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A57B2" w:rsidRPr="00132B04" w:rsidRDefault="00132B04" w:rsidP="008A57B2">
      <w:pPr>
        <w:pStyle w:val="3"/>
        <w:jc w:val="right"/>
        <w:rPr>
          <w:rFonts w:ascii="Times New Roman" w:hAnsi="Times New Roman" w:cs="Times New Roman"/>
          <w:b w:val="0"/>
          <w:color w:val="000000"/>
          <w:sz w:val="28"/>
          <w:szCs w:val="28"/>
          <w:lang w:val="kk-KZ"/>
        </w:rPr>
      </w:pPr>
      <w:r w:rsidRPr="00132B04">
        <w:rPr>
          <w:rFonts w:ascii="Times New Roman" w:hAnsi="Times New Roman" w:cs="Times New Roman"/>
          <w:b w:val="0"/>
          <w:color w:val="000000"/>
          <w:sz w:val="28"/>
          <w:szCs w:val="28"/>
          <w:lang w:val="en-US"/>
        </w:rPr>
        <w:t>F</w:t>
      </w:r>
      <w:r w:rsidR="008A57B2" w:rsidRPr="00873012">
        <w:rPr>
          <w:rFonts w:ascii="Times New Roman" w:hAnsi="Times New Roman" w:cs="Times New Roman"/>
          <w:b w:val="0"/>
          <w:color w:val="000000"/>
          <w:sz w:val="28"/>
          <w:szCs w:val="28"/>
          <w:lang w:val="en-US"/>
        </w:rPr>
        <w:t>. 7.</w:t>
      </w:r>
      <w:r w:rsidR="008A57B2" w:rsidRPr="00132B04">
        <w:rPr>
          <w:rFonts w:ascii="Times New Roman" w:hAnsi="Times New Roman" w:cs="Times New Roman"/>
          <w:b w:val="0"/>
          <w:color w:val="000000"/>
          <w:sz w:val="28"/>
          <w:szCs w:val="28"/>
          <w:lang w:val="kk-KZ"/>
        </w:rPr>
        <w:t>03</w:t>
      </w:r>
      <w:r w:rsidR="008A57B2" w:rsidRPr="00873012">
        <w:rPr>
          <w:rFonts w:ascii="Times New Roman" w:hAnsi="Times New Roman" w:cs="Times New Roman"/>
          <w:b w:val="0"/>
          <w:color w:val="000000"/>
          <w:sz w:val="28"/>
          <w:szCs w:val="28"/>
          <w:lang w:val="en-US"/>
        </w:rPr>
        <w:t xml:space="preserve">- </w:t>
      </w:r>
      <w:r w:rsidR="008A57B2" w:rsidRPr="00132B04">
        <w:rPr>
          <w:rFonts w:ascii="Times New Roman" w:hAnsi="Times New Roman" w:cs="Times New Roman"/>
          <w:b w:val="0"/>
          <w:color w:val="000000"/>
          <w:sz w:val="28"/>
          <w:szCs w:val="28"/>
          <w:lang w:val="kk-KZ"/>
        </w:rPr>
        <w:t>03</w:t>
      </w:r>
    </w:p>
    <w:p w:rsidR="00C407DC" w:rsidRDefault="00C407DC" w:rsidP="00C407DC">
      <w:pPr>
        <w:pStyle w:val="af2"/>
        <w:jc w:val="center"/>
        <w:rPr>
          <w:lang w:val="en-US"/>
        </w:rPr>
      </w:pPr>
    </w:p>
    <w:p w:rsidR="00C407DC" w:rsidRPr="00980797" w:rsidRDefault="00C407DC" w:rsidP="00C407DC">
      <w:pPr>
        <w:pStyle w:val="af2"/>
        <w:jc w:val="center"/>
        <w:rPr>
          <w:lang w:val="en-US"/>
        </w:rPr>
      </w:pPr>
      <w:r w:rsidRPr="00980797">
        <w:rPr>
          <w:lang w:val="en-US"/>
        </w:rPr>
        <w:t>MINISTRY OF EDUCATION AND SCIENCE OF THE REPUBLIC OF KAZAKHSTAN</w:t>
      </w:r>
    </w:p>
    <w:p w:rsidR="00C407DC" w:rsidRPr="00980797" w:rsidRDefault="00C407DC" w:rsidP="00C407DC">
      <w:pPr>
        <w:rPr>
          <w:lang w:val="en-US"/>
        </w:rPr>
      </w:pPr>
    </w:p>
    <w:p w:rsidR="00C407DC" w:rsidRPr="00980797" w:rsidRDefault="00C407DC" w:rsidP="00C407DC">
      <w:pPr>
        <w:pStyle w:val="af2"/>
        <w:jc w:val="center"/>
        <w:rPr>
          <w:lang w:val="en-US"/>
        </w:rPr>
      </w:pPr>
      <w:r w:rsidRPr="00980797">
        <w:rPr>
          <w:lang w:val="en-US"/>
        </w:rPr>
        <w:t>M. AUEZOV SOUTH KAZAKHSTAN STATE UNIVERSITY</w:t>
      </w:r>
    </w:p>
    <w:p w:rsidR="00C37199" w:rsidRDefault="00C37199" w:rsidP="00C37199">
      <w:pPr>
        <w:pStyle w:val="af7"/>
        <w:ind w:firstLine="0"/>
        <w:rPr>
          <w:rFonts w:ascii="Times New Roman" w:hAnsi="Times New Roman"/>
          <w:b w:val="0"/>
          <w:bCs/>
          <w:color w:val="000000" w:themeColor="text1"/>
          <w:sz w:val="24"/>
          <w:szCs w:val="24"/>
          <w:lang w:val="en-US"/>
        </w:rPr>
      </w:pPr>
    </w:p>
    <w:p w:rsidR="00C37199" w:rsidRPr="00C37199" w:rsidRDefault="00C37199" w:rsidP="00C37199">
      <w:pPr>
        <w:pStyle w:val="af7"/>
        <w:ind w:firstLine="0"/>
        <w:rPr>
          <w:rFonts w:ascii="Times New Roman" w:hAnsi="Times New Roman"/>
          <w:b w:val="0"/>
          <w:bCs/>
          <w:color w:val="000000" w:themeColor="text1"/>
          <w:sz w:val="24"/>
          <w:szCs w:val="24"/>
          <w:lang w:val="en-US"/>
        </w:rPr>
      </w:pPr>
      <w:r w:rsidRPr="00C37199">
        <w:rPr>
          <w:rFonts w:ascii="Times New Roman" w:hAnsi="Times New Roman"/>
          <w:b w:val="0"/>
          <w:bCs/>
          <w:color w:val="000000" w:themeColor="text1"/>
          <w:sz w:val="24"/>
          <w:szCs w:val="24"/>
          <w:lang w:val="en-US"/>
        </w:rPr>
        <w:t>High School of Chemical Engineering and Biotechnology</w:t>
      </w:r>
    </w:p>
    <w:p w:rsidR="00C37199" w:rsidRPr="00C37199" w:rsidRDefault="00C37199" w:rsidP="00C37199">
      <w:pPr>
        <w:pStyle w:val="2"/>
        <w:jc w:val="center"/>
        <w:rPr>
          <w:rFonts w:ascii="Times New Roman" w:hAnsi="Times New Roman" w:cs="Times New Roman"/>
          <w:b w:val="0"/>
          <w:color w:val="000000" w:themeColor="text1"/>
          <w:sz w:val="24"/>
          <w:szCs w:val="24"/>
          <w:lang w:val="en-US"/>
        </w:rPr>
      </w:pPr>
      <w:r w:rsidRPr="00C37199">
        <w:rPr>
          <w:rFonts w:ascii="Times New Roman" w:hAnsi="Times New Roman" w:cs="Times New Roman"/>
          <w:b w:val="0"/>
          <w:color w:val="000000" w:themeColor="text1"/>
          <w:sz w:val="24"/>
          <w:szCs w:val="24"/>
          <w:lang w:val="en-US"/>
        </w:rPr>
        <w:t>Department of Chemical Technology of Inorganic Substances</w:t>
      </w:r>
    </w:p>
    <w:p w:rsidR="008A57B2" w:rsidRPr="00873012" w:rsidRDefault="008A57B2" w:rsidP="008A57B2">
      <w:pPr>
        <w:pStyle w:val="3"/>
        <w:rPr>
          <w:b w:val="0"/>
          <w:lang w:val="en-US"/>
        </w:rPr>
      </w:pPr>
    </w:p>
    <w:p w:rsidR="00132B04" w:rsidRDefault="00132B04" w:rsidP="008A57B2">
      <w:pPr>
        <w:jc w:val="center"/>
        <w:rPr>
          <w:sz w:val="28"/>
          <w:szCs w:val="28"/>
          <w:lang w:val="en-US"/>
        </w:rPr>
      </w:pPr>
    </w:p>
    <w:p w:rsidR="008A57B2" w:rsidRPr="00132B04" w:rsidRDefault="00C407DC" w:rsidP="008A57B2">
      <w:pPr>
        <w:jc w:val="center"/>
        <w:rPr>
          <w:sz w:val="28"/>
          <w:szCs w:val="28"/>
          <w:lang w:val="en-US"/>
        </w:rPr>
      </w:pPr>
      <w:r w:rsidRPr="00132B04">
        <w:rPr>
          <w:sz w:val="28"/>
          <w:szCs w:val="28"/>
        </w:rPr>
        <w:t>Та</w:t>
      </w:r>
      <w:proofErr w:type="spellStart"/>
      <w:r w:rsidRPr="00132B04">
        <w:rPr>
          <w:sz w:val="28"/>
          <w:szCs w:val="28"/>
          <w:lang w:val="en-US"/>
        </w:rPr>
        <w:t>ubayeva</w:t>
      </w:r>
      <w:proofErr w:type="spellEnd"/>
      <w:r w:rsidRPr="00132B04">
        <w:rPr>
          <w:sz w:val="28"/>
          <w:szCs w:val="28"/>
          <w:lang w:val="en-US"/>
        </w:rPr>
        <w:t xml:space="preserve"> </w:t>
      </w:r>
      <w:r w:rsidRPr="00132B04">
        <w:rPr>
          <w:sz w:val="28"/>
          <w:szCs w:val="28"/>
        </w:rPr>
        <w:t>А</w:t>
      </w:r>
      <w:r w:rsidRPr="00132B04">
        <w:rPr>
          <w:sz w:val="28"/>
          <w:szCs w:val="28"/>
          <w:lang w:val="en-US"/>
        </w:rPr>
        <w:t>.S</w:t>
      </w:r>
      <w:r>
        <w:rPr>
          <w:sz w:val="28"/>
          <w:szCs w:val="28"/>
          <w:lang w:val="en-US"/>
        </w:rPr>
        <w:t>.</w:t>
      </w:r>
      <w:r w:rsidRPr="00132B04">
        <w:rPr>
          <w:sz w:val="28"/>
          <w:szCs w:val="28"/>
          <w:lang w:val="en-US"/>
        </w:rPr>
        <w:t xml:space="preserve">, </w:t>
      </w:r>
      <w:proofErr w:type="spellStart"/>
      <w:r w:rsidR="00636722">
        <w:rPr>
          <w:sz w:val="28"/>
          <w:szCs w:val="28"/>
          <w:lang w:val="en-US"/>
        </w:rPr>
        <w:t>Kambarova</w:t>
      </w:r>
      <w:proofErr w:type="spellEnd"/>
      <w:r w:rsidR="00636722">
        <w:rPr>
          <w:sz w:val="28"/>
          <w:szCs w:val="28"/>
          <w:lang w:val="en-US"/>
        </w:rPr>
        <w:t xml:space="preserve"> G</w:t>
      </w:r>
      <w:r w:rsidR="00132B04" w:rsidRPr="00132B04">
        <w:rPr>
          <w:sz w:val="28"/>
          <w:szCs w:val="28"/>
          <w:lang w:val="kk-KZ"/>
        </w:rPr>
        <w:t>.</w:t>
      </w:r>
      <w:r w:rsidR="00636722">
        <w:rPr>
          <w:sz w:val="28"/>
          <w:szCs w:val="28"/>
          <w:lang w:val="en-US"/>
        </w:rPr>
        <w:t>A</w:t>
      </w:r>
      <w:r w:rsidR="00132B04" w:rsidRPr="00132B04">
        <w:rPr>
          <w:sz w:val="28"/>
          <w:szCs w:val="28"/>
          <w:lang w:val="en-US"/>
        </w:rPr>
        <w:t xml:space="preserve"> </w:t>
      </w:r>
    </w:p>
    <w:p w:rsidR="008A57B2" w:rsidRDefault="008A57B2" w:rsidP="008A57B2">
      <w:pPr>
        <w:jc w:val="center"/>
        <w:rPr>
          <w:b/>
          <w:lang w:val="kk-KZ"/>
        </w:rPr>
      </w:pPr>
    </w:p>
    <w:p w:rsidR="008A57B2" w:rsidRDefault="008A57B2" w:rsidP="008A57B2">
      <w:pPr>
        <w:jc w:val="center"/>
        <w:rPr>
          <w:b/>
          <w:lang w:val="kk-KZ"/>
        </w:rPr>
      </w:pPr>
    </w:p>
    <w:p w:rsidR="008A57B2" w:rsidRDefault="008A57B2" w:rsidP="008A57B2">
      <w:pPr>
        <w:jc w:val="center"/>
        <w:rPr>
          <w:b/>
          <w:lang w:val="kk-KZ"/>
        </w:rPr>
      </w:pPr>
    </w:p>
    <w:p w:rsidR="008A57B2" w:rsidRDefault="008A57B2" w:rsidP="008A57B2">
      <w:pPr>
        <w:jc w:val="center"/>
        <w:rPr>
          <w:b/>
          <w:lang w:val="kk-KZ"/>
        </w:rPr>
      </w:pPr>
    </w:p>
    <w:p w:rsidR="008A57B2" w:rsidRDefault="008A57B2" w:rsidP="008A57B2">
      <w:pPr>
        <w:jc w:val="center"/>
        <w:rPr>
          <w:sz w:val="28"/>
          <w:szCs w:val="28"/>
          <w:lang w:val="kk-KZ"/>
        </w:rPr>
      </w:pPr>
    </w:p>
    <w:p w:rsidR="00132B04" w:rsidRDefault="00132B04" w:rsidP="008A57B2">
      <w:pPr>
        <w:jc w:val="center"/>
        <w:rPr>
          <w:sz w:val="28"/>
          <w:szCs w:val="28"/>
          <w:lang w:val="kk-KZ"/>
        </w:rPr>
      </w:pPr>
    </w:p>
    <w:p w:rsidR="00132B04" w:rsidRDefault="00132B04" w:rsidP="008A57B2">
      <w:pPr>
        <w:jc w:val="center"/>
        <w:rPr>
          <w:sz w:val="28"/>
          <w:szCs w:val="28"/>
          <w:lang w:val="kk-KZ"/>
        </w:rPr>
      </w:pPr>
    </w:p>
    <w:p w:rsidR="00132B04" w:rsidRDefault="00C407DC" w:rsidP="008A57B2">
      <w:pPr>
        <w:jc w:val="center"/>
        <w:rPr>
          <w:sz w:val="28"/>
          <w:szCs w:val="28"/>
          <w:lang w:val="kk-KZ"/>
        </w:rPr>
      </w:pPr>
      <w:r w:rsidRPr="00FC5218">
        <w:rPr>
          <w:caps/>
          <w:noProof/>
        </w:rPr>
        <w:drawing>
          <wp:inline distT="0" distB="0" distL="0" distR="0" wp14:anchorId="781CBD3E" wp14:editId="0194EB7D">
            <wp:extent cx="1814195" cy="987425"/>
            <wp:effectExtent l="19050" t="0" r="0" b="0"/>
            <wp:docPr id="25"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cstate="print"/>
                    <a:srcRect/>
                    <a:stretch>
                      <a:fillRect/>
                    </a:stretch>
                  </pic:blipFill>
                  <pic:spPr bwMode="auto">
                    <a:xfrm>
                      <a:off x="0" y="0"/>
                      <a:ext cx="1814195" cy="987425"/>
                    </a:xfrm>
                    <a:prstGeom prst="rect">
                      <a:avLst/>
                    </a:prstGeom>
                    <a:noFill/>
                    <a:ln w="9525">
                      <a:noFill/>
                      <a:miter lim="800000"/>
                      <a:headEnd/>
                      <a:tailEnd/>
                    </a:ln>
                  </pic:spPr>
                </pic:pic>
              </a:graphicData>
            </a:graphic>
          </wp:inline>
        </w:drawing>
      </w:r>
    </w:p>
    <w:p w:rsidR="00132B04" w:rsidRDefault="00132B04" w:rsidP="008A57B2">
      <w:pPr>
        <w:jc w:val="center"/>
        <w:rPr>
          <w:sz w:val="28"/>
          <w:szCs w:val="28"/>
          <w:lang w:val="kk-KZ"/>
        </w:rPr>
      </w:pPr>
    </w:p>
    <w:p w:rsidR="00132B04" w:rsidRPr="00EC5861" w:rsidRDefault="00132B04" w:rsidP="008A57B2">
      <w:pPr>
        <w:jc w:val="center"/>
        <w:rPr>
          <w:sz w:val="28"/>
          <w:szCs w:val="28"/>
          <w:lang w:val="kk-KZ"/>
        </w:rPr>
      </w:pPr>
    </w:p>
    <w:p w:rsidR="00C37199" w:rsidRPr="00C37199" w:rsidRDefault="00C37199" w:rsidP="00132B04">
      <w:pPr>
        <w:jc w:val="center"/>
        <w:rPr>
          <w:color w:val="000000" w:themeColor="text1"/>
          <w:sz w:val="28"/>
          <w:szCs w:val="28"/>
          <w:lang w:val="kk-KZ"/>
        </w:rPr>
      </w:pPr>
      <w:r w:rsidRPr="00C37199">
        <w:rPr>
          <w:sz w:val="28"/>
          <w:szCs w:val="28"/>
          <w:lang w:val="kk-KZ"/>
        </w:rPr>
        <w:t>lecture</w:t>
      </w:r>
      <w:r w:rsidRPr="00C37199">
        <w:rPr>
          <w:sz w:val="28"/>
          <w:szCs w:val="28"/>
          <w:lang w:val="en-US"/>
        </w:rPr>
        <w:t xml:space="preserve"> notes</w:t>
      </w:r>
      <w:r w:rsidRPr="00C37199">
        <w:rPr>
          <w:sz w:val="28"/>
          <w:szCs w:val="28"/>
          <w:lang w:val="kk-KZ"/>
        </w:rPr>
        <w:t xml:space="preserve"> </w:t>
      </w:r>
      <w:r w:rsidR="00C407DC" w:rsidRPr="00C37199">
        <w:rPr>
          <w:color w:val="000000" w:themeColor="text1"/>
          <w:sz w:val="28"/>
          <w:szCs w:val="28"/>
          <w:lang w:val="en-US"/>
        </w:rPr>
        <w:t>to the</w:t>
      </w:r>
      <w:r w:rsidR="00132B04" w:rsidRPr="00C37199">
        <w:rPr>
          <w:color w:val="000000" w:themeColor="text1"/>
          <w:sz w:val="28"/>
          <w:szCs w:val="28"/>
          <w:lang w:val="en-US"/>
        </w:rPr>
        <w:t xml:space="preserve"> discipline</w:t>
      </w:r>
      <w:r w:rsidR="00132B04" w:rsidRPr="00C37199">
        <w:rPr>
          <w:color w:val="000000" w:themeColor="text1"/>
          <w:sz w:val="28"/>
          <w:szCs w:val="28"/>
          <w:lang w:val="kk-KZ"/>
        </w:rPr>
        <w:t xml:space="preserve"> </w:t>
      </w:r>
    </w:p>
    <w:p w:rsidR="00132B04" w:rsidRPr="00C37199" w:rsidRDefault="00132B04" w:rsidP="00132B04">
      <w:pPr>
        <w:jc w:val="center"/>
        <w:rPr>
          <w:b/>
          <w:color w:val="000000" w:themeColor="text1"/>
          <w:sz w:val="28"/>
          <w:szCs w:val="28"/>
          <w:lang w:val="en-US"/>
        </w:rPr>
      </w:pPr>
      <w:r w:rsidRPr="00C37199">
        <w:rPr>
          <w:b/>
          <w:color w:val="000000" w:themeColor="text1"/>
          <w:sz w:val="28"/>
          <w:szCs w:val="28"/>
          <w:lang w:val="kk-KZ"/>
        </w:rPr>
        <w:t>«</w:t>
      </w:r>
      <w:r w:rsidR="00636722" w:rsidRPr="00C37199">
        <w:rPr>
          <w:b/>
          <w:sz w:val="28"/>
          <w:szCs w:val="28"/>
          <w:lang w:val="en-US"/>
        </w:rPr>
        <w:t xml:space="preserve">Theoretical bases of processing of mineral and </w:t>
      </w:r>
      <w:proofErr w:type="spellStart"/>
      <w:r w:rsidR="00636722" w:rsidRPr="00C37199">
        <w:rPr>
          <w:b/>
          <w:sz w:val="28"/>
          <w:szCs w:val="28"/>
          <w:lang w:val="en-US"/>
        </w:rPr>
        <w:t>technogenic</w:t>
      </w:r>
      <w:proofErr w:type="spellEnd"/>
      <w:r w:rsidR="00636722" w:rsidRPr="00C37199">
        <w:rPr>
          <w:b/>
          <w:sz w:val="28"/>
          <w:szCs w:val="28"/>
          <w:lang w:val="en-US"/>
        </w:rPr>
        <w:t xml:space="preserve"> raw materials</w:t>
      </w:r>
      <w:r w:rsidRPr="00C37199">
        <w:rPr>
          <w:b/>
          <w:color w:val="000000" w:themeColor="text1"/>
          <w:sz w:val="28"/>
          <w:szCs w:val="28"/>
          <w:lang w:val="kk-KZ"/>
        </w:rPr>
        <w:t>»</w:t>
      </w:r>
    </w:p>
    <w:p w:rsidR="00132B04" w:rsidRPr="00C37199" w:rsidRDefault="00132B04" w:rsidP="008A57B2">
      <w:pPr>
        <w:jc w:val="center"/>
        <w:rPr>
          <w:rStyle w:val="shorttext"/>
          <w:sz w:val="28"/>
          <w:szCs w:val="28"/>
          <w:lang w:val="en"/>
        </w:rPr>
      </w:pPr>
    </w:p>
    <w:p w:rsidR="008A57B2" w:rsidRPr="00C37199" w:rsidRDefault="00132B04" w:rsidP="008A57B2">
      <w:pPr>
        <w:jc w:val="center"/>
        <w:rPr>
          <w:sz w:val="28"/>
          <w:szCs w:val="28"/>
          <w:lang w:val="en-US"/>
        </w:rPr>
      </w:pPr>
      <w:proofErr w:type="gramStart"/>
      <w:r w:rsidRPr="00C37199">
        <w:rPr>
          <w:rStyle w:val="shorttext"/>
          <w:sz w:val="28"/>
          <w:szCs w:val="28"/>
          <w:lang w:val="en"/>
        </w:rPr>
        <w:t>for</w:t>
      </w:r>
      <w:proofErr w:type="gramEnd"/>
      <w:r w:rsidRPr="00C37199">
        <w:rPr>
          <w:rStyle w:val="shorttext"/>
          <w:sz w:val="28"/>
          <w:szCs w:val="28"/>
          <w:lang w:val="en"/>
        </w:rPr>
        <w:t xml:space="preserve"> students </w:t>
      </w:r>
      <w:r w:rsidRPr="00C37199">
        <w:rPr>
          <w:spacing w:val="-6"/>
          <w:sz w:val="28"/>
          <w:szCs w:val="28"/>
          <w:lang w:val="en-US"/>
        </w:rPr>
        <w:t xml:space="preserve">of a specialty </w:t>
      </w:r>
      <w:r w:rsidRPr="00C37199">
        <w:rPr>
          <w:sz w:val="28"/>
          <w:szCs w:val="28"/>
          <w:lang w:val="en-US"/>
        </w:rPr>
        <w:t>5</w:t>
      </w:r>
      <w:r w:rsidRPr="00C37199">
        <w:rPr>
          <w:sz w:val="28"/>
          <w:szCs w:val="28"/>
        </w:rPr>
        <w:t>В</w:t>
      </w:r>
      <w:r w:rsidRPr="00C37199">
        <w:rPr>
          <w:sz w:val="28"/>
          <w:szCs w:val="28"/>
          <w:lang w:val="en-US"/>
        </w:rPr>
        <w:t>072000 – Chemical technology of inorganic substances</w:t>
      </w:r>
      <w:r w:rsidR="00C407DC" w:rsidRPr="00C37199">
        <w:rPr>
          <w:sz w:val="28"/>
          <w:szCs w:val="28"/>
          <w:lang w:val="en-US"/>
        </w:rPr>
        <w:t xml:space="preserve"> (6B071 </w:t>
      </w:r>
      <w:r w:rsidR="00C407DC" w:rsidRPr="00C37199">
        <w:rPr>
          <w:color w:val="000000" w:themeColor="text1"/>
          <w:sz w:val="28"/>
          <w:szCs w:val="28"/>
          <w:lang w:val="en-US"/>
        </w:rPr>
        <w:t>Engineering and</w:t>
      </w:r>
      <w:r w:rsidR="00C37199" w:rsidRPr="00C37199">
        <w:rPr>
          <w:color w:val="000000" w:themeColor="text1"/>
          <w:sz w:val="28"/>
          <w:szCs w:val="28"/>
          <w:lang w:val="en-US"/>
        </w:rPr>
        <w:t xml:space="preserve"> </w:t>
      </w:r>
      <w:r w:rsidR="00C37199" w:rsidRPr="00C37199">
        <w:rPr>
          <w:sz w:val="28"/>
          <w:szCs w:val="28"/>
          <w:lang w:val="en-US"/>
        </w:rPr>
        <w:t>engineering work</w:t>
      </w:r>
      <w:r w:rsidR="007661A9" w:rsidRPr="00C37199">
        <w:rPr>
          <w:sz w:val="28"/>
          <w:szCs w:val="28"/>
          <w:lang w:val="en-US"/>
        </w:rPr>
        <w:t>, EP 6B07160-</w:t>
      </w:r>
      <w:r w:rsidR="00C37199" w:rsidRPr="00C37199">
        <w:rPr>
          <w:b/>
          <w:color w:val="000000" w:themeColor="text1"/>
          <w:sz w:val="28"/>
          <w:szCs w:val="28"/>
          <w:lang w:val="en-US"/>
        </w:rPr>
        <w:t xml:space="preserve"> </w:t>
      </w:r>
      <w:r w:rsidR="00C37199" w:rsidRPr="00C37199">
        <w:rPr>
          <w:color w:val="000000" w:themeColor="text1"/>
          <w:sz w:val="28"/>
          <w:szCs w:val="28"/>
          <w:lang w:val="en-US"/>
        </w:rPr>
        <w:t>Chemical Technology of Inorganic Substances</w:t>
      </w:r>
      <w:r w:rsidR="00C407DC" w:rsidRPr="00C37199">
        <w:rPr>
          <w:sz w:val="28"/>
          <w:szCs w:val="28"/>
          <w:lang w:val="en-US"/>
        </w:rPr>
        <w:t>)</w:t>
      </w:r>
    </w:p>
    <w:p w:rsidR="008A57B2" w:rsidRPr="00132B04" w:rsidRDefault="008A57B2" w:rsidP="008A57B2">
      <w:pPr>
        <w:pStyle w:val="a5"/>
        <w:rPr>
          <w:noProof/>
          <w:lang w:val="en-US"/>
        </w:rPr>
      </w:pPr>
      <w:r w:rsidRPr="00132B04">
        <w:rPr>
          <w:lang w:val="en-US"/>
        </w:rPr>
        <w:t xml:space="preserve">            </w:t>
      </w:r>
    </w:p>
    <w:p w:rsidR="00132B04" w:rsidRPr="00132B04" w:rsidRDefault="00132B04" w:rsidP="008A57B2">
      <w:pPr>
        <w:pStyle w:val="a5"/>
        <w:rPr>
          <w:noProof/>
          <w:lang w:val="en-US"/>
        </w:rPr>
      </w:pPr>
    </w:p>
    <w:p w:rsidR="00132B04" w:rsidRPr="00132B04" w:rsidRDefault="00132B04" w:rsidP="008A57B2">
      <w:pPr>
        <w:pStyle w:val="a5"/>
        <w:rPr>
          <w:noProof/>
          <w:lang w:val="en-US"/>
        </w:rPr>
      </w:pPr>
    </w:p>
    <w:p w:rsidR="00132B04" w:rsidRPr="00132B04" w:rsidRDefault="00132B04" w:rsidP="008A57B2">
      <w:pPr>
        <w:pStyle w:val="a5"/>
        <w:rPr>
          <w:noProof/>
          <w:lang w:val="en-US"/>
        </w:rPr>
      </w:pPr>
    </w:p>
    <w:p w:rsidR="00132B04" w:rsidRPr="00C37199" w:rsidRDefault="00132B04" w:rsidP="008A57B2">
      <w:pPr>
        <w:pStyle w:val="a5"/>
        <w:rPr>
          <w:noProof/>
          <w:lang w:val="en-US"/>
        </w:rPr>
      </w:pPr>
    </w:p>
    <w:p w:rsidR="00132B04" w:rsidRPr="00132B04" w:rsidRDefault="00132B04" w:rsidP="008A57B2">
      <w:pPr>
        <w:pStyle w:val="a5"/>
        <w:rPr>
          <w:noProof/>
          <w:lang w:val="en-US"/>
        </w:rPr>
      </w:pPr>
    </w:p>
    <w:p w:rsidR="00132B04" w:rsidRDefault="00132B04" w:rsidP="00132B04">
      <w:pPr>
        <w:rPr>
          <w:lang w:val="en-US"/>
        </w:rPr>
      </w:pPr>
    </w:p>
    <w:p w:rsidR="00132B04" w:rsidRDefault="00132B04" w:rsidP="00132B04">
      <w:pPr>
        <w:rPr>
          <w:lang w:val="en-US"/>
        </w:rPr>
      </w:pPr>
    </w:p>
    <w:p w:rsidR="00132B04" w:rsidRDefault="00132B04" w:rsidP="00132B04">
      <w:pPr>
        <w:rPr>
          <w:lang w:val="en-US"/>
        </w:rPr>
      </w:pPr>
    </w:p>
    <w:p w:rsidR="00132B04" w:rsidRDefault="00132B04" w:rsidP="00132B04">
      <w:pPr>
        <w:rPr>
          <w:lang w:val="en-US"/>
        </w:rPr>
      </w:pPr>
    </w:p>
    <w:p w:rsidR="00132B04" w:rsidRDefault="00132B04" w:rsidP="00132B04">
      <w:pPr>
        <w:rPr>
          <w:lang w:val="en-US"/>
        </w:rPr>
      </w:pPr>
    </w:p>
    <w:p w:rsidR="00132B04" w:rsidRDefault="00132B04" w:rsidP="00132B04">
      <w:pPr>
        <w:rPr>
          <w:lang w:val="en-US"/>
        </w:rPr>
      </w:pPr>
    </w:p>
    <w:p w:rsidR="00132B04" w:rsidRPr="00132B04" w:rsidRDefault="00132B04" w:rsidP="00132B04">
      <w:pPr>
        <w:rPr>
          <w:lang w:val="en-US"/>
        </w:rPr>
      </w:pPr>
    </w:p>
    <w:p w:rsidR="008A57B2" w:rsidRPr="00242010" w:rsidRDefault="00C2333A" w:rsidP="008A57B2">
      <w:pPr>
        <w:jc w:val="center"/>
        <w:rPr>
          <w:sz w:val="36"/>
          <w:szCs w:val="36"/>
          <w:lang w:val="en-US"/>
        </w:rPr>
      </w:pPr>
      <w:r>
        <w:rPr>
          <w:noProof/>
        </w:rPr>
        <mc:AlternateContent>
          <mc:Choice Requires="wps">
            <w:drawing>
              <wp:anchor distT="0" distB="0" distL="114300" distR="114300" simplePos="0" relativeHeight="251658240" behindDoc="0" locked="0" layoutInCell="1" allowOverlap="1">
                <wp:simplePos x="0" y="0"/>
                <wp:positionH relativeFrom="column">
                  <wp:posOffset>2412365</wp:posOffset>
                </wp:positionH>
                <wp:positionV relativeFrom="paragraph">
                  <wp:posOffset>241300</wp:posOffset>
                </wp:positionV>
                <wp:extent cx="1123315" cy="352425"/>
                <wp:effectExtent l="6350" t="635" r="3810" b="8890"/>
                <wp:wrapNone/>
                <wp:docPr id="6" name="Ova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315" cy="352425"/>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3695C2F" id="Oval 2" o:spid="_x0000_s1026" style="position:absolute;margin-left:189.95pt;margin-top:19pt;width:88.45pt;height:27.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" stroked="f"/>
            </w:pict>
          </mc:Fallback>
        </mc:AlternateContent>
      </w:r>
      <w:proofErr w:type="spellStart"/>
      <w:r w:rsidR="00132B04" w:rsidRPr="00FC5A9D">
        <w:rPr>
          <w:sz w:val="28"/>
          <w:szCs w:val="28"/>
          <w:lang w:val="en-US"/>
        </w:rPr>
        <w:t>Shymkent</w:t>
      </w:r>
      <w:proofErr w:type="spellEnd"/>
      <w:r w:rsidR="00132B04">
        <w:rPr>
          <w:sz w:val="28"/>
          <w:szCs w:val="28"/>
          <w:lang w:val="en-US"/>
        </w:rPr>
        <w:t>, 20</w:t>
      </w:r>
      <w:r w:rsidR="006F3292" w:rsidRPr="00242010">
        <w:rPr>
          <w:sz w:val="28"/>
          <w:szCs w:val="28"/>
          <w:lang w:val="en-US"/>
        </w:rPr>
        <w:t>1</w:t>
      </w:r>
      <w:r w:rsidR="00636722">
        <w:rPr>
          <w:sz w:val="28"/>
          <w:szCs w:val="28"/>
          <w:lang w:val="en-US"/>
        </w:rPr>
        <w:t>9</w:t>
      </w:r>
    </w:p>
    <w:p w:rsidR="008A57B2" w:rsidRPr="009B3268" w:rsidRDefault="008A57B2"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132B04" w:rsidRPr="009B3268" w:rsidRDefault="00132B04" w:rsidP="008A57B2">
      <w:pPr>
        <w:jc w:val="center"/>
        <w:rPr>
          <w:sz w:val="36"/>
          <w:szCs w:val="36"/>
          <w:lang w:val="en-US"/>
        </w:rPr>
      </w:pPr>
    </w:p>
    <w:p w:rsidR="008A57B2" w:rsidRPr="009B3268" w:rsidRDefault="008A57B2" w:rsidP="008A57B2">
      <w:pPr>
        <w:jc w:val="center"/>
        <w:rPr>
          <w:sz w:val="36"/>
          <w:szCs w:val="36"/>
          <w:lang w:val="en-US"/>
        </w:rPr>
      </w:pPr>
    </w:p>
    <w:p w:rsidR="008A57B2" w:rsidRPr="009B3268" w:rsidRDefault="008A57B2" w:rsidP="008A57B2">
      <w:pPr>
        <w:jc w:val="center"/>
        <w:rPr>
          <w:sz w:val="36"/>
          <w:szCs w:val="36"/>
          <w:lang w:val="en-US"/>
        </w:rPr>
      </w:pPr>
    </w:p>
    <w:p w:rsidR="008A57B2" w:rsidRPr="009B3268" w:rsidRDefault="008A57B2" w:rsidP="008A57B2">
      <w:pPr>
        <w:jc w:val="center"/>
        <w:rPr>
          <w:sz w:val="36"/>
          <w:szCs w:val="36"/>
          <w:lang w:val="en-US"/>
        </w:rPr>
      </w:pPr>
    </w:p>
    <w:p w:rsidR="008A57B2" w:rsidRPr="009B3268" w:rsidRDefault="008A57B2" w:rsidP="008A57B2">
      <w:pPr>
        <w:jc w:val="center"/>
        <w:rPr>
          <w:sz w:val="36"/>
          <w:szCs w:val="36"/>
          <w:lang w:val="en-US"/>
        </w:rPr>
      </w:pPr>
    </w:p>
    <w:p w:rsidR="008A57B2" w:rsidRDefault="00C2333A" w:rsidP="008A57B2">
      <w:pPr>
        <w:jc w:val="center"/>
        <w:rPr>
          <w:sz w:val="28"/>
          <w:lang w:val="kk-KZ"/>
        </w:rPr>
      </w:pPr>
      <w:r>
        <w:rPr>
          <w:noProof/>
          <w:sz w:val="36"/>
          <w:szCs w:val="36"/>
        </w:rPr>
        <mc:AlternateContent>
          <mc:Choice Requires="wps">
            <w:drawing>
              <wp:anchor distT="0" distB="0" distL="114300" distR="114300" simplePos="0" relativeHeight="251659264" behindDoc="0" locked="0" layoutInCell="1" allowOverlap="1">
                <wp:simplePos x="0" y="0"/>
                <wp:positionH relativeFrom="column">
                  <wp:posOffset>2632710</wp:posOffset>
                </wp:positionH>
                <wp:positionV relativeFrom="paragraph">
                  <wp:posOffset>205740</wp:posOffset>
                </wp:positionV>
                <wp:extent cx="682625" cy="209550"/>
                <wp:effectExtent l="7620" t="5080" r="5080" b="4445"/>
                <wp:wrapNone/>
                <wp:docPr id="5"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625" cy="20955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A99B22D" id="Oval 3" o:spid="_x0000_s1026" style="position:absolute;margin-left:207.3pt;margin-top:16.2pt;width:53.75pt;height:1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" stroked="f"/>
            </w:pict>
          </mc:Fallback>
        </mc:AlternateContent>
      </w:r>
    </w:p>
    <w:p w:rsidR="00132B04" w:rsidRPr="000D4447" w:rsidRDefault="00132B04" w:rsidP="00132B04">
      <w:pPr>
        <w:shd w:val="clear" w:color="auto" w:fill="FFFFFF"/>
        <w:autoSpaceDE w:val="0"/>
        <w:autoSpaceDN w:val="0"/>
        <w:adjustRightInd w:val="0"/>
        <w:jc w:val="center"/>
        <w:rPr>
          <w:b/>
          <w:bCs/>
          <w:sz w:val="28"/>
          <w:szCs w:val="28"/>
          <w:lang w:val="en-US"/>
        </w:rPr>
      </w:pPr>
      <w:r w:rsidRPr="000D4447">
        <w:rPr>
          <w:b/>
          <w:bCs/>
          <w:sz w:val="28"/>
          <w:szCs w:val="28"/>
          <w:lang w:val="en-US"/>
        </w:rPr>
        <w:lastRenderedPageBreak/>
        <w:t>MINISTRY OF EDUCATION AND SCIENCE OF THE REPUBLIC OF KAZAKHSTAN</w:t>
      </w:r>
    </w:p>
    <w:p w:rsidR="00132B04" w:rsidRPr="000D4447" w:rsidRDefault="00132B04" w:rsidP="00132B04">
      <w:pPr>
        <w:shd w:val="clear" w:color="auto" w:fill="FFFFFF"/>
        <w:autoSpaceDE w:val="0"/>
        <w:autoSpaceDN w:val="0"/>
        <w:adjustRightInd w:val="0"/>
        <w:ind w:right="-6"/>
        <w:jc w:val="center"/>
        <w:rPr>
          <w:b/>
          <w:bCs/>
          <w:color w:val="000000"/>
          <w:sz w:val="28"/>
          <w:szCs w:val="28"/>
          <w:lang w:val="en-US"/>
        </w:rPr>
      </w:pPr>
    </w:p>
    <w:p w:rsidR="00132B04" w:rsidRPr="000D4447" w:rsidRDefault="00132B04" w:rsidP="00132B04">
      <w:pPr>
        <w:shd w:val="clear" w:color="auto" w:fill="FFFFFF"/>
        <w:autoSpaceDE w:val="0"/>
        <w:autoSpaceDN w:val="0"/>
        <w:adjustRightInd w:val="0"/>
        <w:jc w:val="center"/>
        <w:rPr>
          <w:b/>
          <w:bCs/>
          <w:sz w:val="28"/>
          <w:szCs w:val="28"/>
          <w:lang w:val="en-US"/>
        </w:rPr>
      </w:pPr>
      <w:r w:rsidRPr="000D4447">
        <w:rPr>
          <w:b/>
          <w:bCs/>
          <w:sz w:val="28"/>
          <w:szCs w:val="28"/>
          <w:lang w:val="en-US"/>
        </w:rPr>
        <w:t>M.AUEZOV SOUTH KAZAKHSTAN STATE UNIVERSITY</w:t>
      </w:r>
    </w:p>
    <w:p w:rsidR="00132B04" w:rsidRPr="000D4447" w:rsidRDefault="00132B04" w:rsidP="00132B04">
      <w:pPr>
        <w:jc w:val="center"/>
        <w:rPr>
          <w:b/>
          <w:sz w:val="28"/>
          <w:szCs w:val="28"/>
          <w:lang w:val="en-US"/>
        </w:rPr>
      </w:pPr>
    </w:p>
    <w:p w:rsidR="00132B04" w:rsidRPr="000D4447" w:rsidRDefault="00132B04" w:rsidP="00132B04">
      <w:pPr>
        <w:shd w:val="clear" w:color="auto" w:fill="FFFFFF"/>
        <w:autoSpaceDE w:val="0"/>
        <w:autoSpaceDN w:val="0"/>
        <w:adjustRightInd w:val="0"/>
        <w:jc w:val="center"/>
        <w:rPr>
          <w:b/>
          <w:bCs/>
          <w:color w:val="000000"/>
          <w:sz w:val="28"/>
          <w:szCs w:val="28"/>
          <w:lang w:val="en-US"/>
        </w:rPr>
      </w:pPr>
      <w:r w:rsidRPr="000D4447">
        <w:rPr>
          <w:b/>
          <w:bCs/>
          <w:caps/>
          <w:sz w:val="28"/>
          <w:szCs w:val="28"/>
          <w:lang w:val="en-US"/>
        </w:rPr>
        <w:t>higher school</w:t>
      </w:r>
      <w:r w:rsidRPr="000D4447">
        <w:rPr>
          <w:b/>
          <w:bCs/>
          <w:color w:val="000000"/>
          <w:sz w:val="28"/>
          <w:szCs w:val="28"/>
          <w:lang w:val="en-US"/>
        </w:rPr>
        <w:t xml:space="preserve"> “</w:t>
      </w:r>
      <w:r w:rsidRPr="000D4447">
        <w:rPr>
          <w:b/>
          <w:caps/>
          <w:color w:val="000000"/>
          <w:sz w:val="28"/>
          <w:szCs w:val="28"/>
          <w:lang w:val="en-US"/>
        </w:rPr>
        <w:t>Chemical Engineering and Biotechnology</w:t>
      </w:r>
      <w:r w:rsidRPr="000D4447">
        <w:rPr>
          <w:b/>
          <w:bCs/>
          <w:color w:val="000000"/>
          <w:sz w:val="28"/>
          <w:szCs w:val="28"/>
          <w:lang w:val="en-US"/>
        </w:rPr>
        <w:t>”</w:t>
      </w:r>
    </w:p>
    <w:p w:rsidR="000D4447" w:rsidRPr="000D4447" w:rsidRDefault="000D4447" w:rsidP="00132B04">
      <w:pPr>
        <w:shd w:val="clear" w:color="auto" w:fill="FFFFFF"/>
        <w:autoSpaceDE w:val="0"/>
        <w:autoSpaceDN w:val="0"/>
        <w:adjustRightInd w:val="0"/>
        <w:jc w:val="center"/>
        <w:rPr>
          <w:b/>
          <w:bCs/>
          <w:color w:val="000000"/>
          <w:sz w:val="28"/>
          <w:szCs w:val="28"/>
          <w:lang w:val="en-US"/>
        </w:rPr>
      </w:pPr>
    </w:p>
    <w:p w:rsidR="008A57B2" w:rsidRPr="000D4447" w:rsidRDefault="000D4447" w:rsidP="008A57B2">
      <w:pPr>
        <w:jc w:val="center"/>
        <w:rPr>
          <w:b/>
          <w:caps/>
          <w:sz w:val="28"/>
          <w:szCs w:val="28"/>
          <w:lang w:val="en-US"/>
        </w:rPr>
      </w:pPr>
      <w:r w:rsidRPr="000D4447">
        <w:rPr>
          <w:b/>
          <w:bCs/>
          <w:caps/>
          <w:spacing w:val="3"/>
          <w:sz w:val="28"/>
          <w:szCs w:val="28"/>
          <w:lang w:val="en-US"/>
        </w:rPr>
        <w:t>C</w:t>
      </w:r>
      <w:r w:rsidR="00132B04" w:rsidRPr="000D4447">
        <w:rPr>
          <w:b/>
          <w:bCs/>
          <w:caps/>
          <w:spacing w:val="3"/>
          <w:sz w:val="28"/>
          <w:szCs w:val="28"/>
          <w:lang w:val="en-US"/>
        </w:rPr>
        <w:t>hair “</w:t>
      </w:r>
      <w:r w:rsidR="00132B04" w:rsidRPr="000D4447">
        <w:rPr>
          <w:b/>
          <w:caps/>
          <w:color w:val="000000"/>
          <w:sz w:val="28"/>
          <w:szCs w:val="28"/>
          <w:lang w:val="en-US"/>
        </w:rPr>
        <w:t>Chemical technology of inorganic substances</w:t>
      </w:r>
      <w:r w:rsidR="00132B04" w:rsidRPr="000D4447">
        <w:rPr>
          <w:b/>
          <w:bCs/>
          <w:caps/>
          <w:spacing w:val="3"/>
          <w:sz w:val="28"/>
          <w:szCs w:val="28"/>
          <w:lang w:val="en-US"/>
        </w:rPr>
        <w:t>”</w:t>
      </w:r>
    </w:p>
    <w:p w:rsidR="008A57B2" w:rsidRPr="00132B04" w:rsidRDefault="008A57B2" w:rsidP="008A57B2">
      <w:pPr>
        <w:jc w:val="center"/>
        <w:rPr>
          <w:sz w:val="28"/>
          <w:lang w:val="en-US"/>
        </w:rPr>
      </w:pPr>
    </w:p>
    <w:p w:rsidR="008A57B2" w:rsidRPr="00132B04" w:rsidRDefault="008A57B2" w:rsidP="008A57B2">
      <w:pPr>
        <w:jc w:val="center"/>
        <w:rPr>
          <w:sz w:val="28"/>
          <w:lang w:val="en-US"/>
        </w:rPr>
      </w:pPr>
    </w:p>
    <w:p w:rsidR="008A57B2" w:rsidRPr="00132B04" w:rsidRDefault="008A57B2" w:rsidP="008A57B2">
      <w:pPr>
        <w:jc w:val="center"/>
        <w:rPr>
          <w:sz w:val="28"/>
          <w:lang w:val="en-US"/>
        </w:rPr>
      </w:pPr>
    </w:p>
    <w:p w:rsidR="008A57B2" w:rsidRPr="00132B04" w:rsidRDefault="008A57B2" w:rsidP="008A57B2">
      <w:pPr>
        <w:jc w:val="center"/>
        <w:rPr>
          <w:sz w:val="28"/>
          <w:lang w:val="en-US"/>
        </w:rPr>
      </w:pPr>
    </w:p>
    <w:p w:rsidR="000D4447" w:rsidRPr="00132B04" w:rsidRDefault="00C407DC" w:rsidP="000D4447">
      <w:pPr>
        <w:jc w:val="center"/>
        <w:rPr>
          <w:sz w:val="28"/>
          <w:szCs w:val="28"/>
          <w:lang w:val="en-US"/>
        </w:rPr>
      </w:pPr>
      <w:r w:rsidRPr="00132B04">
        <w:rPr>
          <w:sz w:val="28"/>
          <w:szCs w:val="28"/>
        </w:rPr>
        <w:t>Та</w:t>
      </w:r>
      <w:proofErr w:type="spellStart"/>
      <w:r w:rsidRPr="00132B04">
        <w:rPr>
          <w:sz w:val="28"/>
          <w:szCs w:val="28"/>
          <w:lang w:val="en-US"/>
        </w:rPr>
        <w:t>ubayeva</w:t>
      </w:r>
      <w:proofErr w:type="spellEnd"/>
      <w:r w:rsidRPr="00132B04">
        <w:rPr>
          <w:sz w:val="28"/>
          <w:szCs w:val="28"/>
          <w:lang w:val="en-US"/>
        </w:rPr>
        <w:t xml:space="preserve"> </w:t>
      </w:r>
      <w:r w:rsidRPr="00132B04">
        <w:rPr>
          <w:sz w:val="28"/>
          <w:szCs w:val="28"/>
        </w:rPr>
        <w:t>А</w:t>
      </w:r>
      <w:r w:rsidRPr="00132B04">
        <w:rPr>
          <w:sz w:val="28"/>
          <w:szCs w:val="28"/>
          <w:lang w:val="en-US"/>
        </w:rPr>
        <w:t>.S</w:t>
      </w:r>
      <w:r>
        <w:rPr>
          <w:sz w:val="28"/>
          <w:szCs w:val="28"/>
          <w:lang w:val="en-US"/>
        </w:rPr>
        <w:t>.</w:t>
      </w:r>
      <w:r w:rsidRPr="00132B04">
        <w:rPr>
          <w:sz w:val="28"/>
          <w:szCs w:val="28"/>
          <w:lang w:val="en-US"/>
        </w:rPr>
        <w:t xml:space="preserve">, </w:t>
      </w:r>
      <w:proofErr w:type="spellStart"/>
      <w:r w:rsidR="00636722">
        <w:rPr>
          <w:sz w:val="28"/>
          <w:szCs w:val="28"/>
          <w:lang w:val="en-US"/>
        </w:rPr>
        <w:t>Kambarova</w:t>
      </w:r>
      <w:proofErr w:type="spellEnd"/>
      <w:r w:rsidR="00636722">
        <w:rPr>
          <w:sz w:val="28"/>
          <w:szCs w:val="28"/>
          <w:lang w:val="en-US"/>
        </w:rPr>
        <w:t xml:space="preserve"> G</w:t>
      </w:r>
      <w:r w:rsidR="000D4447" w:rsidRPr="00132B04">
        <w:rPr>
          <w:sz w:val="28"/>
          <w:szCs w:val="28"/>
          <w:lang w:val="kk-KZ"/>
        </w:rPr>
        <w:t>.</w:t>
      </w:r>
      <w:r w:rsidR="00636722">
        <w:rPr>
          <w:sz w:val="28"/>
          <w:szCs w:val="28"/>
          <w:lang w:val="en-US"/>
        </w:rPr>
        <w:t>A</w:t>
      </w:r>
      <w:r w:rsidR="000D4447" w:rsidRPr="00132B04">
        <w:rPr>
          <w:sz w:val="28"/>
          <w:szCs w:val="28"/>
          <w:lang w:val="en-US"/>
        </w:rPr>
        <w:t xml:space="preserve"> </w:t>
      </w:r>
    </w:p>
    <w:p w:rsidR="008A57B2" w:rsidRPr="00132B04" w:rsidRDefault="008A57B2" w:rsidP="008A57B2">
      <w:pPr>
        <w:jc w:val="center"/>
        <w:rPr>
          <w:sz w:val="28"/>
          <w:lang w:val="en-US"/>
        </w:rPr>
      </w:pPr>
    </w:p>
    <w:p w:rsidR="008A57B2" w:rsidRPr="00132B04" w:rsidRDefault="008A57B2" w:rsidP="008A57B2">
      <w:pPr>
        <w:jc w:val="center"/>
        <w:rPr>
          <w:sz w:val="28"/>
          <w:lang w:val="en-US"/>
        </w:rPr>
      </w:pPr>
    </w:p>
    <w:p w:rsidR="000D4447" w:rsidRDefault="000D4447" w:rsidP="000D4447">
      <w:pPr>
        <w:pStyle w:val="af2"/>
        <w:spacing w:after="0"/>
        <w:jc w:val="center"/>
        <w:rPr>
          <w:b/>
          <w:color w:val="000000" w:themeColor="text1"/>
          <w:sz w:val="28"/>
          <w:szCs w:val="28"/>
          <w:lang w:val="en-US"/>
        </w:rPr>
      </w:pPr>
      <w:r w:rsidRPr="00D928D6">
        <w:rPr>
          <w:b/>
          <w:color w:val="000000" w:themeColor="text1"/>
          <w:sz w:val="28"/>
          <w:szCs w:val="28"/>
          <w:lang w:val="en-US"/>
        </w:rPr>
        <w:t>METHODICAL</w:t>
      </w:r>
      <w:r w:rsidRPr="000D4447">
        <w:rPr>
          <w:b/>
          <w:color w:val="000000" w:themeColor="text1"/>
          <w:sz w:val="28"/>
          <w:szCs w:val="28"/>
          <w:lang w:val="en-US"/>
        </w:rPr>
        <w:t xml:space="preserve"> </w:t>
      </w:r>
      <w:r w:rsidRPr="00D928D6">
        <w:rPr>
          <w:b/>
          <w:color w:val="000000" w:themeColor="text1"/>
          <w:sz w:val="28"/>
          <w:szCs w:val="28"/>
          <w:lang w:val="en-US"/>
        </w:rPr>
        <w:t>INSTRUCTIONS</w:t>
      </w:r>
    </w:p>
    <w:p w:rsidR="00743A13" w:rsidRPr="00C37199" w:rsidRDefault="00743A13" w:rsidP="00743A13">
      <w:pPr>
        <w:jc w:val="center"/>
        <w:rPr>
          <w:color w:val="000000" w:themeColor="text1"/>
          <w:sz w:val="28"/>
          <w:szCs w:val="28"/>
          <w:lang w:val="kk-KZ"/>
        </w:rPr>
      </w:pPr>
      <w:r w:rsidRPr="00C37199">
        <w:rPr>
          <w:sz w:val="28"/>
          <w:szCs w:val="28"/>
          <w:lang w:val="kk-KZ"/>
        </w:rPr>
        <w:t>lecture</w:t>
      </w:r>
      <w:r w:rsidRPr="00C37199">
        <w:rPr>
          <w:sz w:val="28"/>
          <w:szCs w:val="28"/>
          <w:lang w:val="en-US"/>
        </w:rPr>
        <w:t xml:space="preserve"> notes</w:t>
      </w:r>
      <w:r w:rsidRPr="00C37199">
        <w:rPr>
          <w:sz w:val="28"/>
          <w:szCs w:val="28"/>
          <w:lang w:val="kk-KZ"/>
        </w:rPr>
        <w:t xml:space="preserve"> </w:t>
      </w:r>
      <w:r w:rsidRPr="00C37199">
        <w:rPr>
          <w:color w:val="000000" w:themeColor="text1"/>
          <w:sz w:val="28"/>
          <w:szCs w:val="28"/>
          <w:lang w:val="en-US"/>
        </w:rPr>
        <w:t>to the discipline</w:t>
      </w:r>
      <w:r w:rsidRPr="00C37199">
        <w:rPr>
          <w:color w:val="000000" w:themeColor="text1"/>
          <w:sz w:val="28"/>
          <w:szCs w:val="28"/>
          <w:lang w:val="kk-KZ"/>
        </w:rPr>
        <w:t xml:space="preserve"> </w:t>
      </w:r>
    </w:p>
    <w:p w:rsidR="00743A13" w:rsidRPr="00C37199" w:rsidRDefault="00743A13" w:rsidP="00743A13">
      <w:pPr>
        <w:jc w:val="center"/>
        <w:rPr>
          <w:b/>
          <w:color w:val="000000" w:themeColor="text1"/>
          <w:sz w:val="28"/>
          <w:szCs w:val="28"/>
          <w:lang w:val="en-US"/>
        </w:rPr>
      </w:pPr>
      <w:r w:rsidRPr="00C37199">
        <w:rPr>
          <w:b/>
          <w:color w:val="000000" w:themeColor="text1"/>
          <w:sz w:val="28"/>
          <w:szCs w:val="28"/>
          <w:lang w:val="kk-KZ"/>
        </w:rPr>
        <w:t>«</w:t>
      </w:r>
      <w:r w:rsidRPr="00C37199">
        <w:rPr>
          <w:b/>
          <w:sz w:val="28"/>
          <w:szCs w:val="28"/>
          <w:lang w:val="en-US"/>
        </w:rPr>
        <w:t xml:space="preserve">Theoretical bases of processing of mineral and </w:t>
      </w:r>
      <w:proofErr w:type="spellStart"/>
      <w:r w:rsidRPr="00C37199">
        <w:rPr>
          <w:b/>
          <w:sz w:val="28"/>
          <w:szCs w:val="28"/>
          <w:lang w:val="en-US"/>
        </w:rPr>
        <w:t>technogenic</w:t>
      </w:r>
      <w:proofErr w:type="spellEnd"/>
      <w:r w:rsidRPr="00C37199">
        <w:rPr>
          <w:b/>
          <w:sz w:val="28"/>
          <w:szCs w:val="28"/>
          <w:lang w:val="en-US"/>
        </w:rPr>
        <w:t xml:space="preserve"> raw materials</w:t>
      </w:r>
      <w:r w:rsidRPr="00C37199">
        <w:rPr>
          <w:b/>
          <w:color w:val="000000" w:themeColor="text1"/>
          <w:sz w:val="28"/>
          <w:szCs w:val="28"/>
          <w:lang w:val="kk-KZ"/>
        </w:rPr>
        <w:t>»</w:t>
      </w:r>
    </w:p>
    <w:p w:rsidR="000D4447" w:rsidRPr="007661A9" w:rsidRDefault="000D4447" w:rsidP="000D4447">
      <w:pPr>
        <w:pStyle w:val="af2"/>
        <w:spacing w:after="0"/>
        <w:jc w:val="center"/>
        <w:rPr>
          <w:b/>
          <w:color w:val="FF0000"/>
          <w:sz w:val="28"/>
          <w:szCs w:val="28"/>
          <w:lang w:val="en-US"/>
        </w:rPr>
      </w:pPr>
    </w:p>
    <w:p w:rsidR="000D4447" w:rsidRPr="007661A9" w:rsidRDefault="000D4447" w:rsidP="000D4447">
      <w:pPr>
        <w:jc w:val="center"/>
        <w:rPr>
          <w:rStyle w:val="shorttext"/>
          <w:color w:val="FF0000"/>
          <w:sz w:val="28"/>
          <w:szCs w:val="28"/>
          <w:lang w:val="en"/>
        </w:rPr>
      </w:pPr>
    </w:p>
    <w:p w:rsidR="007F7B99" w:rsidRPr="00C37199" w:rsidRDefault="007F7B99" w:rsidP="007F7B99">
      <w:pPr>
        <w:jc w:val="center"/>
        <w:rPr>
          <w:sz w:val="28"/>
          <w:szCs w:val="28"/>
          <w:lang w:val="en-US"/>
        </w:rPr>
      </w:pPr>
      <w:proofErr w:type="gramStart"/>
      <w:r w:rsidRPr="00C37199">
        <w:rPr>
          <w:rStyle w:val="shorttext"/>
          <w:sz w:val="28"/>
          <w:szCs w:val="28"/>
          <w:lang w:val="en"/>
        </w:rPr>
        <w:t>for</w:t>
      </w:r>
      <w:proofErr w:type="gramEnd"/>
      <w:r w:rsidRPr="00C37199">
        <w:rPr>
          <w:rStyle w:val="shorttext"/>
          <w:sz w:val="28"/>
          <w:szCs w:val="28"/>
          <w:lang w:val="en"/>
        </w:rPr>
        <w:t xml:space="preserve"> students </w:t>
      </w:r>
      <w:r w:rsidRPr="00C37199">
        <w:rPr>
          <w:spacing w:val="-6"/>
          <w:sz w:val="28"/>
          <w:szCs w:val="28"/>
          <w:lang w:val="en-US"/>
        </w:rPr>
        <w:t xml:space="preserve">of a specialty </w:t>
      </w:r>
      <w:r w:rsidRPr="00C37199">
        <w:rPr>
          <w:sz w:val="28"/>
          <w:szCs w:val="28"/>
          <w:lang w:val="en-US"/>
        </w:rPr>
        <w:t>5</w:t>
      </w:r>
      <w:r w:rsidRPr="00C37199">
        <w:rPr>
          <w:sz w:val="28"/>
          <w:szCs w:val="28"/>
        </w:rPr>
        <w:t>В</w:t>
      </w:r>
      <w:r w:rsidRPr="00C37199">
        <w:rPr>
          <w:sz w:val="28"/>
          <w:szCs w:val="28"/>
          <w:lang w:val="en-US"/>
        </w:rPr>
        <w:t xml:space="preserve">072000 – Chemical technology of inorganic substances (6B071 </w:t>
      </w:r>
      <w:r w:rsidRPr="00C37199">
        <w:rPr>
          <w:color w:val="000000" w:themeColor="text1"/>
          <w:sz w:val="28"/>
          <w:szCs w:val="28"/>
          <w:lang w:val="en-US"/>
        </w:rPr>
        <w:t xml:space="preserve">Engineering and </w:t>
      </w:r>
      <w:r w:rsidRPr="00C37199">
        <w:rPr>
          <w:sz w:val="28"/>
          <w:szCs w:val="28"/>
          <w:lang w:val="en-US"/>
        </w:rPr>
        <w:t>engineering work, EP 6B07160-</w:t>
      </w:r>
      <w:r w:rsidRPr="00C37199">
        <w:rPr>
          <w:b/>
          <w:color w:val="000000" w:themeColor="text1"/>
          <w:sz w:val="28"/>
          <w:szCs w:val="28"/>
          <w:lang w:val="en-US"/>
        </w:rPr>
        <w:t xml:space="preserve"> </w:t>
      </w:r>
      <w:r w:rsidRPr="00C37199">
        <w:rPr>
          <w:color w:val="000000" w:themeColor="text1"/>
          <w:sz w:val="28"/>
          <w:szCs w:val="28"/>
          <w:lang w:val="en-US"/>
        </w:rPr>
        <w:t>Chemical Technology of Inorganic Substances</w:t>
      </w:r>
      <w:r w:rsidRPr="00C37199">
        <w:rPr>
          <w:sz w:val="28"/>
          <w:szCs w:val="28"/>
          <w:lang w:val="en-US"/>
        </w:rPr>
        <w:t>)</w:t>
      </w:r>
    </w:p>
    <w:p w:rsidR="008A57B2" w:rsidRPr="000D4447" w:rsidRDefault="008A57B2" w:rsidP="008A57B2">
      <w:pPr>
        <w:rPr>
          <w:sz w:val="28"/>
          <w:lang w:val="en-US"/>
        </w:rPr>
      </w:pPr>
    </w:p>
    <w:p w:rsidR="008A57B2" w:rsidRPr="000D4447" w:rsidRDefault="008A57B2" w:rsidP="008A57B2">
      <w:pPr>
        <w:rPr>
          <w:sz w:val="28"/>
          <w:lang w:val="en-US"/>
        </w:rPr>
      </w:pPr>
    </w:p>
    <w:p w:rsidR="008A57B2" w:rsidRPr="000D4447" w:rsidRDefault="008A57B2" w:rsidP="008A57B2">
      <w:pPr>
        <w:jc w:val="center"/>
        <w:rPr>
          <w:sz w:val="28"/>
          <w:lang w:val="en-US"/>
        </w:rPr>
      </w:pPr>
    </w:p>
    <w:p w:rsidR="008A57B2" w:rsidRPr="000D4447" w:rsidRDefault="008A57B2" w:rsidP="008A57B2">
      <w:pPr>
        <w:jc w:val="center"/>
        <w:rPr>
          <w:sz w:val="28"/>
          <w:lang w:val="en-US"/>
        </w:rPr>
      </w:pPr>
    </w:p>
    <w:p w:rsidR="008A57B2" w:rsidRPr="000D4447" w:rsidRDefault="008A57B2" w:rsidP="008A57B2">
      <w:pPr>
        <w:jc w:val="center"/>
        <w:rPr>
          <w:sz w:val="28"/>
          <w:lang w:val="en-US"/>
        </w:rPr>
      </w:pPr>
    </w:p>
    <w:p w:rsidR="008A57B2" w:rsidRPr="000D4447" w:rsidRDefault="008A57B2" w:rsidP="008A57B2">
      <w:pPr>
        <w:jc w:val="center"/>
        <w:rPr>
          <w:sz w:val="28"/>
          <w:lang w:val="en-US"/>
        </w:rPr>
      </w:pPr>
    </w:p>
    <w:p w:rsidR="008A57B2" w:rsidRPr="000D4447" w:rsidRDefault="008A57B2" w:rsidP="008A57B2">
      <w:pPr>
        <w:jc w:val="center"/>
        <w:rPr>
          <w:sz w:val="28"/>
          <w:lang w:val="en-US"/>
        </w:rPr>
      </w:pPr>
    </w:p>
    <w:p w:rsidR="008A57B2" w:rsidRPr="000D4447" w:rsidRDefault="008A57B2" w:rsidP="008A57B2">
      <w:pPr>
        <w:jc w:val="center"/>
        <w:rPr>
          <w:sz w:val="28"/>
          <w:lang w:val="en-US"/>
        </w:rPr>
      </w:pPr>
    </w:p>
    <w:p w:rsidR="008A57B2" w:rsidRPr="000D4447" w:rsidRDefault="008A57B2" w:rsidP="008A57B2">
      <w:pPr>
        <w:jc w:val="center"/>
        <w:rPr>
          <w:sz w:val="28"/>
          <w:lang w:val="en-US"/>
        </w:rPr>
      </w:pPr>
    </w:p>
    <w:p w:rsidR="008A57B2" w:rsidRPr="000D4447" w:rsidRDefault="008A57B2" w:rsidP="008A57B2">
      <w:pPr>
        <w:jc w:val="center"/>
        <w:rPr>
          <w:sz w:val="28"/>
          <w:lang w:val="en-US"/>
        </w:rPr>
      </w:pPr>
    </w:p>
    <w:p w:rsidR="008A57B2" w:rsidRPr="000D4447" w:rsidRDefault="008A57B2" w:rsidP="008A57B2">
      <w:pPr>
        <w:rPr>
          <w:sz w:val="28"/>
          <w:lang w:val="en-US"/>
        </w:rPr>
      </w:pPr>
    </w:p>
    <w:p w:rsidR="008A57B2" w:rsidRPr="000D4447" w:rsidRDefault="008A57B2" w:rsidP="008A57B2">
      <w:pPr>
        <w:jc w:val="center"/>
        <w:rPr>
          <w:sz w:val="28"/>
          <w:lang w:val="en-US"/>
        </w:rPr>
      </w:pPr>
    </w:p>
    <w:p w:rsidR="008A57B2" w:rsidRPr="000D4447" w:rsidRDefault="008A57B2" w:rsidP="008A57B2">
      <w:pPr>
        <w:jc w:val="center"/>
        <w:rPr>
          <w:sz w:val="28"/>
          <w:lang w:val="en-US"/>
        </w:rPr>
      </w:pPr>
    </w:p>
    <w:p w:rsidR="008A57B2" w:rsidRPr="000D4447" w:rsidRDefault="008A57B2" w:rsidP="008A57B2">
      <w:pPr>
        <w:pStyle w:val="4"/>
        <w:jc w:val="center"/>
        <w:rPr>
          <w:b w:val="0"/>
          <w:lang w:val="en-US"/>
        </w:rPr>
      </w:pPr>
    </w:p>
    <w:p w:rsidR="008A57B2" w:rsidRPr="000D4447" w:rsidRDefault="008A57B2" w:rsidP="008A57B2">
      <w:pPr>
        <w:rPr>
          <w:lang w:val="en-US"/>
        </w:rPr>
      </w:pPr>
    </w:p>
    <w:p w:rsidR="008A57B2" w:rsidRPr="000D4447" w:rsidRDefault="008A57B2" w:rsidP="008A57B2">
      <w:pPr>
        <w:rPr>
          <w:lang w:val="en-US"/>
        </w:rPr>
      </w:pPr>
    </w:p>
    <w:p w:rsidR="008A57B2" w:rsidRPr="000D4447" w:rsidRDefault="008A57B2" w:rsidP="008A57B2">
      <w:pPr>
        <w:pStyle w:val="4"/>
        <w:jc w:val="center"/>
        <w:rPr>
          <w:b w:val="0"/>
          <w:lang w:val="en-US"/>
        </w:rPr>
      </w:pPr>
    </w:p>
    <w:p w:rsidR="000D4447" w:rsidRPr="000D4447" w:rsidRDefault="000D4447" w:rsidP="000D4447">
      <w:pPr>
        <w:rPr>
          <w:lang w:val="en-US"/>
        </w:rPr>
      </w:pPr>
    </w:p>
    <w:p w:rsidR="008A57B2" w:rsidRPr="000D4447" w:rsidRDefault="008A57B2" w:rsidP="008A57B2">
      <w:pPr>
        <w:pStyle w:val="4"/>
        <w:jc w:val="center"/>
        <w:rPr>
          <w:b w:val="0"/>
          <w:lang w:val="en-US"/>
        </w:rPr>
      </w:pPr>
    </w:p>
    <w:p w:rsidR="008A57B2" w:rsidRPr="00242010" w:rsidRDefault="000D4447" w:rsidP="000D4447">
      <w:pPr>
        <w:jc w:val="center"/>
        <w:rPr>
          <w:sz w:val="28"/>
          <w:szCs w:val="28"/>
          <w:lang w:val="en-US"/>
        </w:rPr>
      </w:pPr>
      <w:proofErr w:type="spellStart"/>
      <w:r w:rsidRPr="00FC5A9D">
        <w:rPr>
          <w:sz w:val="28"/>
          <w:szCs w:val="28"/>
          <w:lang w:val="en-US"/>
        </w:rPr>
        <w:t>Shymkent</w:t>
      </w:r>
      <w:proofErr w:type="spellEnd"/>
      <w:r w:rsidRPr="00FC5A9D">
        <w:rPr>
          <w:sz w:val="28"/>
          <w:szCs w:val="28"/>
          <w:lang w:val="en-US"/>
        </w:rPr>
        <w:t>,</w:t>
      </w:r>
      <w:r w:rsidR="006F3292" w:rsidRPr="00242010">
        <w:rPr>
          <w:sz w:val="28"/>
          <w:szCs w:val="28"/>
          <w:lang w:val="en-US"/>
        </w:rPr>
        <w:t xml:space="preserve"> 201</w:t>
      </w:r>
      <w:r w:rsidR="006D088E">
        <w:rPr>
          <w:sz w:val="28"/>
          <w:szCs w:val="28"/>
          <w:lang w:val="en-US"/>
        </w:rPr>
        <w:t>9</w:t>
      </w:r>
    </w:p>
    <w:p w:rsidR="007F7B99" w:rsidRPr="00743A13" w:rsidRDefault="00C2333A" w:rsidP="00743A13">
      <w:pPr>
        <w:jc w:val="center"/>
        <w:rPr>
          <w:lang w:val="en-US"/>
        </w:rPr>
      </w:pPr>
      <w:r>
        <w:rPr>
          <w:noProof/>
          <w:sz w:val="36"/>
          <w:szCs w:val="36"/>
        </w:rPr>
        <mc:AlternateContent>
          <mc:Choice Requires="wps">
            <w:drawing>
              <wp:anchor distT="0" distB="0" distL="114300" distR="114300" simplePos="0" relativeHeight="251660288" behindDoc="0" locked="0" layoutInCell="1" allowOverlap="1">
                <wp:simplePos x="0" y="0"/>
                <wp:positionH relativeFrom="column">
                  <wp:posOffset>2734945</wp:posOffset>
                </wp:positionH>
                <wp:positionV relativeFrom="paragraph">
                  <wp:posOffset>238760</wp:posOffset>
                </wp:positionV>
                <wp:extent cx="682625" cy="209550"/>
                <wp:effectExtent l="5080" t="8890" r="7620" b="635"/>
                <wp:wrapNone/>
                <wp:docPr id="4" name="Oval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625" cy="20955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61394FD" id="Oval 4" o:spid="_x0000_s1026" style="position:absolute;margin-left:215.35pt;margin-top:18.8pt;width:53.75pt;height:1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" stroked="f"/>
            </w:pict>
          </mc:Fallback>
        </mc:AlternateContent>
      </w:r>
      <w:r w:rsidR="007F7B99">
        <w:rPr>
          <w:noProof/>
          <w:sz w:val="36"/>
          <w:szCs w:val="36"/>
        </w:rPr>
        <mc:AlternateContent>
          <mc:Choice Requires="wps">
            <w:drawing>
              <wp:anchor distT="0" distB="0" distL="114300" distR="114300" simplePos="0" relativeHeight="251673600" behindDoc="0" locked="0" layoutInCell="1" allowOverlap="1" wp14:anchorId="2B2A9492" wp14:editId="1B92773D">
                <wp:simplePos x="0" y="0"/>
                <wp:positionH relativeFrom="column">
                  <wp:posOffset>2672862</wp:posOffset>
                </wp:positionH>
                <wp:positionV relativeFrom="paragraph">
                  <wp:posOffset>274285</wp:posOffset>
                </wp:positionV>
                <wp:extent cx="682625" cy="209550"/>
                <wp:effectExtent l="7620" t="5080" r="5080" b="4445"/>
                <wp:wrapNone/>
                <wp:docPr id="1046" name="Oval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625" cy="20955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E0D2E1A" id="Oval 3" o:spid="_x0000_s1026" style="position:absolute;margin-left:210.45pt;margin-top:21.6pt;width:53.75pt;height:16.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" stroked="f"/>
            </w:pict>
          </mc:Fallback>
        </mc:AlternateContent>
      </w:r>
    </w:p>
    <w:p w:rsidR="007F7B99" w:rsidRPr="006D7215" w:rsidRDefault="007F7B99" w:rsidP="007F7B99">
      <w:pPr>
        <w:shd w:val="clear" w:color="auto" w:fill="FFFFFF"/>
        <w:contextualSpacing/>
        <w:jc w:val="both"/>
        <w:rPr>
          <w:szCs w:val="28"/>
          <w:lang w:val="kk-KZ"/>
        </w:rPr>
      </w:pPr>
      <w:r>
        <w:rPr>
          <w:szCs w:val="28"/>
          <w:lang w:val="en-US"/>
        </w:rPr>
        <w:lastRenderedPageBreak/>
        <w:t>UD</w:t>
      </w:r>
      <w:r w:rsidRPr="006D7215">
        <w:rPr>
          <w:szCs w:val="28"/>
          <w:lang w:val="kk-KZ"/>
        </w:rPr>
        <w:t>К 631.812</w:t>
      </w:r>
      <w:proofErr w:type="gramStart"/>
      <w:r w:rsidRPr="006D7215">
        <w:rPr>
          <w:szCs w:val="28"/>
          <w:lang w:val="kk-KZ"/>
        </w:rPr>
        <w:t>;893</w:t>
      </w:r>
      <w:proofErr w:type="gramEnd"/>
      <w:r w:rsidRPr="006D7215">
        <w:rPr>
          <w:szCs w:val="28"/>
          <w:lang w:val="kk-KZ"/>
        </w:rPr>
        <w:t>.</w:t>
      </w:r>
    </w:p>
    <w:p w:rsidR="007F7B99" w:rsidRPr="006D7215" w:rsidRDefault="007F7B99" w:rsidP="007F7B99">
      <w:pPr>
        <w:shd w:val="clear" w:color="auto" w:fill="FFFFFF"/>
        <w:contextualSpacing/>
        <w:jc w:val="both"/>
        <w:rPr>
          <w:szCs w:val="28"/>
          <w:lang w:val="kk-KZ"/>
        </w:rPr>
      </w:pPr>
      <w:r>
        <w:rPr>
          <w:szCs w:val="28"/>
          <w:lang w:val="en-US"/>
        </w:rPr>
        <w:t>BB</w:t>
      </w:r>
      <w:r w:rsidRPr="006D7215">
        <w:rPr>
          <w:szCs w:val="28"/>
          <w:lang w:val="kk-KZ"/>
        </w:rPr>
        <w:t>К</w:t>
      </w:r>
    </w:p>
    <w:p w:rsidR="006D088E" w:rsidRDefault="006D088E" w:rsidP="006D088E">
      <w:pPr>
        <w:rPr>
          <w:sz w:val="28"/>
          <w:lang w:val="kk-KZ" w:eastAsia="ko-KR"/>
        </w:rPr>
      </w:pPr>
    </w:p>
    <w:p w:rsidR="006D088E" w:rsidRDefault="006D088E" w:rsidP="005C5F56">
      <w:pPr>
        <w:tabs>
          <w:tab w:val="left" w:pos="3508"/>
        </w:tabs>
        <w:rPr>
          <w:sz w:val="28"/>
          <w:lang w:val="kk-KZ" w:eastAsia="ko-KR"/>
        </w:rPr>
      </w:pPr>
    </w:p>
    <w:p w:rsidR="007F7B99" w:rsidRPr="007F7B99" w:rsidRDefault="000D4447" w:rsidP="007F7B99">
      <w:pPr>
        <w:ind w:firstLine="720"/>
        <w:jc w:val="both"/>
        <w:rPr>
          <w:sz w:val="28"/>
          <w:szCs w:val="28"/>
          <w:lang w:val="kk-KZ"/>
        </w:rPr>
      </w:pPr>
      <w:r w:rsidRPr="007F7B99">
        <w:rPr>
          <w:color w:val="000000" w:themeColor="text1"/>
          <w:sz w:val="28"/>
          <w:szCs w:val="28"/>
          <w:lang w:val="en-US"/>
        </w:rPr>
        <w:t xml:space="preserve">Composers: </w:t>
      </w:r>
      <w:r w:rsidR="002B3B60" w:rsidRPr="007F7B99">
        <w:rPr>
          <w:sz w:val="28"/>
          <w:szCs w:val="28"/>
        </w:rPr>
        <w:t>Та</w:t>
      </w:r>
      <w:proofErr w:type="spellStart"/>
      <w:r w:rsidR="002B3B60" w:rsidRPr="007F7B99">
        <w:rPr>
          <w:sz w:val="28"/>
          <w:szCs w:val="28"/>
          <w:lang w:val="en-US"/>
        </w:rPr>
        <w:t>ubayeva</w:t>
      </w:r>
      <w:proofErr w:type="spellEnd"/>
      <w:r w:rsidR="002B3B60" w:rsidRPr="007F7B99">
        <w:rPr>
          <w:sz w:val="28"/>
          <w:szCs w:val="28"/>
          <w:lang w:val="en-US"/>
        </w:rPr>
        <w:t xml:space="preserve"> </w:t>
      </w:r>
      <w:r w:rsidR="002B3B60" w:rsidRPr="007F7B99">
        <w:rPr>
          <w:sz w:val="28"/>
          <w:szCs w:val="28"/>
        </w:rPr>
        <w:t>А</w:t>
      </w:r>
      <w:r w:rsidR="002B3B60" w:rsidRPr="007F7B99">
        <w:rPr>
          <w:sz w:val="28"/>
          <w:szCs w:val="28"/>
          <w:lang w:val="en-US"/>
        </w:rPr>
        <w:t xml:space="preserve">.S., </w:t>
      </w:r>
      <w:proofErr w:type="spellStart"/>
      <w:r w:rsidR="00636722" w:rsidRPr="007F7B99">
        <w:rPr>
          <w:sz w:val="28"/>
          <w:szCs w:val="28"/>
          <w:lang w:val="en-US"/>
        </w:rPr>
        <w:t>Kambarova</w:t>
      </w:r>
      <w:proofErr w:type="spellEnd"/>
      <w:r w:rsidR="00636722" w:rsidRPr="007F7B99">
        <w:rPr>
          <w:sz w:val="28"/>
          <w:szCs w:val="28"/>
          <w:lang w:val="en-US"/>
        </w:rPr>
        <w:t xml:space="preserve"> G</w:t>
      </w:r>
      <w:r w:rsidRPr="007F7B99">
        <w:rPr>
          <w:sz w:val="28"/>
          <w:szCs w:val="28"/>
          <w:lang w:val="kk-KZ"/>
        </w:rPr>
        <w:t>.</w:t>
      </w:r>
      <w:r w:rsidR="00636722" w:rsidRPr="007F7B99">
        <w:rPr>
          <w:sz w:val="28"/>
          <w:szCs w:val="28"/>
          <w:lang w:val="en-US"/>
        </w:rPr>
        <w:t>A.</w:t>
      </w:r>
      <w:r w:rsidRPr="007F7B99">
        <w:rPr>
          <w:sz w:val="28"/>
          <w:szCs w:val="28"/>
          <w:lang w:val="en-US"/>
        </w:rPr>
        <w:t>, discipline</w:t>
      </w:r>
      <w:r w:rsidRPr="007F7B99">
        <w:rPr>
          <w:sz w:val="28"/>
          <w:szCs w:val="28"/>
          <w:lang w:val="kk-KZ"/>
        </w:rPr>
        <w:t xml:space="preserve"> «</w:t>
      </w:r>
      <w:r w:rsidR="00636722" w:rsidRPr="007F7B99">
        <w:rPr>
          <w:sz w:val="28"/>
          <w:szCs w:val="28"/>
          <w:lang w:val="en-US"/>
        </w:rPr>
        <w:t xml:space="preserve">Theoretical bases of processing of mineral and </w:t>
      </w:r>
      <w:proofErr w:type="spellStart"/>
      <w:r w:rsidR="00636722" w:rsidRPr="007F7B99">
        <w:rPr>
          <w:sz w:val="28"/>
          <w:szCs w:val="28"/>
          <w:lang w:val="en-US"/>
        </w:rPr>
        <w:t>technogenic</w:t>
      </w:r>
      <w:proofErr w:type="spellEnd"/>
      <w:r w:rsidR="00636722" w:rsidRPr="007F7B99">
        <w:rPr>
          <w:sz w:val="28"/>
          <w:szCs w:val="28"/>
          <w:lang w:val="en-US"/>
        </w:rPr>
        <w:t xml:space="preserve"> raw materials</w:t>
      </w:r>
      <w:r w:rsidRPr="007F7B99">
        <w:rPr>
          <w:color w:val="000000"/>
          <w:sz w:val="28"/>
          <w:szCs w:val="28"/>
          <w:lang w:val="kk-KZ"/>
        </w:rPr>
        <w:t xml:space="preserve">» </w:t>
      </w:r>
      <w:r w:rsidR="007F7B99" w:rsidRPr="007F7B99">
        <w:rPr>
          <w:rStyle w:val="shorttext"/>
          <w:sz w:val="28"/>
          <w:szCs w:val="28"/>
          <w:lang w:val="en"/>
        </w:rPr>
        <w:t xml:space="preserve">for students </w:t>
      </w:r>
      <w:r w:rsidR="007F7B99" w:rsidRPr="007F7B99">
        <w:rPr>
          <w:spacing w:val="-6"/>
          <w:sz w:val="28"/>
          <w:szCs w:val="28"/>
          <w:lang w:val="en-US"/>
        </w:rPr>
        <w:t xml:space="preserve">of a specialty </w:t>
      </w:r>
      <w:r w:rsidR="007F7B99" w:rsidRPr="007F7B99">
        <w:rPr>
          <w:sz w:val="28"/>
          <w:szCs w:val="28"/>
          <w:lang w:val="en-US"/>
        </w:rPr>
        <w:t>5</w:t>
      </w:r>
      <w:r w:rsidR="007F7B99" w:rsidRPr="007F7B99">
        <w:rPr>
          <w:sz w:val="28"/>
          <w:szCs w:val="28"/>
        </w:rPr>
        <w:t>В</w:t>
      </w:r>
      <w:r w:rsidR="007F7B99" w:rsidRPr="007F7B99">
        <w:rPr>
          <w:sz w:val="28"/>
          <w:szCs w:val="28"/>
          <w:lang w:val="en-US"/>
        </w:rPr>
        <w:t xml:space="preserve">072000 – Chemical technology of inorganic substances (6B071 </w:t>
      </w:r>
      <w:r w:rsidR="007F7B99" w:rsidRPr="007F7B99">
        <w:rPr>
          <w:color w:val="000000" w:themeColor="text1"/>
          <w:sz w:val="28"/>
          <w:szCs w:val="28"/>
          <w:lang w:val="en-US"/>
        </w:rPr>
        <w:t xml:space="preserve">Engineering and </w:t>
      </w:r>
      <w:r w:rsidR="007F7B99" w:rsidRPr="007F7B99">
        <w:rPr>
          <w:sz w:val="28"/>
          <w:szCs w:val="28"/>
          <w:lang w:val="en-US"/>
        </w:rPr>
        <w:t>engineering work, EP 6B07160-</w:t>
      </w:r>
      <w:r w:rsidR="007F7B99" w:rsidRPr="007F7B99">
        <w:rPr>
          <w:b/>
          <w:color w:val="000000" w:themeColor="text1"/>
          <w:sz w:val="28"/>
          <w:szCs w:val="28"/>
          <w:lang w:val="en-US"/>
        </w:rPr>
        <w:t xml:space="preserve"> </w:t>
      </w:r>
      <w:r w:rsidR="007F7B99" w:rsidRPr="007F7B99">
        <w:rPr>
          <w:color w:val="000000" w:themeColor="text1"/>
          <w:sz w:val="28"/>
          <w:szCs w:val="28"/>
          <w:lang w:val="en-US"/>
        </w:rPr>
        <w:t>Chemical Technology of Inorganic Substances</w:t>
      </w:r>
      <w:r w:rsidR="007F7B99" w:rsidRPr="007F7B99">
        <w:rPr>
          <w:sz w:val="28"/>
          <w:szCs w:val="28"/>
          <w:lang w:val="en-US"/>
        </w:rPr>
        <w:t>)</w:t>
      </w:r>
      <w:r w:rsidR="007F7B99" w:rsidRPr="007F7B99">
        <w:rPr>
          <w:sz w:val="28"/>
          <w:szCs w:val="28"/>
          <w:lang w:val="kk-KZ"/>
        </w:rPr>
        <w:t xml:space="preserve"> / Lecture notes. – Shymkent: </w:t>
      </w:r>
      <w:proofErr w:type="spellStart"/>
      <w:r w:rsidR="007F7B99" w:rsidRPr="007F7B99">
        <w:rPr>
          <w:sz w:val="28"/>
          <w:szCs w:val="28"/>
          <w:lang w:val="en-US"/>
        </w:rPr>
        <w:t>M.Auezov</w:t>
      </w:r>
      <w:proofErr w:type="spellEnd"/>
      <w:r w:rsidR="007F7B99" w:rsidRPr="007F7B99">
        <w:rPr>
          <w:sz w:val="28"/>
          <w:szCs w:val="28"/>
          <w:lang w:val="en-US"/>
        </w:rPr>
        <w:t xml:space="preserve"> South Kazakhstan State University</w:t>
      </w:r>
      <w:r w:rsidR="007F7B99" w:rsidRPr="007F7B99">
        <w:rPr>
          <w:sz w:val="28"/>
          <w:szCs w:val="28"/>
          <w:lang w:val="kk-KZ"/>
        </w:rPr>
        <w:t xml:space="preserve">, 2019. – </w:t>
      </w:r>
      <w:r w:rsidR="00BE538D" w:rsidRPr="00BE538D">
        <w:rPr>
          <w:color w:val="000000" w:themeColor="text1"/>
          <w:sz w:val="28"/>
          <w:szCs w:val="28"/>
          <w:lang w:val="en-US"/>
        </w:rPr>
        <w:t xml:space="preserve">96 </w:t>
      </w:r>
      <w:r w:rsidR="007F7B99" w:rsidRPr="00BE538D">
        <w:rPr>
          <w:color w:val="000000" w:themeColor="text1"/>
          <w:sz w:val="28"/>
          <w:szCs w:val="28"/>
          <w:lang w:val="en-US"/>
        </w:rPr>
        <w:t>p</w:t>
      </w:r>
      <w:r w:rsidR="007F7B99" w:rsidRPr="007F7B99">
        <w:rPr>
          <w:sz w:val="28"/>
          <w:szCs w:val="28"/>
          <w:lang w:val="kk-KZ"/>
        </w:rPr>
        <w:t>.</w:t>
      </w:r>
    </w:p>
    <w:p w:rsidR="000D4447" w:rsidRDefault="000D4447" w:rsidP="008A57B2">
      <w:pPr>
        <w:ind w:firstLine="709"/>
        <w:jc w:val="both"/>
        <w:rPr>
          <w:sz w:val="28"/>
          <w:szCs w:val="28"/>
          <w:lang w:val="en-US"/>
        </w:rPr>
      </w:pPr>
      <w:r w:rsidRPr="00FC5A9D">
        <w:rPr>
          <w:sz w:val="28"/>
          <w:szCs w:val="28"/>
          <w:lang w:val="en-US"/>
        </w:rPr>
        <w:t xml:space="preserve">The methodical instructions to </w:t>
      </w:r>
      <w:r w:rsidR="00C407DC" w:rsidRPr="00981915">
        <w:rPr>
          <w:sz w:val="28"/>
          <w:szCs w:val="28"/>
          <w:lang w:val="en-US"/>
        </w:rPr>
        <w:t xml:space="preserve">collection of lectures </w:t>
      </w:r>
      <w:r w:rsidRPr="000D4447">
        <w:rPr>
          <w:sz w:val="28"/>
          <w:szCs w:val="28"/>
          <w:lang w:val="en-US"/>
        </w:rPr>
        <w:t xml:space="preserve">compiled in accordance with the requirements of the curriculum and </w:t>
      </w:r>
      <w:r w:rsidRPr="00FC5A9D">
        <w:rPr>
          <w:sz w:val="28"/>
          <w:szCs w:val="28"/>
          <w:lang w:val="en-US"/>
        </w:rPr>
        <w:t>the discipline</w:t>
      </w:r>
      <w:r w:rsidRPr="000D4447">
        <w:rPr>
          <w:sz w:val="28"/>
          <w:szCs w:val="28"/>
          <w:lang w:val="en-US"/>
        </w:rPr>
        <w:t xml:space="preserve"> program of the discipline "</w:t>
      </w:r>
      <w:r w:rsidR="00636722" w:rsidRPr="00636722">
        <w:rPr>
          <w:sz w:val="28"/>
          <w:szCs w:val="28"/>
          <w:lang w:val="en-US"/>
        </w:rPr>
        <w:t xml:space="preserve">Theoretical bases of processing of mineral and </w:t>
      </w:r>
      <w:proofErr w:type="spellStart"/>
      <w:r w:rsidR="00636722" w:rsidRPr="00636722">
        <w:rPr>
          <w:sz w:val="28"/>
          <w:szCs w:val="28"/>
          <w:lang w:val="en-US"/>
        </w:rPr>
        <w:t>technogenic</w:t>
      </w:r>
      <w:proofErr w:type="spellEnd"/>
      <w:r w:rsidR="00636722" w:rsidRPr="00636722">
        <w:rPr>
          <w:sz w:val="28"/>
          <w:szCs w:val="28"/>
          <w:lang w:val="en-US"/>
        </w:rPr>
        <w:t xml:space="preserve"> raw materials</w:t>
      </w:r>
      <w:r w:rsidRPr="000D4447">
        <w:rPr>
          <w:sz w:val="28"/>
          <w:szCs w:val="28"/>
          <w:lang w:val="en-US"/>
        </w:rPr>
        <w:t xml:space="preserve">" and include all the necessary information on the implementation of the </w:t>
      </w:r>
      <w:r w:rsidR="002B3B60">
        <w:rPr>
          <w:sz w:val="28"/>
          <w:szCs w:val="28"/>
          <w:lang w:val="en-US"/>
        </w:rPr>
        <w:t xml:space="preserve">lectures </w:t>
      </w:r>
      <w:r w:rsidRPr="000D4447">
        <w:rPr>
          <w:sz w:val="28"/>
          <w:szCs w:val="28"/>
          <w:lang w:val="en-US"/>
        </w:rPr>
        <w:t>of the course.</w:t>
      </w:r>
    </w:p>
    <w:p w:rsidR="008A57B2" w:rsidRPr="000D4447" w:rsidRDefault="000D4447" w:rsidP="008A57B2">
      <w:pPr>
        <w:ind w:firstLine="709"/>
        <w:jc w:val="both"/>
        <w:rPr>
          <w:sz w:val="28"/>
          <w:szCs w:val="28"/>
          <w:lang w:val="en-US"/>
        </w:rPr>
      </w:pPr>
      <w:r>
        <w:rPr>
          <w:sz w:val="28"/>
          <w:lang w:val="en-US" w:eastAsia="ko-KR"/>
        </w:rPr>
        <w:t xml:space="preserve"> </w:t>
      </w:r>
    </w:p>
    <w:p w:rsidR="008A57B2" w:rsidRPr="00276AC6" w:rsidRDefault="008A57B2" w:rsidP="008A57B2">
      <w:pPr>
        <w:ind w:firstLine="709"/>
        <w:jc w:val="both"/>
        <w:rPr>
          <w:color w:val="0000FF"/>
          <w:lang w:val="kk-KZ" w:eastAsia="ko-KR"/>
        </w:rPr>
      </w:pPr>
    </w:p>
    <w:p w:rsidR="008A57B2" w:rsidRPr="00C96A01" w:rsidRDefault="00853BE9" w:rsidP="008A57B2">
      <w:pPr>
        <w:pStyle w:val="a3"/>
        <w:spacing w:after="0"/>
        <w:ind w:firstLine="709"/>
        <w:jc w:val="both"/>
        <w:rPr>
          <w:color w:val="000000"/>
          <w:sz w:val="28"/>
          <w:szCs w:val="28"/>
          <w:lang w:val="en-US"/>
        </w:rPr>
      </w:pPr>
      <w:r w:rsidRPr="00C96A01">
        <w:rPr>
          <w:sz w:val="28"/>
          <w:szCs w:val="28"/>
          <w:lang w:val="en-US"/>
        </w:rPr>
        <w:t xml:space="preserve">The reviewers: </w:t>
      </w:r>
      <w:proofErr w:type="spellStart"/>
      <w:r w:rsidRPr="00C96A01">
        <w:rPr>
          <w:sz w:val="28"/>
          <w:szCs w:val="28"/>
          <w:lang w:val="en-US"/>
        </w:rPr>
        <w:t>Ka</w:t>
      </w:r>
      <w:r w:rsidR="006D088E">
        <w:rPr>
          <w:sz w:val="28"/>
          <w:szCs w:val="28"/>
          <w:lang w:val="en-US"/>
        </w:rPr>
        <w:t>dyrbayeva</w:t>
      </w:r>
      <w:proofErr w:type="spellEnd"/>
      <w:r w:rsidRPr="00C96A01">
        <w:rPr>
          <w:sz w:val="28"/>
          <w:szCs w:val="28"/>
          <w:lang w:val="en-US"/>
        </w:rPr>
        <w:t xml:space="preserve"> </w:t>
      </w:r>
      <w:r w:rsidR="006D088E">
        <w:rPr>
          <w:sz w:val="28"/>
          <w:szCs w:val="28"/>
          <w:lang w:val="en-US"/>
        </w:rPr>
        <w:t>A</w:t>
      </w:r>
      <w:r w:rsidRPr="00C96A01">
        <w:rPr>
          <w:sz w:val="28"/>
          <w:szCs w:val="28"/>
          <w:lang w:val="en-US"/>
        </w:rPr>
        <w:t>.</w:t>
      </w:r>
      <w:r w:rsidR="00C96A01" w:rsidRPr="00C96A01">
        <w:rPr>
          <w:sz w:val="28"/>
          <w:szCs w:val="28"/>
          <w:lang w:val="en-US"/>
        </w:rPr>
        <w:t xml:space="preserve">A. - </w:t>
      </w:r>
      <w:proofErr w:type="spellStart"/>
      <w:proofErr w:type="gramStart"/>
      <w:r w:rsidR="00C96A01" w:rsidRPr="00C96A01">
        <w:rPr>
          <w:rStyle w:val="hps"/>
          <w:sz w:val="28"/>
          <w:szCs w:val="28"/>
          <w:lang w:val="en"/>
        </w:rPr>
        <w:t>cand.techn.scie</w:t>
      </w:r>
      <w:proofErr w:type="spellEnd"/>
      <w:r w:rsidR="00C96A01" w:rsidRPr="00C96A01">
        <w:rPr>
          <w:rStyle w:val="hps"/>
          <w:sz w:val="28"/>
          <w:szCs w:val="28"/>
          <w:lang w:val="en"/>
        </w:rPr>
        <w:t>.,</w:t>
      </w:r>
      <w:proofErr w:type="gramEnd"/>
      <w:r w:rsidR="00C96A01" w:rsidRPr="00C96A01">
        <w:rPr>
          <w:rStyle w:val="hps"/>
          <w:sz w:val="28"/>
          <w:szCs w:val="28"/>
          <w:lang w:val="en"/>
        </w:rPr>
        <w:t xml:space="preserve"> department "</w:t>
      </w:r>
      <w:r w:rsidR="00C96A01" w:rsidRPr="00C96A01">
        <w:rPr>
          <w:color w:val="000000"/>
          <w:sz w:val="28"/>
          <w:szCs w:val="28"/>
          <w:lang w:val="en-US"/>
        </w:rPr>
        <w:t>Chemical technology of inorganic substances</w:t>
      </w:r>
      <w:r w:rsidR="00C96A01" w:rsidRPr="00C96A01">
        <w:rPr>
          <w:rStyle w:val="hps"/>
          <w:sz w:val="28"/>
          <w:szCs w:val="28"/>
          <w:lang w:val="en"/>
        </w:rPr>
        <w:t>".</w:t>
      </w:r>
    </w:p>
    <w:p w:rsidR="00853BE9" w:rsidRPr="00C96A01" w:rsidRDefault="00242010" w:rsidP="008A57B2">
      <w:pPr>
        <w:pStyle w:val="a3"/>
        <w:spacing w:after="0"/>
        <w:ind w:firstLine="709"/>
        <w:jc w:val="both"/>
        <w:rPr>
          <w:color w:val="000000"/>
          <w:sz w:val="28"/>
          <w:szCs w:val="28"/>
          <w:lang w:val="en-US"/>
        </w:rPr>
      </w:pPr>
      <w:proofErr w:type="spellStart"/>
      <w:r w:rsidRPr="00AE698E">
        <w:rPr>
          <w:sz w:val="28"/>
          <w:szCs w:val="28"/>
          <w:lang w:val="en-US"/>
        </w:rPr>
        <w:t>Abduova</w:t>
      </w:r>
      <w:proofErr w:type="spellEnd"/>
      <w:r w:rsidRPr="00AE698E">
        <w:rPr>
          <w:sz w:val="28"/>
          <w:szCs w:val="28"/>
          <w:lang w:val="en-US"/>
        </w:rPr>
        <w:t xml:space="preserve"> A.A</w:t>
      </w:r>
      <w:proofErr w:type="gramStart"/>
      <w:r w:rsidR="00853BE9" w:rsidRPr="00C96A01">
        <w:rPr>
          <w:rStyle w:val="hps"/>
          <w:sz w:val="28"/>
          <w:szCs w:val="28"/>
          <w:lang w:val="en"/>
        </w:rPr>
        <w:t>.–</w:t>
      </w:r>
      <w:proofErr w:type="gramEnd"/>
      <w:r w:rsidR="00853BE9" w:rsidRPr="00C96A01">
        <w:rPr>
          <w:rStyle w:val="hps"/>
          <w:sz w:val="28"/>
          <w:szCs w:val="28"/>
          <w:lang w:val="en"/>
        </w:rPr>
        <w:t xml:space="preserve"> </w:t>
      </w:r>
      <w:proofErr w:type="spellStart"/>
      <w:r w:rsidR="00853BE9" w:rsidRPr="00C96A01">
        <w:rPr>
          <w:rStyle w:val="hps"/>
          <w:sz w:val="28"/>
          <w:szCs w:val="28"/>
          <w:lang w:val="en"/>
        </w:rPr>
        <w:t>cand.techn.scie</w:t>
      </w:r>
      <w:proofErr w:type="spellEnd"/>
      <w:r w:rsidR="00853BE9" w:rsidRPr="00C96A01">
        <w:rPr>
          <w:rStyle w:val="hps"/>
          <w:sz w:val="28"/>
          <w:szCs w:val="28"/>
          <w:lang w:val="en"/>
        </w:rPr>
        <w:t>., department "Ecology".</w:t>
      </w:r>
    </w:p>
    <w:p w:rsidR="008A57B2" w:rsidRPr="00853BE9" w:rsidRDefault="008A57B2" w:rsidP="008A57B2">
      <w:pPr>
        <w:ind w:firstLine="709"/>
        <w:jc w:val="both"/>
        <w:rPr>
          <w:color w:val="0000FF"/>
          <w:sz w:val="28"/>
          <w:lang w:val="en-US" w:eastAsia="ko-KR"/>
        </w:rPr>
      </w:pPr>
    </w:p>
    <w:p w:rsidR="008A57B2" w:rsidRDefault="00C96A01" w:rsidP="008A57B2">
      <w:pPr>
        <w:ind w:firstLine="709"/>
        <w:jc w:val="both"/>
        <w:rPr>
          <w:sz w:val="28"/>
          <w:szCs w:val="28"/>
          <w:lang w:val="en-US"/>
        </w:rPr>
      </w:pPr>
      <w:r w:rsidRPr="00FC5A9D">
        <w:rPr>
          <w:sz w:val="28"/>
          <w:szCs w:val="28"/>
          <w:lang w:val="en-US"/>
        </w:rPr>
        <w:t xml:space="preserve">The methodical instructions in the </w:t>
      </w:r>
      <w:r w:rsidRPr="00FC5A9D">
        <w:rPr>
          <w:rStyle w:val="hps"/>
          <w:sz w:val="28"/>
          <w:szCs w:val="28"/>
          <w:lang w:val="en"/>
        </w:rPr>
        <w:t>"</w:t>
      </w:r>
      <w:r w:rsidR="00080633" w:rsidRPr="00C96A01">
        <w:rPr>
          <w:color w:val="000000"/>
          <w:sz w:val="28"/>
          <w:szCs w:val="28"/>
          <w:lang w:val="en-US"/>
        </w:rPr>
        <w:t>Chemical technology of inorganic substances</w:t>
      </w:r>
      <w:r w:rsidRPr="00FC5A9D">
        <w:rPr>
          <w:rStyle w:val="hps"/>
          <w:sz w:val="28"/>
          <w:szCs w:val="28"/>
          <w:lang w:val="en"/>
        </w:rPr>
        <w:t xml:space="preserve">" of the department meeting (The </w:t>
      </w:r>
      <w:r w:rsidRPr="001F7312">
        <w:rPr>
          <w:rStyle w:val="hps"/>
          <w:sz w:val="28"/>
          <w:szCs w:val="28"/>
          <w:lang w:val="en"/>
        </w:rPr>
        <w:t xml:space="preserve">report </w:t>
      </w:r>
      <w:r w:rsidRPr="001F7312">
        <w:rPr>
          <w:rStyle w:val="hps"/>
          <w:sz w:val="28"/>
          <w:szCs w:val="28"/>
          <w:lang w:val="en-US"/>
        </w:rPr>
        <w:t xml:space="preserve">№  </w:t>
      </w:r>
      <w:r w:rsidR="002B3B60">
        <w:rPr>
          <w:rStyle w:val="hps"/>
          <w:sz w:val="28"/>
          <w:szCs w:val="28"/>
          <w:lang w:val="en-US"/>
        </w:rPr>
        <w:t xml:space="preserve">   </w:t>
      </w:r>
      <w:r w:rsidRPr="001F7312">
        <w:rPr>
          <w:rStyle w:val="hps"/>
          <w:sz w:val="28"/>
          <w:szCs w:val="28"/>
          <w:lang w:val="en-US"/>
        </w:rPr>
        <w:t xml:space="preserve">from </w:t>
      </w:r>
      <w:r w:rsidR="00080633">
        <w:rPr>
          <w:sz w:val="28"/>
          <w:szCs w:val="28"/>
          <w:lang w:val="en-US"/>
        </w:rPr>
        <w:t xml:space="preserve">«    » «    »   20    </w:t>
      </w:r>
      <w:r w:rsidRPr="001F7312">
        <w:rPr>
          <w:rStyle w:val="hps"/>
          <w:sz w:val="28"/>
          <w:szCs w:val="28"/>
          <w:lang w:val="en"/>
        </w:rPr>
        <w:t xml:space="preserve">) and </w:t>
      </w:r>
      <w:r w:rsidRPr="001F7312">
        <w:rPr>
          <w:bCs/>
          <w:color w:val="000000"/>
          <w:sz w:val="28"/>
          <w:szCs w:val="28"/>
          <w:lang w:val="en-US"/>
        </w:rPr>
        <w:t>“</w:t>
      </w:r>
      <w:r w:rsidRPr="001F7312">
        <w:rPr>
          <w:color w:val="000000"/>
          <w:sz w:val="28"/>
          <w:szCs w:val="28"/>
          <w:lang w:val="en-US"/>
        </w:rPr>
        <w:t>Chemical engineering and biotechnology</w:t>
      </w:r>
      <w:r w:rsidRPr="001F7312">
        <w:rPr>
          <w:bCs/>
          <w:color w:val="000000"/>
          <w:sz w:val="28"/>
          <w:szCs w:val="28"/>
          <w:lang w:val="en-US"/>
        </w:rPr>
        <w:t>”</w:t>
      </w:r>
      <w:r w:rsidRPr="001F7312">
        <w:rPr>
          <w:sz w:val="28"/>
          <w:szCs w:val="28"/>
          <w:lang w:val="en"/>
        </w:rPr>
        <w:t xml:space="preserve"> </w:t>
      </w:r>
      <w:r w:rsidRPr="001F7312">
        <w:rPr>
          <w:bCs/>
          <w:sz w:val="28"/>
          <w:szCs w:val="28"/>
          <w:lang w:val="en-US"/>
        </w:rPr>
        <w:t>higher</w:t>
      </w:r>
      <w:r w:rsidRPr="001F7312">
        <w:rPr>
          <w:sz w:val="28"/>
          <w:szCs w:val="28"/>
          <w:lang w:val="en"/>
        </w:rPr>
        <w:t xml:space="preserve"> </w:t>
      </w:r>
      <w:r w:rsidRPr="001F7312">
        <w:rPr>
          <w:rStyle w:val="hps"/>
          <w:sz w:val="28"/>
          <w:szCs w:val="28"/>
          <w:lang w:val="en"/>
        </w:rPr>
        <w:t>school</w:t>
      </w:r>
      <w:r w:rsidRPr="001F7312">
        <w:rPr>
          <w:sz w:val="28"/>
          <w:szCs w:val="28"/>
          <w:lang w:val="en"/>
        </w:rPr>
        <w:t xml:space="preserve"> </w:t>
      </w:r>
      <w:r w:rsidRPr="001F7312">
        <w:rPr>
          <w:rStyle w:val="hps"/>
          <w:sz w:val="28"/>
          <w:szCs w:val="28"/>
          <w:lang w:val="en"/>
        </w:rPr>
        <w:t>education</w:t>
      </w:r>
      <w:r w:rsidRPr="001F7312">
        <w:rPr>
          <w:sz w:val="28"/>
          <w:szCs w:val="28"/>
          <w:lang w:val="en"/>
        </w:rPr>
        <w:t xml:space="preserve"> </w:t>
      </w:r>
      <w:r w:rsidRPr="001F7312">
        <w:rPr>
          <w:rStyle w:val="hps"/>
          <w:sz w:val="28"/>
          <w:szCs w:val="28"/>
          <w:lang w:val="en"/>
        </w:rPr>
        <w:t>innovative</w:t>
      </w:r>
      <w:r w:rsidRPr="001F7312">
        <w:rPr>
          <w:sz w:val="28"/>
          <w:szCs w:val="28"/>
          <w:lang w:val="en"/>
        </w:rPr>
        <w:t xml:space="preserve"> </w:t>
      </w:r>
      <w:r w:rsidRPr="001F7312">
        <w:rPr>
          <w:rStyle w:val="hps"/>
          <w:sz w:val="28"/>
          <w:szCs w:val="28"/>
          <w:lang w:val="en"/>
        </w:rPr>
        <w:t>technologies</w:t>
      </w:r>
      <w:r w:rsidRPr="001F7312">
        <w:rPr>
          <w:sz w:val="28"/>
          <w:szCs w:val="28"/>
          <w:lang w:val="en"/>
        </w:rPr>
        <w:t xml:space="preserve"> </w:t>
      </w:r>
      <w:r w:rsidRPr="001F7312">
        <w:rPr>
          <w:rStyle w:val="hps"/>
          <w:sz w:val="28"/>
          <w:szCs w:val="28"/>
          <w:lang w:val="en"/>
        </w:rPr>
        <w:t>and</w:t>
      </w:r>
      <w:r w:rsidRPr="001F7312">
        <w:rPr>
          <w:sz w:val="28"/>
          <w:szCs w:val="28"/>
          <w:lang w:val="en"/>
        </w:rPr>
        <w:t xml:space="preserve"> </w:t>
      </w:r>
      <w:r w:rsidRPr="001F7312">
        <w:rPr>
          <w:sz w:val="28"/>
          <w:szCs w:val="28"/>
          <w:lang w:val="en-US"/>
        </w:rPr>
        <w:t>methodical</w:t>
      </w:r>
      <w:r w:rsidRPr="001F7312">
        <w:rPr>
          <w:sz w:val="28"/>
          <w:szCs w:val="28"/>
          <w:lang w:val="en"/>
        </w:rPr>
        <w:t xml:space="preserve"> </w:t>
      </w:r>
      <w:r w:rsidRPr="001F7312">
        <w:rPr>
          <w:rStyle w:val="hps"/>
          <w:sz w:val="28"/>
          <w:szCs w:val="28"/>
          <w:lang w:val="en"/>
        </w:rPr>
        <w:t>to ensure</w:t>
      </w:r>
      <w:r w:rsidRPr="001F7312">
        <w:rPr>
          <w:sz w:val="28"/>
          <w:szCs w:val="28"/>
          <w:lang w:val="en"/>
        </w:rPr>
        <w:t xml:space="preserve"> </w:t>
      </w:r>
      <w:r w:rsidRPr="001F7312">
        <w:rPr>
          <w:rStyle w:val="hps"/>
          <w:sz w:val="28"/>
          <w:szCs w:val="28"/>
          <w:lang w:val="en"/>
        </w:rPr>
        <w:t>the</w:t>
      </w:r>
      <w:r w:rsidRPr="001F7312">
        <w:rPr>
          <w:sz w:val="28"/>
          <w:szCs w:val="28"/>
          <w:lang w:val="en"/>
        </w:rPr>
        <w:t xml:space="preserve"> </w:t>
      </w:r>
      <w:r w:rsidRPr="001F7312">
        <w:rPr>
          <w:rStyle w:val="hps"/>
          <w:sz w:val="28"/>
          <w:szCs w:val="28"/>
          <w:lang w:val="en"/>
        </w:rPr>
        <w:t>meeting</w:t>
      </w:r>
      <w:r w:rsidRPr="001F7312">
        <w:rPr>
          <w:sz w:val="28"/>
          <w:szCs w:val="28"/>
          <w:lang w:val="en"/>
        </w:rPr>
        <w:t xml:space="preserve"> </w:t>
      </w:r>
      <w:r w:rsidRPr="001F7312">
        <w:rPr>
          <w:rStyle w:val="hps"/>
          <w:sz w:val="28"/>
          <w:szCs w:val="28"/>
          <w:lang w:val="en"/>
        </w:rPr>
        <w:t>of</w:t>
      </w:r>
      <w:r w:rsidRPr="001F7312">
        <w:rPr>
          <w:sz w:val="28"/>
          <w:szCs w:val="28"/>
          <w:lang w:val="en"/>
        </w:rPr>
        <w:t xml:space="preserve"> </w:t>
      </w:r>
      <w:r w:rsidRPr="001F7312">
        <w:rPr>
          <w:rStyle w:val="hps"/>
          <w:sz w:val="28"/>
          <w:szCs w:val="28"/>
          <w:lang w:val="en"/>
        </w:rPr>
        <w:t xml:space="preserve">the committee (The report </w:t>
      </w:r>
      <w:r w:rsidRPr="001F7312">
        <w:rPr>
          <w:rStyle w:val="hps"/>
          <w:sz w:val="28"/>
          <w:szCs w:val="28"/>
          <w:lang w:val="en-US"/>
        </w:rPr>
        <w:t xml:space="preserve">№     from </w:t>
      </w:r>
      <w:r w:rsidRPr="001F7312">
        <w:rPr>
          <w:sz w:val="28"/>
          <w:szCs w:val="28"/>
          <w:lang w:val="en-US"/>
        </w:rPr>
        <w:t>«</w:t>
      </w:r>
      <w:r w:rsidR="00080633">
        <w:rPr>
          <w:sz w:val="28"/>
          <w:szCs w:val="28"/>
          <w:lang w:val="en-US"/>
        </w:rPr>
        <w:t xml:space="preserve">  </w:t>
      </w:r>
      <w:r w:rsidRPr="001F7312">
        <w:rPr>
          <w:sz w:val="28"/>
          <w:szCs w:val="28"/>
          <w:lang w:val="en-US"/>
        </w:rPr>
        <w:t xml:space="preserve">  </w:t>
      </w:r>
      <w:proofErr w:type="gramStart"/>
      <w:r w:rsidRPr="001F7312">
        <w:rPr>
          <w:sz w:val="28"/>
          <w:szCs w:val="28"/>
          <w:lang w:val="en-US"/>
        </w:rPr>
        <w:t>»  «</w:t>
      </w:r>
      <w:proofErr w:type="gramEnd"/>
      <w:r w:rsidRPr="001F7312">
        <w:rPr>
          <w:sz w:val="28"/>
          <w:szCs w:val="28"/>
          <w:lang w:val="en-US"/>
        </w:rPr>
        <w:t xml:space="preserve"> </w:t>
      </w:r>
      <w:r w:rsidR="00080633">
        <w:rPr>
          <w:sz w:val="28"/>
          <w:szCs w:val="28"/>
          <w:lang w:val="en-US"/>
        </w:rPr>
        <w:t xml:space="preserve">   »   20    </w:t>
      </w:r>
      <w:r w:rsidRPr="001F7312">
        <w:rPr>
          <w:rStyle w:val="hps"/>
          <w:sz w:val="28"/>
          <w:szCs w:val="28"/>
          <w:lang w:val="en"/>
        </w:rPr>
        <w:t xml:space="preserve">) were </w:t>
      </w:r>
      <w:r w:rsidRPr="001F7312">
        <w:rPr>
          <w:sz w:val="28"/>
          <w:szCs w:val="28"/>
          <w:lang w:val="en-US"/>
        </w:rPr>
        <w:t>considered and recommended for printing.</w:t>
      </w:r>
    </w:p>
    <w:p w:rsidR="00C96A01" w:rsidRPr="00C96A01" w:rsidRDefault="00C96A01" w:rsidP="008A57B2">
      <w:pPr>
        <w:ind w:firstLine="709"/>
        <w:jc w:val="both"/>
        <w:rPr>
          <w:sz w:val="28"/>
          <w:lang w:val="en-US" w:eastAsia="ko-KR"/>
        </w:rPr>
      </w:pPr>
    </w:p>
    <w:p w:rsidR="00C96A01" w:rsidRPr="001F7312" w:rsidRDefault="00C96A01" w:rsidP="00C96A01">
      <w:pPr>
        <w:ind w:firstLine="709"/>
        <w:jc w:val="both"/>
        <w:rPr>
          <w:sz w:val="28"/>
          <w:szCs w:val="28"/>
          <w:lang w:val="en-US"/>
        </w:rPr>
      </w:pPr>
      <w:r w:rsidRPr="001F7312">
        <w:rPr>
          <w:sz w:val="28"/>
          <w:szCs w:val="28"/>
          <w:lang w:val="en-US"/>
        </w:rPr>
        <w:t xml:space="preserve">It is recommended to the edition by methodical council of </w:t>
      </w:r>
      <w:r w:rsidRPr="001F7312">
        <w:rPr>
          <w:color w:val="000000"/>
          <w:sz w:val="28"/>
          <w:szCs w:val="28"/>
          <w:lang w:val="en-US"/>
        </w:rPr>
        <w:t xml:space="preserve">M. </w:t>
      </w:r>
      <w:proofErr w:type="spellStart"/>
      <w:r w:rsidRPr="001F7312">
        <w:rPr>
          <w:color w:val="000000"/>
          <w:sz w:val="28"/>
          <w:szCs w:val="28"/>
          <w:lang w:val="en-US"/>
        </w:rPr>
        <w:t>Auezov</w:t>
      </w:r>
      <w:proofErr w:type="spellEnd"/>
      <w:r w:rsidRPr="001F7312">
        <w:rPr>
          <w:color w:val="000000"/>
          <w:sz w:val="28"/>
          <w:szCs w:val="28"/>
          <w:lang w:val="en-US"/>
        </w:rPr>
        <w:t xml:space="preserve"> SKSU, the report </w:t>
      </w:r>
      <w:r w:rsidRPr="001F7312">
        <w:rPr>
          <w:rStyle w:val="hps"/>
          <w:sz w:val="28"/>
          <w:szCs w:val="28"/>
          <w:lang w:val="en-US"/>
        </w:rPr>
        <w:t xml:space="preserve">№   from </w:t>
      </w:r>
      <w:r w:rsidRPr="001F7312">
        <w:rPr>
          <w:sz w:val="28"/>
          <w:szCs w:val="28"/>
          <w:lang w:val="kk-KZ"/>
        </w:rPr>
        <w:t xml:space="preserve">« </w:t>
      </w:r>
      <w:r w:rsidR="00080633">
        <w:rPr>
          <w:sz w:val="28"/>
          <w:szCs w:val="28"/>
          <w:lang w:val="en-US"/>
        </w:rPr>
        <w:t xml:space="preserve">  </w:t>
      </w:r>
      <w:proofErr w:type="gramStart"/>
      <w:r w:rsidRPr="001F7312">
        <w:rPr>
          <w:sz w:val="28"/>
          <w:szCs w:val="28"/>
          <w:lang w:val="kk-KZ"/>
        </w:rPr>
        <w:t>»  «</w:t>
      </w:r>
      <w:proofErr w:type="gramEnd"/>
      <w:r w:rsidRPr="001F7312">
        <w:rPr>
          <w:sz w:val="28"/>
          <w:szCs w:val="28"/>
          <w:lang w:val="en-US"/>
        </w:rPr>
        <w:t xml:space="preserve"> </w:t>
      </w:r>
      <w:r w:rsidR="00080633">
        <w:rPr>
          <w:sz w:val="28"/>
          <w:szCs w:val="28"/>
          <w:lang w:val="en-US"/>
        </w:rPr>
        <w:t xml:space="preserve">  </w:t>
      </w:r>
      <w:r w:rsidR="00080633">
        <w:rPr>
          <w:sz w:val="28"/>
          <w:szCs w:val="28"/>
          <w:lang w:val="kk-KZ"/>
        </w:rPr>
        <w:t>»   20</w:t>
      </w:r>
    </w:p>
    <w:p w:rsidR="008A57B2" w:rsidRPr="00C96A01" w:rsidRDefault="008A57B2" w:rsidP="008A57B2">
      <w:pPr>
        <w:ind w:firstLine="709"/>
        <w:jc w:val="both"/>
        <w:rPr>
          <w:sz w:val="28"/>
          <w:lang w:val="en-US" w:eastAsia="ko-KR"/>
        </w:rPr>
      </w:pPr>
    </w:p>
    <w:p w:rsidR="008A57B2" w:rsidRPr="00C96A01" w:rsidRDefault="008A57B2" w:rsidP="008A57B2">
      <w:pPr>
        <w:ind w:firstLine="709"/>
        <w:jc w:val="both"/>
        <w:rPr>
          <w:sz w:val="28"/>
          <w:lang w:val="en-US" w:eastAsia="ko-KR"/>
        </w:rPr>
      </w:pPr>
    </w:p>
    <w:p w:rsidR="008A57B2" w:rsidRPr="00C96A01" w:rsidRDefault="008A57B2" w:rsidP="008A57B2">
      <w:pPr>
        <w:ind w:firstLine="709"/>
        <w:jc w:val="both"/>
        <w:rPr>
          <w:sz w:val="28"/>
          <w:lang w:val="en-US" w:eastAsia="ko-KR"/>
        </w:rPr>
      </w:pPr>
    </w:p>
    <w:p w:rsidR="008A57B2" w:rsidRDefault="008A57B2" w:rsidP="008A57B2">
      <w:pPr>
        <w:ind w:firstLine="709"/>
        <w:jc w:val="both"/>
        <w:rPr>
          <w:sz w:val="28"/>
          <w:lang w:val="en-US" w:eastAsia="ko-KR"/>
        </w:rPr>
      </w:pPr>
    </w:p>
    <w:p w:rsidR="00C96A01" w:rsidRDefault="00C96A01" w:rsidP="008A57B2">
      <w:pPr>
        <w:ind w:firstLine="709"/>
        <w:jc w:val="both"/>
        <w:rPr>
          <w:sz w:val="28"/>
          <w:lang w:val="en-US" w:eastAsia="ko-KR"/>
        </w:rPr>
      </w:pPr>
    </w:p>
    <w:p w:rsidR="00C96A01" w:rsidRDefault="00C96A01" w:rsidP="008A57B2">
      <w:pPr>
        <w:ind w:firstLine="709"/>
        <w:jc w:val="both"/>
        <w:rPr>
          <w:sz w:val="28"/>
          <w:lang w:val="en-US" w:eastAsia="ko-KR"/>
        </w:rPr>
      </w:pPr>
    </w:p>
    <w:p w:rsidR="00C96A01" w:rsidRDefault="00C96A01" w:rsidP="008A57B2">
      <w:pPr>
        <w:ind w:firstLine="709"/>
        <w:jc w:val="both"/>
        <w:rPr>
          <w:sz w:val="28"/>
          <w:lang w:val="en-US" w:eastAsia="ko-KR"/>
        </w:rPr>
      </w:pPr>
    </w:p>
    <w:p w:rsidR="00C96A01" w:rsidRDefault="00C96A01" w:rsidP="008A57B2">
      <w:pPr>
        <w:ind w:firstLine="709"/>
        <w:jc w:val="both"/>
        <w:rPr>
          <w:sz w:val="28"/>
          <w:lang w:val="en-US" w:eastAsia="ko-KR"/>
        </w:rPr>
      </w:pPr>
    </w:p>
    <w:p w:rsidR="00C96A01" w:rsidRDefault="00C96A01" w:rsidP="008A57B2">
      <w:pPr>
        <w:ind w:firstLine="709"/>
        <w:jc w:val="both"/>
        <w:rPr>
          <w:sz w:val="28"/>
          <w:lang w:val="en-US" w:eastAsia="ko-KR"/>
        </w:rPr>
      </w:pPr>
    </w:p>
    <w:p w:rsidR="00C96A01" w:rsidRDefault="00C96A01" w:rsidP="008A57B2">
      <w:pPr>
        <w:ind w:firstLine="709"/>
        <w:jc w:val="both"/>
        <w:rPr>
          <w:sz w:val="28"/>
          <w:lang w:val="en-US" w:eastAsia="ko-KR"/>
        </w:rPr>
      </w:pPr>
    </w:p>
    <w:p w:rsidR="002B3B60" w:rsidRDefault="002B3B60" w:rsidP="008A57B2">
      <w:pPr>
        <w:ind w:firstLine="709"/>
        <w:jc w:val="both"/>
        <w:rPr>
          <w:sz w:val="28"/>
          <w:lang w:val="en-US" w:eastAsia="ko-KR"/>
        </w:rPr>
      </w:pPr>
    </w:p>
    <w:p w:rsidR="002B3B60" w:rsidRDefault="002B3B60" w:rsidP="008A57B2">
      <w:pPr>
        <w:ind w:firstLine="709"/>
        <w:jc w:val="both"/>
        <w:rPr>
          <w:sz w:val="28"/>
          <w:lang w:val="en-US" w:eastAsia="ko-KR"/>
        </w:rPr>
      </w:pPr>
    </w:p>
    <w:p w:rsidR="002B3B60" w:rsidRDefault="002B3B60" w:rsidP="008A57B2">
      <w:pPr>
        <w:ind w:firstLine="709"/>
        <w:jc w:val="both"/>
        <w:rPr>
          <w:sz w:val="28"/>
          <w:lang w:val="en-US" w:eastAsia="ko-KR"/>
        </w:rPr>
      </w:pPr>
    </w:p>
    <w:p w:rsidR="00C96A01" w:rsidRDefault="00C96A01" w:rsidP="008A57B2">
      <w:pPr>
        <w:ind w:firstLine="709"/>
        <w:jc w:val="both"/>
        <w:rPr>
          <w:sz w:val="28"/>
          <w:lang w:val="en-US" w:eastAsia="ko-KR"/>
        </w:rPr>
      </w:pPr>
    </w:p>
    <w:p w:rsidR="00C96A01" w:rsidRPr="006D088E" w:rsidRDefault="00C96A01" w:rsidP="00C96A01">
      <w:pPr>
        <w:jc w:val="both"/>
        <w:rPr>
          <w:sz w:val="28"/>
          <w:szCs w:val="28"/>
          <w:lang w:val="en-US"/>
        </w:rPr>
      </w:pPr>
      <w:r w:rsidRPr="00FC5A9D">
        <w:rPr>
          <w:sz w:val="28"/>
          <w:szCs w:val="28"/>
          <w:lang w:val="kk-KZ"/>
        </w:rPr>
        <w:t>@ М.</w:t>
      </w:r>
      <w:proofErr w:type="spellStart"/>
      <w:r w:rsidRPr="00FC5A9D">
        <w:rPr>
          <w:sz w:val="28"/>
          <w:szCs w:val="28"/>
          <w:lang w:val="en-US"/>
        </w:rPr>
        <w:t>Auezov</w:t>
      </w:r>
      <w:proofErr w:type="spellEnd"/>
      <w:r w:rsidRPr="00FC5A9D">
        <w:rPr>
          <w:sz w:val="28"/>
          <w:szCs w:val="28"/>
          <w:lang w:val="en-US"/>
        </w:rPr>
        <w:t xml:space="preserve"> South Kazakhstan State University </w:t>
      </w:r>
      <w:r w:rsidRPr="00FC5A9D">
        <w:rPr>
          <w:sz w:val="28"/>
          <w:szCs w:val="28"/>
          <w:lang w:val="kk-KZ"/>
        </w:rPr>
        <w:t>201</w:t>
      </w:r>
      <w:r w:rsidR="006D088E">
        <w:rPr>
          <w:sz w:val="28"/>
          <w:szCs w:val="28"/>
          <w:lang w:val="en-US"/>
        </w:rPr>
        <w:t>9</w:t>
      </w:r>
    </w:p>
    <w:p w:rsidR="00C96A01" w:rsidRDefault="00C2333A" w:rsidP="00C96A01">
      <w:pPr>
        <w:jc w:val="both"/>
        <w:rPr>
          <w:lang w:val="en-US"/>
        </w:rPr>
      </w:pPr>
      <w:r>
        <w:rPr>
          <w:noProof/>
        </w:rPr>
        <mc:AlternateContent>
          <mc:Choice Requires="wps">
            <w:drawing>
              <wp:anchor distT="0" distB="0" distL="114300" distR="114300" simplePos="0" relativeHeight="251663360" behindDoc="0" locked="0" layoutInCell="1" allowOverlap="1">
                <wp:simplePos x="0" y="0"/>
                <wp:positionH relativeFrom="column">
                  <wp:posOffset>2639695</wp:posOffset>
                </wp:positionH>
                <wp:positionV relativeFrom="paragraph">
                  <wp:posOffset>266700</wp:posOffset>
                </wp:positionV>
                <wp:extent cx="682625" cy="209550"/>
                <wp:effectExtent l="5080" t="5080" r="7620" b="4445"/>
                <wp:wrapNone/>
                <wp:docPr id="3" name="Oval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625" cy="20955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D9A981A" id="Oval 7" o:spid="_x0000_s1026" style="position:absolute;margin-left:207.85pt;margin-top:21pt;width:53.75pt;height:16.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" stroked="f"/>
            </w:pict>
          </mc:Fallback>
        </mc:AlternateContent>
      </w:r>
      <w:r w:rsidR="00C96A01" w:rsidRPr="00647C70">
        <w:rPr>
          <w:lang w:val="en-US"/>
        </w:rPr>
        <w:t>Responsible for release</w:t>
      </w:r>
      <w:r w:rsidR="00C96A01" w:rsidRPr="00647C70">
        <w:rPr>
          <w:lang w:val="kk-KZ"/>
        </w:rPr>
        <w:t xml:space="preserve">: </w:t>
      </w:r>
      <w:r w:rsidR="00636722">
        <w:rPr>
          <w:sz w:val="22"/>
          <w:szCs w:val="22"/>
          <w:lang w:val="en-US"/>
        </w:rPr>
        <w:t xml:space="preserve"> </w:t>
      </w:r>
      <w:proofErr w:type="spellStart"/>
      <w:r w:rsidR="002B3B60">
        <w:rPr>
          <w:lang w:val="en-US"/>
        </w:rPr>
        <w:t>Taubayeva</w:t>
      </w:r>
      <w:proofErr w:type="spellEnd"/>
      <w:r w:rsidR="002B3B60">
        <w:rPr>
          <w:lang w:val="en-US"/>
        </w:rPr>
        <w:t xml:space="preserve"> </w:t>
      </w:r>
      <w:r w:rsidR="006D088E" w:rsidRPr="006D088E">
        <w:rPr>
          <w:lang w:val="en-US"/>
        </w:rPr>
        <w:t>A.</w:t>
      </w:r>
      <w:r w:rsidR="002B3B60">
        <w:rPr>
          <w:lang w:val="en-US"/>
        </w:rPr>
        <w:t>S</w:t>
      </w:r>
    </w:p>
    <w:p w:rsidR="00080633" w:rsidRPr="00FC5A9D" w:rsidRDefault="00080633" w:rsidP="00080633">
      <w:pPr>
        <w:jc w:val="center"/>
        <w:rPr>
          <w:b/>
          <w:bCs/>
          <w:iCs/>
          <w:sz w:val="28"/>
          <w:szCs w:val="28"/>
          <w:lang w:val="en-US"/>
        </w:rPr>
      </w:pPr>
      <w:r w:rsidRPr="00FC5A9D">
        <w:rPr>
          <w:b/>
          <w:bCs/>
          <w:iCs/>
          <w:sz w:val="28"/>
          <w:szCs w:val="28"/>
          <w:lang w:val="en-US"/>
        </w:rPr>
        <w:lastRenderedPageBreak/>
        <w:t>CONTENTS</w:t>
      </w:r>
    </w:p>
    <w:p w:rsidR="008A57B2" w:rsidRDefault="00C2333A" w:rsidP="008A57B2">
      <w:pPr>
        <w:pStyle w:val="21"/>
        <w:tabs>
          <w:tab w:val="num" w:pos="540"/>
        </w:tabs>
        <w:spacing w:line="240" w:lineRule="auto"/>
        <w:ind w:left="540" w:hanging="540"/>
        <w:jc w:val="center"/>
        <w:rPr>
          <w:b/>
          <w:color w:val="000000"/>
          <w:sz w:val="28"/>
          <w:szCs w:val="28"/>
        </w:rPr>
      </w:pPr>
      <w:r>
        <w:rPr>
          <w:noProof/>
          <w:sz w:val="28"/>
          <w:szCs w:val="28"/>
        </w:rPr>
        <mc:AlternateContent>
          <mc:Choice Requires="wps">
            <w:drawing>
              <wp:anchor distT="0" distB="0" distL="114300" distR="114300" simplePos="0" relativeHeight="251662336" behindDoc="0" locked="0" layoutInCell="1" allowOverlap="1">
                <wp:simplePos x="0" y="0"/>
                <wp:positionH relativeFrom="column">
                  <wp:posOffset>2566035</wp:posOffset>
                </wp:positionH>
                <wp:positionV relativeFrom="paragraph">
                  <wp:posOffset>8951595</wp:posOffset>
                </wp:positionV>
                <wp:extent cx="682625" cy="209550"/>
                <wp:effectExtent l="7620" t="8255" r="5080" b="1270"/>
                <wp:wrapNone/>
                <wp:docPr id="2" name="Ova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625" cy="20955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BFAAAA9" id="Oval 6" o:spid="_x0000_s1026" style="position:absolute;margin-left:202.05pt;margin-top:704.85pt;width:53.75pt;height:1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" stroked="f"/>
            </w:pict>
          </mc:Fallback>
        </mc:AlternateConten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75"/>
        <w:gridCol w:w="1080"/>
      </w:tblGrid>
      <w:tr w:rsidR="00080633" w:rsidRPr="00627983" w:rsidTr="002D5D5F">
        <w:tc>
          <w:tcPr>
            <w:tcW w:w="8472" w:type="dxa"/>
          </w:tcPr>
          <w:p w:rsidR="00080633" w:rsidRPr="00627983" w:rsidRDefault="00080633" w:rsidP="008A57B2">
            <w:pPr>
              <w:jc w:val="both"/>
              <w:rPr>
                <w:sz w:val="28"/>
                <w:szCs w:val="28"/>
                <w:lang w:eastAsia="ko-KR"/>
              </w:rPr>
            </w:pPr>
            <w:r w:rsidRPr="00627983">
              <w:rPr>
                <w:sz w:val="28"/>
                <w:szCs w:val="28"/>
                <w:lang w:val="en-US"/>
              </w:rPr>
              <w:t>Introduction</w:t>
            </w:r>
          </w:p>
        </w:tc>
        <w:tc>
          <w:tcPr>
            <w:tcW w:w="1099" w:type="dxa"/>
          </w:tcPr>
          <w:p w:rsidR="00080633" w:rsidRPr="00627983" w:rsidRDefault="00627983" w:rsidP="00627983">
            <w:pPr>
              <w:jc w:val="center"/>
              <w:rPr>
                <w:sz w:val="28"/>
                <w:szCs w:val="28"/>
                <w:lang w:val="en-US" w:eastAsia="ko-KR"/>
              </w:rPr>
            </w:pPr>
            <w:r w:rsidRPr="00627983">
              <w:rPr>
                <w:sz w:val="28"/>
                <w:szCs w:val="28"/>
                <w:lang w:val="en-US" w:eastAsia="ko-KR"/>
              </w:rPr>
              <w:t>7</w:t>
            </w:r>
          </w:p>
        </w:tc>
      </w:tr>
      <w:tr w:rsidR="00080633" w:rsidRPr="00627983" w:rsidTr="002D5D5F">
        <w:tc>
          <w:tcPr>
            <w:tcW w:w="8472" w:type="dxa"/>
          </w:tcPr>
          <w:p w:rsidR="00080633" w:rsidRPr="003A3333" w:rsidRDefault="007661A9" w:rsidP="000574D0">
            <w:pPr>
              <w:jc w:val="both"/>
              <w:rPr>
                <w:color w:val="000000" w:themeColor="text1"/>
                <w:sz w:val="28"/>
                <w:szCs w:val="28"/>
                <w:lang w:val="kk-KZ"/>
              </w:rPr>
            </w:pPr>
            <w:r w:rsidRPr="003A3333">
              <w:rPr>
                <w:sz w:val="28"/>
                <w:szCs w:val="28"/>
                <w:lang w:val="en-US"/>
              </w:rPr>
              <w:t>Lecture 1.</w:t>
            </w:r>
            <w:r w:rsidR="000574D0" w:rsidRPr="003A3333">
              <w:rPr>
                <w:sz w:val="28"/>
                <w:szCs w:val="28"/>
                <w:lang w:val="en-US"/>
              </w:rPr>
              <w:t xml:space="preserve"> Introduction. P</w:t>
            </w:r>
            <w:r w:rsidR="000574D0" w:rsidRPr="003A3333">
              <w:rPr>
                <w:bCs/>
                <w:sz w:val="28"/>
                <w:szCs w:val="28"/>
                <w:lang w:val="en-US"/>
              </w:rPr>
              <w:t>urpose</w:t>
            </w:r>
            <w:r w:rsidR="000574D0" w:rsidRPr="003A3333">
              <w:rPr>
                <w:rStyle w:val="shorttext"/>
                <w:sz w:val="28"/>
                <w:szCs w:val="28"/>
                <w:lang w:val="en-US"/>
              </w:rPr>
              <w:t xml:space="preserve"> and tasks of the course "</w:t>
            </w:r>
            <w:r w:rsidR="000574D0" w:rsidRPr="003A3333">
              <w:rPr>
                <w:sz w:val="28"/>
                <w:szCs w:val="28"/>
                <w:lang w:val="en-US"/>
              </w:rPr>
              <w:t xml:space="preserve">Theoretical bases of processing of mineral and </w:t>
            </w:r>
            <w:proofErr w:type="spellStart"/>
            <w:r w:rsidR="000574D0" w:rsidRPr="003A3333">
              <w:rPr>
                <w:sz w:val="28"/>
                <w:szCs w:val="28"/>
                <w:lang w:val="en-US"/>
              </w:rPr>
              <w:t>technogenic</w:t>
            </w:r>
            <w:proofErr w:type="spellEnd"/>
            <w:r w:rsidR="000574D0" w:rsidRPr="003A3333">
              <w:rPr>
                <w:sz w:val="28"/>
                <w:szCs w:val="28"/>
                <w:lang w:val="en-US"/>
              </w:rPr>
              <w:t xml:space="preserve"> raw materials</w:t>
            </w:r>
            <w:r w:rsidR="000574D0" w:rsidRPr="003A3333">
              <w:rPr>
                <w:rStyle w:val="shorttext"/>
                <w:sz w:val="28"/>
                <w:szCs w:val="28"/>
                <w:lang w:val="en-US"/>
              </w:rPr>
              <w:t>".</w:t>
            </w:r>
            <w:r w:rsidR="000574D0" w:rsidRPr="003A3333">
              <w:rPr>
                <w:sz w:val="28"/>
                <w:szCs w:val="28"/>
                <w:lang w:val="en-US"/>
              </w:rPr>
              <w:t xml:space="preserve"> </w:t>
            </w:r>
            <w:r w:rsidR="000574D0" w:rsidRPr="003A3333">
              <w:rPr>
                <w:rStyle w:val="shorttext"/>
                <w:sz w:val="28"/>
                <w:szCs w:val="28"/>
                <w:lang w:val="en-US"/>
              </w:rPr>
              <w:t xml:space="preserve">Characteristic of mineral and </w:t>
            </w:r>
            <w:proofErr w:type="spellStart"/>
            <w:r w:rsidR="000574D0" w:rsidRPr="003A3333">
              <w:rPr>
                <w:rStyle w:val="shorttext"/>
                <w:sz w:val="28"/>
                <w:szCs w:val="28"/>
                <w:lang w:val="en-US"/>
              </w:rPr>
              <w:t>technogenic</w:t>
            </w:r>
            <w:proofErr w:type="spellEnd"/>
            <w:r w:rsidR="000574D0" w:rsidRPr="003A3333">
              <w:rPr>
                <w:rStyle w:val="shorttext"/>
                <w:sz w:val="28"/>
                <w:szCs w:val="28"/>
                <w:lang w:val="en-US"/>
              </w:rPr>
              <w:t xml:space="preserve"> raw materials.</w:t>
            </w:r>
          </w:p>
        </w:tc>
        <w:tc>
          <w:tcPr>
            <w:tcW w:w="1099" w:type="dxa"/>
          </w:tcPr>
          <w:p w:rsidR="00080633" w:rsidRPr="00627983" w:rsidRDefault="002D5D5F" w:rsidP="00EC026F">
            <w:pPr>
              <w:jc w:val="center"/>
              <w:rPr>
                <w:sz w:val="28"/>
                <w:szCs w:val="28"/>
                <w:lang w:val="en-US" w:eastAsia="ko-KR"/>
              </w:rPr>
            </w:pPr>
            <w:r>
              <w:rPr>
                <w:sz w:val="28"/>
                <w:szCs w:val="28"/>
                <w:lang w:val="en-US" w:eastAsia="ko-KR"/>
              </w:rPr>
              <w:t>9</w:t>
            </w:r>
          </w:p>
        </w:tc>
      </w:tr>
      <w:tr w:rsidR="00080633" w:rsidRPr="00C37199" w:rsidTr="002D5D5F">
        <w:tc>
          <w:tcPr>
            <w:tcW w:w="8472" w:type="dxa"/>
          </w:tcPr>
          <w:p w:rsidR="00080633" w:rsidRPr="003A3333" w:rsidRDefault="000574D0" w:rsidP="000574D0">
            <w:pPr>
              <w:jc w:val="both"/>
              <w:rPr>
                <w:color w:val="000000" w:themeColor="text1"/>
                <w:sz w:val="28"/>
                <w:szCs w:val="28"/>
                <w:lang w:val="en-US"/>
              </w:rPr>
            </w:pPr>
            <w:r w:rsidRPr="003A3333">
              <w:rPr>
                <w:sz w:val="28"/>
                <w:szCs w:val="28"/>
                <w:lang w:val="en-US"/>
              </w:rPr>
              <w:t xml:space="preserve">Lecture 2. </w:t>
            </w:r>
            <w:r w:rsidRPr="003A3333">
              <w:rPr>
                <w:rStyle w:val="shorttext"/>
                <w:sz w:val="28"/>
                <w:szCs w:val="28"/>
                <w:lang w:val="en-US"/>
              </w:rPr>
              <w:t>The value of theoretical methods of analysis of real technological systems to substantiate the technological mode of production.</w:t>
            </w:r>
          </w:p>
        </w:tc>
        <w:tc>
          <w:tcPr>
            <w:tcW w:w="1099" w:type="dxa"/>
          </w:tcPr>
          <w:p w:rsidR="00080633" w:rsidRPr="00627983" w:rsidRDefault="002D5D5F" w:rsidP="005C5F56">
            <w:pPr>
              <w:jc w:val="center"/>
              <w:rPr>
                <w:sz w:val="28"/>
                <w:szCs w:val="28"/>
                <w:lang w:val="en-US" w:eastAsia="ko-KR"/>
              </w:rPr>
            </w:pPr>
            <w:r>
              <w:rPr>
                <w:sz w:val="28"/>
                <w:szCs w:val="28"/>
                <w:lang w:val="en-US" w:eastAsia="ko-KR"/>
              </w:rPr>
              <w:t>11</w:t>
            </w:r>
          </w:p>
        </w:tc>
      </w:tr>
      <w:tr w:rsidR="00080633" w:rsidRPr="00C37199" w:rsidTr="002D5D5F">
        <w:tc>
          <w:tcPr>
            <w:tcW w:w="8472" w:type="dxa"/>
          </w:tcPr>
          <w:p w:rsidR="00080633" w:rsidRPr="003A3333" w:rsidRDefault="003A3333" w:rsidP="003A3333">
            <w:pPr>
              <w:pStyle w:val="a5"/>
              <w:jc w:val="both"/>
              <w:rPr>
                <w:rFonts w:ascii="Times New Roman" w:hAnsi="Times New Roman"/>
                <w:sz w:val="28"/>
                <w:szCs w:val="28"/>
                <w:lang w:val="en-US"/>
              </w:rPr>
            </w:pPr>
            <w:r w:rsidRPr="003A3333">
              <w:rPr>
                <w:rFonts w:ascii="Times New Roman" w:hAnsi="Times New Roman"/>
                <w:sz w:val="28"/>
                <w:szCs w:val="28"/>
                <w:lang w:val="en-US"/>
              </w:rPr>
              <w:t xml:space="preserve">Lecture 3. General information about the mineral and </w:t>
            </w:r>
            <w:proofErr w:type="spellStart"/>
            <w:r w:rsidRPr="003A3333">
              <w:rPr>
                <w:rFonts w:ascii="Times New Roman" w:hAnsi="Times New Roman"/>
                <w:sz w:val="28"/>
                <w:szCs w:val="28"/>
                <w:lang w:val="en-US"/>
              </w:rPr>
              <w:t>technogenic</w:t>
            </w:r>
            <w:proofErr w:type="spellEnd"/>
            <w:r w:rsidRPr="003A3333">
              <w:rPr>
                <w:rFonts w:ascii="Times New Roman" w:hAnsi="Times New Roman"/>
                <w:sz w:val="28"/>
                <w:szCs w:val="28"/>
                <w:lang w:val="en-US"/>
              </w:rPr>
              <w:t xml:space="preserve"> raw materials. </w:t>
            </w:r>
            <w:proofErr w:type="spellStart"/>
            <w:r w:rsidRPr="003A3333">
              <w:rPr>
                <w:rFonts w:ascii="Times New Roman" w:hAnsi="Times New Roman"/>
                <w:sz w:val="28"/>
                <w:szCs w:val="28"/>
                <w:lang w:val="en-US"/>
              </w:rPr>
              <w:t>Technogenic</w:t>
            </w:r>
            <w:proofErr w:type="spellEnd"/>
            <w:r w:rsidRPr="003A3333">
              <w:rPr>
                <w:rFonts w:ascii="Times New Roman" w:hAnsi="Times New Roman"/>
                <w:sz w:val="28"/>
                <w:szCs w:val="28"/>
                <w:lang w:val="en-US"/>
              </w:rPr>
              <w:t xml:space="preserve"> raw materials </w:t>
            </w:r>
            <w:proofErr w:type="gramStart"/>
            <w:r w:rsidRPr="003A3333">
              <w:rPr>
                <w:rFonts w:ascii="Times New Roman" w:hAnsi="Times New Roman"/>
                <w:sz w:val="28"/>
                <w:szCs w:val="28"/>
                <w:lang w:val="en-US"/>
              </w:rPr>
              <w:t>as a result</w:t>
            </w:r>
            <w:proofErr w:type="gramEnd"/>
            <w:r w:rsidRPr="003A3333">
              <w:rPr>
                <w:rFonts w:ascii="Times New Roman" w:hAnsi="Times New Roman"/>
                <w:sz w:val="28"/>
                <w:szCs w:val="28"/>
                <w:lang w:val="en-US"/>
              </w:rPr>
              <w:t xml:space="preserve"> of mining operations. The concept of </w:t>
            </w:r>
            <w:proofErr w:type="spellStart"/>
            <w:r w:rsidRPr="003A3333">
              <w:rPr>
                <w:rFonts w:ascii="Times New Roman" w:hAnsi="Times New Roman"/>
                <w:sz w:val="28"/>
                <w:szCs w:val="28"/>
                <w:lang w:val="en-US"/>
              </w:rPr>
              <w:t>technogenic</w:t>
            </w:r>
            <w:proofErr w:type="spellEnd"/>
            <w:r w:rsidRPr="003A3333">
              <w:rPr>
                <w:rFonts w:ascii="Times New Roman" w:hAnsi="Times New Roman"/>
                <w:sz w:val="28"/>
                <w:szCs w:val="28"/>
                <w:lang w:val="en-US"/>
              </w:rPr>
              <w:t xml:space="preserve"> deposits, features and prospects of development.</w:t>
            </w:r>
          </w:p>
        </w:tc>
        <w:tc>
          <w:tcPr>
            <w:tcW w:w="1099" w:type="dxa"/>
          </w:tcPr>
          <w:p w:rsidR="00080633" w:rsidRPr="00627983" w:rsidRDefault="002D5D5F" w:rsidP="005C5F56">
            <w:pPr>
              <w:jc w:val="center"/>
              <w:rPr>
                <w:sz w:val="28"/>
                <w:szCs w:val="28"/>
                <w:lang w:val="en-US" w:eastAsia="ko-KR"/>
              </w:rPr>
            </w:pPr>
            <w:r>
              <w:rPr>
                <w:sz w:val="28"/>
                <w:szCs w:val="28"/>
                <w:lang w:val="en-US" w:eastAsia="ko-KR"/>
              </w:rPr>
              <w:t>15</w:t>
            </w:r>
          </w:p>
        </w:tc>
      </w:tr>
      <w:tr w:rsidR="00080633" w:rsidRPr="00C37199" w:rsidTr="002D5D5F">
        <w:tc>
          <w:tcPr>
            <w:tcW w:w="8472" w:type="dxa"/>
          </w:tcPr>
          <w:p w:rsidR="00080633" w:rsidRPr="003A3333" w:rsidRDefault="003A3333" w:rsidP="003A3333">
            <w:pPr>
              <w:pStyle w:val="14"/>
              <w:tabs>
                <w:tab w:val="left" w:pos="1019"/>
              </w:tabs>
              <w:spacing w:after="0" w:line="240" w:lineRule="auto"/>
              <w:jc w:val="both"/>
              <w:rPr>
                <w:sz w:val="28"/>
                <w:szCs w:val="28"/>
                <w:lang w:val="en-US"/>
              </w:rPr>
            </w:pPr>
            <w:r w:rsidRPr="003A3333">
              <w:rPr>
                <w:sz w:val="28"/>
                <w:szCs w:val="28"/>
                <w:lang w:val="en-US"/>
              </w:rPr>
              <w:t xml:space="preserve">Lecture 4. Mineral and </w:t>
            </w:r>
            <w:proofErr w:type="spellStart"/>
            <w:r w:rsidRPr="003A3333">
              <w:rPr>
                <w:sz w:val="28"/>
                <w:szCs w:val="28"/>
                <w:lang w:val="en-US"/>
              </w:rPr>
              <w:t>technogenic</w:t>
            </w:r>
            <w:proofErr w:type="spellEnd"/>
            <w:r w:rsidRPr="003A3333">
              <w:rPr>
                <w:sz w:val="28"/>
                <w:szCs w:val="28"/>
                <w:lang w:val="en-US"/>
              </w:rPr>
              <w:t xml:space="preserve"> raw materials used for the production of mineral salts, fertilizers and acids.</w:t>
            </w:r>
          </w:p>
        </w:tc>
        <w:tc>
          <w:tcPr>
            <w:tcW w:w="1099" w:type="dxa"/>
          </w:tcPr>
          <w:p w:rsidR="00080633" w:rsidRPr="00627983" w:rsidRDefault="002D5D5F" w:rsidP="005C5F56">
            <w:pPr>
              <w:jc w:val="center"/>
              <w:rPr>
                <w:sz w:val="28"/>
                <w:szCs w:val="28"/>
                <w:lang w:val="en-US" w:eastAsia="ko-KR"/>
              </w:rPr>
            </w:pPr>
            <w:r>
              <w:rPr>
                <w:sz w:val="28"/>
                <w:szCs w:val="28"/>
                <w:lang w:val="en-US" w:eastAsia="ko-KR"/>
              </w:rPr>
              <w:t>18</w:t>
            </w:r>
          </w:p>
        </w:tc>
      </w:tr>
      <w:tr w:rsidR="00080633" w:rsidRPr="00594DBE" w:rsidTr="002D5D5F">
        <w:tc>
          <w:tcPr>
            <w:tcW w:w="8472" w:type="dxa"/>
          </w:tcPr>
          <w:p w:rsidR="00080633" w:rsidRPr="00456D42" w:rsidRDefault="00456D42" w:rsidP="00200543">
            <w:pPr>
              <w:jc w:val="both"/>
              <w:rPr>
                <w:sz w:val="28"/>
                <w:szCs w:val="28"/>
                <w:lang w:val="en-US"/>
              </w:rPr>
            </w:pPr>
            <w:r w:rsidRPr="00456D42">
              <w:rPr>
                <w:color w:val="000000" w:themeColor="text1"/>
                <w:sz w:val="28"/>
                <w:szCs w:val="28"/>
                <w:lang w:val="en-US"/>
              </w:rPr>
              <w:t>Lecture 5. Secondary mineral raw materials. Characteristics of secondary mineral raw materials, the rationale for the need and the possibility of its disposal.</w:t>
            </w:r>
            <w:r w:rsidRPr="00456D42">
              <w:rPr>
                <w:rStyle w:val="shorttext"/>
                <w:color w:val="000000" w:themeColor="text1"/>
                <w:sz w:val="28"/>
                <w:szCs w:val="28"/>
                <w:lang w:val="en-US"/>
              </w:rPr>
              <w:t xml:space="preserve">  </w:t>
            </w:r>
          </w:p>
        </w:tc>
        <w:tc>
          <w:tcPr>
            <w:tcW w:w="1099" w:type="dxa"/>
          </w:tcPr>
          <w:p w:rsidR="00080633" w:rsidRPr="00627983" w:rsidRDefault="00636722" w:rsidP="003A3333">
            <w:pPr>
              <w:jc w:val="center"/>
              <w:rPr>
                <w:sz w:val="28"/>
                <w:szCs w:val="28"/>
                <w:lang w:val="en-US" w:eastAsia="ko-KR"/>
              </w:rPr>
            </w:pPr>
            <w:r>
              <w:rPr>
                <w:sz w:val="28"/>
                <w:szCs w:val="28"/>
                <w:lang w:val="en-US" w:eastAsia="ko-KR"/>
              </w:rPr>
              <w:t xml:space="preserve"> </w:t>
            </w:r>
            <w:r w:rsidR="002D5D5F">
              <w:rPr>
                <w:sz w:val="28"/>
                <w:szCs w:val="28"/>
                <w:lang w:val="en-US" w:eastAsia="ko-KR"/>
              </w:rPr>
              <w:t>21</w:t>
            </w:r>
          </w:p>
        </w:tc>
      </w:tr>
      <w:tr w:rsidR="00080633" w:rsidRPr="00200543" w:rsidTr="002D5D5F">
        <w:tc>
          <w:tcPr>
            <w:tcW w:w="8472" w:type="dxa"/>
          </w:tcPr>
          <w:p w:rsidR="00080633" w:rsidRPr="006B6BAD" w:rsidRDefault="00D77A15" w:rsidP="00080633">
            <w:pPr>
              <w:pStyle w:val="14"/>
              <w:tabs>
                <w:tab w:val="left" w:pos="1019"/>
              </w:tabs>
              <w:spacing w:after="0" w:line="240" w:lineRule="auto"/>
              <w:jc w:val="both"/>
              <w:rPr>
                <w:color w:val="000000" w:themeColor="text1"/>
                <w:sz w:val="28"/>
                <w:szCs w:val="28"/>
                <w:lang w:val="kk-KZ"/>
              </w:rPr>
            </w:pPr>
            <w:r w:rsidRPr="006B6BAD">
              <w:rPr>
                <w:color w:val="000000" w:themeColor="text1"/>
                <w:sz w:val="28"/>
                <w:szCs w:val="28"/>
                <w:lang w:val="en-US"/>
              </w:rPr>
              <w:t xml:space="preserve">Lecture 6. </w:t>
            </w:r>
            <w:r w:rsidR="00200543" w:rsidRPr="00200543">
              <w:rPr>
                <w:rStyle w:val="shorttext"/>
                <w:color w:val="000000" w:themeColor="text1"/>
                <w:sz w:val="28"/>
                <w:szCs w:val="28"/>
                <w:lang w:val="en-US"/>
              </w:rPr>
              <w:t xml:space="preserve">Creating </w:t>
            </w:r>
            <w:proofErr w:type="spellStart"/>
            <w:r w:rsidR="00200543" w:rsidRPr="00200543">
              <w:rPr>
                <w:rStyle w:val="shorttext"/>
                <w:color w:val="000000" w:themeColor="text1"/>
                <w:sz w:val="28"/>
                <w:szCs w:val="28"/>
                <w:lang w:val="en-US"/>
              </w:rPr>
              <w:t>wasteless</w:t>
            </w:r>
            <w:proofErr w:type="spellEnd"/>
            <w:r w:rsidR="00200543" w:rsidRPr="00200543">
              <w:rPr>
                <w:rStyle w:val="shorttext"/>
                <w:color w:val="000000" w:themeColor="text1"/>
                <w:sz w:val="28"/>
                <w:szCs w:val="28"/>
                <w:lang w:val="en-US"/>
              </w:rPr>
              <w:t xml:space="preserve"> technology.</w:t>
            </w:r>
            <w:r w:rsidR="00200543" w:rsidRPr="002739C8">
              <w:rPr>
                <w:rStyle w:val="shorttext"/>
                <w:b/>
                <w:color w:val="000000" w:themeColor="text1"/>
                <w:sz w:val="28"/>
                <w:szCs w:val="28"/>
                <w:lang w:val="en-US"/>
              </w:rPr>
              <w:t xml:space="preserve"> </w:t>
            </w:r>
            <w:r w:rsidRPr="006B6BAD">
              <w:rPr>
                <w:rStyle w:val="shorttext"/>
                <w:color w:val="000000" w:themeColor="text1"/>
                <w:sz w:val="28"/>
                <w:szCs w:val="28"/>
                <w:lang w:val="en-US"/>
              </w:rPr>
              <w:t>The main problems of the processing of secondary mineral raw materials. Types of waste, methods of disposal of valuable components</w:t>
            </w:r>
            <w:r w:rsidR="002B3B60">
              <w:rPr>
                <w:rStyle w:val="shorttext"/>
                <w:color w:val="000000" w:themeColor="text1"/>
                <w:sz w:val="28"/>
                <w:szCs w:val="28"/>
                <w:lang w:val="en-US"/>
              </w:rPr>
              <w:t>.</w:t>
            </w:r>
          </w:p>
        </w:tc>
        <w:tc>
          <w:tcPr>
            <w:tcW w:w="1099" w:type="dxa"/>
          </w:tcPr>
          <w:p w:rsidR="00080633" w:rsidRPr="00627983" w:rsidRDefault="002D5D5F" w:rsidP="005C5F56">
            <w:pPr>
              <w:jc w:val="center"/>
              <w:rPr>
                <w:sz w:val="28"/>
                <w:szCs w:val="28"/>
                <w:lang w:val="en-US" w:eastAsia="ko-KR"/>
              </w:rPr>
            </w:pPr>
            <w:r>
              <w:rPr>
                <w:sz w:val="28"/>
                <w:szCs w:val="28"/>
                <w:lang w:val="en-US" w:eastAsia="ko-KR"/>
              </w:rPr>
              <w:t>26</w:t>
            </w:r>
          </w:p>
        </w:tc>
      </w:tr>
      <w:tr w:rsidR="00080633" w:rsidRPr="00C37199" w:rsidTr="002D5D5F">
        <w:trPr>
          <w:trHeight w:val="773"/>
        </w:trPr>
        <w:tc>
          <w:tcPr>
            <w:tcW w:w="8472" w:type="dxa"/>
          </w:tcPr>
          <w:p w:rsidR="00080633" w:rsidRPr="006B6BAD" w:rsidRDefault="00991989" w:rsidP="00991989">
            <w:pPr>
              <w:pStyle w:val="a5"/>
              <w:jc w:val="both"/>
              <w:rPr>
                <w:rFonts w:ascii="Times New Roman" w:hAnsi="Times New Roman"/>
                <w:b/>
                <w:color w:val="000000" w:themeColor="text1"/>
                <w:sz w:val="28"/>
                <w:szCs w:val="28"/>
                <w:lang w:val="en-US" w:eastAsia="ko-KR"/>
              </w:rPr>
            </w:pPr>
            <w:r w:rsidRPr="006B6BAD">
              <w:rPr>
                <w:rFonts w:ascii="Times New Roman" w:hAnsi="Times New Roman"/>
                <w:color w:val="000000" w:themeColor="text1"/>
                <w:sz w:val="28"/>
                <w:szCs w:val="28"/>
                <w:lang w:val="en-US" w:eastAsia="ko-KR"/>
              </w:rPr>
              <w:t>Lecture 7.</w:t>
            </w:r>
            <w:r w:rsidRPr="006B6BAD">
              <w:rPr>
                <w:rFonts w:ascii="Times New Roman" w:hAnsi="Times New Roman"/>
                <w:b/>
                <w:color w:val="000000" w:themeColor="text1"/>
                <w:sz w:val="28"/>
                <w:szCs w:val="28"/>
                <w:lang w:val="en-US" w:eastAsia="ko-KR"/>
              </w:rPr>
              <w:t xml:space="preserve"> </w:t>
            </w:r>
            <w:r w:rsidRPr="006B6BAD">
              <w:rPr>
                <w:rFonts w:ascii="Times New Roman" w:hAnsi="Times New Roman"/>
                <w:color w:val="000000" w:themeColor="text1"/>
                <w:sz w:val="28"/>
                <w:szCs w:val="28"/>
                <w:lang w:val="en-US" w:eastAsia="ko-KR"/>
              </w:rPr>
              <w:t xml:space="preserve">Waste recycling as secondary material resources. Processing of </w:t>
            </w:r>
            <w:proofErr w:type="spellStart"/>
            <w:r w:rsidRPr="006B6BAD">
              <w:rPr>
                <w:rFonts w:ascii="Times New Roman" w:hAnsi="Times New Roman"/>
                <w:color w:val="000000" w:themeColor="text1"/>
                <w:sz w:val="28"/>
                <w:szCs w:val="28"/>
                <w:lang w:val="en-US" w:eastAsia="ko-KR"/>
              </w:rPr>
              <w:t>technogenic</w:t>
            </w:r>
            <w:proofErr w:type="spellEnd"/>
            <w:r w:rsidRPr="006B6BAD">
              <w:rPr>
                <w:rFonts w:ascii="Times New Roman" w:hAnsi="Times New Roman"/>
                <w:color w:val="000000" w:themeColor="text1"/>
                <w:sz w:val="28"/>
                <w:szCs w:val="28"/>
                <w:lang w:val="en-US" w:eastAsia="ko-KR"/>
              </w:rPr>
              <w:t xml:space="preserve"> raw materials depending on their aggregative state. </w:t>
            </w:r>
          </w:p>
        </w:tc>
        <w:tc>
          <w:tcPr>
            <w:tcW w:w="1099" w:type="dxa"/>
          </w:tcPr>
          <w:p w:rsidR="00080633" w:rsidRPr="00627983" w:rsidRDefault="002D5D5F" w:rsidP="005C5F56">
            <w:pPr>
              <w:jc w:val="center"/>
              <w:rPr>
                <w:sz w:val="28"/>
                <w:szCs w:val="28"/>
                <w:lang w:val="en-US" w:eastAsia="ko-KR"/>
              </w:rPr>
            </w:pPr>
            <w:r>
              <w:rPr>
                <w:sz w:val="28"/>
                <w:szCs w:val="28"/>
                <w:lang w:val="en-US" w:eastAsia="ko-KR"/>
              </w:rPr>
              <w:t>30</w:t>
            </w:r>
          </w:p>
        </w:tc>
      </w:tr>
      <w:tr w:rsidR="00080633" w:rsidRPr="00C37199" w:rsidTr="002D5D5F">
        <w:tc>
          <w:tcPr>
            <w:tcW w:w="8472" w:type="dxa"/>
          </w:tcPr>
          <w:p w:rsidR="00080633" w:rsidRPr="006B6BAD" w:rsidRDefault="00991989" w:rsidP="00991989">
            <w:pPr>
              <w:jc w:val="both"/>
              <w:rPr>
                <w:color w:val="000000" w:themeColor="text1"/>
                <w:sz w:val="28"/>
                <w:szCs w:val="28"/>
                <w:lang w:val="en-US"/>
              </w:rPr>
            </w:pPr>
            <w:r w:rsidRPr="006B6BAD">
              <w:rPr>
                <w:color w:val="000000" w:themeColor="text1"/>
                <w:sz w:val="28"/>
                <w:szCs w:val="28"/>
                <w:lang w:val="en-US" w:eastAsia="ko-KR"/>
              </w:rPr>
              <w:t>Lecture 8.</w:t>
            </w:r>
            <w:r w:rsidRPr="006B6BAD">
              <w:rPr>
                <w:b/>
                <w:color w:val="000000" w:themeColor="text1"/>
                <w:sz w:val="28"/>
                <w:szCs w:val="28"/>
                <w:lang w:val="en-US" w:eastAsia="ko-KR"/>
              </w:rPr>
              <w:t xml:space="preserve"> </w:t>
            </w:r>
            <w:r w:rsidRPr="006B6BAD">
              <w:rPr>
                <w:color w:val="000000" w:themeColor="text1"/>
                <w:sz w:val="28"/>
                <w:szCs w:val="28"/>
                <w:lang w:val="en-US" w:eastAsia="ko-KR"/>
              </w:rPr>
              <w:t xml:space="preserve">The basic principles of the choice of technology for processing </w:t>
            </w:r>
            <w:proofErr w:type="spellStart"/>
            <w:r w:rsidRPr="006B6BAD">
              <w:rPr>
                <w:color w:val="000000" w:themeColor="text1"/>
                <w:sz w:val="28"/>
                <w:szCs w:val="28"/>
                <w:lang w:val="en-US" w:eastAsia="ko-KR"/>
              </w:rPr>
              <w:t>technogenic</w:t>
            </w:r>
            <w:proofErr w:type="spellEnd"/>
            <w:r w:rsidRPr="006B6BAD">
              <w:rPr>
                <w:color w:val="000000" w:themeColor="text1"/>
                <w:sz w:val="28"/>
                <w:szCs w:val="28"/>
                <w:lang w:val="en-US" w:eastAsia="ko-KR"/>
              </w:rPr>
              <w:t xml:space="preserve"> raw materials, depending on the </w:t>
            </w:r>
            <w:proofErr w:type="spellStart"/>
            <w:r w:rsidRPr="006B6BAD">
              <w:rPr>
                <w:color w:val="000000" w:themeColor="text1"/>
                <w:sz w:val="28"/>
                <w:szCs w:val="28"/>
                <w:lang w:val="en-US" w:eastAsia="ko-KR"/>
              </w:rPr>
              <w:t>physico</w:t>
            </w:r>
            <w:proofErr w:type="spellEnd"/>
            <w:r w:rsidRPr="006B6BAD">
              <w:rPr>
                <w:color w:val="000000" w:themeColor="text1"/>
                <w:sz w:val="28"/>
                <w:szCs w:val="28"/>
                <w:lang w:val="en-US" w:eastAsia="ko-KR"/>
              </w:rPr>
              <w:t>-chemical composition and properties.</w:t>
            </w:r>
          </w:p>
        </w:tc>
        <w:tc>
          <w:tcPr>
            <w:tcW w:w="1099" w:type="dxa"/>
          </w:tcPr>
          <w:p w:rsidR="00080633" w:rsidRPr="00627983" w:rsidRDefault="002D5D5F" w:rsidP="005C5F56">
            <w:pPr>
              <w:jc w:val="center"/>
              <w:rPr>
                <w:sz w:val="28"/>
                <w:szCs w:val="28"/>
                <w:lang w:val="en-US" w:eastAsia="ko-KR"/>
              </w:rPr>
            </w:pPr>
            <w:r>
              <w:rPr>
                <w:sz w:val="28"/>
                <w:szCs w:val="28"/>
                <w:lang w:val="en-US" w:eastAsia="ko-KR"/>
              </w:rPr>
              <w:t>30</w:t>
            </w:r>
          </w:p>
        </w:tc>
      </w:tr>
      <w:tr w:rsidR="00080633" w:rsidRPr="00C37199" w:rsidTr="002D5D5F">
        <w:tc>
          <w:tcPr>
            <w:tcW w:w="8472" w:type="dxa"/>
          </w:tcPr>
          <w:p w:rsidR="00080633" w:rsidRPr="006B6BAD" w:rsidRDefault="006B6BAD" w:rsidP="006B6BAD">
            <w:pPr>
              <w:pStyle w:val="a5"/>
              <w:jc w:val="both"/>
              <w:rPr>
                <w:rFonts w:ascii="Times New Roman" w:hAnsi="Times New Roman"/>
                <w:color w:val="000000" w:themeColor="text1"/>
                <w:sz w:val="28"/>
                <w:szCs w:val="28"/>
                <w:lang w:val="en-US"/>
              </w:rPr>
            </w:pPr>
            <w:r w:rsidRPr="006B6BAD">
              <w:rPr>
                <w:rFonts w:ascii="Times New Roman" w:hAnsi="Times New Roman"/>
                <w:color w:val="000000" w:themeColor="text1"/>
                <w:sz w:val="28"/>
                <w:szCs w:val="28"/>
                <w:lang w:val="en-US"/>
              </w:rPr>
              <w:t xml:space="preserve">Lecture 9. </w:t>
            </w:r>
            <w:r w:rsidRPr="006B6BAD">
              <w:rPr>
                <w:rStyle w:val="a6"/>
                <w:rFonts w:ascii="Times New Roman" w:hAnsi="Times New Roman"/>
                <w:color w:val="000000" w:themeColor="text1"/>
                <w:sz w:val="28"/>
                <w:szCs w:val="28"/>
                <w:lang w:val="en-US"/>
              </w:rPr>
              <w:t>Typical processes of chemical technology of inorganic substances and their legitimacy. The theoretical basis of the processes of dissolution of solids and crystallization from solutions.</w:t>
            </w:r>
          </w:p>
        </w:tc>
        <w:tc>
          <w:tcPr>
            <w:tcW w:w="1099" w:type="dxa"/>
          </w:tcPr>
          <w:p w:rsidR="00080633" w:rsidRPr="00627983" w:rsidRDefault="002D5D5F" w:rsidP="005C5F56">
            <w:pPr>
              <w:jc w:val="center"/>
              <w:rPr>
                <w:sz w:val="28"/>
                <w:szCs w:val="28"/>
                <w:lang w:val="en-US" w:eastAsia="ko-KR"/>
              </w:rPr>
            </w:pPr>
            <w:r>
              <w:rPr>
                <w:sz w:val="28"/>
                <w:szCs w:val="28"/>
                <w:lang w:val="en-US" w:eastAsia="ko-KR"/>
              </w:rPr>
              <w:t>34</w:t>
            </w:r>
          </w:p>
        </w:tc>
      </w:tr>
      <w:tr w:rsidR="00080633" w:rsidRPr="00C37199" w:rsidTr="002D5D5F">
        <w:tc>
          <w:tcPr>
            <w:tcW w:w="8472" w:type="dxa"/>
          </w:tcPr>
          <w:p w:rsidR="00080633" w:rsidRPr="002B3B60" w:rsidRDefault="006B6BAD" w:rsidP="006B6BAD">
            <w:pPr>
              <w:pStyle w:val="a5"/>
              <w:jc w:val="both"/>
              <w:rPr>
                <w:rFonts w:ascii="Times New Roman" w:hAnsi="Times New Roman"/>
                <w:color w:val="000000" w:themeColor="text1"/>
                <w:sz w:val="28"/>
                <w:szCs w:val="28"/>
                <w:lang w:val="en-US"/>
              </w:rPr>
            </w:pPr>
            <w:r w:rsidRPr="002B3B60">
              <w:rPr>
                <w:rFonts w:ascii="Times New Roman" w:hAnsi="Times New Roman"/>
                <w:color w:val="000000" w:themeColor="text1"/>
                <w:sz w:val="28"/>
                <w:szCs w:val="28"/>
                <w:lang w:val="en-US"/>
              </w:rPr>
              <w:t>Lecture 10. Filtration of suspensions. Extraction methods from aqueous solutions</w:t>
            </w:r>
            <w:r w:rsidR="002B3B60">
              <w:rPr>
                <w:rFonts w:ascii="Times New Roman" w:hAnsi="Times New Roman"/>
                <w:color w:val="000000" w:themeColor="text1"/>
                <w:sz w:val="28"/>
                <w:szCs w:val="28"/>
                <w:lang w:val="en-US"/>
              </w:rPr>
              <w:t>.</w:t>
            </w:r>
          </w:p>
        </w:tc>
        <w:tc>
          <w:tcPr>
            <w:tcW w:w="1099" w:type="dxa"/>
          </w:tcPr>
          <w:p w:rsidR="00080633" w:rsidRPr="00627983" w:rsidRDefault="002D5D5F" w:rsidP="009B3268">
            <w:pPr>
              <w:jc w:val="center"/>
              <w:rPr>
                <w:sz w:val="28"/>
                <w:szCs w:val="28"/>
                <w:lang w:val="en-US" w:eastAsia="ko-KR"/>
              </w:rPr>
            </w:pPr>
            <w:r>
              <w:rPr>
                <w:sz w:val="28"/>
                <w:szCs w:val="28"/>
                <w:lang w:val="en-US" w:eastAsia="ko-KR"/>
              </w:rPr>
              <w:t>38</w:t>
            </w:r>
          </w:p>
        </w:tc>
      </w:tr>
      <w:tr w:rsidR="00080633" w:rsidRPr="00960C3E" w:rsidTr="002D5D5F">
        <w:tc>
          <w:tcPr>
            <w:tcW w:w="8472" w:type="dxa"/>
          </w:tcPr>
          <w:p w:rsidR="00080633" w:rsidRPr="002B3B60" w:rsidRDefault="002B3B60" w:rsidP="002B3B60">
            <w:pPr>
              <w:pStyle w:val="a5"/>
              <w:jc w:val="both"/>
              <w:rPr>
                <w:rFonts w:ascii="Times New Roman" w:hAnsi="Times New Roman"/>
                <w:color w:val="000000" w:themeColor="text1"/>
                <w:sz w:val="28"/>
                <w:szCs w:val="28"/>
                <w:lang w:val="en-US"/>
              </w:rPr>
            </w:pPr>
            <w:r w:rsidRPr="002B3B60">
              <w:rPr>
                <w:rFonts w:ascii="Times New Roman" w:eastAsiaTheme="minorEastAsia" w:hAnsi="Times New Roman"/>
                <w:color w:val="000000" w:themeColor="text1"/>
                <w:sz w:val="28"/>
                <w:szCs w:val="28"/>
                <w:lang w:val="en-US"/>
              </w:rPr>
              <w:t>Lecture 11</w:t>
            </w:r>
            <w:r w:rsidRPr="002B3B60">
              <w:rPr>
                <w:rFonts w:ascii="Times New Roman" w:hAnsi="Times New Roman"/>
                <w:color w:val="000000" w:themeColor="text1"/>
                <w:sz w:val="28"/>
                <w:szCs w:val="28"/>
                <w:lang w:val="en-US"/>
              </w:rPr>
              <w:t xml:space="preserve">. </w:t>
            </w:r>
            <w:r w:rsidRPr="002B3B60">
              <w:rPr>
                <w:rFonts w:ascii="Times New Roman" w:eastAsiaTheme="minorEastAsia" w:hAnsi="Times New Roman"/>
                <w:color w:val="000000" w:themeColor="text1"/>
                <w:sz w:val="28"/>
                <w:szCs w:val="28"/>
                <w:lang w:val="en-US"/>
              </w:rPr>
              <w:t xml:space="preserve">Hygroscopic properties of crystalline substances. Hygroscopic point. Sorption isotherm and solubility. Moisture absorption rate. Coefficient of </w:t>
            </w:r>
            <w:proofErr w:type="spellStart"/>
            <w:r w:rsidRPr="002B3B60">
              <w:rPr>
                <w:rFonts w:ascii="Times New Roman" w:eastAsiaTheme="minorEastAsia" w:hAnsi="Times New Roman"/>
                <w:color w:val="000000" w:themeColor="text1"/>
                <w:sz w:val="28"/>
                <w:szCs w:val="28"/>
                <w:lang w:val="en-US"/>
              </w:rPr>
              <w:t>hygroscopicity</w:t>
            </w:r>
            <w:proofErr w:type="spellEnd"/>
            <w:r w:rsidRPr="002B3B60">
              <w:rPr>
                <w:rFonts w:ascii="Times New Roman" w:eastAsiaTheme="minorEastAsia" w:hAnsi="Times New Roman"/>
                <w:color w:val="000000" w:themeColor="text1"/>
                <w:sz w:val="28"/>
                <w:szCs w:val="28"/>
                <w:lang w:val="en-US"/>
              </w:rPr>
              <w:t xml:space="preserve">. </w:t>
            </w:r>
          </w:p>
        </w:tc>
        <w:tc>
          <w:tcPr>
            <w:tcW w:w="1099" w:type="dxa"/>
          </w:tcPr>
          <w:p w:rsidR="00080633" w:rsidRPr="00627983" w:rsidRDefault="002D5D5F" w:rsidP="009B3268">
            <w:pPr>
              <w:jc w:val="center"/>
              <w:rPr>
                <w:sz w:val="28"/>
                <w:szCs w:val="28"/>
                <w:lang w:val="en-US" w:eastAsia="ko-KR"/>
              </w:rPr>
            </w:pPr>
            <w:r>
              <w:rPr>
                <w:sz w:val="28"/>
                <w:szCs w:val="28"/>
                <w:lang w:val="en-US" w:eastAsia="ko-KR"/>
              </w:rPr>
              <w:t>41</w:t>
            </w:r>
          </w:p>
        </w:tc>
      </w:tr>
      <w:tr w:rsidR="00080633" w:rsidRPr="00C37199" w:rsidTr="002D5D5F">
        <w:tc>
          <w:tcPr>
            <w:tcW w:w="8472" w:type="dxa"/>
          </w:tcPr>
          <w:p w:rsidR="00080633" w:rsidRPr="002B3B60" w:rsidRDefault="002B3B60" w:rsidP="002B3B60">
            <w:pPr>
              <w:pStyle w:val="a5"/>
              <w:jc w:val="both"/>
              <w:rPr>
                <w:rFonts w:ascii="Times New Roman" w:hAnsi="Times New Roman"/>
                <w:color w:val="000000" w:themeColor="text1"/>
                <w:sz w:val="28"/>
                <w:szCs w:val="28"/>
                <w:lang w:val="en-US"/>
              </w:rPr>
            </w:pPr>
            <w:r w:rsidRPr="002B3B60">
              <w:rPr>
                <w:rFonts w:ascii="Times New Roman" w:eastAsiaTheme="minorEastAsia" w:hAnsi="Times New Roman"/>
                <w:color w:val="000000" w:themeColor="text1"/>
                <w:sz w:val="28"/>
                <w:szCs w:val="28"/>
                <w:lang w:val="en-US"/>
              </w:rPr>
              <w:t>Lecture 12.</w:t>
            </w:r>
            <w:r w:rsidRPr="002B3B60">
              <w:rPr>
                <w:rFonts w:ascii="Times New Roman" w:hAnsi="Times New Roman"/>
                <w:color w:val="000000" w:themeColor="text1"/>
                <w:sz w:val="28"/>
                <w:szCs w:val="28"/>
                <w:lang w:val="en-US"/>
              </w:rPr>
              <w:t xml:space="preserve"> </w:t>
            </w:r>
            <w:r w:rsidRPr="002B3B60">
              <w:rPr>
                <w:rFonts w:ascii="Times New Roman" w:eastAsiaTheme="minorEastAsia" w:hAnsi="Times New Roman"/>
                <w:color w:val="000000" w:themeColor="text1"/>
                <w:sz w:val="28"/>
                <w:szCs w:val="28"/>
                <w:lang w:val="en-US"/>
              </w:rPr>
              <w:t xml:space="preserve">Caking bulk materials. Causes of loss of </w:t>
            </w:r>
            <w:proofErr w:type="spellStart"/>
            <w:r w:rsidRPr="002B3B60">
              <w:rPr>
                <w:rFonts w:ascii="Times New Roman" w:eastAsiaTheme="minorEastAsia" w:hAnsi="Times New Roman"/>
                <w:color w:val="000000" w:themeColor="text1"/>
                <w:sz w:val="28"/>
                <w:szCs w:val="28"/>
                <w:lang w:val="en-US"/>
              </w:rPr>
              <w:t>flowability</w:t>
            </w:r>
            <w:proofErr w:type="spellEnd"/>
            <w:r w:rsidRPr="002B3B60">
              <w:rPr>
                <w:rFonts w:ascii="Times New Roman" w:eastAsiaTheme="minorEastAsia" w:hAnsi="Times New Roman"/>
                <w:color w:val="000000" w:themeColor="text1"/>
                <w:sz w:val="28"/>
                <w:szCs w:val="28"/>
                <w:lang w:val="en-US"/>
              </w:rPr>
              <w:t>. Ways to prevent caking of raw materials and finished products.</w:t>
            </w:r>
          </w:p>
        </w:tc>
        <w:tc>
          <w:tcPr>
            <w:tcW w:w="1099" w:type="dxa"/>
          </w:tcPr>
          <w:p w:rsidR="00080633" w:rsidRPr="00627983" w:rsidRDefault="002D5D5F" w:rsidP="009B3268">
            <w:pPr>
              <w:jc w:val="center"/>
              <w:rPr>
                <w:sz w:val="28"/>
                <w:szCs w:val="28"/>
                <w:lang w:val="en-US" w:eastAsia="ko-KR"/>
              </w:rPr>
            </w:pPr>
            <w:r>
              <w:rPr>
                <w:sz w:val="28"/>
                <w:szCs w:val="28"/>
                <w:lang w:val="en-US" w:eastAsia="ko-KR"/>
              </w:rPr>
              <w:t>42</w:t>
            </w:r>
          </w:p>
        </w:tc>
      </w:tr>
      <w:tr w:rsidR="00080633" w:rsidRPr="00960C3E" w:rsidTr="002D5D5F">
        <w:tc>
          <w:tcPr>
            <w:tcW w:w="8472" w:type="dxa"/>
          </w:tcPr>
          <w:p w:rsidR="00080633" w:rsidRPr="002B3B60" w:rsidRDefault="002B3B60" w:rsidP="002B3B60">
            <w:pPr>
              <w:pStyle w:val="a5"/>
              <w:jc w:val="both"/>
              <w:rPr>
                <w:rFonts w:ascii="Times New Roman" w:hAnsi="Times New Roman"/>
                <w:sz w:val="28"/>
                <w:szCs w:val="28"/>
              </w:rPr>
            </w:pPr>
            <w:r w:rsidRPr="00CB0C4B">
              <w:rPr>
                <w:rFonts w:ascii="Times New Roman" w:eastAsiaTheme="minorEastAsia" w:hAnsi="Times New Roman"/>
                <w:sz w:val="28"/>
                <w:szCs w:val="28"/>
                <w:lang w:val="en-US"/>
              </w:rPr>
              <w:t>Lecture 13-14.</w:t>
            </w:r>
            <w:r w:rsidRPr="00CB0C4B">
              <w:rPr>
                <w:rFonts w:ascii="Times New Roman" w:hAnsi="Times New Roman"/>
                <w:sz w:val="28"/>
                <w:szCs w:val="28"/>
                <w:lang w:val="en-US"/>
              </w:rPr>
              <w:t xml:space="preserve"> </w:t>
            </w:r>
            <w:r w:rsidRPr="00CB0C4B">
              <w:rPr>
                <w:rFonts w:ascii="Times New Roman" w:eastAsiaTheme="minorEastAsia" w:hAnsi="Times New Roman"/>
                <w:sz w:val="28"/>
                <w:szCs w:val="28"/>
                <w:lang w:val="en-US"/>
              </w:rPr>
              <w:t xml:space="preserve">Theoretical foundations of the granulation process. Structural granulation in the presence of a liquid phase. The formation of granules. </w:t>
            </w:r>
            <w:proofErr w:type="spellStart"/>
            <w:r w:rsidRPr="002B3B60">
              <w:rPr>
                <w:rFonts w:ascii="Times New Roman" w:eastAsiaTheme="minorEastAsia" w:hAnsi="Times New Roman"/>
                <w:sz w:val="28"/>
                <w:szCs w:val="28"/>
              </w:rPr>
              <w:t>Granulation</w:t>
            </w:r>
            <w:proofErr w:type="spellEnd"/>
            <w:r w:rsidRPr="002B3B60">
              <w:rPr>
                <w:rFonts w:ascii="Times New Roman" w:eastAsiaTheme="minorEastAsia" w:hAnsi="Times New Roman"/>
                <w:sz w:val="28"/>
                <w:szCs w:val="28"/>
              </w:rPr>
              <w:t xml:space="preserve"> </w:t>
            </w:r>
            <w:proofErr w:type="spellStart"/>
            <w:r w:rsidRPr="002B3B60">
              <w:rPr>
                <w:rFonts w:ascii="Times New Roman" w:eastAsiaTheme="minorEastAsia" w:hAnsi="Times New Roman"/>
                <w:sz w:val="28"/>
                <w:szCs w:val="28"/>
              </w:rPr>
              <w:t>methods</w:t>
            </w:r>
            <w:proofErr w:type="spellEnd"/>
            <w:r w:rsidRPr="002B3B60">
              <w:rPr>
                <w:rFonts w:ascii="Times New Roman" w:eastAsiaTheme="minorEastAsia" w:hAnsi="Times New Roman"/>
                <w:sz w:val="28"/>
                <w:szCs w:val="28"/>
              </w:rPr>
              <w:t xml:space="preserve">. </w:t>
            </w:r>
            <w:proofErr w:type="spellStart"/>
            <w:r w:rsidRPr="002B3B60">
              <w:rPr>
                <w:rFonts w:ascii="Times New Roman" w:eastAsiaTheme="minorEastAsia" w:hAnsi="Times New Roman"/>
                <w:sz w:val="28"/>
                <w:szCs w:val="28"/>
              </w:rPr>
              <w:t>Granulation</w:t>
            </w:r>
            <w:proofErr w:type="spellEnd"/>
            <w:r w:rsidRPr="002B3B60">
              <w:rPr>
                <w:rFonts w:ascii="Times New Roman" w:eastAsiaTheme="minorEastAsia" w:hAnsi="Times New Roman"/>
                <w:sz w:val="28"/>
                <w:szCs w:val="28"/>
              </w:rPr>
              <w:t xml:space="preserve"> </w:t>
            </w:r>
            <w:proofErr w:type="spellStart"/>
            <w:r w:rsidRPr="002B3B60">
              <w:rPr>
                <w:rFonts w:ascii="Times New Roman" w:eastAsiaTheme="minorEastAsia" w:hAnsi="Times New Roman"/>
                <w:sz w:val="28"/>
                <w:szCs w:val="28"/>
              </w:rPr>
              <w:t>of</w:t>
            </w:r>
            <w:proofErr w:type="spellEnd"/>
            <w:r w:rsidRPr="002B3B60">
              <w:rPr>
                <w:rFonts w:ascii="Times New Roman" w:eastAsiaTheme="minorEastAsia" w:hAnsi="Times New Roman"/>
                <w:sz w:val="28"/>
                <w:szCs w:val="28"/>
              </w:rPr>
              <w:t xml:space="preserve"> </w:t>
            </w:r>
            <w:proofErr w:type="spellStart"/>
            <w:r w:rsidRPr="002B3B60">
              <w:rPr>
                <w:rFonts w:ascii="Times New Roman" w:eastAsiaTheme="minorEastAsia" w:hAnsi="Times New Roman"/>
                <w:sz w:val="28"/>
                <w:szCs w:val="28"/>
              </w:rPr>
              <w:t>powders</w:t>
            </w:r>
            <w:proofErr w:type="spellEnd"/>
            <w:r w:rsidRPr="002B3B60">
              <w:rPr>
                <w:rFonts w:ascii="Times New Roman" w:eastAsiaTheme="minorEastAsia" w:hAnsi="Times New Roman"/>
                <w:sz w:val="28"/>
                <w:szCs w:val="28"/>
              </w:rPr>
              <w:t xml:space="preserve"> </w:t>
            </w:r>
            <w:proofErr w:type="spellStart"/>
            <w:r w:rsidRPr="002B3B60">
              <w:rPr>
                <w:rFonts w:ascii="Times New Roman" w:eastAsiaTheme="minorEastAsia" w:hAnsi="Times New Roman"/>
                <w:sz w:val="28"/>
                <w:szCs w:val="28"/>
              </w:rPr>
              <w:t>by</w:t>
            </w:r>
            <w:proofErr w:type="spellEnd"/>
            <w:r w:rsidRPr="002B3B60">
              <w:rPr>
                <w:rFonts w:ascii="Times New Roman" w:eastAsiaTheme="minorEastAsia" w:hAnsi="Times New Roman"/>
                <w:sz w:val="28"/>
                <w:szCs w:val="28"/>
              </w:rPr>
              <w:t xml:space="preserve"> </w:t>
            </w:r>
            <w:proofErr w:type="spellStart"/>
            <w:r w:rsidRPr="002B3B60">
              <w:rPr>
                <w:rFonts w:ascii="Times New Roman" w:eastAsiaTheme="minorEastAsia" w:hAnsi="Times New Roman"/>
                <w:sz w:val="28"/>
                <w:szCs w:val="28"/>
              </w:rPr>
              <w:t>pressing</w:t>
            </w:r>
            <w:proofErr w:type="spellEnd"/>
            <w:r w:rsidRPr="002B3B60">
              <w:rPr>
                <w:rFonts w:ascii="Times New Roman" w:eastAsiaTheme="minorEastAsia" w:hAnsi="Times New Roman"/>
                <w:sz w:val="28"/>
                <w:szCs w:val="28"/>
              </w:rPr>
              <w:t xml:space="preserve">. </w:t>
            </w:r>
            <w:proofErr w:type="spellStart"/>
            <w:r w:rsidRPr="002B3B60">
              <w:rPr>
                <w:rFonts w:ascii="Times New Roman" w:eastAsiaTheme="minorEastAsia" w:hAnsi="Times New Roman"/>
                <w:sz w:val="28"/>
                <w:szCs w:val="28"/>
              </w:rPr>
              <w:t>Pelleting</w:t>
            </w:r>
            <w:proofErr w:type="spellEnd"/>
            <w:r w:rsidRPr="002B3B60">
              <w:rPr>
                <w:rFonts w:ascii="Times New Roman" w:eastAsiaTheme="minorEastAsia" w:hAnsi="Times New Roman"/>
                <w:sz w:val="28"/>
                <w:szCs w:val="28"/>
              </w:rPr>
              <w:t xml:space="preserve"> </w:t>
            </w:r>
            <w:proofErr w:type="spellStart"/>
            <w:r w:rsidRPr="002B3B60">
              <w:rPr>
                <w:rFonts w:ascii="Times New Roman" w:eastAsiaTheme="minorEastAsia" w:hAnsi="Times New Roman"/>
                <w:sz w:val="28"/>
                <w:szCs w:val="28"/>
              </w:rPr>
              <w:t>granulation</w:t>
            </w:r>
            <w:proofErr w:type="spellEnd"/>
            <w:r w:rsidRPr="002B3B60">
              <w:rPr>
                <w:rFonts w:ascii="Times New Roman" w:eastAsiaTheme="minorEastAsia" w:hAnsi="Times New Roman"/>
                <w:sz w:val="28"/>
                <w:szCs w:val="28"/>
              </w:rPr>
              <w:t>.</w:t>
            </w:r>
          </w:p>
        </w:tc>
        <w:tc>
          <w:tcPr>
            <w:tcW w:w="1099" w:type="dxa"/>
          </w:tcPr>
          <w:p w:rsidR="00080633" w:rsidRPr="00627983" w:rsidRDefault="002D5D5F" w:rsidP="009B3268">
            <w:pPr>
              <w:jc w:val="center"/>
              <w:rPr>
                <w:sz w:val="28"/>
                <w:szCs w:val="28"/>
                <w:lang w:val="en-US" w:eastAsia="ko-KR"/>
              </w:rPr>
            </w:pPr>
            <w:r>
              <w:rPr>
                <w:sz w:val="28"/>
                <w:szCs w:val="28"/>
                <w:lang w:val="en-US" w:eastAsia="ko-KR"/>
              </w:rPr>
              <w:t>44</w:t>
            </w:r>
          </w:p>
        </w:tc>
      </w:tr>
      <w:tr w:rsidR="00080633" w:rsidRPr="00C37199" w:rsidTr="002D5D5F">
        <w:tc>
          <w:tcPr>
            <w:tcW w:w="8472" w:type="dxa"/>
          </w:tcPr>
          <w:p w:rsidR="00080633" w:rsidRPr="002B3B60" w:rsidRDefault="002B3B60" w:rsidP="002B3B60">
            <w:pPr>
              <w:pStyle w:val="a5"/>
              <w:jc w:val="both"/>
              <w:rPr>
                <w:rFonts w:ascii="Times New Roman" w:hAnsi="Times New Roman"/>
                <w:sz w:val="28"/>
                <w:szCs w:val="28"/>
                <w:lang w:val="en-US"/>
              </w:rPr>
            </w:pPr>
            <w:r w:rsidRPr="002B3B60">
              <w:rPr>
                <w:rFonts w:ascii="Times New Roman" w:hAnsi="Times New Roman"/>
                <w:bCs/>
                <w:sz w:val="28"/>
                <w:szCs w:val="28"/>
                <w:lang w:val="en-US"/>
              </w:rPr>
              <w:t>Lecture 15-16.</w:t>
            </w:r>
            <w:r w:rsidRPr="002B3B60">
              <w:rPr>
                <w:rFonts w:ascii="Times New Roman" w:hAnsi="Times New Roman"/>
                <w:sz w:val="28"/>
                <w:szCs w:val="28"/>
                <w:lang w:val="en-US"/>
              </w:rPr>
              <w:t xml:space="preserve"> </w:t>
            </w:r>
            <w:r w:rsidRPr="002B3B60">
              <w:rPr>
                <w:rFonts w:ascii="Times New Roman" w:hAnsi="Times New Roman"/>
                <w:bCs/>
                <w:sz w:val="28"/>
                <w:szCs w:val="28"/>
                <w:lang w:val="en-US"/>
              </w:rPr>
              <w:t xml:space="preserve">Thermodynamic analysis of processes in the technology of inorganic substances. Chemical thermodynamics. Calculation of the thermodynamic probability of the processing of </w:t>
            </w:r>
            <w:proofErr w:type="spellStart"/>
            <w:r w:rsidRPr="002B3B60">
              <w:rPr>
                <w:rFonts w:ascii="Times New Roman" w:hAnsi="Times New Roman"/>
                <w:bCs/>
                <w:sz w:val="28"/>
                <w:szCs w:val="28"/>
                <w:lang w:val="en-US"/>
              </w:rPr>
              <w:t>technogenic</w:t>
            </w:r>
            <w:proofErr w:type="spellEnd"/>
            <w:r w:rsidRPr="002B3B60">
              <w:rPr>
                <w:rFonts w:ascii="Times New Roman" w:hAnsi="Times New Roman"/>
                <w:bCs/>
                <w:sz w:val="28"/>
                <w:szCs w:val="28"/>
                <w:lang w:val="en-US"/>
              </w:rPr>
              <w:t xml:space="preserve"> raw materials.</w:t>
            </w:r>
          </w:p>
        </w:tc>
        <w:tc>
          <w:tcPr>
            <w:tcW w:w="1099" w:type="dxa"/>
          </w:tcPr>
          <w:p w:rsidR="00080633" w:rsidRPr="00627983" w:rsidRDefault="002D5D5F" w:rsidP="009B3268">
            <w:pPr>
              <w:jc w:val="center"/>
              <w:rPr>
                <w:sz w:val="28"/>
                <w:szCs w:val="28"/>
                <w:lang w:val="en-US" w:eastAsia="ko-KR"/>
              </w:rPr>
            </w:pPr>
            <w:r>
              <w:rPr>
                <w:sz w:val="28"/>
                <w:szCs w:val="28"/>
                <w:lang w:val="en-US" w:eastAsia="ko-KR"/>
              </w:rPr>
              <w:t>48</w:t>
            </w:r>
          </w:p>
        </w:tc>
      </w:tr>
      <w:tr w:rsidR="00080633" w:rsidRPr="00C37199" w:rsidTr="002D5D5F">
        <w:tc>
          <w:tcPr>
            <w:tcW w:w="8472" w:type="dxa"/>
          </w:tcPr>
          <w:p w:rsidR="00080633" w:rsidRPr="002B3B60" w:rsidRDefault="002B3B60" w:rsidP="002B3B60">
            <w:pPr>
              <w:pStyle w:val="a5"/>
              <w:jc w:val="both"/>
              <w:rPr>
                <w:rFonts w:ascii="Times New Roman" w:hAnsi="Times New Roman"/>
                <w:sz w:val="28"/>
                <w:szCs w:val="28"/>
                <w:lang w:val="en-US"/>
              </w:rPr>
            </w:pPr>
            <w:r w:rsidRPr="002B3B60">
              <w:rPr>
                <w:rFonts w:ascii="Times New Roman" w:hAnsi="Times New Roman"/>
                <w:sz w:val="28"/>
                <w:szCs w:val="28"/>
                <w:lang w:val="en-US"/>
              </w:rPr>
              <w:lastRenderedPageBreak/>
              <w:t>Lecture 17-18. Hess law and its consequences. Methods for calculating the heat of formation and heat capacity of inorganic compounds.</w:t>
            </w:r>
          </w:p>
        </w:tc>
        <w:tc>
          <w:tcPr>
            <w:tcW w:w="1099" w:type="dxa"/>
          </w:tcPr>
          <w:p w:rsidR="00080633" w:rsidRPr="00627983" w:rsidRDefault="002D5D5F" w:rsidP="009B3268">
            <w:pPr>
              <w:jc w:val="center"/>
              <w:rPr>
                <w:sz w:val="28"/>
                <w:szCs w:val="28"/>
                <w:lang w:val="en-US" w:eastAsia="ko-KR"/>
              </w:rPr>
            </w:pPr>
            <w:r>
              <w:rPr>
                <w:sz w:val="28"/>
                <w:szCs w:val="28"/>
                <w:lang w:val="en-US" w:eastAsia="ko-KR"/>
              </w:rPr>
              <w:t>52</w:t>
            </w:r>
          </w:p>
        </w:tc>
      </w:tr>
      <w:tr w:rsidR="002B3B60" w:rsidRPr="00C37199" w:rsidTr="002D5D5F">
        <w:tc>
          <w:tcPr>
            <w:tcW w:w="8472" w:type="dxa"/>
          </w:tcPr>
          <w:p w:rsidR="002B3B60" w:rsidRPr="002B3B60" w:rsidRDefault="00743A13" w:rsidP="002B3B60">
            <w:pPr>
              <w:pStyle w:val="a5"/>
              <w:jc w:val="both"/>
              <w:rPr>
                <w:rFonts w:ascii="Times New Roman" w:hAnsi="Times New Roman"/>
                <w:sz w:val="28"/>
                <w:szCs w:val="28"/>
                <w:lang w:val="en-US"/>
              </w:rPr>
            </w:pPr>
            <w:r>
              <w:rPr>
                <w:rFonts w:ascii="Times New Roman" w:hAnsi="Times New Roman"/>
                <w:bCs/>
                <w:sz w:val="28"/>
                <w:szCs w:val="28"/>
                <w:lang w:val="en-US"/>
              </w:rPr>
              <w:t xml:space="preserve">Lecture 19. </w:t>
            </w:r>
            <w:r w:rsidR="002B3B60" w:rsidRPr="002B3B60">
              <w:rPr>
                <w:rFonts w:ascii="Times New Roman" w:hAnsi="Times New Roman"/>
                <w:bCs/>
                <w:sz w:val="28"/>
                <w:szCs w:val="28"/>
                <w:lang w:val="en-US"/>
              </w:rPr>
              <w:t xml:space="preserve">Temperature dependence of the thermodynamic characteristics of substances. </w:t>
            </w:r>
          </w:p>
        </w:tc>
        <w:tc>
          <w:tcPr>
            <w:tcW w:w="1099" w:type="dxa"/>
          </w:tcPr>
          <w:p w:rsidR="002B3B60" w:rsidRPr="00627983" w:rsidRDefault="002D5D5F" w:rsidP="009B3268">
            <w:pPr>
              <w:jc w:val="center"/>
              <w:rPr>
                <w:sz w:val="28"/>
                <w:szCs w:val="28"/>
                <w:lang w:val="en-US" w:eastAsia="ko-KR"/>
              </w:rPr>
            </w:pPr>
            <w:r>
              <w:rPr>
                <w:sz w:val="28"/>
                <w:szCs w:val="28"/>
                <w:lang w:val="en-US" w:eastAsia="ko-KR"/>
              </w:rPr>
              <w:t>59</w:t>
            </w:r>
          </w:p>
        </w:tc>
      </w:tr>
      <w:tr w:rsidR="002B3B60" w:rsidRPr="00960C3E" w:rsidTr="002D5D5F">
        <w:tc>
          <w:tcPr>
            <w:tcW w:w="8472" w:type="dxa"/>
          </w:tcPr>
          <w:p w:rsidR="002B3B60" w:rsidRPr="002B3B60" w:rsidRDefault="002B3B60" w:rsidP="002B3B60">
            <w:pPr>
              <w:pStyle w:val="a5"/>
              <w:jc w:val="both"/>
              <w:rPr>
                <w:rFonts w:ascii="Times New Roman" w:hAnsi="Times New Roman"/>
                <w:bCs/>
                <w:sz w:val="28"/>
                <w:szCs w:val="28"/>
                <w:lang w:val="en-US"/>
              </w:rPr>
            </w:pPr>
            <w:r w:rsidRPr="002B3B60">
              <w:rPr>
                <w:rFonts w:ascii="Times New Roman" w:hAnsi="Times New Roman"/>
                <w:bCs/>
                <w:sz w:val="28"/>
                <w:szCs w:val="28"/>
                <w:lang w:val="en-US"/>
              </w:rPr>
              <w:t>Lecture 20. Kirchhoff equation.</w:t>
            </w:r>
          </w:p>
        </w:tc>
        <w:tc>
          <w:tcPr>
            <w:tcW w:w="1099" w:type="dxa"/>
          </w:tcPr>
          <w:p w:rsidR="002B3B60" w:rsidRPr="00627983" w:rsidRDefault="002D5D5F" w:rsidP="009B3268">
            <w:pPr>
              <w:jc w:val="center"/>
              <w:rPr>
                <w:sz w:val="28"/>
                <w:szCs w:val="28"/>
                <w:lang w:val="en-US" w:eastAsia="ko-KR"/>
              </w:rPr>
            </w:pPr>
            <w:r>
              <w:rPr>
                <w:sz w:val="28"/>
                <w:szCs w:val="28"/>
                <w:lang w:val="en-US" w:eastAsia="ko-KR"/>
              </w:rPr>
              <w:t>61</w:t>
            </w:r>
          </w:p>
        </w:tc>
      </w:tr>
      <w:tr w:rsidR="00CA7D35" w:rsidRPr="00743A13" w:rsidTr="002D5D5F">
        <w:tc>
          <w:tcPr>
            <w:tcW w:w="8472" w:type="dxa"/>
          </w:tcPr>
          <w:p w:rsidR="00CA7D35" w:rsidRPr="00743A13" w:rsidRDefault="00743A13" w:rsidP="00743A13">
            <w:pPr>
              <w:pStyle w:val="a5"/>
              <w:jc w:val="both"/>
              <w:rPr>
                <w:rFonts w:ascii="Times New Roman" w:hAnsi="Times New Roman"/>
                <w:sz w:val="28"/>
                <w:szCs w:val="28"/>
                <w:lang w:val="en-US"/>
              </w:rPr>
            </w:pPr>
            <w:r w:rsidRPr="00743A13">
              <w:rPr>
                <w:rFonts w:ascii="Times New Roman" w:hAnsi="Times New Roman"/>
                <w:bCs/>
                <w:sz w:val="28"/>
                <w:szCs w:val="28"/>
                <w:lang w:val="en-US"/>
              </w:rPr>
              <w:t xml:space="preserve">Lecture </w:t>
            </w:r>
            <w:r>
              <w:rPr>
                <w:rFonts w:ascii="Times New Roman" w:hAnsi="Times New Roman"/>
                <w:noProof/>
                <w:sz w:val="28"/>
                <w:szCs w:val="28"/>
                <w:lang w:val="en-US"/>
              </w:rPr>
              <w:t xml:space="preserve">21-22. </w:t>
            </w:r>
            <w:r w:rsidRPr="00743A13">
              <w:rPr>
                <w:rFonts w:ascii="Times New Roman" w:hAnsi="Times New Roman"/>
                <w:noProof/>
                <w:sz w:val="28"/>
                <w:szCs w:val="28"/>
                <w:lang w:val="en-US"/>
              </w:rPr>
              <w:t>The effect of temperature and pressure on the properties of substances and chemical systems. The equation of heat balance of chemical-technological processes.</w:t>
            </w:r>
          </w:p>
        </w:tc>
        <w:tc>
          <w:tcPr>
            <w:tcW w:w="1099" w:type="dxa"/>
          </w:tcPr>
          <w:p w:rsidR="00CA7D35" w:rsidRPr="00627983" w:rsidRDefault="002D5D5F" w:rsidP="009B3268">
            <w:pPr>
              <w:jc w:val="center"/>
              <w:rPr>
                <w:sz w:val="28"/>
                <w:szCs w:val="28"/>
                <w:lang w:val="en-US" w:eastAsia="ko-KR"/>
              </w:rPr>
            </w:pPr>
            <w:r>
              <w:rPr>
                <w:sz w:val="28"/>
                <w:szCs w:val="28"/>
                <w:lang w:val="en-US" w:eastAsia="ko-KR"/>
              </w:rPr>
              <w:t>65</w:t>
            </w:r>
          </w:p>
        </w:tc>
      </w:tr>
      <w:tr w:rsidR="00743A13" w:rsidRPr="00743A13" w:rsidTr="002D5D5F">
        <w:tc>
          <w:tcPr>
            <w:tcW w:w="8472" w:type="dxa"/>
          </w:tcPr>
          <w:p w:rsidR="00743A13" w:rsidRPr="00743A13" w:rsidRDefault="00743A13" w:rsidP="00743A13">
            <w:pPr>
              <w:pStyle w:val="a5"/>
              <w:jc w:val="both"/>
              <w:rPr>
                <w:rFonts w:ascii="Times New Roman" w:hAnsi="Times New Roman"/>
                <w:sz w:val="28"/>
                <w:szCs w:val="28"/>
                <w:lang w:val="en-US"/>
              </w:rPr>
            </w:pPr>
            <w:r w:rsidRPr="00743A13">
              <w:rPr>
                <w:rFonts w:ascii="Times New Roman" w:hAnsi="Times New Roman"/>
                <w:bCs/>
                <w:sz w:val="28"/>
                <w:szCs w:val="28"/>
                <w:lang w:val="en-US"/>
              </w:rPr>
              <w:t xml:space="preserve">Lecture </w:t>
            </w:r>
            <w:r>
              <w:rPr>
                <w:rFonts w:ascii="Times New Roman" w:hAnsi="Times New Roman"/>
                <w:sz w:val="28"/>
                <w:szCs w:val="28"/>
                <w:lang w:val="en-US"/>
              </w:rPr>
              <w:t xml:space="preserve">23-24. </w:t>
            </w:r>
            <w:r w:rsidRPr="00743A13">
              <w:rPr>
                <w:rFonts w:ascii="Times New Roman" w:hAnsi="Times New Roman"/>
                <w:sz w:val="28"/>
                <w:szCs w:val="28"/>
                <w:lang w:val="en-US"/>
              </w:rPr>
              <w:t>Methods for calculating thermodynamic characteristics. Application of comparative calculation methods in chemical thermodynamics. Calculation of heat capacity of substances. Calculation of the entropy of substances and its changes in various processes.</w:t>
            </w:r>
          </w:p>
        </w:tc>
        <w:tc>
          <w:tcPr>
            <w:tcW w:w="1099" w:type="dxa"/>
          </w:tcPr>
          <w:p w:rsidR="00743A13" w:rsidRPr="00627983" w:rsidRDefault="002D5D5F" w:rsidP="009B3268">
            <w:pPr>
              <w:jc w:val="center"/>
              <w:rPr>
                <w:sz w:val="28"/>
                <w:szCs w:val="28"/>
                <w:lang w:val="en-US" w:eastAsia="ko-KR"/>
              </w:rPr>
            </w:pPr>
            <w:r>
              <w:rPr>
                <w:sz w:val="28"/>
                <w:szCs w:val="28"/>
                <w:lang w:val="en-US" w:eastAsia="ko-KR"/>
              </w:rPr>
              <w:t>67</w:t>
            </w:r>
          </w:p>
        </w:tc>
      </w:tr>
      <w:tr w:rsidR="00743A13" w:rsidRPr="00743A13" w:rsidTr="002D5D5F">
        <w:tc>
          <w:tcPr>
            <w:tcW w:w="8472" w:type="dxa"/>
          </w:tcPr>
          <w:p w:rsidR="00743A13" w:rsidRPr="00743A13" w:rsidRDefault="00743A13" w:rsidP="00743A13">
            <w:pPr>
              <w:jc w:val="both"/>
              <w:rPr>
                <w:sz w:val="28"/>
                <w:szCs w:val="28"/>
                <w:lang w:val="en-US"/>
              </w:rPr>
            </w:pPr>
            <w:r w:rsidRPr="00743A13">
              <w:rPr>
                <w:sz w:val="28"/>
                <w:szCs w:val="28"/>
                <w:lang w:val="en-US"/>
              </w:rPr>
              <w:t>Lecture 25.  Calculation of the heat of formation of substances and the thermal effect of the reactions of processing of industrial waste.</w:t>
            </w:r>
          </w:p>
        </w:tc>
        <w:tc>
          <w:tcPr>
            <w:tcW w:w="1099" w:type="dxa"/>
          </w:tcPr>
          <w:p w:rsidR="00743A13" w:rsidRPr="00627983" w:rsidRDefault="002D5D5F" w:rsidP="009B3268">
            <w:pPr>
              <w:jc w:val="center"/>
              <w:rPr>
                <w:sz w:val="28"/>
                <w:szCs w:val="28"/>
                <w:lang w:val="en-US" w:eastAsia="ko-KR"/>
              </w:rPr>
            </w:pPr>
            <w:r>
              <w:rPr>
                <w:sz w:val="28"/>
                <w:szCs w:val="28"/>
                <w:lang w:val="en-US" w:eastAsia="ko-KR"/>
              </w:rPr>
              <w:t>71</w:t>
            </w:r>
          </w:p>
        </w:tc>
      </w:tr>
      <w:tr w:rsidR="00743A13" w:rsidRPr="00743A13" w:rsidTr="002D5D5F">
        <w:tc>
          <w:tcPr>
            <w:tcW w:w="8472" w:type="dxa"/>
          </w:tcPr>
          <w:p w:rsidR="00743A13" w:rsidRPr="00743A13" w:rsidRDefault="00743A13" w:rsidP="00743A13">
            <w:pPr>
              <w:pStyle w:val="ad"/>
              <w:spacing w:after="0"/>
              <w:jc w:val="both"/>
              <w:rPr>
                <w:sz w:val="28"/>
                <w:szCs w:val="28"/>
                <w:lang w:val="en-US"/>
              </w:rPr>
            </w:pPr>
            <w:r w:rsidRPr="00743A13">
              <w:rPr>
                <w:sz w:val="28"/>
                <w:szCs w:val="28"/>
                <w:lang w:val="en-US"/>
              </w:rPr>
              <w:t>Lecture 26.  Calculation of the Gibbs energy change (</w:t>
            </w:r>
            <w:proofErr w:type="spellStart"/>
            <w:r w:rsidRPr="00743A13">
              <w:rPr>
                <w:sz w:val="28"/>
                <w:szCs w:val="28"/>
                <w:lang w:val="en-US"/>
              </w:rPr>
              <w:t>ΔG</w:t>
            </w:r>
            <w:r w:rsidRPr="00743A13">
              <w:rPr>
                <w:sz w:val="28"/>
                <w:szCs w:val="28"/>
                <w:vertAlign w:val="superscript"/>
                <w:lang w:val="en-US"/>
              </w:rPr>
              <w:t>o</w:t>
            </w:r>
            <w:r w:rsidRPr="00743A13">
              <w:rPr>
                <w:sz w:val="28"/>
                <w:szCs w:val="28"/>
                <w:lang w:val="en-US"/>
              </w:rPr>
              <w:t>T</w:t>
            </w:r>
            <w:proofErr w:type="spellEnd"/>
            <w:r w:rsidRPr="00743A13">
              <w:rPr>
                <w:sz w:val="28"/>
                <w:szCs w:val="28"/>
                <w:lang w:val="en-US"/>
              </w:rPr>
              <w:t>) of chemical reactions occurring in real technological systems.</w:t>
            </w:r>
          </w:p>
        </w:tc>
        <w:tc>
          <w:tcPr>
            <w:tcW w:w="1099" w:type="dxa"/>
          </w:tcPr>
          <w:p w:rsidR="00743A13" w:rsidRPr="00627983" w:rsidRDefault="002D5D5F" w:rsidP="009B3268">
            <w:pPr>
              <w:jc w:val="center"/>
              <w:rPr>
                <w:sz w:val="28"/>
                <w:szCs w:val="28"/>
                <w:lang w:val="en-US" w:eastAsia="ko-KR"/>
              </w:rPr>
            </w:pPr>
            <w:r>
              <w:rPr>
                <w:sz w:val="28"/>
                <w:szCs w:val="28"/>
                <w:lang w:val="en-US" w:eastAsia="ko-KR"/>
              </w:rPr>
              <w:t>73</w:t>
            </w:r>
          </w:p>
        </w:tc>
      </w:tr>
      <w:tr w:rsidR="00743A13" w:rsidRPr="00743A13" w:rsidTr="002D5D5F">
        <w:tc>
          <w:tcPr>
            <w:tcW w:w="8472" w:type="dxa"/>
          </w:tcPr>
          <w:p w:rsidR="00743A13" w:rsidRPr="00743A13" w:rsidRDefault="00743A13" w:rsidP="00743A13">
            <w:pPr>
              <w:jc w:val="both"/>
              <w:rPr>
                <w:sz w:val="28"/>
                <w:szCs w:val="28"/>
                <w:lang w:val="en-US"/>
              </w:rPr>
            </w:pPr>
            <w:r w:rsidRPr="00743A13">
              <w:rPr>
                <w:noProof/>
                <w:sz w:val="28"/>
                <w:szCs w:val="28"/>
                <w:lang w:val="en-US"/>
              </w:rPr>
              <w:t>Lecture 27.  Calculation of properties of solutions. Application of additivity rule to multicomponent solutions.</w:t>
            </w:r>
          </w:p>
        </w:tc>
        <w:tc>
          <w:tcPr>
            <w:tcW w:w="1099" w:type="dxa"/>
          </w:tcPr>
          <w:p w:rsidR="00743A13" w:rsidRPr="00627983" w:rsidRDefault="002D5D5F" w:rsidP="009B3268">
            <w:pPr>
              <w:jc w:val="center"/>
              <w:rPr>
                <w:sz w:val="28"/>
                <w:szCs w:val="28"/>
                <w:lang w:val="en-US" w:eastAsia="ko-KR"/>
              </w:rPr>
            </w:pPr>
            <w:r>
              <w:rPr>
                <w:sz w:val="28"/>
                <w:szCs w:val="28"/>
                <w:lang w:val="en-US" w:eastAsia="ko-KR"/>
              </w:rPr>
              <w:t>75</w:t>
            </w:r>
          </w:p>
        </w:tc>
      </w:tr>
      <w:tr w:rsidR="00743A13" w:rsidRPr="00743A13" w:rsidTr="002D5D5F">
        <w:tc>
          <w:tcPr>
            <w:tcW w:w="8472" w:type="dxa"/>
          </w:tcPr>
          <w:p w:rsidR="00743A13" w:rsidRPr="00743A13" w:rsidRDefault="00743A13" w:rsidP="00743A13">
            <w:pPr>
              <w:jc w:val="both"/>
              <w:rPr>
                <w:sz w:val="28"/>
                <w:szCs w:val="28"/>
                <w:lang w:val="en-US"/>
              </w:rPr>
            </w:pPr>
            <w:r w:rsidRPr="00743A13">
              <w:rPr>
                <w:noProof/>
                <w:sz w:val="28"/>
                <w:szCs w:val="28"/>
                <w:lang w:val="en-US"/>
              </w:rPr>
              <w:t>Lecture 28.  Calculation of the properties of the solution by comparative methods.</w:t>
            </w:r>
          </w:p>
        </w:tc>
        <w:tc>
          <w:tcPr>
            <w:tcW w:w="1099" w:type="dxa"/>
          </w:tcPr>
          <w:p w:rsidR="00743A13" w:rsidRPr="00627983" w:rsidRDefault="002D5D5F" w:rsidP="009B3268">
            <w:pPr>
              <w:jc w:val="center"/>
              <w:rPr>
                <w:sz w:val="28"/>
                <w:szCs w:val="28"/>
                <w:lang w:val="en-US" w:eastAsia="ko-KR"/>
              </w:rPr>
            </w:pPr>
            <w:r>
              <w:rPr>
                <w:sz w:val="28"/>
                <w:szCs w:val="28"/>
                <w:lang w:val="en-US" w:eastAsia="ko-KR"/>
              </w:rPr>
              <w:t>78</w:t>
            </w:r>
          </w:p>
        </w:tc>
      </w:tr>
      <w:tr w:rsidR="00743A13" w:rsidRPr="00743A13" w:rsidTr="002D5D5F">
        <w:tc>
          <w:tcPr>
            <w:tcW w:w="8472" w:type="dxa"/>
          </w:tcPr>
          <w:p w:rsidR="00743A13" w:rsidRPr="00743A13" w:rsidRDefault="00743A13" w:rsidP="00743A13">
            <w:pPr>
              <w:jc w:val="both"/>
              <w:rPr>
                <w:sz w:val="28"/>
                <w:szCs w:val="28"/>
                <w:lang w:val="en-US"/>
              </w:rPr>
            </w:pPr>
            <w:r w:rsidRPr="00743A13">
              <w:rPr>
                <w:sz w:val="28"/>
                <w:szCs w:val="28"/>
                <w:lang w:val="en-US"/>
              </w:rPr>
              <w:t>Lecture 29. The role of chemical interactions in changing the physicochemical properties of the solution. Entropy analysis of interactions.</w:t>
            </w:r>
          </w:p>
        </w:tc>
        <w:tc>
          <w:tcPr>
            <w:tcW w:w="1099" w:type="dxa"/>
          </w:tcPr>
          <w:p w:rsidR="00743A13" w:rsidRPr="00627983" w:rsidRDefault="002D5D5F" w:rsidP="009B3268">
            <w:pPr>
              <w:jc w:val="center"/>
              <w:rPr>
                <w:sz w:val="28"/>
                <w:szCs w:val="28"/>
                <w:lang w:val="en-US" w:eastAsia="ko-KR"/>
              </w:rPr>
            </w:pPr>
            <w:r>
              <w:rPr>
                <w:sz w:val="28"/>
                <w:szCs w:val="28"/>
                <w:lang w:val="en-US" w:eastAsia="ko-KR"/>
              </w:rPr>
              <w:t>80</w:t>
            </w:r>
          </w:p>
        </w:tc>
      </w:tr>
      <w:tr w:rsidR="00743A13" w:rsidRPr="00743A13" w:rsidTr="002D5D5F">
        <w:tc>
          <w:tcPr>
            <w:tcW w:w="8472" w:type="dxa"/>
          </w:tcPr>
          <w:p w:rsidR="00743A13" w:rsidRPr="00743A13" w:rsidRDefault="00743A13" w:rsidP="00743A13">
            <w:pPr>
              <w:jc w:val="both"/>
              <w:rPr>
                <w:sz w:val="28"/>
                <w:szCs w:val="28"/>
                <w:lang w:val="en-US"/>
              </w:rPr>
            </w:pPr>
            <w:r w:rsidRPr="00743A13">
              <w:rPr>
                <w:sz w:val="28"/>
                <w:szCs w:val="28"/>
                <w:lang w:val="en-US"/>
              </w:rPr>
              <w:t xml:space="preserve">Lecture 30. Thermodynamic characteristics of mixed solutions of sulfuric and phosphoric acids. </w:t>
            </w:r>
            <w:r w:rsidRPr="00743A13">
              <w:rPr>
                <w:sz w:val="28"/>
                <w:szCs w:val="28"/>
                <w:lang w:val="en-US" w:eastAsia="ko-KR"/>
              </w:rPr>
              <w:t>System HNO</w:t>
            </w:r>
            <w:r w:rsidRPr="00743A13">
              <w:rPr>
                <w:sz w:val="28"/>
                <w:szCs w:val="28"/>
                <w:vertAlign w:val="subscript"/>
                <w:lang w:val="en-US" w:eastAsia="ko-KR"/>
              </w:rPr>
              <w:t>3</w:t>
            </w:r>
            <w:r w:rsidRPr="00743A13">
              <w:rPr>
                <w:sz w:val="28"/>
                <w:szCs w:val="28"/>
                <w:lang w:val="en-US" w:eastAsia="ko-KR"/>
              </w:rPr>
              <w:t>-H</w:t>
            </w:r>
            <w:r w:rsidRPr="00743A13">
              <w:rPr>
                <w:sz w:val="28"/>
                <w:szCs w:val="28"/>
                <w:vertAlign w:val="subscript"/>
                <w:lang w:val="en-US" w:eastAsia="ko-KR"/>
              </w:rPr>
              <w:t>2</w:t>
            </w:r>
            <w:r w:rsidRPr="00743A13">
              <w:rPr>
                <w:sz w:val="28"/>
                <w:szCs w:val="28"/>
                <w:lang w:val="en-US" w:eastAsia="ko-KR"/>
              </w:rPr>
              <w:t>O. System H</w:t>
            </w:r>
            <w:r w:rsidRPr="00743A13">
              <w:rPr>
                <w:sz w:val="28"/>
                <w:szCs w:val="28"/>
                <w:vertAlign w:val="subscript"/>
                <w:lang w:val="en-US" w:eastAsia="ko-KR"/>
              </w:rPr>
              <w:t>2</w:t>
            </w:r>
            <w:r w:rsidRPr="00743A13">
              <w:rPr>
                <w:sz w:val="28"/>
                <w:szCs w:val="28"/>
                <w:lang w:val="en-US" w:eastAsia="ko-KR"/>
              </w:rPr>
              <w:t>SO</w:t>
            </w:r>
            <w:r w:rsidRPr="00743A13">
              <w:rPr>
                <w:sz w:val="28"/>
                <w:szCs w:val="28"/>
                <w:vertAlign w:val="subscript"/>
                <w:lang w:val="en-US" w:eastAsia="ko-KR"/>
              </w:rPr>
              <w:t>4</w:t>
            </w:r>
            <w:r w:rsidRPr="00743A13">
              <w:rPr>
                <w:sz w:val="28"/>
                <w:szCs w:val="28"/>
                <w:lang w:val="en-US" w:eastAsia="ko-KR"/>
              </w:rPr>
              <w:t>-H</w:t>
            </w:r>
            <w:r w:rsidRPr="00743A13">
              <w:rPr>
                <w:sz w:val="28"/>
                <w:szCs w:val="28"/>
                <w:vertAlign w:val="subscript"/>
                <w:lang w:val="en-US" w:eastAsia="ko-KR"/>
              </w:rPr>
              <w:t>2</w:t>
            </w:r>
            <w:r w:rsidRPr="00743A13">
              <w:rPr>
                <w:sz w:val="28"/>
                <w:szCs w:val="28"/>
                <w:lang w:val="en-US" w:eastAsia="ko-KR"/>
              </w:rPr>
              <w:t>O. H</w:t>
            </w:r>
            <w:r w:rsidRPr="00743A13">
              <w:rPr>
                <w:sz w:val="28"/>
                <w:szCs w:val="28"/>
                <w:vertAlign w:val="subscript"/>
                <w:lang w:val="en-US" w:eastAsia="ko-KR"/>
              </w:rPr>
              <w:t>3</w:t>
            </w:r>
            <w:r w:rsidRPr="00743A13">
              <w:rPr>
                <w:sz w:val="28"/>
                <w:szCs w:val="28"/>
                <w:lang w:val="en-US" w:eastAsia="ko-KR"/>
              </w:rPr>
              <w:t>PO</w:t>
            </w:r>
            <w:r w:rsidRPr="00743A13">
              <w:rPr>
                <w:sz w:val="28"/>
                <w:szCs w:val="28"/>
                <w:vertAlign w:val="subscript"/>
                <w:lang w:val="en-US" w:eastAsia="ko-KR"/>
              </w:rPr>
              <w:t>4</w:t>
            </w:r>
            <w:r w:rsidRPr="00743A13">
              <w:rPr>
                <w:sz w:val="28"/>
                <w:szCs w:val="28"/>
                <w:lang w:val="en-US" w:eastAsia="ko-KR"/>
              </w:rPr>
              <w:t>-H</w:t>
            </w:r>
            <w:r w:rsidRPr="00743A13">
              <w:rPr>
                <w:sz w:val="28"/>
                <w:szCs w:val="28"/>
                <w:vertAlign w:val="subscript"/>
                <w:lang w:val="en-US" w:eastAsia="ko-KR"/>
              </w:rPr>
              <w:t>2</w:t>
            </w:r>
            <w:r w:rsidRPr="00743A13">
              <w:rPr>
                <w:sz w:val="28"/>
                <w:szCs w:val="28"/>
                <w:lang w:val="en-US" w:eastAsia="ko-KR"/>
              </w:rPr>
              <w:t>O system.</w:t>
            </w:r>
            <w:r w:rsidRPr="00743A13">
              <w:rPr>
                <w:sz w:val="28"/>
                <w:szCs w:val="28"/>
                <w:lang w:val="en-US"/>
              </w:rPr>
              <w:t xml:space="preserve"> </w:t>
            </w:r>
            <w:r w:rsidRPr="00743A13">
              <w:rPr>
                <w:sz w:val="28"/>
                <w:szCs w:val="28"/>
                <w:lang w:val="en-US" w:eastAsia="ko-KR"/>
              </w:rPr>
              <w:t>The final lecture on the theoretical foundations</w:t>
            </w:r>
          </w:p>
        </w:tc>
        <w:tc>
          <w:tcPr>
            <w:tcW w:w="1099" w:type="dxa"/>
          </w:tcPr>
          <w:p w:rsidR="00743A13" w:rsidRPr="00627983" w:rsidRDefault="002D5D5F" w:rsidP="009B3268">
            <w:pPr>
              <w:jc w:val="center"/>
              <w:rPr>
                <w:sz w:val="28"/>
                <w:szCs w:val="28"/>
                <w:lang w:val="en-US" w:eastAsia="ko-KR"/>
              </w:rPr>
            </w:pPr>
            <w:r>
              <w:rPr>
                <w:sz w:val="28"/>
                <w:szCs w:val="28"/>
                <w:lang w:val="en-US" w:eastAsia="ko-KR"/>
              </w:rPr>
              <w:t>82</w:t>
            </w:r>
          </w:p>
        </w:tc>
      </w:tr>
      <w:tr w:rsidR="00080633" w:rsidRPr="002B3B60" w:rsidTr="002D5D5F">
        <w:tc>
          <w:tcPr>
            <w:tcW w:w="8472" w:type="dxa"/>
          </w:tcPr>
          <w:p w:rsidR="00080633" w:rsidRPr="006B6BAD" w:rsidRDefault="007661A9" w:rsidP="00080633">
            <w:pPr>
              <w:pStyle w:val="a9"/>
              <w:shd w:val="clear" w:color="auto" w:fill="FFFFFF"/>
              <w:spacing w:after="0" w:line="240" w:lineRule="auto"/>
              <w:ind w:left="0"/>
              <w:contextualSpacing/>
              <w:rPr>
                <w:rFonts w:ascii="Times New Roman" w:hAnsi="Times New Roman" w:cs="Times New Roman"/>
                <w:sz w:val="28"/>
                <w:szCs w:val="28"/>
                <w:lang w:val="kk-KZ"/>
              </w:rPr>
            </w:pPr>
            <w:r w:rsidRPr="006B6BAD">
              <w:rPr>
                <w:rStyle w:val="shorttext"/>
                <w:rFonts w:ascii="Times New Roman" w:eastAsia="Calibri" w:hAnsi="Times New Roman" w:cs="Times New Roman"/>
                <w:sz w:val="28"/>
                <w:szCs w:val="28"/>
                <w:lang w:val="en-US"/>
              </w:rPr>
              <w:t>Assessment criteria</w:t>
            </w:r>
          </w:p>
        </w:tc>
        <w:tc>
          <w:tcPr>
            <w:tcW w:w="1099" w:type="dxa"/>
          </w:tcPr>
          <w:p w:rsidR="00080633" w:rsidRPr="00627983" w:rsidRDefault="002D5D5F" w:rsidP="009B3268">
            <w:pPr>
              <w:jc w:val="center"/>
              <w:rPr>
                <w:sz w:val="28"/>
                <w:szCs w:val="28"/>
                <w:lang w:val="en-US" w:eastAsia="ko-KR"/>
              </w:rPr>
            </w:pPr>
            <w:r>
              <w:rPr>
                <w:sz w:val="28"/>
                <w:szCs w:val="28"/>
                <w:lang w:val="en-US" w:eastAsia="ko-KR"/>
              </w:rPr>
              <w:t>91</w:t>
            </w:r>
            <w:r w:rsidR="00636722">
              <w:rPr>
                <w:sz w:val="28"/>
                <w:szCs w:val="28"/>
                <w:lang w:val="en-US" w:eastAsia="ko-KR"/>
              </w:rPr>
              <w:t xml:space="preserve"> </w:t>
            </w:r>
          </w:p>
        </w:tc>
      </w:tr>
      <w:tr w:rsidR="00080633" w:rsidRPr="002B3B60" w:rsidTr="002D5D5F">
        <w:tc>
          <w:tcPr>
            <w:tcW w:w="8472" w:type="dxa"/>
          </w:tcPr>
          <w:p w:rsidR="00080633" w:rsidRPr="006B6BAD" w:rsidRDefault="00080633" w:rsidP="00080633">
            <w:pPr>
              <w:pStyle w:val="a9"/>
              <w:shd w:val="clear" w:color="auto" w:fill="FFFFFF"/>
              <w:spacing w:after="0" w:line="240" w:lineRule="auto"/>
              <w:ind w:left="0"/>
              <w:contextualSpacing/>
              <w:rPr>
                <w:rFonts w:ascii="Times New Roman" w:hAnsi="Times New Roman" w:cs="Times New Roman"/>
                <w:color w:val="000000"/>
                <w:sz w:val="28"/>
                <w:szCs w:val="28"/>
                <w:lang w:val="en-US"/>
              </w:rPr>
            </w:pPr>
            <w:r w:rsidRPr="006B6BAD">
              <w:rPr>
                <w:rFonts w:ascii="Times New Roman" w:hAnsi="Times New Roman" w:cs="Times New Roman"/>
                <w:color w:val="000000" w:themeColor="text1"/>
                <w:sz w:val="28"/>
                <w:szCs w:val="28"/>
                <w:lang w:val="en-US"/>
              </w:rPr>
              <w:t>The  list of recommended literature</w:t>
            </w:r>
          </w:p>
        </w:tc>
        <w:tc>
          <w:tcPr>
            <w:tcW w:w="1099" w:type="dxa"/>
          </w:tcPr>
          <w:p w:rsidR="00080633" w:rsidRPr="00627983" w:rsidRDefault="00636722" w:rsidP="002D5D5F">
            <w:pPr>
              <w:jc w:val="center"/>
              <w:rPr>
                <w:sz w:val="28"/>
                <w:szCs w:val="28"/>
                <w:lang w:val="en-US" w:eastAsia="ko-KR"/>
              </w:rPr>
            </w:pPr>
            <w:r>
              <w:rPr>
                <w:sz w:val="28"/>
                <w:szCs w:val="28"/>
                <w:lang w:val="en-US" w:eastAsia="ko-KR"/>
              </w:rPr>
              <w:t xml:space="preserve"> </w:t>
            </w:r>
            <w:r w:rsidR="002D5D5F">
              <w:rPr>
                <w:sz w:val="28"/>
                <w:szCs w:val="28"/>
                <w:lang w:val="en-US" w:eastAsia="ko-KR"/>
              </w:rPr>
              <w:t>94</w:t>
            </w:r>
          </w:p>
        </w:tc>
      </w:tr>
    </w:tbl>
    <w:p w:rsidR="008A57B2" w:rsidRPr="00080633" w:rsidRDefault="008A57B2" w:rsidP="008A57B2">
      <w:pPr>
        <w:jc w:val="both"/>
        <w:rPr>
          <w:lang w:val="en-US" w:eastAsia="ko-KR"/>
        </w:rPr>
      </w:pPr>
    </w:p>
    <w:p w:rsidR="008A57B2" w:rsidRPr="00080633" w:rsidRDefault="008A57B2" w:rsidP="008A57B2">
      <w:pPr>
        <w:jc w:val="both"/>
        <w:rPr>
          <w:lang w:val="en-US" w:eastAsia="ko-KR"/>
        </w:rPr>
      </w:pPr>
    </w:p>
    <w:p w:rsidR="008A57B2" w:rsidRPr="00080633" w:rsidRDefault="008A57B2" w:rsidP="008A57B2">
      <w:pPr>
        <w:jc w:val="both"/>
        <w:rPr>
          <w:sz w:val="28"/>
          <w:lang w:val="en-US" w:eastAsia="ko-KR"/>
        </w:rPr>
      </w:pPr>
    </w:p>
    <w:p w:rsidR="008A57B2" w:rsidRPr="00080633" w:rsidRDefault="008A57B2" w:rsidP="008A57B2">
      <w:pPr>
        <w:jc w:val="both"/>
        <w:rPr>
          <w:sz w:val="28"/>
          <w:lang w:val="en-US" w:eastAsia="ko-KR"/>
        </w:rPr>
      </w:pPr>
    </w:p>
    <w:p w:rsidR="008A57B2" w:rsidRDefault="008A57B2" w:rsidP="008A57B2">
      <w:pPr>
        <w:rPr>
          <w:lang w:val="kk-KZ"/>
        </w:rPr>
      </w:pPr>
    </w:p>
    <w:p w:rsidR="008A57B2" w:rsidRDefault="008A57B2" w:rsidP="008A57B2">
      <w:pPr>
        <w:rPr>
          <w:lang w:val="kk-KZ"/>
        </w:rPr>
      </w:pPr>
    </w:p>
    <w:p w:rsidR="008A57B2" w:rsidRDefault="008A57B2" w:rsidP="008A57B2">
      <w:pPr>
        <w:rPr>
          <w:lang w:val="kk-KZ"/>
        </w:rPr>
      </w:pPr>
    </w:p>
    <w:p w:rsidR="008A57B2" w:rsidRDefault="008A57B2" w:rsidP="008A57B2">
      <w:pPr>
        <w:rPr>
          <w:lang w:val="kk-KZ"/>
        </w:rPr>
      </w:pPr>
    </w:p>
    <w:p w:rsidR="008A57B2" w:rsidRDefault="008A57B2" w:rsidP="008A57B2">
      <w:pPr>
        <w:rPr>
          <w:lang w:val="kk-KZ"/>
        </w:rPr>
      </w:pPr>
    </w:p>
    <w:p w:rsidR="008A57B2" w:rsidRDefault="008A57B2" w:rsidP="008A57B2">
      <w:pPr>
        <w:rPr>
          <w:lang w:val="kk-KZ"/>
        </w:rPr>
      </w:pPr>
    </w:p>
    <w:p w:rsidR="008A57B2" w:rsidRDefault="008A57B2" w:rsidP="008A57B2">
      <w:pPr>
        <w:rPr>
          <w:lang w:val="kk-KZ"/>
        </w:rPr>
      </w:pPr>
    </w:p>
    <w:p w:rsidR="008A57B2" w:rsidRDefault="008A57B2" w:rsidP="008A57B2">
      <w:pPr>
        <w:rPr>
          <w:lang w:val="en-US"/>
        </w:rPr>
      </w:pPr>
    </w:p>
    <w:p w:rsidR="002D5D5F" w:rsidRDefault="002D5D5F" w:rsidP="008A57B2">
      <w:pPr>
        <w:rPr>
          <w:lang w:val="en-US"/>
        </w:rPr>
      </w:pPr>
    </w:p>
    <w:p w:rsidR="002D5D5F" w:rsidRDefault="002D5D5F" w:rsidP="008A57B2">
      <w:pPr>
        <w:rPr>
          <w:lang w:val="en-US"/>
        </w:rPr>
      </w:pPr>
    </w:p>
    <w:p w:rsidR="002D5D5F" w:rsidRDefault="002D5D5F" w:rsidP="008A57B2">
      <w:pPr>
        <w:rPr>
          <w:lang w:val="en-US"/>
        </w:rPr>
      </w:pPr>
    </w:p>
    <w:p w:rsidR="00541E96" w:rsidRDefault="00541E96" w:rsidP="008A57B2">
      <w:pPr>
        <w:rPr>
          <w:lang w:val="en-US"/>
        </w:rPr>
      </w:pPr>
    </w:p>
    <w:p w:rsidR="00636722" w:rsidRDefault="00636722" w:rsidP="008A57B2">
      <w:pPr>
        <w:rPr>
          <w:lang w:val="en-US"/>
        </w:rPr>
      </w:pPr>
    </w:p>
    <w:p w:rsidR="00636722" w:rsidRDefault="00743A13" w:rsidP="008A57B2">
      <w:pPr>
        <w:rPr>
          <w:lang w:val="en-US"/>
        </w:rPr>
      </w:pPr>
      <w:r>
        <w:rPr>
          <w:noProof/>
        </w:rPr>
        <mc:AlternateContent>
          <mc:Choice Requires="wps">
            <w:drawing>
              <wp:anchor distT="0" distB="0" distL="114300" distR="114300" simplePos="0" relativeHeight="251661312" behindDoc="0" locked="0" layoutInCell="1" allowOverlap="1">
                <wp:simplePos x="0" y="0"/>
                <wp:positionH relativeFrom="column">
                  <wp:posOffset>2657475</wp:posOffset>
                </wp:positionH>
                <wp:positionV relativeFrom="paragraph">
                  <wp:posOffset>115407</wp:posOffset>
                </wp:positionV>
                <wp:extent cx="682625" cy="562610"/>
                <wp:effectExtent l="0" t="0" r="3175" b="8890"/>
                <wp:wrapNone/>
                <wp:docPr id="1" name="Ova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625" cy="56261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FE132F7" id="Oval 5" o:spid="_x0000_s1026" style="position:absolute;margin-left:209.25pt;margin-top:9.1pt;width:53.75pt;height:44.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" stroked="f"/>
            </w:pict>
          </mc:Fallback>
        </mc:AlternateContent>
      </w:r>
    </w:p>
    <w:p w:rsidR="00636722" w:rsidRDefault="00636722" w:rsidP="008A57B2">
      <w:pPr>
        <w:rPr>
          <w:lang w:val="en-US"/>
        </w:rPr>
      </w:pPr>
    </w:p>
    <w:p w:rsidR="008A57B2" w:rsidRDefault="006D088E" w:rsidP="00743A13">
      <w:pPr>
        <w:jc w:val="center"/>
        <w:rPr>
          <w:b/>
          <w:sz w:val="28"/>
          <w:szCs w:val="28"/>
          <w:lang w:val="en-US"/>
        </w:rPr>
      </w:pPr>
      <w:r>
        <w:rPr>
          <w:noProof/>
        </w:rPr>
        <w:lastRenderedPageBreak/>
        <mc:AlternateContent>
          <mc:Choice Requires="wps">
            <w:drawing>
              <wp:anchor distT="0" distB="0" distL="114300" distR="114300" simplePos="0" relativeHeight="251668480" behindDoc="0" locked="0" layoutInCell="1" allowOverlap="1">
                <wp:simplePos x="0" y="0"/>
                <wp:positionH relativeFrom="column">
                  <wp:posOffset>3676650</wp:posOffset>
                </wp:positionH>
                <wp:positionV relativeFrom="paragraph">
                  <wp:posOffset>9799320</wp:posOffset>
                </wp:positionV>
                <wp:extent cx="682625" cy="209550"/>
                <wp:effectExtent l="5715" t="7620" r="6985" b="1905"/>
                <wp:wrapNone/>
                <wp:docPr id="15" name="Овал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625" cy="20955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3C06D7B" id="Овал 15" o:spid="_x0000_s1026" style="position:absolute;margin-left:289.5pt;margin-top:771.6pt;width:53.75pt;height:1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" stroked="f"/>
            </w:pict>
          </mc:Fallback>
        </mc:AlternateContent>
      </w:r>
      <w:r w:rsidR="00080633" w:rsidRPr="00FC5A9D">
        <w:rPr>
          <w:b/>
          <w:sz w:val="28"/>
          <w:szCs w:val="28"/>
          <w:lang w:val="en-US"/>
        </w:rPr>
        <w:t>Introduction</w:t>
      </w:r>
    </w:p>
    <w:p w:rsidR="00396DB0" w:rsidRDefault="00396DB0" w:rsidP="00396DB0">
      <w:pPr>
        <w:pStyle w:val="a5"/>
        <w:ind w:firstLine="567"/>
        <w:jc w:val="both"/>
        <w:rPr>
          <w:rFonts w:ascii="Times New Roman" w:hAnsi="Times New Roman"/>
          <w:sz w:val="28"/>
          <w:szCs w:val="28"/>
          <w:lang w:val="en-US"/>
        </w:rPr>
      </w:pPr>
    </w:p>
    <w:p w:rsidR="003E7A34" w:rsidRPr="003E7A34" w:rsidRDefault="00396DB0" w:rsidP="003E7A34">
      <w:pPr>
        <w:ind w:firstLine="567"/>
        <w:jc w:val="both"/>
        <w:rPr>
          <w:color w:val="000000" w:themeColor="text1"/>
          <w:sz w:val="28"/>
          <w:szCs w:val="28"/>
          <w:lang w:val="en-US"/>
        </w:rPr>
      </w:pPr>
      <w:r w:rsidRPr="003E7A34">
        <w:rPr>
          <w:color w:val="000000" w:themeColor="text1"/>
          <w:sz w:val="28"/>
          <w:szCs w:val="28"/>
          <w:lang w:val="en-US"/>
        </w:rPr>
        <w:t xml:space="preserve">The discipline "Theoretical bases of processing of mineral and </w:t>
      </w:r>
      <w:proofErr w:type="spellStart"/>
      <w:r w:rsidRPr="003E7A34">
        <w:rPr>
          <w:color w:val="000000" w:themeColor="text1"/>
          <w:sz w:val="28"/>
          <w:szCs w:val="28"/>
          <w:lang w:val="en-US"/>
        </w:rPr>
        <w:t>technogenic</w:t>
      </w:r>
      <w:proofErr w:type="spellEnd"/>
      <w:r w:rsidRPr="003E7A34">
        <w:rPr>
          <w:color w:val="000000" w:themeColor="text1"/>
          <w:sz w:val="28"/>
          <w:szCs w:val="28"/>
          <w:lang w:val="en-US"/>
        </w:rPr>
        <w:t xml:space="preserve"> raw materials" refers to the cycle of basic disciplines (BD) and </w:t>
      </w:r>
      <w:r w:rsidRPr="003E7A34">
        <w:rPr>
          <w:rStyle w:val="alt-edited"/>
          <w:color w:val="000000" w:themeColor="text1"/>
          <w:sz w:val="28"/>
          <w:szCs w:val="28"/>
          <w:lang w:val="en-US"/>
        </w:rPr>
        <w:t>elective</w:t>
      </w:r>
      <w:r w:rsidRPr="003E7A34">
        <w:rPr>
          <w:rStyle w:val="shorttext"/>
          <w:color w:val="000000" w:themeColor="text1"/>
          <w:sz w:val="28"/>
          <w:szCs w:val="28"/>
          <w:lang w:val="en-US"/>
        </w:rPr>
        <w:t xml:space="preserve"> component</w:t>
      </w:r>
      <w:r w:rsidRPr="003E7A34">
        <w:rPr>
          <w:color w:val="000000" w:themeColor="text1"/>
          <w:sz w:val="28"/>
          <w:szCs w:val="28"/>
          <w:lang w:val="en-US"/>
        </w:rPr>
        <w:t xml:space="preserve"> (EC) for students </w:t>
      </w:r>
      <w:r w:rsidR="003E7A34" w:rsidRPr="003E7A34">
        <w:rPr>
          <w:color w:val="000000" w:themeColor="text1"/>
          <w:spacing w:val="-6"/>
          <w:sz w:val="28"/>
          <w:szCs w:val="28"/>
          <w:lang w:val="en-US"/>
        </w:rPr>
        <w:t xml:space="preserve">of a specialty </w:t>
      </w:r>
      <w:r w:rsidR="003E7A34" w:rsidRPr="003E7A34">
        <w:rPr>
          <w:color w:val="000000" w:themeColor="text1"/>
          <w:sz w:val="28"/>
          <w:szCs w:val="28"/>
          <w:lang w:val="en-US"/>
        </w:rPr>
        <w:t>5</w:t>
      </w:r>
      <w:r w:rsidR="003E7A34" w:rsidRPr="003E7A34">
        <w:rPr>
          <w:color w:val="000000" w:themeColor="text1"/>
          <w:sz w:val="28"/>
          <w:szCs w:val="28"/>
        </w:rPr>
        <w:t>В</w:t>
      </w:r>
      <w:r w:rsidR="003E7A34" w:rsidRPr="003E7A34">
        <w:rPr>
          <w:color w:val="000000" w:themeColor="text1"/>
          <w:sz w:val="28"/>
          <w:szCs w:val="28"/>
          <w:lang w:val="en-US"/>
        </w:rPr>
        <w:t>072000 – Chemical technology of inorganic substances (6B071 Engineering and engineering work, EP 6B07160-</w:t>
      </w:r>
      <w:r w:rsidR="003E7A34" w:rsidRPr="003E7A34">
        <w:rPr>
          <w:b/>
          <w:color w:val="000000" w:themeColor="text1"/>
          <w:sz w:val="28"/>
          <w:szCs w:val="28"/>
          <w:lang w:val="en-US"/>
        </w:rPr>
        <w:t xml:space="preserve"> </w:t>
      </w:r>
      <w:r w:rsidR="003E7A34" w:rsidRPr="003E7A34">
        <w:rPr>
          <w:color w:val="000000" w:themeColor="text1"/>
          <w:sz w:val="28"/>
          <w:szCs w:val="28"/>
          <w:lang w:val="en-US"/>
        </w:rPr>
        <w:t>Chemical Technology of Inorganic Substances).</w:t>
      </w:r>
    </w:p>
    <w:p w:rsidR="00396DB0" w:rsidRPr="00164189" w:rsidRDefault="00396DB0" w:rsidP="00396DB0">
      <w:pPr>
        <w:pStyle w:val="a5"/>
        <w:ind w:firstLine="567"/>
        <w:jc w:val="both"/>
        <w:rPr>
          <w:rFonts w:ascii="Times New Roman" w:hAnsi="Times New Roman"/>
          <w:sz w:val="28"/>
          <w:szCs w:val="28"/>
          <w:lang w:val="en-US"/>
        </w:rPr>
      </w:pPr>
      <w:r w:rsidRPr="00BF7D2B">
        <w:rPr>
          <w:rFonts w:ascii="Times New Roman" w:hAnsi="Times New Roman"/>
          <w:sz w:val="28"/>
          <w:szCs w:val="28"/>
          <w:lang w:val="en-US"/>
        </w:rPr>
        <w:t xml:space="preserve">Problems of complex use of natural raw </w:t>
      </w:r>
      <w:proofErr w:type="gramStart"/>
      <w:r w:rsidRPr="00BF7D2B">
        <w:rPr>
          <w:rFonts w:ascii="Times New Roman" w:hAnsi="Times New Roman"/>
          <w:sz w:val="28"/>
          <w:szCs w:val="28"/>
          <w:lang w:val="en-US"/>
        </w:rPr>
        <w:t>materials,</w:t>
      </w:r>
      <w:proofErr w:type="gramEnd"/>
      <w:r w:rsidRPr="00BF7D2B">
        <w:rPr>
          <w:rFonts w:ascii="Times New Roman" w:hAnsi="Times New Roman"/>
          <w:sz w:val="28"/>
          <w:szCs w:val="28"/>
          <w:lang w:val="en-US"/>
        </w:rPr>
        <w:t xml:space="preserve"> improve product quality, increase the volume of their output, processing and recycling of waste. Possible solutions to the problems of technology of inorganic substances.</w:t>
      </w:r>
    </w:p>
    <w:p w:rsidR="00396DB0" w:rsidRPr="00816EF9" w:rsidRDefault="00396DB0" w:rsidP="00396DB0">
      <w:pPr>
        <w:pStyle w:val="a5"/>
        <w:ind w:firstLine="567"/>
        <w:jc w:val="both"/>
        <w:rPr>
          <w:rFonts w:ascii="Times New Roman" w:hAnsi="Times New Roman"/>
          <w:sz w:val="28"/>
          <w:szCs w:val="28"/>
          <w:lang w:val="en-US"/>
        </w:rPr>
      </w:pPr>
      <w:r w:rsidRPr="00EE1D6D">
        <w:rPr>
          <w:rFonts w:ascii="Times New Roman" w:hAnsi="Times New Roman"/>
          <w:b/>
          <w:sz w:val="28"/>
          <w:szCs w:val="28"/>
          <w:lang w:val="en-US"/>
        </w:rPr>
        <w:t xml:space="preserve">The </w:t>
      </w:r>
      <w:r w:rsidRPr="00EE1D6D">
        <w:rPr>
          <w:rFonts w:ascii="Times New Roman" w:hAnsi="Times New Roman"/>
          <w:b/>
          <w:bCs/>
          <w:sz w:val="28"/>
          <w:szCs w:val="28"/>
          <w:lang w:val="en-US"/>
        </w:rPr>
        <w:t>purpose</w:t>
      </w:r>
      <w:r w:rsidRPr="00EE1D6D">
        <w:rPr>
          <w:rFonts w:ascii="Times New Roman" w:hAnsi="Times New Roman"/>
          <w:b/>
          <w:sz w:val="28"/>
          <w:szCs w:val="28"/>
          <w:lang w:val="en-US"/>
        </w:rPr>
        <w:t xml:space="preserve"> of study of the</w:t>
      </w:r>
      <w:r>
        <w:rPr>
          <w:rFonts w:ascii="Times New Roman" w:hAnsi="Times New Roman"/>
          <w:b/>
          <w:sz w:val="28"/>
          <w:szCs w:val="28"/>
          <w:lang w:val="en-US"/>
        </w:rPr>
        <w:t xml:space="preserve"> </w:t>
      </w:r>
      <w:r w:rsidRPr="00816EF9">
        <w:rPr>
          <w:rFonts w:ascii="Times New Roman" w:hAnsi="Times New Roman"/>
          <w:b/>
          <w:sz w:val="28"/>
          <w:szCs w:val="28"/>
          <w:lang w:val="en-US"/>
        </w:rPr>
        <w:t>discipline</w:t>
      </w:r>
      <w:r w:rsidRPr="00816EF9">
        <w:rPr>
          <w:rFonts w:ascii="Times New Roman" w:hAnsi="Times New Roman"/>
          <w:sz w:val="28"/>
          <w:szCs w:val="28"/>
          <w:lang w:val="en-US"/>
        </w:rPr>
        <w:t xml:space="preserve"> "</w:t>
      </w:r>
      <w:r w:rsidRPr="00E721A4">
        <w:rPr>
          <w:rFonts w:ascii="Times New Roman" w:hAnsi="Times New Roman"/>
          <w:sz w:val="28"/>
          <w:szCs w:val="28"/>
          <w:lang w:val="en-US"/>
        </w:rPr>
        <w:t xml:space="preserve">Theoretical bases of processing of mineral and </w:t>
      </w:r>
      <w:proofErr w:type="spellStart"/>
      <w:r w:rsidRPr="00E721A4">
        <w:rPr>
          <w:rFonts w:ascii="Times New Roman" w:hAnsi="Times New Roman"/>
          <w:sz w:val="28"/>
          <w:szCs w:val="28"/>
          <w:lang w:val="en-US"/>
        </w:rPr>
        <w:t>technogenic</w:t>
      </w:r>
      <w:proofErr w:type="spellEnd"/>
      <w:r w:rsidRPr="00E721A4">
        <w:rPr>
          <w:rFonts w:ascii="Times New Roman" w:hAnsi="Times New Roman"/>
          <w:sz w:val="28"/>
          <w:szCs w:val="28"/>
          <w:lang w:val="en-US"/>
        </w:rPr>
        <w:t xml:space="preserve"> raw materials</w:t>
      </w:r>
      <w:r w:rsidRPr="00816EF9">
        <w:rPr>
          <w:rFonts w:ascii="Times New Roman" w:hAnsi="Times New Roman"/>
          <w:sz w:val="28"/>
          <w:szCs w:val="28"/>
          <w:lang w:val="en-US"/>
        </w:rPr>
        <w:t>"</w:t>
      </w:r>
      <w:r w:rsidRPr="00A8273F">
        <w:rPr>
          <w:rFonts w:ascii="Times New Roman" w:hAnsi="Times New Roman"/>
          <w:sz w:val="28"/>
          <w:szCs w:val="28"/>
          <w:lang w:val="en-US"/>
        </w:rPr>
        <w:t xml:space="preserve"> </w:t>
      </w:r>
      <w:r w:rsidRPr="00BF7D2B">
        <w:rPr>
          <w:rFonts w:ascii="Times New Roman" w:hAnsi="Times New Roman"/>
          <w:sz w:val="28"/>
          <w:szCs w:val="28"/>
          <w:lang w:val="en-US"/>
        </w:rPr>
        <w:t xml:space="preserve">is the formation of students' knowledge of the theoretical foundations of the processing of mineral and </w:t>
      </w:r>
      <w:proofErr w:type="spellStart"/>
      <w:r w:rsidRPr="00BF7D2B">
        <w:rPr>
          <w:rFonts w:ascii="Times New Roman" w:hAnsi="Times New Roman"/>
          <w:sz w:val="28"/>
          <w:szCs w:val="28"/>
          <w:lang w:val="en-US"/>
        </w:rPr>
        <w:t>technogenic</w:t>
      </w:r>
      <w:proofErr w:type="spellEnd"/>
      <w:r w:rsidRPr="00BF7D2B">
        <w:rPr>
          <w:rFonts w:ascii="Times New Roman" w:hAnsi="Times New Roman"/>
          <w:sz w:val="28"/>
          <w:szCs w:val="28"/>
          <w:lang w:val="en-US"/>
        </w:rPr>
        <w:t xml:space="preserve"> raw materials, to formulate the general laws governing the processing of mineral raw materials and chemical waste.</w:t>
      </w:r>
    </w:p>
    <w:p w:rsidR="00396DB0" w:rsidRPr="00BF7D2B" w:rsidRDefault="00396DB0" w:rsidP="00396DB0">
      <w:pPr>
        <w:pStyle w:val="a5"/>
        <w:ind w:firstLine="567"/>
        <w:jc w:val="both"/>
        <w:rPr>
          <w:rFonts w:ascii="Times New Roman" w:hAnsi="Times New Roman"/>
          <w:sz w:val="28"/>
          <w:szCs w:val="28"/>
          <w:lang w:val="en-US"/>
        </w:rPr>
      </w:pPr>
      <w:r w:rsidRPr="00BF7D2B">
        <w:rPr>
          <w:rFonts w:ascii="Times New Roman" w:hAnsi="Times New Roman"/>
          <w:b/>
          <w:sz w:val="28"/>
          <w:szCs w:val="28"/>
          <w:lang w:val="en-US"/>
        </w:rPr>
        <w:t>The task</w:t>
      </w:r>
      <w:r w:rsidRPr="00BF7D2B">
        <w:rPr>
          <w:rFonts w:ascii="Times New Roman" w:hAnsi="Times New Roman"/>
          <w:sz w:val="28"/>
          <w:szCs w:val="28"/>
          <w:lang w:val="en-US"/>
        </w:rPr>
        <w:t xml:space="preserve"> of studying the discipline is:</w:t>
      </w:r>
    </w:p>
    <w:p w:rsidR="00396DB0" w:rsidRDefault="00396DB0" w:rsidP="00396DB0">
      <w:pPr>
        <w:pStyle w:val="a5"/>
        <w:ind w:firstLine="567"/>
        <w:jc w:val="both"/>
        <w:rPr>
          <w:rFonts w:ascii="Times New Roman" w:hAnsi="Times New Roman"/>
          <w:sz w:val="28"/>
          <w:szCs w:val="28"/>
          <w:lang w:val="en-US" w:eastAsia="ko-KR"/>
        </w:rPr>
      </w:pPr>
      <w:r w:rsidRPr="00BF7D2B">
        <w:rPr>
          <w:rFonts w:ascii="Times New Roman" w:hAnsi="Times New Roman"/>
          <w:sz w:val="28"/>
          <w:szCs w:val="28"/>
          <w:lang w:val="en-US" w:eastAsia="ko-KR"/>
        </w:rPr>
        <w:t xml:space="preserve">- </w:t>
      </w:r>
      <w:proofErr w:type="gramStart"/>
      <w:r w:rsidRPr="00BF7D2B">
        <w:rPr>
          <w:rFonts w:ascii="Times New Roman" w:hAnsi="Times New Roman"/>
          <w:sz w:val="28"/>
          <w:szCs w:val="28"/>
          <w:lang w:val="en-US" w:eastAsia="ko-KR"/>
        </w:rPr>
        <w:t>the</w:t>
      </w:r>
      <w:proofErr w:type="gramEnd"/>
      <w:r w:rsidRPr="00BF7D2B">
        <w:rPr>
          <w:rFonts w:ascii="Times New Roman" w:hAnsi="Times New Roman"/>
          <w:sz w:val="28"/>
          <w:szCs w:val="28"/>
          <w:lang w:val="en-US" w:eastAsia="ko-KR"/>
        </w:rPr>
        <w:t xml:space="preserve"> study of the theoretical </w:t>
      </w:r>
      <w:r w:rsidRPr="00E721A4">
        <w:rPr>
          <w:rFonts w:ascii="Times New Roman" w:hAnsi="Times New Roman"/>
          <w:sz w:val="28"/>
          <w:szCs w:val="28"/>
          <w:lang w:val="en-US"/>
        </w:rPr>
        <w:t>bases</w:t>
      </w:r>
      <w:r w:rsidRPr="00BF7D2B">
        <w:rPr>
          <w:rFonts w:ascii="Times New Roman" w:hAnsi="Times New Roman"/>
          <w:sz w:val="28"/>
          <w:szCs w:val="28"/>
          <w:lang w:val="en-US" w:eastAsia="ko-KR"/>
        </w:rPr>
        <w:t xml:space="preserve"> of the processing of mineral and </w:t>
      </w:r>
      <w:proofErr w:type="spellStart"/>
      <w:r w:rsidRPr="00BF7D2B">
        <w:rPr>
          <w:rFonts w:ascii="Times New Roman" w:hAnsi="Times New Roman"/>
          <w:sz w:val="28"/>
          <w:szCs w:val="28"/>
          <w:lang w:val="en-US" w:eastAsia="ko-KR"/>
        </w:rPr>
        <w:t>technogenic</w:t>
      </w:r>
      <w:proofErr w:type="spellEnd"/>
      <w:r w:rsidRPr="00BF7D2B">
        <w:rPr>
          <w:rFonts w:ascii="Times New Roman" w:hAnsi="Times New Roman"/>
          <w:sz w:val="28"/>
          <w:szCs w:val="28"/>
          <w:lang w:val="en-US" w:eastAsia="ko-KR"/>
        </w:rPr>
        <w:t xml:space="preserve"> raw materials</w:t>
      </w:r>
      <w:r>
        <w:rPr>
          <w:rFonts w:ascii="Times New Roman" w:hAnsi="Times New Roman"/>
          <w:sz w:val="28"/>
          <w:szCs w:val="28"/>
          <w:lang w:val="en-US" w:eastAsia="ko-KR"/>
        </w:rPr>
        <w:t>;</w:t>
      </w:r>
    </w:p>
    <w:p w:rsidR="00396DB0" w:rsidRDefault="00396DB0" w:rsidP="00396DB0">
      <w:pPr>
        <w:pStyle w:val="a5"/>
        <w:ind w:firstLine="567"/>
        <w:jc w:val="both"/>
        <w:rPr>
          <w:rFonts w:ascii="Times New Roman" w:hAnsi="Times New Roman"/>
          <w:sz w:val="28"/>
          <w:szCs w:val="28"/>
          <w:lang w:val="en-US" w:eastAsia="ko-KR"/>
        </w:rPr>
      </w:pPr>
      <w:r w:rsidRPr="00BF7D2B">
        <w:rPr>
          <w:rFonts w:ascii="Times New Roman" w:hAnsi="Times New Roman"/>
          <w:sz w:val="28"/>
          <w:szCs w:val="28"/>
          <w:lang w:val="en-US" w:eastAsia="ko-KR"/>
        </w:rPr>
        <w:t xml:space="preserve">- </w:t>
      </w:r>
      <w:proofErr w:type="gramStart"/>
      <w:r w:rsidRPr="00BF7D2B">
        <w:rPr>
          <w:rFonts w:ascii="Times New Roman" w:hAnsi="Times New Roman"/>
          <w:sz w:val="28"/>
          <w:szCs w:val="28"/>
          <w:lang w:val="en-US" w:eastAsia="ko-KR"/>
        </w:rPr>
        <w:t>the</w:t>
      </w:r>
      <w:proofErr w:type="gramEnd"/>
      <w:r w:rsidRPr="00BF7D2B">
        <w:rPr>
          <w:rFonts w:ascii="Times New Roman" w:hAnsi="Times New Roman"/>
          <w:sz w:val="28"/>
          <w:szCs w:val="28"/>
          <w:lang w:val="en-US" w:eastAsia="ko-KR"/>
        </w:rPr>
        <w:t xml:space="preserve"> study of typical processes in the technology of inorganic substances</w:t>
      </w:r>
      <w:r>
        <w:rPr>
          <w:rFonts w:ascii="Times New Roman" w:hAnsi="Times New Roman"/>
          <w:sz w:val="28"/>
          <w:szCs w:val="28"/>
          <w:lang w:val="en-US" w:eastAsia="ko-KR"/>
        </w:rPr>
        <w:t>;</w:t>
      </w:r>
    </w:p>
    <w:p w:rsidR="00396DB0" w:rsidRDefault="00396DB0" w:rsidP="00396DB0">
      <w:pPr>
        <w:pStyle w:val="a5"/>
        <w:ind w:firstLine="567"/>
        <w:jc w:val="both"/>
        <w:rPr>
          <w:rFonts w:ascii="Times New Roman" w:hAnsi="Times New Roman"/>
          <w:sz w:val="28"/>
          <w:szCs w:val="28"/>
          <w:lang w:val="en-US" w:eastAsia="ko-KR"/>
        </w:rPr>
      </w:pPr>
      <w:r w:rsidRPr="00BF7D2B">
        <w:rPr>
          <w:rFonts w:ascii="Times New Roman" w:hAnsi="Times New Roman"/>
          <w:sz w:val="28"/>
          <w:szCs w:val="28"/>
          <w:lang w:val="en-US" w:eastAsia="ko-KR"/>
        </w:rPr>
        <w:t xml:space="preserve">- </w:t>
      </w:r>
      <w:proofErr w:type="gramStart"/>
      <w:r w:rsidRPr="00BF7D2B">
        <w:rPr>
          <w:rFonts w:ascii="Times New Roman" w:hAnsi="Times New Roman"/>
          <w:sz w:val="28"/>
          <w:szCs w:val="28"/>
          <w:lang w:val="en-US" w:eastAsia="ko-KR"/>
        </w:rPr>
        <w:t>acquisition</w:t>
      </w:r>
      <w:proofErr w:type="gramEnd"/>
      <w:r w:rsidRPr="00BF7D2B">
        <w:rPr>
          <w:rFonts w:ascii="Times New Roman" w:hAnsi="Times New Roman"/>
          <w:sz w:val="28"/>
          <w:szCs w:val="28"/>
          <w:lang w:val="en-US" w:eastAsia="ko-KR"/>
        </w:rPr>
        <w:t xml:space="preserve"> of skills for calculating thermodynamic potentials;</w:t>
      </w:r>
    </w:p>
    <w:p w:rsidR="00396DB0" w:rsidRDefault="00396DB0" w:rsidP="00396DB0">
      <w:pPr>
        <w:pStyle w:val="a5"/>
        <w:ind w:firstLine="567"/>
        <w:jc w:val="both"/>
        <w:rPr>
          <w:rFonts w:ascii="Times New Roman" w:hAnsi="Times New Roman"/>
          <w:sz w:val="28"/>
          <w:szCs w:val="28"/>
          <w:lang w:val="en-US" w:eastAsia="ko-KR"/>
        </w:rPr>
      </w:pPr>
      <w:r w:rsidRPr="00BF7D2B">
        <w:rPr>
          <w:rFonts w:ascii="Times New Roman" w:hAnsi="Times New Roman"/>
          <w:sz w:val="28"/>
          <w:szCs w:val="28"/>
          <w:lang w:val="en-US" w:eastAsia="ko-KR"/>
        </w:rPr>
        <w:t xml:space="preserve">- </w:t>
      </w:r>
      <w:proofErr w:type="gramStart"/>
      <w:r w:rsidRPr="00BF7D2B">
        <w:rPr>
          <w:rFonts w:ascii="Times New Roman" w:hAnsi="Times New Roman"/>
          <w:sz w:val="28"/>
          <w:szCs w:val="28"/>
          <w:lang w:val="en-US" w:eastAsia="ko-KR"/>
        </w:rPr>
        <w:t>the</w:t>
      </w:r>
      <w:proofErr w:type="gramEnd"/>
      <w:r w:rsidRPr="00BF7D2B">
        <w:rPr>
          <w:rFonts w:ascii="Times New Roman" w:hAnsi="Times New Roman"/>
          <w:sz w:val="28"/>
          <w:szCs w:val="28"/>
          <w:lang w:val="en-US" w:eastAsia="ko-KR"/>
        </w:rPr>
        <w:t xml:space="preserve"> study of methods for determining thermodynamic probability</w:t>
      </w:r>
      <w:r>
        <w:rPr>
          <w:rFonts w:ascii="Times New Roman" w:hAnsi="Times New Roman"/>
          <w:sz w:val="28"/>
          <w:szCs w:val="28"/>
          <w:lang w:val="en-US" w:eastAsia="ko-KR"/>
        </w:rPr>
        <w:t xml:space="preserve"> </w:t>
      </w:r>
      <w:r w:rsidRPr="00BF7D2B">
        <w:rPr>
          <w:rFonts w:ascii="Times New Roman" w:hAnsi="Times New Roman"/>
          <w:sz w:val="28"/>
          <w:szCs w:val="28"/>
          <w:lang w:val="en-US" w:eastAsia="ko-KR"/>
        </w:rPr>
        <w:t>process flow</w:t>
      </w:r>
      <w:r>
        <w:rPr>
          <w:rFonts w:ascii="Times New Roman" w:hAnsi="Times New Roman"/>
          <w:sz w:val="28"/>
          <w:szCs w:val="28"/>
          <w:lang w:val="en-US" w:eastAsia="ko-KR"/>
        </w:rPr>
        <w:t>.</w:t>
      </w:r>
    </w:p>
    <w:p w:rsidR="00396DB0" w:rsidRPr="00DA7CBA" w:rsidRDefault="00396DB0" w:rsidP="00396DB0">
      <w:pPr>
        <w:pStyle w:val="a5"/>
        <w:ind w:firstLine="567"/>
        <w:jc w:val="both"/>
        <w:rPr>
          <w:rFonts w:ascii="Times New Roman" w:hAnsi="Times New Roman"/>
          <w:b/>
          <w:sz w:val="28"/>
          <w:szCs w:val="28"/>
          <w:lang w:val="en-US"/>
        </w:rPr>
      </w:pPr>
      <w:r w:rsidRPr="00DA7CBA">
        <w:rPr>
          <w:rFonts w:ascii="Times New Roman" w:hAnsi="Times New Roman"/>
          <w:b/>
          <w:sz w:val="28"/>
          <w:szCs w:val="28"/>
          <w:lang w:val="en-US"/>
        </w:rPr>
        <w:t>Pre-requisites:</w:t>
      </w:r>
      <w:r w:rsidRPr="00A8273F">
        <w:rPr>
          <w:rFonts w:ascii="Times New Roman" w:hAnsi="Times New Roman"/>
          <w:b/>
          <w:sz w:val="28"/>
          <w:szCs w:val="28"/>
          <w:lang w:val="en-US"/>
        </w:rPr>
        <w:t xml:space="preserve"> </w:t>
      </w:r>
      <w:r w:rsidRPr="00DA7CBA">
        <w:rPr>
          <w:rFonts w:ascii="Times New Roman" w:hAnsi="Times New Roman"/>
          <w:sz w:val="28"/>
          <w:szCs w:val="28"/>
          <w:lang w:val="en-US"/>
        </w:rPr>
        <w:t>Chemistry, Inorganic Chemistry, Introduction to the specialty</w:t>
      </w:r>
    </w:p>
    <w:p w:rsidR="00396DB0" w:rsidRDefault="00396DB0" w:rsidP="00396DB0">
      <w:pPr>
        <w:pStyle w:val="a5"/>
        <w:ind w:firstLine="567"/>
        <w:jc w:val="both"/>
        <w:rPr>
          <w:rFonts w:ascii="Times New Roman" w:hAnsi="Times New Roman"/>
          <w:sz w:val="28"/>
          <w:szCs w:val="28"/>
          <w:lang w:val="en-US"/>
        </w:rPr>
      </w:pPr>
      <w:r w:rsidRPr="00DA7CBA">
        <w:rPr>
          <w:rFonts w:ascii="Times New Roman" w:hAnsi="Times New Roman"/>
          <w:b/>
          <w:sz w:val="28"/>
          <w:szCs w:val="28"/>
          <w:lang w:val="en-US"/>
        </w:rPr>
        <w:t>Post-requisites:</w:t>
      </w:r>
      <w:r w:rsidRPr="00A8273F">
        <w:rPr>
          <w:rFonts w:ascii="Times New Roman" w:hAnsi="Times New Roman"/>
          <w:b/>
          <w:sz w:val="28"/>
          <w:szCs w:val="28"/>
          <w:lang w:val="en-US"/>
        </w:rPr>
        <w:t xml:space="preserve"> </w:t>
      </w:r>
      <w:r w:rsidRPr="00396DB0">
        <w:rPr>
          <w:rStyle w:val="alt-edited"/>
          <w:rFonts w:ascii="Times New Roman" w:hAnsi="Times New Roman"/>
          <w:sz w:val="28"/>
          <w:szCs w:val="28"/>
          <w:lang w:val="en-US"/>
        </w:rPr>
        <w:t xml:space="preserve">Theory and technology </w:t>
      </w:r>
      <w:proofErr w:type="spellStart"/>
      <w:r w:rsidRPr="00396DB0">
        <w:rPr>
          <w:rStyle w:val="af4"/>
          <w:rFonts w:ascii="Times New Roman" w:hAnsi="Times New Roman"/>
          <w:i w:val="0"/>
          <w:sz w:val="28"/>
          <w:szCs w:val="28"/>
          <w:lang w:val="en-US"/>
        </w:rPr>
        <w:t>gallurgy</w:t>
      </w:r>
      <w:proofErr w:type="spellEnd"/>
      <w:r w:rsidRPr="00396DB0">
        <w:rPr>
          <w:rStyle w:val="af4"/>
          <w:rFonts w:ascii="Times New Roman" w:hAnsi="Times New Roman"/>
          <w:sz w:val="28"/>
          <w:szCs w:val="28"/>
          <w:lang w:val="en-US"/>
        </w:rPr>
        <w:t xml:space="preserve"> </w:t>
      </w:r>
      <w:r w:rsidRPr="00396DB0">
        <w:rPr>
          <w:rFonts w:ascii="Times New Roman" w:hAnsi="Times New Roman"/>
          <w:sz w:val="28"/>
          <w:szCs w:val="28"/>
          <w:lang w:val="en-US"/>
        </w:rPr>
        <w:t xml:space="preserve">productions, </w:t>
      </w:r>
      <w:r w:rsidRPr="00396DB0">
        <w:rPr>
          <w:rStyle w:val="tlid-translation"/>
          <w:rFonts w:ascii="Times New Roman" w:hAnsi="Times New Roman"/>
          <w:sz w:val="28"/>
          <w:szCs w:val="28"/>
          <w:lang w:val="en-US"/>
        </w:rPr>
        <w:t xml:space="preserve">Technology of mineral fertilizers, </w:t>
      </w:r>
      <w:r w:rsidRPr="00396DB0">
        <w:rPr>
          <w:rFonts w:ascii="Times New Roman" w:hAnsi="Times New Roman"/>
          <w:sz w:val="28"/>
          <w:szCs w:val="28"/>
          <w:lang w:val="en-US"/>
        </w:rPr>
        <w:t>Chemistry and technology of inorganic substances.</w:t>
      </w:r>
    </w:p>
    <w:p w:rsidR="00396DB0" w:rsidRPr="00FE4079" w:rsidRDefault="00396DB0" w:rsidP="00396DB0">
      <w:pPr>
        <w:pStyle w:val="a5"/>
        <w:ind w:firstLine="567"/>
        <w:jc w:val="both"/>
        <w:rPr>
          <w:rFonts w:ascii="Times New Roman" w:hAnsi="Times New Roman"/>
          <w:b/>
          <w:sz w:val="28"/>
          <w:szCs w:val="28"/>
          <w:lang w:val="en-US"/>
        </w:rPr>
      </w:pPr>
      <w:r w:rsidRPr="00FE4079">
        <w:rPr>
          <w:rFonts w:ascii="Times New Roman" w:hAnsi="Times New Roman"/>
          <w:b/>
          <w:sz w:val="28"/>
          <w:szCs w:val="28"/>
          <w:lang w:val="en-US"/>
        </w:rPr>
        <w:t xml:space="preserve">After students have completed to study this course, they must be able to: </w:t>
      </w:r>
    </w:p>
    <w:p w:rsidR="00396DB0" w:rsidRPr="00B91B10" w:rsidRDefault="00396DB0" w:rsidP="00396DB0">
      <w:pPr>
        <w:pStyle w:val="a5"/>
        <w:ind w:firstLine="567"/>
        <w:jc w:val="both"/>
        <w:rPr>
          <w:rStyle w:val="tlid-translation"/>
          <w:rFonts w:ascii="Times New Roman" w:hAnsi="Times New Roman"/>
          <w:sz w:val="28"/>
          <w:szCs w:val="28"/>
          <w:lang w:val="en-US"/>
        </w:rPr>
      </w:pPr>
      <w:r w:rsidRPr="00B91B10">
        <w:rPr>
          <w:rStyle w:val="tlid-translation"/>
          <w:rFonts w:ascii="Times New Roman" w:hAnsi="Times New Roman"/>
          <w:sz w:val="28"/>
          <w:szCs w:val="28"/>
          <w:lang w:val="en-US"/>
        </w:rPr>
        <w:t xml:space="preserve">- </w:t>
      </w:r>
      <w:proofErr w:type="gramStart"/>
      <w:r w:rsidRPr="00B91B10">
        <w:rPr>
          <w:rStyle w:val="tlid-translation"/>
          <w:rFonts w:ascii="Times New Roman" w:hAnsi="Times New Roman"/>
          <w:sz w:val="28"/>
          <w:szCs w:val="28"/>
          <w:lang w:val="en-US"/>
        </w:rPr>
        <w:t>to</w:t>
      </w:r>
      <w:proofErr w:type="gramEnd"/>
      <w:r w:rsidRPr="00B91B10">
        <w:rPr>
          <w:rStyle w:val="tlid-translation"/>
          <w:rFonts w:ascii="Times New Roman" w:hAnsi="Times New Roman"/>
          <w:sz w:val="28"/>
          <w:szCs w:val="28"/>
          <w:lang w:val="en-US"/>
        </w:rPr>
        <w:t xml:space="preserve"> formulate the general laws governing the processing of mineral raw materials and chemical waste;</w:t>
      </w:r>
    </w:p>
    <w:p w:rsidR="00396DB0" w:rsidRPr="00B91B10" w:rsidRDefault="00396DB0" w:rsidP="00396DB0">
      <w:pPr>
        <w:pStyle w:val="a5"/>
        <w:ind w:firstLine="567"/>
        <w:jc w:val="both"/>
        <w:rPr>
          <w:rStyle w:val="tlid-translation"/>
          <w:rFonts w:ascii="Times New Roman" w:hAnsi="Times New Roman"/>
          <w:sz w:val="28"/>
          <w:szCs w:val="28"/>
          <w:lang w:val="en-US"/>
        </w:rPr>
      </w:pPr>
      <w:r w:rsidRPr="00B91B10">
        <w:rPr>
          <w:rStyle w:val="tlid-translation"/>
          <w:rFonts w:ascii="Times New Roman" w:hAnsi="Times New Roman"/>
          <w:sz w:val="28"/>
          <w:szCs w:val="28"/>
          <w:lang w:val="en-US"/>
        </w:rPr>
        <w:t>- determine the values of heat capacity, entropy, heat of formation and combustion of chemical compounds</w:t>
      </w:r>
      <w:proofErr w:type="gramStart"/>
      <w:r w:rsidRPr="00B91B10">
        <w:rPr>
          <w:rStyle w:val="tlid-translation"/>
          <w:rFonts w:ascii="Times New Roman" w:hAnsi="Times New Roman"/>
          <w:sz w:val="28"/>
          <w:szCs w:val="28"/>
          <w:lang w:val="en-US"/>
        </w:rPr>
        <w:t>;</w:t>
      </w:r>
      <w:proofErr w:type="gramEnd"/>
    </w:p>
    <w:p w:rsidR="00396DB0" w:rsidRPr="00B91B10" w:rsidRDefault="00396DB0" w:rsidP="00396DB0">
      <w:pPr>
        <w:pStyle w:val="a5"/>
        <w:ind w:firstLine="567"/>
        <w:jc w:val="both"/>
        <w:rPr>
          <w:rStyle w:val="tlid-translation"/>
          <w:rFonts w:ascii="Times New Roman" w:hAnsi="Times New Roman"/>
          <w:sz w:val="28"/>
          <w:szCs w:val="28"/>
          <w:lang w:val="en-US"/>
        </w:rPr>
      </w:pPr>
      <w:r w:rsidRPr="00B91B10">
        <w:rPr>
          <w:rStyle w:val="tlid-translation"/>
          <w:rFonts w:ascii="Times New Roman" w:hAnsi="Times New Roman"/>
          <w:sz w:val="28"/>
          <w:szCs w:val="28"/>
          <w:lang w:val="en-US"/>
        </w:rPr>
        <w:t xml:space="preserve">- use the main </w:t>
      </w:r>
      <w:proofErr w:type="spellStart"/>
      <w:r w:rsidRPr="00B91B10">
        <w:rPr>
          <w:rStyle w:val="tlid-translation"/>
          <w:rFonts w:ascii="Times New Roman" w:hAnsi="Times New Roman"/>
          <w:sz w:val="28"/>
          <w:szCs w:val="28"/>
          <w:lang w:val="en-US"/>
        </w:rPr>
        <w:t>physico</w:t>
      </w:r>
      <w:proofErr w:type="spellEnd"/>
      <w:r w:rsidRPr="00B91B10">
        <w:rPr>
          <w:rStyle w:val="tlid-translation"/>
          <w:rFonts w:ascii="Times New Roman" w:hAnsi="Times New Roman"/>
          <w:sz w:val="28"/>
          <w:szCs w:val="28"/>
          <w:lang w:val="en-US"/>
        </w:rPr>
        <w:t>-chemical and thermodynamic characteristics of the state of the system to determine the likelihood and direction of the processes</w:t>
      </w:r>
      <w:proofErr w:type="gramStart"/>
      <w:r w:rsidRPr="00B91B10">
        <w:rPr>
          <w:rStyle w:val="tlid-translation"/>
          <w:rFonts w:ascii="Times New Roman" w:hAnsi="Times New Roman"/>
          <w:sz w:val="28"/>
          <w:szCs w:val="28"/>
          <w:lang w:val="en-US"/>
        </w:rPr>
        <w:t>;</w:t>
      </w:r>
      <w:proofErr w:type="gramEnd"/>
    </w:p>
    <w:p w:rsidR="00396DB0" w:rsidRPr="00B91B10" w:rsidRDefault="00396DB0" w:rsidP="00396DB0">
      <w:pPr>
        <w:pStyle w:val="a5"/>
        <w:ind w:firstLine="567"/>
        <w:jc w:val="both"/>
        <w:rPr>
          <w:rStyle w:val="tlid-translation"/>
          <w:rFonts w:ascii="Times New Roman" w:hAnsi="Times New Roman"/>
          <w:sz w:val="28"/>
          <w:szCs w:val="28"/>
          <w:lang w:val="en-US"/>
        </w:rPr>
      </w:pPr>
      <w:r w:rsidRPr="00B91B10">
        <w:rPr>
          <w:rStyle w:val="tlid-translation"/>
          <w:rFonts w:ascii="Times New Roman" w:hAnsi="Times New Roman"/>
          <w:sz w:val="28"/>
          <w:szCs w:val="28"/>
          <w:lang w:val="en-US"/>
        </w:rPr>
        <w:t xml:space="preserve">- </w:t>
      </w:r>
      <w:proofErr w:type="gramStart"/>
      <w:r w:rsidRPr="00B91B10">
        <w:rPr>
          <w:rStyle w:val="tlid-translation"/>
          <w:rFonts w:ascii="Times New Roman" w:hAnsi="Times New Roman"/>
          <w:sz w:val="28"/>
          <w:szCs w:val="28"/>
          <w:lang w:val="en-US"/>
        </w:rPr>
        <w:t>reasonably</w:t>
      </w:r>
      <w:proofErr w:type="gramEnd"/>
      <w:r w:rsidRPr="00B91B10">
        <w:rPr>
          <w:rStyle w:val="tlid-translation"/>
          <w:rFonts w:ascii="Times New Roman" w:hAnsi="Times New Roman"/>
          <w:sz w:val="28"/>
          <w:szCs w:val="28"/>
          <w:lang w:val="en-US"/>
        </w:rPr>
        <w:t xml:space="preserve"> summarize the results of theoretical studies of chemical transformations;</w:t>
      </w:r>
    </w:p>
    <w:p w:rsidR="00396DB0" w:rsidRPr="00B91B10" w:rsidRDefault="00396DB0" w:rsidP="00396DB0">
      <w:pPr>
        <w:pStyle w:val="a5"/>
        <w:ind w:firstLine="567"/>
        <w:jc w:val="both"/>
        <w:rPr>
          <w:rFonts w:ascii="Times New Roman" w:hAnsi="Times New Roman"/>
          <w:sz w:val="28"/>
          <w:szCs w:val="28"/>
          <w:lang w:val="en-US"/>
        </w:rPr>
      </w:pPr>
      <w:r w:rsidRPr="00B91B10">
        <w:rPr>
          <w:rStyle w:val="tlid-translation"/>
          <w:rFonts w:ascii="Times New Roman" w:hAnsi="Times New Roman"/>
          <w:sz w:val="28"/>
          <w:szCs w:val="28"/>
          <w:lang w:val="en-US"/>
        </w:rPr>
        <w:t xml:space="preserve">- make decisions on the optimization and improvement of existing technologies for the processing of mineral and </w:t>
      </w:r>
      <w:proofErr w:type="spellStart"/>
      <w:r w:rsidRPr="00B91B10">
        <w:rPr>
          <w:rStyle w:val="tlid-translation"/>
          <w:rFonts w:ascii="Times New Roman" w:hAnsi="Times New Roman"/>
          <w:sz w:val="28"/>
          <w:szCs w:val="28"/>
          <w:lang w:val="en-US"/>
        </w:rPr>
        <w:t>technogenic</w:t>
      </w:r>
      <w:proofErr w:type="spellEnd"/>
      <w:r w:rsidRPr="00B91B10">
        <w:rPr>
          <w:rStyle w:val="tlid-translation"/>
          <w:rFonts w:ascii="Times New Roman" w:hAnsi="Times New Roman"/>
          <w:sz w:val="28"/>
          <w:szCs w:val="28"/>
          <w:lang w:val="en-US"/>
        </w:rPr>
        <w:t xml:space="preserve"> raw materials and evaluate their effectiveness.</w:t>
      </w:r>
    </w:p>
    <w:p w:rsidR="00396DB0" w:rsidRDefault="00396DB0" w:rsidP="00396DB0">
      <w:pPr>
        <w:pStyle w:val="a5"/>
        <w:ind w:firstLine="567"/>
        <w:jc w:val="both"/>
        <w:rPr>
          <w:rFonts w:ascii="Times New Roman" w:hAnsi="Times New Roman"/>
          <w:sz w:val="28"/>
          <w:szCs w:val="28"/>
          <w:lang w:val="kk-KZ"/>
        </w:rPr>
      </w:pPr>
      <w:r w:rsidRPr="006015FC">
        <w:rPr>
          <w:rFonts w:ascii="Times New Roman" w:hAnsi="Times New Roman"/>
          <w:sz w:val="28"/>
          <w:szCs w:val="28"/>
          <w:lang w:val="kk-KZ"/>
        </w:rPr>
        <w:t>Discipline «</w:t>
      </w:r>
      <w:r w:rsidRPr="00E721A4">
        <w:rPr>
          <w:rFonts w:ascii="Times New Roman" w:hAnsi="Times New Roman"/>
          <w:sz w:val="28"/>
          <w:szCs w:val="28"/>
          <w:lang w:val="en-US"/>
        </w:rPr>
        <w:t xml:space="preserve">Theoretical bases of processing of mineral and </w:t>
      </w:r>
      <w:proofErr w:type="spellStart"/>
      <w:r w:rsidRPr="00E721A4">
        <w:rPr>
          <w:rFonts w:ascii="Times New Roman" w:hAnsi="Times New Roman"/>
          <w:sz w:val="28"/>
          <w:szCs w:val="28"/>
          <w:lang w:val="en-US"/>
        </w:rPr>
        <w:t>technogenic</w:t>
      </w:r>
      <w:proofErr w:type="spellEnd"/>
      <w:r w:rsidRPr="00E721A4">
        <w:rPr>
          <w:rFonts w:ascii="Times New Roman" w:hAnsi="Times New Roman"/>
          <w:sz w:val="28"/>
          <w:szCs w:val="28"/>
          <w:lang w:val="en-US"/>
        </w:rPr>
        <w:t xml:space="preserve"> raw materials</w:t>
      </w:r>
      <w:r w:rsidRPr="006015FC">
        <w:rPr>
          <w:rFonts w:ascii="Times New Roman" w:hAnsi="Times New Roman"/>
          <w:sz w:val="28"/>
          <w:szCs w:val="28"/>
          <w:lang w:val="kk-KZ"/>
        </w:rPr>
        <w:t>» consists of a course of lectures, practical classes and independent work.</w:t>
      </w:r>
      <w:r w:rsidR="007661A9">
        <w:rPr>
          <w:rFonts w:ascii="Times New Roman" w:hAnsi="Times New Roman"/>
          <w:sz w:val="28"/>
          <w:szCs w:val="28"/>
          <w:lang w:val="en-US"/>
        </w:rPr>
        <w:t xml:space="preserve"> </w:t>
      </w:r>
      <w:r w:rsidRPr="00E721A4">
        <w:rPr>
          <w:rFonts w:ascii="Times New Roman" w:hAnsi="Times New Roman"/>
          <w:sz w:val="28"/>
          <w:szCs w:val="28"/>
          <w:lang w:val="kk-KZ"/>
        </w:rPr>
        <w:t xml:space="preserve">Independent work involves the study of lecture material, independent study of individual sections of the course, problem solving, the development of presentations and other types of </w:t>
      </w:r>
      <w:r w:rsidR="006442A2" w:rsidRPr="006442A2">
        <w:rPr>
          <w:rFonts w:ascii="Times New Roman" w:hAnsi="Times New Roman"/>
          <w:sz w:val="28"/>
          <w:szCs w:val="28"/>
          <w:lang w:val="en-US"/>
        </w:rPr>
        <w:t>ERIW</w:t>
      </w:r>
      <w:r w:rsidRPr="00E721A4">
        <w:rPr>
          <w:rFonts w:ascii="Times New Roman" w:hAnsi="Times New Roman"/>
          <w:sz w:val="28"/>
          <w:szCs w:val="28"/>
          <w:lang w:val="kk-KZ"/>
        </w:rPr>
        <w:t>.</w:t>
      </w:r>
    </w:p>
    <w:p w:rsidR="00396DB0" w:rsidRPr="00396DB0" w:rsidRDefault="00396DB0" w:rsidP="00396DB0">
      <w:pPr>
        <w:pStyle w:val="a5"/>
        <w:ind w:firstLine="567"/>
        <w:jc w:val="both"/>
        <w:rPr>
          <w:rFonts w:ascii="Times New Roman" w:hAnsi="Times New Roman"/>
          <w:sz w:val="28"/>
          <w:szCs w:val="28"/>
          <w:lang w:val="en-US"/>
        </w:rPr>
      </w:pPr>
      <w:r w:rsidRPr="00E721A4">
        <w:rPr>
          <w:rFonts w:ascii="Times New Roman" w:hAnsi="Times New Roman"/>
          <w:sz w:val="28"/>
          <w:szCs w:val="28"/>
          <w:lang w:val="en-US"/>
        </w:rPr>
        <w:t xml:space="preserve">The final control of mastering the discipline </w:t>
      </w:r>
      <w:proofErr w:type="gramStart"/>
      <w:r w:rsidRPr="00E721A4">
        <w:rPr>
          <w:rFonts w:ascii="Times New Roman" w:hAnsi="Times New Roman"/>
          <w:sz w:val="28"/>
          <w:szCs w:val="28"/>
          <w:lang w:val="en-US"/>
        </w:rPr>
        <w:t>is recommended</w:t>
      </w:r>
      <w:proofErr w:type="gramEnd"/>
      <w:r w:rsidRPr="00E721A4">
        <w:rPr>
          <w:rFonts w:ascii="Times New Roman" w:hAnsi="Times New Roman"/>
          <w:sz w:val="28"/>
          <w:szCs w:val="28"/>
          <w:lang w:val="en-US"/>
        </w:rPr>
        <w:t xml:space="preserve"> in the form of an exam.</w:t>
      </w:r>
    </w:p>
    <w:p w:rsidR="00396DB0" w:rsidRPr="0096167B" w:rsidRDefault="00396DB0" w:rsidP="00396DB0">
      <w:pPr>
        <w:pStyle w:val="a5"/>
        <w:ind w:firstLine="708"/>
        <w:jc w:val="both"/>
        <w:rPr>
          <w:rFonts w:ascii="Times New Roman" w:hAnsi="Times New Roman"/>
          <w:sz w:val="28"/>
          <w:szCs w:val="28"/>
          <w:lang w:val="en-US"/>
        </w:rPr>
      </w:pPr>
      <w:proofErr w:type="gramStart"/>
      <w:r w:rsidRPr="0096167B">
        <w:rPr>
          <w:rStyle w:val="tlid-translation"/>
          <w:rFonts w:ascii="Times New Roman" w:hAnsi="Times New Roman"/>
          <w:b/>
          <w:sz w:val="28"/>
          <w:szCs w:val="28"/>
          <w:lang w:val="en-US"/>
        </w:rPr>
        <w:lastRenderedPageBreak/>
        <w:t>Competences:</w:t>
      </w:r>
      <w:r w:rsidRPr="0096167B">
        <w:rPr>
          <w:rStyle w:val="tlid-translation"/>
          <w:rFonts w:ascii="Times New Roman" w:hAnsi="Times New Roman"/>
          <w:sz w:val="28"/>
          <w:szCs w:val="28"/>
          <w:lang w:val="en-US"/>
        </w:rPr>
        <w:t xml:space="preserve"> to be able to use information to solve problems in the chemical technology of inorganic substances and materials;</w:t>
      </w:r>
      <w:r w:rsidRPr="0096167B">
        <w:rPr>
          <w:rStyle w:val="20"/>
          <w:sz w:val="28"/>
          <w:szCs w:val="28"/>
          <w:lang w:val="en-US"/>
        </w:rPr>
        <w:t xml:space="preserve"> </w:t>
      </w:r>
      <w:r w:rsidRPr="0096167B">
        <w:rPr>
          <w:rStyle w:val="tlid-translation"/>
          <w:rFonts w:ascii="Times New Roman" w:hAnsi="Times New Roman"/>
          <w:sz w:val="28"/>
          <w:szCs w:val="28"/>
          <w:lang w:val="en-US"/>
        </w:rPr>
        <w:t>apply logical and critical thinking to solve the problems of processing mineral and man-made materials;</w:t>
      </w:r>
      <w:r w:rsidRPr="0096167B">
        <w:rPr>
          <w:rStyle w:val="20"/>
          <w:sz w:val="28"/>
          <w:szCs w:val="28"/>
          <w:lang w:val="en-US"/>
        </w:rPr>
        <w:t xml:space="preserve"> </w:t>
      </w:r>
      <w:r w:rsidRPr="0096167B">
        <w:rPr>
          <w:rStyle w:val="tlid-translation"/>
          <w:rFonts w:ascii="Times New Roman" w:hAnsi="Times New Roman"/>
          <w:sz w:val="28"/>
          <w:szCs w:val="28"/>
          <w:lang w:val="en-US"/>
        </w:rPr>
        <w:t xml:space="preserve">apply thermodynamic and </w:t>
      </w:r>
      <w:proofErr w:type="spellStart"/>
      <w:r w:rsidRPr="0096167B">
        <w:rPr>
          <w:rStyle w:val="tlid-translation"/>
          <w:rFonts w:ascii="Times New Roman" w:hAnsi="Times New Roman"/>
          <w:sz w:val="28"/>
          <w:szCs w:val="28"/>
          <w:lang w:val="en-US"/>
        </w:rPr>
        <w:t>thermophysical</w:t>
      </w:r>
      <w:proofErr w:type="spellEnd"/>
      <w:r w:rsidRPr="0096167B">
        <w:rPr>
          <w:rStyle w:val="tlid-translation"/>
          <w:rFonts w:ascii="Times New Roman" w:hAnsi="Times New Roman"/>
          <w:sz w:val="28"/>
          <w:szCs w:val="28"/>
          <w:lang w:val="en-US"/>
        </w:rPr>
        <w:t xml:space="preserve"> properties of substances to calculate the main parameters of heat-using devices of chemical technology;</w:t>
      </w:r>
      <w:r w:rsidRPr="0096167B">
        <w:rPr>
          <w:rStyle w:val="20"/>
          <w:sz w:val="28"/>
          <w:szCs w:val="28"/>
          <w:lang w:val="en-US"/>
        </w:rPr>
        <w:t xml:space="preserve"> </w:t>
      </w:r>
      <w:r w:rsidRPr="0096167B">
        <w:rPr>
          <w:rStyle w:val="tlid-translation"/>
          <w:rFonts w:ascii="Times New Roman" w:hAnsi="Times New Roman"/>
          <w:sz w:val="28"/>
          <w:szCs w:val="28"/>
          <w:lang w:val="en-US"/>
        </w:rPr>
        <w:t xml:space="preserve">know the basic </w:t>
      </w:r>
      <w:proofErr w:type="spellStart"/>
      <w:r w:rsidRPr="0096167B">
        <w:rPr>
          <w:rStyle w:val="tlid-translation"/>
          <w:rFonts w:ascii="Times New Roman" w:hAnsi="Times New Roman"/>
          <w:sz w:val="28"/>
          <w:szCs w:val="28"/>
          <w:lang w:val="en-US"/>
        </w:rPr>
        <w:t>physico</w:t>
      </w:r>
      <w:proofErr w:type="spellEnd"/>
      <w:r w:rsidRPr="0096167B">
        <w:rPr>
          <w:rStyle w:val="tlid-translation"/>
          <w:rFonts w:ascii="Times New Roman" w:hAnsi="Times New Roman"/>
          <w:sz w:val="28"/>
          <w:szCs w:val="28"/>
          <w:lang w:val="en-US"/>
        </w:rPr>
        <w:t>-chemical and thermodynamic characteristics of the state of the system to determine the probability and direction of the processes.</w:t>
      </w:r>
      <w:proofErr w:type="gramEnd"/>
    </w:p>
    <w:p w:rsidR="00905347" w:rsidRPr="00905347" w:rsidRDefault="00905347" w:rsidP="008A57B2">
      <w:pPr>
        <w:ind w:firstLine="709"/>
        <w:jc w:val="both"/>
        <w:rPr>
          <w:sz w:val="28"/>
          <w:szCs w:val="28"/>
          <w:lang w:val="en-US"/>
        </w:rPr>
      </w:pPr>
      <w:r w:rsidRPr="00905347">
        <w:rPr>
          <w:sz w:val="28"/>
          <w:szCs w:val="28"/>
          <w:lang w:val="en-US"/>
        </w:rPr>
        <w:t xml:space="preserve">Practical classes </w:t>
      </w:r>
      <w:proofErr w:type="gramStart"/>
      <w:r w:rsidRPr="00905347">
        <w:rPr>
          <w:sz w:val="28"/>
          <w:szCs w:val="28"/>
          <w:lang w:val="en-US"/>
        </w:rPr>
        <w:t>are conducted</w:t>
      </w:r>
      <w:proofErr w:type="gramEnd"/>
      <w:r w:rsidRPr="00905347">
        <w:rPr>
          <w:sz w:val="28"/>
          <w:szCs w:val="28"/>
          <w:lang w:val="en-US"/>
        </w:rPr>
        <w:t xml:space="preserve"> according to the syllabus and include topics for each class. Independent practical tasks for students </w:t>
      </w:r>
      <w:proofErr w:type="gramStart"/>
      <w:r w:rsidRPr="00905347">
        <w:rPr>
          <w:sz w:val="28"/>
          <w:szCs w:val="28"/>
          <w:lang w:val="en-US"/>
        </w:rPr>
        <w:t>are given</w:t>
      </w:r>
      <w:proofErr w:type="gramEnd"/>
      <w:r w:rsidRPr="00905347">
        <w:rPr>
          <w:sz w:val="28"/>
          <w:szCs w:val="28"/>
          <w:lang w:val="en-US"/>
        </w:rPr>
        <w:t xml:space="preserve"> in these guidelines.</w:t>
      </w:r>
    </w:p>
    <w:p w:rsidR="00905347" w:rsidRPr="00905347" w:rsidRDefault="00905347" w:rsidP="008A57B2">
      <w:pPr>
        <w:ind w:firstLine="709"/>
        <w:jc w:val="both"/>
        <w:rPr>
          <w:sz w:val="28"/>
          <w:szCs w:val="28"/>
          <w:lang w:val="en-US"/>
        </w:rPr>
      </w:pPr>
    </w:p>
    <w:p w:rsidR="00905347" w:rsidRPr="00905347" w:rsidRDefault="00905347" w:rsidP="008A57B2">
      <w:pPr>
        <w:ind w:firstLine="709"/>
        <w:jc w:val="both"/>
        <w:rPr>
          <w:sz w:val="28"/>
          <w:szCs w:val="28"/>
          <w:lang w:val="en-US"/>
        </w:rPr>
      </w:pPr>
    </w:p>
    <w:p w:rsidR="00905347" w:rsidRDefault="00905347" w:rsidP="008A57B2">
      <w:pPr>
        <w:ind w:firstLine="709"/>
        <w:jc w:val="both"/>
        <w:rPr>
          <w:sz w:val="28"/>
          <w:szCs w:val="28"/>
          <w:lang w:val="en-US"/>
        </w:rPr>
      </w:pPr>
    </w:p>
    <w:p w:rsidR="00396DB0" w:rsidRDefault="00396DB0" w:rsidP="008A57B2">
      <w:pPr>
        <w:ind w:firstLine="709"/>
        <w:jc w:val="both"/>
        <w:rPr>
          <w:sz w:val="28"/>
          <w:szCs w:val="28"/>
          <w:lang w:val="en-US"/>
        </w:rPr>
      </w:pPr>
    </w:p>
    <w:p w:rsidR="00396DB0" w:rsidRDefault="00396DB0" w:rsidP="008A57B2">
      <w:pPr>
        <w:ind w:firstLine="709"/>
        <w:jc w:val="both"/>
        <w:rPr>
          <w:sz w:val="28"/>
          <w:szCs w:val="28"/>
          <w:lang w:val="en-US"/>
        </w:rPr>
      </w:pPr>
    </w:p>
    <w:p w:rsidR="00396DB0" w:rsidRDefault="00396DB0" w:rsidP="008A57B2">
      <w:pPr>
        <w:ind w:firstLine="709"/>
        <w:jc w:val="both"/>
        <w:rPr>
          <w:sz w:val="28"/>
          <w:szCs w:val="28"/>
          <w:lang w:val="en-US"/>
        </w:rPr>
      </w:pPr>
    </w:p>
    <w:p w:rsidR="00396DB0" w:rsidRDefault="00396DB0" w:rsidP="008A57B2">
      <w:pPr>
        <w:ind w:firstLine="709"/>
        <w:jc w:val="both"/>
        <w:rPr>
          <w:sz w:val="28"/>
          <w:szCs w:val="28"/>
          <w:lang w:val="en-US"/>
        </w:rPr>
      </w:pPr>
    </w:p>
    <w:p w:rsidR="00396DB0" w:rsidRDefault="00396DB0" w:rsidP="008A57B2">
      <w:pPr>
        <w:ind w:firstLine="709"/>
        <w:jc w:val="both"/>
        <w:rPr>
          <w:sz w:val="28"/>
          <w:szCs w:val="28"/>
          <w:lang w:val="en-US"/>
        </w:rPr>
      </w:pPr>
    </w:p>
    <w:p w:rsidR="002B3B60" w:rsidRDefault="002B3B60" w:rsidP="008A57B2">
      <w:pPr>
        <w:ind w:firstLine="709"/>
        <w:jc w:val="both"/>
        <w:rPr>
          <w:sz w:val="28"/>
          <w:szCs w:val="28"/>
          <w:lang w:val="en-US"/>
        </w:rPr>
      </w:pPr>
    </w:p>
    <w:p w:rsidR="002B3B60" w:rsidRDefault="002B3B60" w:rsidP="008A57B2">
      <w:pPr>
        <w:ind w:firstLine="709"/>
        <w:jc w:val="both"/>
        <w:rPr>
          <w:sz w:val="28"/>
          <w:szCs w:val="28"/>
          <w:lang w:val="en-US"/>
        </w:rPr>
      </w:pPr>
    </w:p>
    <w:p w:rsidR="002B3B60" w:rsidRDefault="002B3B60" w:rsidP="008A57B2">
      <w:pPr>
        <w:ind w:firstLine="709"/>
        <w:jc w:val="both"/>
        <w:rPr>
          <w:sz w:val="28"/>
          <w:szCs w:val="28"/>
          <w:lang w:val="en-US"/>
        </w:rPr>
      </w:pPr>
    </w:p>
    <w:p w:rsidR="002B3B60" w:rsidRDefault="002B3B60" w:rsidP="008A57B2">
      <w:pPr>
        <w:ind w:firstLine="709"/>
        <w:jc w:val="both"/>
        <w:rPr>
          <w:sz w:val="28"/>
          <w:szCs w:val="28"/>
          <w:lang w:val="en-US"/>
        </w:rPr>
      </w:pPr>
    </w:p>
    <w:p w:rsidR="002B3B60" w:rsidRDefault="002B3B60" w:rsidP="008A57B2">
      <w:pPr>
        <w:ind w:firstLine="709"/>
        <w:jc w:val="both"/>
        <w:rPr>
          <w:sz w:val="28"/>
          <w:szCs w:val="28"/>
          <w:lang w:val="en-US"/>
        </w:rPr>
      </w:pPr>
    </w:p>
    <w:p w:rsidR="002B3B60" w:rsidRDefault="002B3B60" w:rsidP="008A57B2">
      <w:pPr>
        <w:ind w:firstLine="709"/>
        <w:jc w:val="both"/>
        <w:rPr>
          <w:sz w:val="28"/>
          <w:szCs w:val="28"/>
          <w:lang w:val="en-US"/>
        </w:rPr>
      </w:pPr>
    </w:p>
    <w:p w:rsidR="002B3B60" w:rsidRDefault="002B3B60" w:rsidP="008A57B2">
      <w:pPr>
        <w:ind w:firstLine="709"/>
        <w:jc w:val="both"/>
        <w:rPr>
          <w:sz w:val="28"/>
          <w:szCs w:val="28"/>
          <w:lang w:val="en-US"/>
        </w:rPr>
      </w:pPr>
    </w:p>
    <w:p w:rsidR="002B3B60" w:rsidRDefault="002B3B60" w:rsidP="008A57B2">
      <w:pPr>
        <w:ind w:firstLine="709"/>
        <w:jc w:val="both"/>
        <w:rPr>
          <w:sz w:val="28"/>
          <w:szCs w:val="28"/>
          <w:lang w:val="en-US"/>
        </w:rPr>
      </w:pPr>
    </w:p>
    <w:p w:rsidR="002B3B60" w:rsidRDefault="002B3B60" w:rsidP="008A57B2">
      <w:pPr>
        <w:ind w:firstLine="709"/>
        <w:jc w:val="both"/>
        <w:rPr>
          <w:sz w:val="28"/>
          <w:szCs w:val="28"/>
          <w:lang w:val="en-US"/>
        </w:rPr>
      </w:pPr>
    </w:p>
    <w:p w:rsidR="002B3B60" w:rsidRDefault="002B3B60" w:rsidP="008A57B2">
      <w:pPr>
        <w:ind w:firstLine="709"/>
        <w:jc w:val="both"/>
        <w:rPr>
          <w:sz w:val="28"/>
          <w:szCs w:val="28"/>
          <w:lang w:val="en-US"/>
        </w:rPr>
      </w:pPr>
    </w:p>
    <w:p w:rsidR="002B3B60" w:rsidRDefault="002B3B60" w:rsidP="008A57B2">
      <w:pPr>
        <w:ind w:firstLine="709"/>
        <w:jc w:val="both"/>
        <w:rPr>
          <w:sz w:val="28"/>
          <w:szCs w:val="28"/>
          <w:lang w:val="en-US"/>
        </w:rPr>
      </w:pPr>
    </w:p>
    <w:p w:rsidR="002B3B60" w:rsidRDefault="002B3B60" w:rsidP="008A57B2">
      <w:pPr>
        <w:ind w:firstLine="709"/>
        <w:jc w:val="both"/>
        <w:rPr>
          <w:sz w:val="28"/>
          <w:szCs w:val="28"/>
          <w:lang w:val="en-US"/>
        </w:rPr>
      </w:pPr>
    </w:p>
    <w:p w:rsidR="002B3B60" w:rsidRDefault="002B3B60" w:rsidP="008A57B2">
      <w:pPr>
        <w:ind w:firstLine="709"/>
        <w:jc w:val="both"/>
        <w:rPr>
          <w:sz w:val="28"/>
          <w:szCs w:val="28"/>
          <w:lang w:val="en-US"/>
        </w:rPr>
      </w:pPr>
    </w:p>
    <w:p w:rsidR="002B3B60" w:rsidRDefault="002B3B60" w:rsidP="008A57B2">
      <w:pPr>
        <w:ind w:firstLine="709"/>
        <w:jc w:val="both"/>
        <w:rPr>
          <w:sz w:val="28"/>
          <w:szCs w:val="28"/>
          <w:lang w:val="en-US"/>
        </w:rPr>
      </w:pPr>
    </w:p>
    <w:p w:rsidR="002B3B60" w:rsidRDefault="002B3B60" w:rsidP="008A57B2">
      <w:pPr>
        <w:ind w:firstLine="709"/>
        <w:jc w:val="both"/>
        <w:rPr>
          <w:sz w:val="28"/>
          <w:szCs w:val="28"/>
          <w:lang w:val="en-US"/>
        </w:rPr>
      </w:pPr>
    </w:p>
    <w:p w:rsidR="002B3B60" w:rsidRDefault="002B3B60" w:rsidP="008A57B2">
      <w:pPr>
        <w:ind w:firstLine="709"/>
        <w:jc w:val="both"/>
        <w:rPr>
          <w:sz w:val="28"/>
          <w:szCs w:val="28"/>
          <w:lang w:val="en-US"/>
        </w:rPr>
      </w:pPr>
    </w:p>
    <w:p w:rsidR="002B3B60" w:rsidRDefault="002B3B60" w:rsidP="008A57B2">
      <w:pPr>
        <w:ind w:firstLine="709"/>
        <w:jc w:val="both"/>
        <w:rPr>
          <w:sz w:val="28"/>
          <w:szCs w:val="28"/>
          <w:lang w:val="en-US"/>
        </w:rPr>
      </w:pPr>
    </w:p>
    <w:p w:rsidR="002B3B60" w:rsidRDefault="002B3B60" w:rsidP="008A57B2">
      <w:pPr>
        <w:ind w:firstLine="709"/>
        <w:jc w:val="both"/>
        <w:rPr>
          <w:sz w:val="28"/>
          <w:szCs w:val="28"/>
          <w:lang w:val="en-US"/>
        </w:rPr>
      </w:pPr>
    </w:p>
    <w:p w:rsidR="002B3B60" w:rsidRDefault="002B3B60" w:rsidP="008A57B2">
      <w:pPr>
        <w:ind w:firstLine="709"/>
        <w:jc w:val="both"/>
        <w:rPr>
          <w:sz w:val="28"/>
          <w:szCs w:val="28"/>
          <w:lang w:val="en-US"/>
        </w:rPr>
      </w:pPr>
    </w:p>
    <w:p w:rsidR="002B3B60" w:rsidRDefault="002B3B60" w:rsidP="008A57B2">
      <w:pPr>
        <w:ind w:firstLine="709"/>
        <w:jc w:val="both"/>
        <w:rPr>
          <w:sz w:val="28"/>
          <w:szCs w:val="28"/>
          <w:lang w:val="en-US"/>
        </w:rPr>
      </w:pPr>
    </w:p>
    <w:p w:rsidR="002B3B60" w:rsidRDefault="002B3B60" w:rsidP="008A57B2">
      <w:pPr>
        <w:ind w:firstLine="709"/>
        <w:jc w:val="both"/>
        <w:rPr>
          <w:sz w:val="28"/>
          <w:szCs w:val="28"/>
          <w:lang w:val="en-US"/>
        </w:rPr>
      </w:pPr>
    </w:p>
    <w:p w:rsidR="00396DB0" w:rsidRDefault="00396DB0" w:rsidP="008A57B2">
      <w:pPr>
        <w:ind w:firstLine="709"/>
        <w:jc w:val="both"/>
        <w:rPr>
          <w:sz w:val="28"/>
          <w:szCs w:val="28"/>
          <w:lang w:val="en-US"/>
        </w:rPr>
      </w:pPr>
    </w:p>
    <w:p w:rsidR="003E7A34" w:rsidRDefault="003E7A34" w:rsidP="008A57B2">
      <w:pPr>
        <w:ind w:firstLine="709"/>
        <w:jc w:val="both"/>
        <w:rPr>
          <w:sz w:val="28"/>
          <w:szCs w:val="28"/>
          <w:lang w:val="en-US"/>
        </w:rPr>
      </w:pPr>
    </w:p>
    <w:p w:rsidR="003E7A34" w:rsidRDefault="003E7A34" w:rsidP="008A57B2">
      <w:pPr>
        <w:ind w:firstLine="709"/>
        <w:jc w:val="both"/>
        <w:rPr>
          <w:sz w:val="28"/>
          <w:szCs w:val="28"/>
          <w:lang w:val="en-US"/>
        </w:rPr>
      </w:pPr>
    </w:p>
    <w:p w:rsidR="003E7A34" w:rsidRDefault="003E7A34" w:rsidP="008A57B2">
      <w:pPr>
        <w:ind w:firstLine="709"/>
        <w:jc w:val="both"/>
        <w:rPr>
          <w:sz w:val="28"/>
          <w:szCs w:val="28"/>
          <w:lang w:val="en-US"/>
        </w:rPr>
      </w:pPr>
    </w:p>
    <w:p w:rsidR="00396DB0" w:rsidRDefault="00396DB0" w:rsidP="008A57B2">
      <w:pPr>
        <w:ind w:firstLine="709"/>
        <w:jc w:val="both"/>
        <w:rPr>
          <w:sz w:val="28"/>
          <w:szCs w:val="28"/>
          <w:lang w:val="en-US"/>
        </w:rPr>
      </w:pPr>
    </w:p>
    <w:p w:rsidR="00396DB0" w:rsidRPr="000574D0" w:rsidRDefault="007661A9" w:rsidP="008A57B2">
      <w:pPr>
        <w:ind w:firstLine="709"/>
        <w:jc w:val="center"/>
        <w:rPr>
          <w:b/>
          <w:sz w:val="28"/>
          <w:szCs w:val="28"/>
          <w:lang w:val="en-US"/>
        </w:rPr>
      </w:pPr>
      <w:r w:rsidRPr="000574D0">
        <w:rPr>
          <w:b/>
          <w:sz w:val="28"/>
          <w:szCs w:val="28"/>
          <w:lang w:val="en-US"/>
        </w:rPr>
        <w:lastRenderedPageBreak/>
        <w:t>Lecture 1. Introduction. P</w:t>
      </w:r>
      <w:r w:rsidRPr="000574D0">
        <w:rPr>
          <w:b/>
          <w:bCs/>
          <w:sz w:val="28"/>
          <w:szCs w:val="28"/>
          <w:lang w:val="en-US"/>
        </w:rPr>
        <w:t>urpose</w:t>
      </w:r>
      <w:bookmarkStart w:id="0" w:name="_GoBack"/>
      <w:bookmarkEnd w:id="0"/>
      <w:r w:rsidRPr="000574D0">
        <w:rPr>
          <w:rStyle w:val="shorttext"/>
          <w:b/>
          <w:sz w:val="28"/>
          <w:szCs w:val="28"/>
          <w:lang w:val="en-US"/>
        </w:rPr>
        <w:t xml:space="preserve"> and tasks of the course "</w:t>
      </w:r>
      <w:r w:rsidRPr="000574D0">
        <w:rPr>
          <w:b/>
          <w:sz w:val="28"/>
          <w:szCs w:val="28"/>
          <w:lang w:val="en-US"/>
        </w:rPr>
        <w:t xml:space="preserve">Theoretical bases of processing of mineral and </w:t>
      </w:r>
      <w:proofErr w:type="spellStart"/>
      <w:r w:rsidRPr="000574D0">
        <w:rPr>
          <w:b/>
          <w:sz w:val="28"/>
          <w:szCs w:val="28"/>
          <w:lang w:val="en-US"/>
        </w:rPr>
        <w:t>technogenic</w:t>
      </w:r>
      <w:proofErr w:type="spellEnd"/>
      <w:r w:rsidRPr="000574D0">
        <w:rPr>
          <w:b/>
          <w:sz w:val="28"/>
          <w:szCs w:val="28"/>
          <w:lang w:val="en-US"/>
        </w:rPr>
        <w:t xml:space="preserve"> raw materials</w:t>
      </w:r>
      <w:r w:rsidRPr="000574D0">
        <w:rPr>
          <w:rStyle w:val="shorttext"/>
          <w:b/>
          <w:sz w:val="28"/>
          <w:szCs w:val="28"/>
          <w:lang w:val="en-US"/>
        </w:rPr>
        <w:t>".</w:t>
      </w:r>
      <w:r w:rsidRPr="000574D0">
        <w:rPr>
          <w:b/>
          <w:sz w:val="28"/>
          <w:szCs w:val="28"/>
          <w:lang w:val="en-US"/>
        </w:rPr>
        <w:t xml:space="preserve"> </w:t>
      </w:r>
      <w:r w:rsidRPr="000574D0">
        <w:rPr>
          <w:rStyle w:val="shorttext"/>
          <w:b/>
          <w:sz w:val="28"/>
          <w:szCs w:val="28"/>
          <w:lang w:val="en-US"/>
        </w:rPr>
        <w:t xml:space="preserve">Characteristic of mineral and </w:t>
      </w:r>
      <w:proofErr w:type="spellStart"/>
      <w:r w:rsidRPr="000574D0">
        <w:rPr>
          <w:rStyle w:val="shorttext"/>
          <w:b/>
          <w:sz w:val="28"/>
          <w:szCs w:val="28"/>
          <w:lang w:val="en-US"/>
        </w:rPr>
        <w:t>technogenic</w:t>
      </w:r>
      <w:proofErr w:type="spellEnd"/>
      <w:r w:rsidRPr="000574D0">
        <w:rPr>
          <w:rStyle w:val="shorttext"/>
          <w:b/>
          <w:sz w:val="28"/>
          <w:szCs w:val="28"/>
          <w:lang w:val="en-US"/>
        </w:rPr>
        <w:t xml:space="preserve"> raw materials.</w:t>
      </w:r>
    </w:p>
    <w:p w:rsidR="007661A9" w:rsidRPr="00905347" w:rsidRDefault="007661A9" w:rsidP="008A57B2">
      <w:pPr>
        <w:ind w:firstLine="709"/>
        <w:jc w:val="center"/>
        <w:rPr>
          <w:b/>
          <w:sz w:val="28"/>
          <w:szCs w:val="28"/>
          <w:lang w:val="kk-KZ"/>
        </w:rPr>
      </w:pPr>
    </w:p>
    <w:p w:rsidR="00E837BA" w:rsidRDefault="00E837BA" w:rsidP="00E837BA">
      <w:pPr>
        <w:jc w:val="both"/>
        <w:rPr>
          <w:rStyle w:val="shorttext"/>
          <w:sz w:val="28"/>
          <w:szCs w:val="28"/>
          <w:lang w:val="en-US"/>
        </w:rPr>
      </w:pPr>
      <w:r w:rsidRPr="00E837BA">
        <w:rPr>
          <w:b/>
          <w:sz w:val="28"/>
          <w:szCs w:val="28"/>
          <w:lang w:val="en-US"/>
        </w:rPr>
        <w:t xml:space="preserve">Lesson plan: </w:t>
      </w:r>
      <w:r w:rsidRPr="00E837BA">
        <w:rPr>
          <w:sz w:val="28"/>
          <w:szCs w:val="28"/>
          <w:lang w:val="en-US"/>
        </w:rPr>
        <w:t>give students an explanation about the mineral</w:t>
      </w:r>
      <w:r w:rsidRPr="00E837BA">
        <w:rPr>
          <w:rStyle w:val="shorttext"/>
          <w:b/>
          <w:sz w:val="28"/>
          <w:szCs w:val="28"/>
          <w:lang w:val="en-US"/>
        </w:rPr>
        <w:t xml:space="preserve"> </w:t>
      </w:r>
      <w:r w:rsidRPr="00E837BA">
        <w:rPr>
          <w:rStyle w:val="shorttext"/>
          <w:sz w:val="28"/>
          <w:szCs w:val="28"/>
          <w:lang w:val="en-US"/>
        </w:rPr>
        <w:t xml:space="preserve">and </w:t>
      </w:r>
      <w:proofErr w:type="spellStart"/>
      <w:r w:rsidRPr="00E837BA">
        <w:rPr>
          <w:rStyle w:val="shorttext"/>
          <w:sz w:val="28"/>
          <w:szCs w:val="28"/>
          <w:lang w:val="en-US"/>
        </w:rPr>
        <w:t>technogenic</w:t>
      </w:r>
      <w:proofErr w:type="spellEnd"/>
      <w:r w:rsidRPr="00E837BA">
        <w:rPr>
          <w:rStyle w:val="shorttext"/>
          <w:sz w:val="28"/>
          <w:szCs w:val="28"/>
          <w:lang w:val="en-US"/>
        </w:rPr>
        <w:t xml:space="preserve"> raw materials.</w:t>
      </w:r>
    </w:p>
    <w:p w:rsidR="00E837BA" w:rsidRPr="00E837BA" w:rsidRDefault="00E837BA" w:rsidP="00E837BA">
      <w:pPr>
        <w:jc w:val="both"/>
        <w:rPr>
          <w:sz w:val="28"/>
          <w:szCs w:val="28"/>
          <w:lang w:val="en-US"/>
        </w:rPr>
      </w:pPr>
    </w:p>
    <w:p w:rsidR="00396DB0" w:rsidRPr="00F8431C" w:rsidRDefault="00CB0C4B" w:rsidP="000574D0">
      <w:pPr>
        <w:jc w:val="both"/>
        <w:rPr>
          <w:b/>
          <w:bCs/>
          <w:color w:val="000000"/>
          <w:sz w:val="28"/>
          <w:szCs w:val="28"/>
          <w:lang w:val="en-US"/>
        </w:rPr>
      </w:pPr>
      <w:r>
        <w:rPr>
          <w:b/>
          <w:sz w:val="28"/>
          <w:szCs w:val="28"/>
          <w:lang w:val="en-US"/>
        </w:rPr>
        <w:t>Lesson purpose</w:t>
      </w:r>
      <w:r w:rsidR="00396DB0">
        <w:rPr>
          <w:b/>
          <w:sz w:val="28"/>
          <w:szCs w:val="28"/>
          <w:lang w:val="en-US"/>
        </w:rPr>
        <w:t xml:space="preserve">: </w:t>
      </w:r>
      <w:r w:rsidR="00396DB0" w:rsidRPr="003E3389">
        <w:rPr>
          <w:sz w:val="28"/>
          <w:szCs w:val="28"/>
          <w:lang w:val="en-US"/>
        </w:rPr>
        <w:t xml:space="preserve">to acquaint students with </w:t>
      </w:r>
      <w:r w:rsidR="00396DB0">
        <w:rPr>
          <w:bCs/>
          <w:color w:val="000000"/>
          <w:sz w:val="28"/>
          <w:szCs w:val="28"/>
          <w:lang w:val="en-US"/>
        </w:rPr>
        <w:t>m</w:t>
      </w:r>
      <w:r w:rsidR="00396DB0" w:rsidRPr="00F8431C">
        <w:rPr>
          <w:bCs/>
          <w:color w:val="000000"/>
          <w:sz w:val="28"/>
          <w:szCs w:val="28"/>
          <w:lang w:val="en-US"/>
        </w:rPr>
        <w:t>ineral raw materials base of the Republic of Kazakhstan</w:t>
      </w:r>
    </w:p>
    <w:p w:rsidR="00396DB0" w:rsidRDefault="00396DB0" w:rsidP="00396DB0">
      <w:pPr>
        <w:rPr>
          <w:b/>
          <w:bCs/>
          <w:color w:val="000000"/>
          <w:sz w:val="28"/>
          <w:szCs w:val="28"/>
          <w:lang w:val="en-US"/>
        </w:rPr>
      </w:pPr>
      <w:r>
        <w:rPr>
          <w:b/>
          <w:sz w:val="28"/>
          <w:szCs w:val="28"/>
          <w:lang w:val="en-US"/>
        </w:rPr>
        <w:t xml:space="preserve"> </w:t>
      </w:r>
    </w:p>
    <w:p w:rsidR="00E837BA" w:rsidRPr="00396DB0" w:rsidRDefault="00E837BA" w:rsidP="00E837BA">
      <w:pPr>
        <w:pStyle w:val="a5"/>
        <w:rPr>
          <w:rFonts w:ascii="Times New Roman" w:hAnsi="Times New Roman"/>
          <w:b/>
          <w:sz w:val="28"/>
          <w:szCs w:val="28"/>
          <w:lang w:val="en-US"/>
        </w:rPr>
      </w:pPr>
      <w:r w:rsidRPr="00396DB0">
        <w:rPr>
          <w:rFonts w:ascii="Times New Roman" w:hAnsi="Times New Roman"/>
          <w:b/>
          <w:sz w:val="28"/>
          <w:szCs w:val="28"/>
          <w:lang w:val="en-US"/>
        </w:rPr>
        <w:t>Theoretical part:</w:t>
      </w:r>
    </w:p>
    <w:p w:rsidR="00E837BA" w:rsidRDefault="00E837BA" w:rsidP="00396DB0">
      <w:pPr>
        <w:rPr>
          <w:b/>
          <w:bCs/>
          <w:color w:val="000000"/>
          <w:sz w:val="28"/>
          <w:szCs w:val="28"/>
          <w:lang w:val="en-US"/>
        </w:rPr>
      </w:pPr>
    </w:p>
    <w:p w:rsidR="000574D0" w:rsidRPr="000574D0" w:rsidRDefault="000574D0" w:rsidP="000574D0">
      <w:pPr>
        <w:pStyle w:val="a5"/>
        <w:ind w:firstLine="567"/>
        <w:jc w:val="both"/>
        <w:rPr>
          <w:rFonts w:ascii="Times New Roman" w:hAnsi="Times New Roman"/>
          <w:sz w:val="28"/>
          <w:szCs w:val="28"/>
          <w:lang w:val="en-US"/>
        </w:rPr>
      </w:pPr>
      <w:r w:rsidRPr="000574D0">
        <w:rPr>
          <w:rFonts w:ascii="Times New Roman" w:hAnsi="Times New Roman"/>
          <w:b/>
          <w:sz w:val="28"/>
          <w:szCs w:val="28"/>
          <w:lang w:val="en-US"/>
        </w:rPr>
        <w:t xml:space="preserve">The </w:t>
      </w:r>
      <w:r w:rsidRPr="000574D0">
        <w:rPr>
          <w:rFonts w:ascii="Times New Roman" w:hAnsi="Times New Roman"/>
          <w:b/>
          <w:bCs/>
          <w:sz w:val="28"/>
          <w:szCs w:val="28"/>
          <w:lang w:val="en-US"/>
        </w:rPr>
        <w:t>purpose</w:t>
      </w:r>
      <w:r w:rsidRPr="000574D0">
        <w:rPr>
          <w:rFonts w:ascii="Times New Roman" w:hAnsi="Times New Roman"/>
          <w:b/>
          <w:sz w:val="28"/>
          <w:szCs w:val="28"/>
          <w:lang w:val="en-US"/>
        </w:rPr>
        <w:t xml:space="preserve"> of study of the discipline</w:t>
      </w:r>
      <w:r w:rsidRPr="000574D0">
        <w:rPr>
          <w:rFonts w:ascii="Times New Roman" w:hAnsi="Times New Roman"/>
          <w:sz w:val="28"/>
          <w:szCs w:val="28"/>
          <w:lang w:val="en-US"/>
        </w:rPr>
        <w:t xml:space="preserve"> "Theoretical bases of processing of mineral and </w:t>
      </w:r>
      <w:proofErr w:type="spellStart"/>
      <w:r w:rsidRPr="000574D0">
        <w:rPr>
          <w:rFonts w:ascii="Times New Roman" w:hAnsi="Times New Roman"/>
          <w:sz w:val="28"/>
          <w:szCs w:val="28"/>
          <w:lang w:val="en-US"/>
        </w:rPr>
        <w:t>technogenic</w:t>
      </w:r>
      <w:proofErr w:type="spellEnd"/>
      <w:r w:rsidRPr="000574D0">
        <w:rPr>
          <w:rFonts w:ascii="Times New Roman" w:hAnsi="Times New Roman"/>
          <w:sz w:val="28"/>
          <w:szCs w:val="28"/>
          <w:lang w:val="en-US"/>
        </w:rPr>
        <w:t xml:space="preserve"> raw materials" is the formation of students' knowledge of the theoretical foundations of the processing of mineral and </w:t>
      </w:r>
      <w:proofErr w:type="spellStart"/>
      <w:r w:rsidRPr="000574D0">
        <w:rPr>
          <w:rFonts w:ascii="Times New Roman" w:hAnsi="Times New Roman"/>
          <w:sz w:val="28"/>
          <w:szCs w:val="28"/>
          <w:lang w:val="en-US"/>
        </w:rPr>
        <w:t>technogenic</w:t>
      </w:r>
      <w:proofErr w:type="spellEnd"/>
      <w:r w:rsidRPr="000574D0">
        <w:rPr>
          <w:rFonts w:ascii="Times New Roman" w:hAnsi="Times New Roman"/>
          <w:sz w:val="28"/>
          <w:szCs w:val="28"/>
          <w:lang w:val="en-US"/>
        </w:rPr>
        <w:t xml:space="preserve"> raw materials, to formulate the general laws governing the processing of mineral raw materials and chemical waste.</w:t>
      </w:r>
    </w:p>
    <w:p w:rsidR="000574D0" w:rsidRPr="000574D0" w:rsidRDefault="000574D0" w:rsidP="000574D0">
      <w:pPr>
        <w:pStyle w:val="a5"/>
        <w:ind w:firstLine="567"/>
        <w:jc w:val="both"/>
        <w:rPr>
          <w:rFonts w:ascii="Times New Roman" w:hAnsi="Times New Roman"/>
          <w:sz w:val="28"/>
          <w:szCs w:val="28"/>
          <w:lang w:val="en-US"/>
        </w:rPr>
      </w:pPr>
      <w:r w:rsidRPr="000574D0">
        <w:rPr>
          <w:rFonts w:ascii="Times New Roman" w:hAnsi="Times New Roman"/>
          <w:b/>
          <w:sz w:val="28"/>
          <w:szCs w:val="28"/>
          <w:lang w:val="en-US"/>
        </w:rPr>
        <w:t>The task</w:t>
      </w:r>
      <w:r w:rsidRPr="000574D0">
        <w:rPr>
          <w:rFonts w:ascii="Times New Roman" w:hAnsi="Times New Roman"/>
          <w:sz w:val="28"/>
          <w:szCs w:val="28"/>
          <w:lang w:val="en-US"/>
        </w:rPr>
        <w:t xml:space="preserve"> of studying the discipline is:</w:t>
      </w:r>
    </w:p>
    <w:p w:rsidR="000574D0" w:rsidRPr="000574D0" w:rsidRDefault="000574D0" w:rsidP="000574D0">
      <w:pPr>
        <w:pStyle w:val="a5"/>
        <w:ind w:firstLine="567"/>
        <w:jc w:val="both"/>
        <w:rPr>
          <w:rFonts w:ascii="Times New Roman" w:hAnsi="Times New Roman"/>
          <w:sz w:val="28"/>
          <w:szCs w:val="28"/>
          <w:lang w:val="en-US" w:eastAsia="ko-KR"/>
        </w:rPr>
      </w:pPr>
      <w:r w:rsidRPr="000574D0">
        <w:rPr>
          <w:rFonts w:ascii="Times New Roman" w:hAnsi="Times New Roman"/>
          <w:sz w:val="28"/>
          <w:szCs w:val="28"/>
          <w:lang w:val="en-US" w:eastAsia="ko-KR"/>
        </w:rPr>
        <w:t xml:space="preserve">- </w:t>
      </w:r>
      <w:proofErr w:type="gramStart"/>
      <w:r w:rsidRPr="000574D0">
        <w:rPr>
          <w:rFonts w:ascii="Times New Roman" w:hAnsi="Times New Roman"/>
          <w:sz w:val="28"/>
          <w:szCs w:val="28"/>
          <w:lang w:val="en-US" w:eastAsia="ko-KR"/>
        </w:rPr>
        <w:t>the</w:t>
      </w:r>
      <w:proofErr w:type="gramEnd"/>
      <w:r w:rsidRPr="000574D0">
        <w:rPr>
          <w:rFonts w:ascii="Times New Roman" w:hAnsi="Times New Roman"/>
          <w:sz w:val="28"/>
          <w:szCs w:val="28"/>
          <w:lang w:val="en-US" w:eastAsia="ko-KR"/>
        </w:rPr>
        <w:t xml:space="preserve"> study of the theoretical </w:t>
      </w:r>
      <w:r w:rsidRPr="000574D0">
        <w:rPr>
          <w:rFonts w:ascii="Times New Roman" w:hAnsi="Times New Roman"/>
          <w:sz w:val="28"/>
          <w:szCs w:val="28"/>
          <w:lang w:val="en-US"/>
        </w:rPr>
        <w:t>bases</w:t>
      </w:r>
      <w:r w:rsidRPr="000574D0">
        <w:rPr>
          <w:rFonts w:ascii="Times New Roman" w:hAnsi="Times New Roman"/>
          <w:sz w:val="28"/>
          <w:szCs w:val="28"/>
          <w:lang w:val="en-US" w:eastAsia="ko-KR"/>
        </w:rPr>
        <w:t xml:space="preserve"> of the processing of mineral and </w:t>
      </w:r>
      <w:proofErr w:type="spellStart"/>
      <w:r w:rsidRPr="000574D0">
        <w:rPr>
          <w:rFonts w:ascii="Times New Roman" w:hAnsi="Times New Roman"/>
          <w:sz w:val="28"/>
          <w:szCs w:val="28"/>
          <w:lang w:val="en-US" w:eastAsia="ko-KR"/>
        </w:rPr>
        <w:t>technogenic</w:t>
      </w:r>
      <w:proofErr w:type="spellEnd"/>
      <w:r w:rsidRPr="000574D0">
        <w:rPr>
          <w:rFonts w:ascii="Times New Roman" w:hAnsi="Times New Roman"/>
          <w:sz w:val="28"/>
          <w:szCs w:val="28"/>
          <w:lang w:val="en-US" w:eastAsia="ko-KR"/>
        </w:rPr>
        <w:t xml:space="preserve"> raw materials;</w:t>
      </w:r>
    </w:p>
    <w:p w:rsidR="000574D0" w:rsidRPr="000574D0" w:rsidRDefault="000574D0" w:rsidP="000574D0">
      <w:pPr>
        <w:pStyle w:val="a5"/>
        <w:ind w:firstLine="567"/>
        <w:jc w:val="both"/>
        <w:rPr>
          <w:rFonts w:ascii="Times New Roman" w:hAnsi="Times New Roman"/>
          <w:sz w:val="28"/>
          <w:szCs w:val="28"/>
          <w:lang w:val="en-US" w:eastAsia="ko-KR"/>
        </w:rPr>
      </w:pPr>
      <w:r w:rsidRPr="000574D0">
        <w:rPr>
          <w:rFonts w:ascii="Times New Roman" w:hAnsi="Times New Roman"/>
          <w:sz w:val="28"/>
          <w:szCs w:val="28"/>
          <w:lang w:val="en-US" w:eastAsia="ko-KR"/>
        </w:rPr>
        <w:t xml:space="preserve">- </w:t>
      </w:r>
      <w:proofErr w:type="gramStart"/>
      <w:r w:rsidRPr="000574D0">
        <w:rPr>
          <w:rFonts w:ascii="Times New Roman" w:hAnsi="Times New Roman"/>
          <w:sz w:val="28"/>
          <w:szCs w:val="28"/>
          <w:lang w:val="en-US" w:eastAsia="ko-KR"/>
        </w:rPr>
        <w:t>the</w:t>
      </w:r>
      <w:proofErr w:type="gramEnd"/>
      <w:r w:rsidRPr="000574D0">
        <w:rPr>
          <w:rFonts w:ascii="Times New Roman" w:hAnsi="Times New Roman"/>
          <w:sz w:val="28"/>
          <w:szCs w:val="28"/>
          <w:lang w:val="en-US" w:eastAsia="ko-KR"/>
        </w:rPr>
        <w:t xml:space="preserve"> study of typical processes in the technology of inorganic substances;</w:t>
      </w:r>
    </w:p>
    <w:p w:rsidR="000574D0" w:rsidRPr="000574D0" w:rsidRDefault="000574D0" w:rsidP="000574D0">
      <w:pPr>
        <w:pStyle w:val="a5"/>
        <w:ind w:firstLine="567"/>
        <w:jc w:val="both"/>
        <w:rPr>
          <w:rFonts w:ascii="Times New Roman" w:hAnsi="Times New Roman"/>
          <w:sz w:val="28"/>
          <w:szCs w:val="28"/>
          <w:lang w:val="en-US" w:eastAsia="ko-KR"/>
        </w:rPr>
      </w:pPr>
      <w:r w:rsidRPr="000574D0">
        <w:rPr>
          <w:rFonts w:ascii="Times New Roman" w:hAnsi="Times New Roman"/>
          <w:sz w:val="28"/>
          <w:szCs w:val="28"/>
          <w:lang w:val="en-US" w:eastAsia="ko-KR"/>
        </w:rPr>
        <w:t xml:space="preserve">- </w:t>
      </w:r>
      <w:proofErr w:type="gramStart"/>
      <w:r w:rsidRPr="000574D0">
        <w:rPr>
          <w:rFonts w:ascii="Times New Roman" w:hAnsi="Times New Roman"/>
          <w:sz w:val="28"/>
          <w:szCs w:val="28"/>
          <w:lang w:val="en-US" w:eastAsia="ko-KR"/>
        </w:rPr>
        <w:t>acquisition</w:t>
      </w:r>
      <w:proofErr w:type="gramEnd"/>
      <w:r w:rsidRPr="000574D0">
        <w:rPr>
          <w:rFonts w:ascii="Times New Roman" w:hAnsi="Times New Roman"/>
          <w:sz w:val="28"/>
          <w:szCs w:val="28"/>
          <w:lang w:val="en-US" w:eastAsia="ko-KR"/>
        </w:rPr>
        <w:t xml:space="preserve"> of skills for calculating thermodynamic potentials;</w:t>
      </w:r>
    </w:p>
    <w:p w:rsidR="000574D0" w:rsidRPr="000574D0" w:rsidRDefault="000574D0" w:rsidP="000574D0">
      <w:pPr>
        <w:ind w:firstLine="567"/>
        <w:jc w:val="both"/>
        <w:rPr>
          <w:bCs/>
          <w:color w:val="000000"/>
          <w:sz w:val="28"/>
          <w:szCs w:val="28"/>
          <w:lang w:val="en-US"/>
        </w:rPr>
      </w:pPr>
      <w:r w:rsidRPr="000574D0">
        <w:rPr>
          <w:sz w:val="28"/>
          <w:szCs w:val="28"/>
          <w:lang w:val="en-US" w:eastAsia="ko-KR"/>
        </w:rPr>
        <w:t xml:space="preserve">- </w:t>
      </w:r>
      <w:proofErr w:type="gramStart"/>
      <w:r w:rsidRPr="000574D0">
        <w:rPr>
          <w:sz w:val="28"/>
          <w:szCs w:val="28"/>
          <w:lang w:val="en-US" w:eastAsia="ko-KR"/>
        </w:rPr>
        <w:t>the</w:t>
      </w:r>
      <w:proofErr w:type="gramEnd"/>
      <w:r w:rsidRPr="000574D0">
        <w:rPr>
          <w:sz w:val="28"/>
          <w:szCs w:val="28"/>
          <w:lang w:val="en-US" w:eastAsia="ko-KR"/>
        </w:rPr>
        <w:t xml:space="preserve"> study of methods for determining thermodynamic probability</w:t>
      </w:r>
      <w:r w:rsidRPr="000574D0">
        <w:rPr>
          <w:sz w:val="28"/>
          <w:szCs w:val="28"/>
          <w:lang w:val="en-US"/>
        </w:rPr>
        <w:t xml:space="preserve"> </w:t>
      </w:r>
      <w:r w:rsidRPr="000574D0">
        <w:rPr>
          <w:sz w:val="28"/>
          <w:szCs w:val="28"/>
          <w:lang w:val="en-US" w:eastAsia="ko-KR"/>
        </w:rPr>
        <w:t>process flow.</w:t>
      </w:r>
    </w:p>
    <w:p w:rsidR="000574D0" w:rsidRDefault="000574D0" w:rsidP="00E837BA">
      <w:pPr>
        <w:ind w:firstLine="567"/>
        <w:rPr>
          <w:bCs/>
          <w:color w:val="000000"/>
          <w:sz w:val="28"/>
          <w:szCs w:val="28"/>
          <w:lang w:val="en-US"/>
        </w:rPr>
      </w:pPr>
    </w:p>
    <w:p w:rsidR="00396DB0" w:rsidRPr="00E837BA" w:rsidRDefault="00396DB0" w:rsidP="00E837BA">
      <w:pPr>
        <w:ind w:firstLine="567"/>
        <w:rPr>
          <w:bCs/>
          <w:color w:val="000000"/>
          <w:sz w:val="28"/>
          <w:szCs w:val="28"/>
          <w:lang w:val="en-US"/>
        </w:rPr>
      </w:pPr>
      <w:r w:rsidRPr="00E837BA">
        <w:rPr>
          <w:bCs/>
          <w:color w:val="000000"/>
          <w:sz w:val="28"/>
          <w:szCs w:val="28"/>
          <w:lang w:val="en-US"/>
        </w:rPr>
        <w:t>Meaning:</w:t>
      </w:r>
    </w:p>
    <w:p w:rsidR="00396DB0" w:rsidRPr="00396DB0" w:rsidRDefault="00396DB0" w:rsidP="00186EC0">
      <w:pPr>
        <w:pStyle w:val="a5"/>
        <w:ind w:firstLine="567"/>
        <w:jc w:val="both"/>
        <w:rPr>
          <w:rFonts w:ascii="Times New Roman" w:hAnsi="Times New Roman"/>
          <w:bCs/>
          <w:color w:val="000000"/>
          <w:sz w:val="28"/>
          <w:szCs w:val="28"/>
          <w:lang w:val="en-US"/>
        </w:rPr>
      </w:pPr>
      <w:r>
        <w:rPr>
          <w:rFonts w:ascii="Times New Roman" w:hAnsi="Times New Roman"/>
          <w:b/>
          <w:bCs/>
          <w:color w:val="000000"/>
          <w:sz w:val="28"/>
          <w:szCs w:val="28"/>
          <w:lang w:val="en-US"/>
        </w:rPr>
        <w:t>M</w:t>
      </w:r>
      <w:r w:rsidRPr="00396DB0">
        <w:rPr>
          <w:rFonts w:ascii="Times New Roman" w:hAnsi="Times New Roman"/>
          <w:b/>
          <w:bCs/>
          <w:color w:val="000000"/>
          <w:sz w:val="28"/>
          <w:szCs w:val="28"/>
          <w:lang w:val="en-US"/>
        </w:rPr>
        <w:t>ineral raw materials</w:t>
      </w:r>
      <w:r w:rsidRPr="00396DB0">
        <w:rPr>
          <w:rFonts w:ascii="Times New Roman" w:hAnsi="Times New Roman"/>
          <w:bCs/>
          <w:color w:val="000000"/>
          <w:sz w:val="28"/>
          <w:szCs w:val="28"/>
          <w:lang w:val="en-US"/>
        </w:rPr>
        <w:t xml:space="preserve"> –</w:t>
      </w:r>
      <w:r w:rsidRPr="00396DB0">
        <w:rPr>
          <w:rFonts w:ascii="Times New Roman" w:hAnsi="Times New Roman"/>
          <w:lang w:val="en-US"/>
        </w:rPr>
        <w:t xml:space="preserve"> </w:t>
      </w:r>
      <w:r w:rsidRPr="00396DB0">
        <w:rPr>
          <w:rFonts w:ascii="Times New Roman" w:hAnsi="Times New Roman"/>
          <w:bCs/>
          <w:color w:val="000000"/>
          <w:sz w:val="28"/>
          <w:szCs w:val="28"/>
          <w:lang w:val="en-US"/>
        </w:rPr>
        <w:t>Natural mineral formations extracted from the bowels of the earth in the process of exploitation of mineral deposits.</w:t>
      </w:r>
    </w:p>
    <w:p w:rsidR="00396DB0" w:rsidRPr="00D41BCF" w:rsidRDefault="00396DB0" w:rsidP="00186EC0">
      <w:pPr>
        <w:ind w:firstLine="567"/>
        <w:jc w:val="both"/>
        <w:rPr>
          <w:bCs/>
          <w:color w:val="000000"/>
          <w:sz w:val="28"/>
          <w:szCs w:val="28"/>
          <w:lang w:val="en-US"/>
        </w:rPr>
      </w:pPr>
      <w:r>
        <w:rPr>
          <w:b/>
          <w:bCs/>
          <w:color w:val="000000"/>
          <w:sz w:val="28"/>
          <w:szCs w:val="28"/>
        </w:rPr>
        <w:t>Т</w:t>
      </w:r>
      <w:proofErr w:type="spellStart"/>
      <w:r w:rsidRPr="005070FA">
        <w:rPr>
          <w:b/>
          <w:bCs/>
          <w:color w:val="000000"/>
          <w:sz w:val="28"/>
          <w:szCs w:val="28"/>
          <w:lang w:val="en-US"/>
        </w:rPr>
        <w:t>echnogenic</w:t>
      </w:r>
      <w:proofErr w:type="spellEnd"/>
      <w:r w:rsidRPr="005070FA">
        <w:rPr>
          <w:b/>
          <w:bCs/>
          <w:color w:val="000000"/>
          <w:sz w:val="28"/>
          <w:szCs w:val="28"/>
          <w:lang w:val="en-US"/>
        </w:rPr>
        <w:t xml:space="preserve"> raw materials</w:t>
      </w:r>
      <w:r w:rsidRPr="00D41BCF">
        <w:rPr>
          <w:bCs/>
          <w:color w:val="000000"/>
          <w:sz w:val="28"/>
          <w:szCs w:val="28"/>
          <w:lang w:val="en-US"/>
        </w:rPr>
        <w:t xml:space="preserve"> - wastes formed at the stages of production and processing of metals, which can serve as a source for the reproduction of raw materials, as well as waste from mining and metallurgical industries (dumps of poor ores, tailings, sludge, dust, scrap, slag, etc.) containing non-ferrous, rare and noble metals. Production waste is usually quite significant and due to its features.</w:t>
      </w:r>
    </w:p>
    <w:p w:rsidR="00396DB0" w:rsidRPr="00960C3E" w:rsidRDefault="00396DB0" w:rsidP="00396DB0">
      <w:pPr>
        <w:rPr>
          <w:b/>
          <w:bCs/>
          <w:color w:val="000000"/>
          <w:sz w:val="28"/>
          <w:szCs w:val="28"/>
          <w:lang w:val="en-US"/>
        </w:rPr>
      </w:pPr>
    </w:p>
    <w:p w:rsidR="00396DB0" w:rsidRPr="00F8431C" w:rsidRDefault="00396DB0" w:rsidP="00186EC0">
      <w:pPr>
        <w:ind w:firstLine="567"/>
        <w:jc w:val="both"/>
        <w:rPr>
          <w:sz w:val="28"/>
          <w:szCs w:val="28"/>
          <w:lang w:val="en-US"/>
        </w:rPr>
      </w:pPr>
      <w:r w:rsidRPr="00F8431C">
        <w:rPr>
          <w:color w:val="000000"/>
          <w:sz w:val="28"/>
          <w:szCs w:val="28"/>
          <w:lang w:val="en-US"/>
        </w:rPr>
        <w:t>Mineral</w:t>
      </w:r>
      <w:r w:rsidRPr="00EC1D07">
        <w:rPr>
          <w:color w:val="000000"/>
          <w:sz w:val="28"/>
          <w:szCs w:val="28"/>
          <w:lang w:val="en-US"/>
        </w:rPr>
        <w:t xml:space="preserve"> </w:t>
      </w:r>
      <w:r w:rsidRPr="00F8431C">
        <w:rPr>
          <w:color w:val="000000"/>
          <w:sz w:val="28"/>
          <w:szCs w:val="28"/>
          <w:lang w:val="en-US"/>
        </w:rPr>
        <w:t>raw</w:t>
      </w:r>
      <w:r w:rsidRPr="00EC1D07">
        <w:rPr>
          <w:color w:val="000000"/>
          <w:sz w:val="28"/>
          <w:szCs w:val="28"/>
          <w:lang w:val="en-US"/>
        </w:rPr>
        <w:t xml:space="preserve"> </w:t>
      </w:r>
      <w:r w:rsidRPr="00F8431C">
        <w:rPr>
          <w:color w:val="000000"/>
          <w:sz w:val="28"/>
          <w:szCs w:val="28"/>
          <w:lang w:val="en-US"/>
        </w:rPr>
        <w:t>material</w:t>
      </w:r>
      <w:r w:rsidRPr="00EC1D07">
        <w:rPr>
          <w:color w:val="000000"/>
          <w:sz w:val="28"/>
          <w:szCs w:val="28"/>
          <w:lang w:val="en-US"/>
        </w:rPr>
        <w:t xml:space="preserve"> </w:t>
      </w:r>
      <w:r w:rsidRPr="00F8431C">
        <w:rPr>
          <w:color w:val="000000"/>
          <w:sz w:val="28"/>
          <w:szCs w:val="28"/>
          <w:lang w:val="en-US"/>
        </w:rPr>
        <w:t>sources</w:t>
      </w:r>
      <w:r w:rsidRPr="00EC1D07">
        <w:rPr>
          <w:color w:val="000000"/>
          <w:sz w:val="28"/>
          <w:szCs w:val="28"/>
          <w:lang w:val="en-US"/>
        </w:rPr>
        <w:t xml:space="preserve"> </w:t>
      </w:r>
      <w:r w:rsidRPr="00F8431C">
        <w:rPr>
          <w:color w:val="000000"/>
          <w:sz w:val="28"/>
          <w:szCs w:val="28"/>
          <w:lang w:val="en-US"/>
        </w:rPr>
        <w:t>are</w:t>
      </w:r>
      <w:r w:rsidRPr="00EC1D07">
        <w:rPr>
          <w:color w:val="000000"/>
          <w:sz w:val="28"/>
          <w:szCs w:val="28"/>
          <w:lang w:val="en-US"/>
        </w:rPr>
        <w:t xml:space="preserve"> </w:t>
      </w:r>
      <w:r w:rsidRPr="00F8431C">
        <w:rPr>
          <w:color w:val="000000"/>
          <w:sz w:val="28"/>
          <w:szCs w:val="28"/>
          <w:lang w:val="en-US"/>
        </w:rPr>
        <w:t>the</w:t>
      </w:r>
      <w:r w:rsidRPr="00EC1D07">
        <w:rPr>
          <w:color w:val="000000"/>
          <w:sz w:val="28"/>
          <w:szCs w:val="28"/>
          <w:lang w:val="en-US"/>
        </w:rPr>
        <w:t xml:space="preserve"> </w:t>
      </w:r>
      <w:r w:rsidRPr="00F8431C">
        <w:rPr>
          <w:color w:val="000000"/>
          <w:sz w:val="28"/>
          <w:szCs w:val="28"/>
          <w:lang w:val="en-US"/>
        </w:rPr>
        <w:t>general</w:t>
      </w:r>
      <w:r w:rsidRPr="00EC1D07">
        <w:rPr>
          <w:color w:val="000000"/>
          <w:sz w:val="28"/>
          <w:szCs w:val="28"/>
          <w:lang w:val="en-US"/>
        </w:rPr>
        <w:t xml:space="preserve"> </w:t>
      </w:r>
      <w:r w:rsidRPr="00F8431C">
        <w:rPr>
          <w:color w:val="000000"/>
          <w:sz w:val="28"/>
          <w:szCs w:val="28"/>
          <w:lang w:val="en-US"/>
        </w:rPr>
        <w:t xml:space="preserve">sector of Kazakhstan economics and the real base of development all industrial production. Significant power supplies have been established in the Republic for processing important types of mineral raw materials, such as ores of iron, manganese, chrome, copper, lead, zinc, uranium, bauxites, and other Republic valuable components, which allows not only provide intestinal necessities of the Republic, but also exported a large part of marketable products. Kazakhstan is one of the world leader in area of amount and variety of mineral raw material sources. The Republic has unique resources of ferrous, non-ferrous, precious metals and energy feedstocks. </w:t>
      </w:r>
      <w:proofErr w:type="gramStart"/>
      <w:r w:rsidRPr="00F8431C">
        <w:rPr>
          <w:color w:val="000000"/>
          <w:sz w:val="28"/>
          <w:szCs w:val="28"/>
          <w:lang w:val="en-US"/>
        </w:rPr>
        <w:t>Also</w:t>
      </w:r>
      <w:proofErr w:type="gramEnd"/>
      <w:r w:rsidRPr="00F8431C">
        <w:rPr>
          <w:color w:val="000000"/>
          <w:sz w:val="28"/>
          <w:szCs w:val="28"/>
          <w:lang w:val="en-US"/>
        </w:rPr>
        <w:t xml:space="preserve">, mineral resources </w:t>
      </w:r>
      <w:r w:rsidRPr="00F8431C">
        <w:rPr>
          <w:color w:val="000000"/>
          <w:sz w:val="28"/>
          <w:szCs w:val="28"/>
          <w:lang w:val="en-US"/>
        </w:rPr>
        <w:lastRenderedPageBreak/>
        <w:t xml:space="preserve">of the country include </w:t>
      </w:r>
      <w:proofErr w:type="spellStart"/>
      <w:r w:rsidRPr="00F8431C">
        <w:rPr>
          <w:color w:val="000000"/>
          <w:sz w:val="28"/>
          <w:szCs w:val="28"/>
          <w:lang w:val="en-US"/>
        </w:rPr>
        <w:t>phosphorites</w:t>
      </w:r>
      <w:proofErr w:type="spellEnd"/>
      <w:r w:rsidRPr="00F8431C">
        <w:rPr>
          <w:color w:val="000000"/>
          <w:sz w:val="28"/>
          <w:szCs w:val="28"/>
          <w:lang w:val="en-US"/>
        </w:rPr>
        <w:t xml:space="preserve">, </w:t>
      </w:r>
      <w:proofErr w:type="spellStart"/>
      <w:r w:rsidRPr="00F8431C">
        <w:rPr>
          <w:color w:val="000000"/>
          <w:sz w:val="28"/>
          <w:szCs w:val="28"/>
          <w:lang w:val="en-US"/>
        </w:rPr>
        <w:t>barytes</w:t>
      </w:r>
      <w:proofErr w:type="spellEnd"/>
      <w:r w:rsidRPr="00F8431C">
        <w:rPr>
          <w:color w:val="000000"/>
          <w:sz w:val="28"/>
          <w:szCs w:val="28"/>
          <w:lang w:val="en-US"/>
        </w:rPr>
        <w:t>, fiber rocks, kaolin, potassium salts and other types of ore and non-metallic materials. </w:t>
      </w:r>
    </w:p>
    <w:p w:rsidR="00186EC0" w:rsidRDefault="00186EC0" w:rsidP="0018045F">
      <w:pPr>
        <w:jc w:val="both"/>
        <w:rPr>
          <w:b/>
          <w:color w:val="000000"/>
          <w:sz w:val="28"/>
          <w:szCs w:val="28"/>
          <w:lang w:val="kk-KZ"/>
        </w:rPr>
      </w:pPr>
    </w:p>
    <w:p w:rsidR="00E837BA" w:rsidRDefault="00E837BA" w:rsidP="0018045F">
      <w:pPr>
        <w:jc w:val="both"/>
        <w:rPr>
          <w:b/>
          <w:sz w:val="28"/>
          <w:szCs w:val="28"/>
          <w:lang w:val="en-US"/>
        </w:rPr>
      </w:pPr>
      <w:r w:rsidRPr="00E837BA">
        <w:rPr>
          <w:b/>
          <w:color w:val="000000"/>
          <w:sz w:val="28"/>
          <w:szCs w:val="28"/>
          <w:lang w:val="kk-KZ"/>
        </w:rPr>
        <w:t xml:space="preserve">Recommendations to students in preparation for </w:t>
      </w:r>
      <w:r>
        <w:rPr>
          <w:b/>
          <w:sz w:val="28"/>
          <w:szCs w:val="28"/>
          <w:lang w:val="en-US"/>
        </w:rPr>
        <w:t>lesson</w:t>
      </w:r>
    </w:p>
    <w:p w:rsidR="00E837BA" w:rsidRDefault="00DC1A32" w:rsidP="0018045F">
      <w:pPr>
        <w:jc w:val="both"/>
        <w:rPr>
          <w:sz w:val="28"/>
          <w:szCs w:val="28"/>
          <w:lang w:val="en-US"/>
        </w:rPr>
      </w:pPr>
      <w:r w:rsidRPr="003A4B0C">
        <w:rPr>
          <w:color w:val="000000"/>
          <w:sz w:val="28"/>
          <w:szCs w:val="28"/>
          <w:lang w:val="en-US"/>
        </w:rPr>
        <w:t xml:space="preserve">The student </w:t>
      </w:r>
      <w:proofErr w:type="gramStart"/>
      <w:r w:rsidRPr="003A4B0C">
        <w:rPr>
          <w:color w:val="000000"/>
          <w:sz w:val="28"/>
          <w:szCs w:val="28"/>
          <w:lang w:val="en-US"/>
        </w:rPr>
        <w:t>must be prepared</w:t>
      </w:r>
      <w:proofErr w:type="gramEnd"/>
      <w:r w:rsidRPr="003A4B0C">
        <w:rPr>
          <w:color w:val="000000"/>
          <w:sz w:val="28"/>
          <w:szCs w:val="28"/>
          <w:lang w:val="en-US"/>
        </w:rPr>
        <w:t xml:space="preserve"> for </w:t>
      </w:r>
      <w:r w:rsidRPr="003A4B0C">
        <w:rPr>
          <w:sz w:val="28"/>
          <w:szCs w:val="28"/>
          <w:lang w:val="en-US"/>
        </w:rPr>
        <w:t>lesson.</w:t>
      </w:r>
      <w:r w:rsidRPr="003A4B0C">
        <w:rPr>
          <w:lang w:val="en-US"/>
        </w:rPr>
        <w:t xml:space="preserve"> </w:t>
      </w:r>
      <w:r w:rsidRPr="003A4B0C">
        <w:rPr>
          <w:sz w:val="28"/>
          <w:szCs w:val="28"/>
          <w:lang w:val="en-US"/>
        </w:rPr>
        <w:t>Preparation consists of studying materials from lecture notes, textbooks and training manuals</w:t>
      </w:r>
      <w:r w:rsidR="003A4B0C" w:rsidRPr="003A4B0C">
        <w:rPr>
          <w:sz w:val="28"/>
          <w:szCs w:val="28"/>
          <w:lang w:val="en-US"/>
        </w:rPr>
        <w:t>.</w:t>
      </w:r>
      <w:r w:rsidR="003A4B0C" w:rsidRPr="003A4B0C">
        <w:rPr>
          <w:lang w:val="en-US"/>
        </w:rPr>
        <w:t xml:space="preserve"> </w:t>
      </w:r>
      <w:r w:rsidR="003A4B0C" w:rsidRPr="003A4B0C">
        <w:rPr>
          <w:sz w:val="28"/>
          <w:szCs w:val="28"/>
          <w:lang w:val="en-US"/>
        </w:rPr>
        <w:t xml:space="preserve">Homework </w:t>
      </w:r>
      <w:proofErr w:type="gramStart"/>
      <w:r w:rsidR="003A4B0C" w:rsidRPr="003A4B0C">
        <w:rPr>
          <w:sz w:val="28"/>
          <w:szCs w:val="28"/>
          <w:lang w:val="en-US"/>
        </w:rPr>
        <w:t>is performed</w:t>
      </w:r>
      <w:proofErr w:type="gramEnd"/>
      <w:r w:rsidR="003A4B0C" w:rsidRPr="003A4B0C">
        <w:rPr>
          <w:sz w:val="28"/>
          <w:szCs w:val="28"/>
          <w:lang w:val="en-US"/>
        </w:rPr>
        <w:t xml:space="preserve"> in accordance with the topic of training.</w:t>
      </w:r>
      <w:r w:rsidR="003A4B0C" w:rsidRPr="003A4B0C">
        <w:rPr>
          <w:lang w:val="en-US"/>
        </w:rPr>
        <w:t xml:space="preserve"> </w:t>
      </w:r>
      <w:r w:rsidR="003A4B0C" w:rsidRPr="003A4B0C">
        <w:rPr>
          <w:sz w:val="28"/>
          <w:szCs w:val="28"/>
          <w:lang w:val="en-US"/>
        </w:rPr>
        <w:t xml:space="preserve">Each student's homework </w:t>
      </w:r>
      <w:proofErr w:type="gramStart"/>
      <w:r w:rsidR="003A4B0C" w:rsidRPr="003A4B0C">
        <w:rPr>
          <w:sz w:val="28"/>
          <w:szCs w:val="28"/>
          <w:lang w:val="en-US"/>
        </w:rPr>
        <w:t>is given</w:t>
      </w:r>
      <w:proofErr w:type="gramEnd"/>
      <w:r w:rsidR="003A4B0C" w:rsidRPr="003A4B0C">
        <w:rPr>
          <w:sz w:val="28"/>
          <w:szCs w:val="28"/>
          <w:lang w:val="en-US"/>
        </w:rPr>
        <w:t xml:space="preserve"> to the teacher at the next lesson.</w:t>
      </w:r>
    </w:p>
    <w:p w:rsidR="003A4B0C" w:rsidRDefault="003A4B0C" w:rsidP="0018045F">
      <w:pPr>
        <w:jc w:val="both"/>
        <w:rPr>
          <w:sz w:val="28"/>
          <w:szCs w:val="28"/>
          <w:lang w:val="en-US"/>
        </w:rPr>
      </w:pPr>
    </w:p>
    <w:p w:rsidR="003A4B0C" w:rsidRPr="00267B4B" w:rsidRDefault="003A4B0C" w:rsidP="0018045F">
      <w:pPr>
        <w:jc w:val="both"/>
        <w:rPr>
          <w:b/>
          <w:sz w:val="28"/>
          <w:szCs w:val="28"/>
          <w:lang w:val="en-US"/>
        </w:rPr>
      </w:pPr>
      <w:r w:rsidRPr="00267B4B">
        <w:rPr>
          <w:b/>
          <w:sz w:val="28"/>
          <w:szCs w:val="28"/>
          <w:lang w:val="en-US"/>
        </w:rPr>
        <w:t xml:space="preserve">Task and order of performance </w:t>
      </w:r>
      <w:r w:rsidR="004F069C">
        <w:rPr>
          <w:b/>
          <w:sz w:val="28"/>
          <w:szCs w:val="28"/>
          <w:lang w:val="en-US"/>
        </w:rPr>
        <w:t>lecture lesson</w:t>
      </w:r>
      <w:r w:rsidRPr="00267B4B">
        <w:rPr>
          <w:b/>
          <w:sz w:val="28"/>
          <w:szCs w:val="28"/>
          <w:lang w:val="en-US"/>
        </w:rPr>
        <w:t xml:space="preserve"> in the audience</w:t>
      </w:r>
    </w:p>
    <w:p w:rsidR="003A4B0C" w:rsidRDefault="003A4B0C" w:rsidP="0018045F">
      <w:pPr>
        <w:jc w:val="both"/>
        <w:rPr>
          <w:sz w:val="28"/>
          <w:szCs w:val="28"/>
          <w:lang w:val="en-US"/>
        </w:rPr>
      </w:pPr>
    </w:p>
    <w:p w:rsidR="003A4B0C" w:rsidRDefault="003A4B0C" w:rsidP="0018045F">
      <w:pPr>
        <w:jc w:val="both"/>
        <w:rPr>
          <w:color w:val="000000"/>
          <w:sz w:val="28"/>
          <w:szCs w:val="28"/>
          <w:lang w:val="en-US"/>
        </w:rPr>
      </w:pPr>
      <w:r w:rsidRPr="003A4B0C">
        <w:rPr>
          <w:color w:val="000000"/>
          <w:sz w:val="28"/>
          <w:szCs w:val="28"/>
          <w:lang w:val="en-US"/>
        </w:rPr>
        <w:t>1. Students make the determination of the prevalence of chemical elements in the earth's crust.</w:t>
      </w:r>
    </w:p>
    <w:p w:rsidR="003A4B0C" w:rsidRPr="003A4B0C" w:rsidRDefault="003A4B0C" w:rsidP="0018045F">
      <w:pPr>
        <w:jc w:val="both"/>
        <w:rPr>
          <w:color w:val="000000"/>
          <w:sz w:val="28"/>
          <w:szCs w:val="28"/>
          <w:lang w:val="en-US"/>
        </w:rPr>
      </w:pPr>
      <w:r w:rsidRPr="003A4B0C">
        <w:rPr>
          <w:color w:val="000000"/>
          <w:sz w:val="28"/>
          <w:szCs w:val="28"/>
          <w:lang w:val="en-US"/>
        </w:rPr>
        <w:t>2.</w:t>
      </w:r>
      <w:r w:rsidRPr="003A4B0C">
        <w:rPr>
          <w:lang w:val="en-US"/>
        </w:rPr>
        <w:t xml:space="preserve"> </w:t>
      </w:r>
      <w:r w:rsidRPr="003A4B0C">
        <w:rPr>
          <w:color w:val="000000"/>
          <w:sz w:val="28"/>
          <w:szCs w:val="28"/>
          <w:lang w:val="en-US"/>
        </w:rPr>
        <w:t xml:space="preserve">Students determine the geographical location of mineral </w:t>
      </w:r>
      <w:r w:rsidRPr="003A4B0C">
        <w:rPr>
          <w:bCs/>
          <w:color w:val="000000"/>
          <w:sz w:val="28"/>
          <w:szCs w:val="28"/>
          <w:lang w:val="en-US"/>
        </w:rPr>
        <w:t>raw materials</w:t>
      </w:r>
      <w:r w:rsidRPr="003A4B0C">
        <w:rPr>
          <w:color w:val="000000"/>
          <w:sz w:val="28"/>
          <w:szCs w:val="28"/>
          <w:lang w:val="en-US"/>
        </w:rPr>
        <w:t xml:space="preserve"> in Kazakhstan</w:t>
      </w:r>
    </w:p>
    <w:p w:rsidR="00E837BA" w:rsidRDefault="00E837BA" w:rsidP="0018045F">
      <w:pPr>
        <w:jc w:val="both"/>
        <w:rPr>
          <w:b/>
          <w:color w:val="000000"/>
          <w:sz w:val="28"/>
          <w:szCs w:val="28"/>
          <w:lang w:val="kk-KZ"/>
        </w:rPr>
      </w:pPr>
    </w:p>
    <w:p w:rsidR="00226B12" w:rsidRDefault="00392BD9" w:rsidP="0018045F">
      <w:pPr>
        <w:jc w:val="both"/>
        <w:rPr>
          <w:color w:val="000000"/>
          <w:sz w:val="28"/>
          <w:szCs w:val="28"/>
          <w:lang w:val="en-US"/>
        </w:rPr>
      </w:pPr>
      <w:r w:rsidRPr="00392BD9">
        <w:rPr>
          <w:b/>
          <w:color w:val="000000"/>
          <w:sz w:val="28"/>
          <w:szCs w:val="28"/>
          <w:lang w:val="en-US"/>
        </w:rPr>
        <w:t>Technical and tooling</w:t>
      </w:r>
      <w:r w:rsidRPr="00392BD9">
        <w:rPr>
          <w:lang w:val="en-US"/>
        </w:rPr>
        <w:t xml:space="preserve"> </w:t>
      </w:r>
      <w:r w:rsidRPr="00392BD9">
        <w:rPr>
          <w:b/>
          <w:color w:val="000000"/>
          <w:sz w:val="28"/>
          <w:szCs w:val="28"/>
          <w:lang w:val="en-US"/>
        </w:rPr>
        <w:t xml:space="preserve">facilities: </w:t>
      </w:r>
      <w:r w:rsidRPr="00392BD9">
        <w:rPr>
          <w:color w:val="000000"/>
          <w:sz w:val="28"/>
          <w:szCs w:val="28"/>
          <w:lang w:val="en-US"/>
        </w:rPr>
        <w:t>multimedia board</w:t>
      </w:r>
    </w:p>
    <w:p w:rsidR="00392BD9" w:rsidRDefault="00392BD9" w:rsidP="0018045F">
      <w:pPr>
        <w:jc w:val="both"/>
        <w:rPr>
          <w:color w:val="000000"/>
          <w:sz w:val="28"/>
          <w:szCs w:val="28"/>
          <w:lang w:val="en-US"/>
        </w:rPr>
      </w:pPr>
    </w:p>
    <w:p w:rsidR="00392BD9" w:rsidRDefault="00392BD9" w:rsidP="0018045F">
      <w:pPr>
        <w:jc w:val="both"/>
        <w:rPr>
          <w:color w:val="000000"/>
          <w:sz w:val="28"/>
          <w:szCs w:val="28"/>
          <w:lang w:val="en-US"/>
        </w:rPr>
      </w:pPr>
      <w:r w:rsidRPr="00392BD9">
        <w:rPr>
          <w:b/>
          <w:color w:val="000000"/>
          <w:sz w:val="28"/>
          <w:szCs w:val="28"/>
          <w:lang w:val="en-US"/>
        </w:rPr>
        <w:t>List and types of homework:</w:t>
      </w:r>
      <w:r w:rsidRPr="00392BD9">
        <w:rPr>
          <w:lang w:val="en-US"/>
        </w:rPr>
        <w:t xml:space="preserve"> </w:t>
      </w:r>
      <w:r w:rsidRPr="00392BD9">
        <w:rPr>
          <w:color w:val="000000"/>
          <w:sz w:val="28"/>
          <w:szCs w:val="28"/>
          <w:lang w:val="en-US"/>
        </w:rPr>
        <w:t>Determine the role of mineral raw materials in the innovative development of the Republic of Kazakhstan.</w:t>
      </w:r>
    </w:p>
    <w:p w:rsidR="00392BD9" w:rsidRPr="00392BD9" w:rsidRDefault="00392BD9" w:rsidP="0018045F">
      <w:pPr>
        <w:jc w:val="both"/>
        <w:rPr>
          <w:b/>
          <w:color w:val="000000"/>
          <w:sz w:val="28"/>
          <w:szCs w:val="28"/>
          <w:lang w:val="en-US"/>
        </w:rPr>
      </w:pPr>
    </w:p>
    <w:p w:rsidR="0018045F" w:rsidRPr="001A6836" w:rsidRDefault="0018045F" w:rsidP="0018045F">
      <w:pPr>
        <w:jc w:val="both"/>
        <w:rPr>
          <w:b/>
          <w:color w:val="000000"/>
          <w:sz w:val="28"/>
          <w:szCs w:val="28"/>
          <w:lang w:val="kk-KZ"/>
        </w:rPr>
      </w:pPr>
      <w:r>
        <w:rPr>
          <w:b/>
          <w:color w:val="000000"/>
          <w:sz w:val="28"/>
          <w:szCs w:val="28"/>
          <w:lang w:val="kk-KZ"/>
        </w:rPr>
        <w:t>С</w:t>
      </w:r>
      <w:proofErr w:type="spellStart"/>
      <w:r>
        <w:rPr>
          <w:b/>
          <w:color w:val="000000"/>
          <w:sz w:val="28"/>
          <w:szCs w:val="28"/>
          <w:lang w:val="en-US"/>
        </w:rPr>
        <w:t>ontrol</w:t>
      </w:r>
      <w:proofErr w:type="spellEnd"/>
      <w:r>
        <w:rPr>
          <w:b/>
          <w:color w:val="000000"/>
          <w:sz w:val="28"/>
          <w:szCs w:val="28"/>
          <w:lang w:val="en-US"/>
        </w:rPr>
        <w:t xml:space="preserve"> questions:</w:t>
      </w:r>
    </w:p>
    <w:p w:rsidR="007053EF" w:rsidRPr="00186EC0" w:rsidRDefault="008505A8" w:rsidP="00222F79">
      <w:pPr>
        <w:jc w:val="both"/>
        <w:rPr>
          <w:color w:val="000000" w:themeColor="text1"/>
          <w:sz w:val="28"/>
          <w:szCs w:val="28"/>
          <w:lang w:val="kk-KZ"/>
        </w:rPr>
      </w:pPr>
      <w:r w:rsidRPr="00186EC0">
        <w:rPr>
          <w:color w:val="000000" w:themeColor="text1"/>
          <w:sz w:val="28"/>
          <w:szCs w:val="28"/>
          <w:lang w:val="en-US"/>
        </w:rPr>
        <w:t>The main terms used in the technology of inorganic substances.</w:t>
      </w:r>
    </w:p>
    <w:p w:rsidR="007053EF" w:rsidRPr="00396DB0" w:rsidRDefault="00396DB0" w:rsidP="00C73A49">
      <w:pPr>
        <w:pStyle w:val="a5"/>
        <w:numPr>
          <w:ilvl w:val="0"/>
          <w:numId w:val="1"/>
        </w:numPr>
        <w:rPr>
          <w:rFonts w:ascii="Times New Roman" w:hAnsi="Times New Roman"/>
          <w:sz w:val="28"/>
          <w:szCs w:val="28"/>
          <w:lang w:val="en-US"/>
        </w:rPr>
      </w:pPr>
      <w:r w:rsidRPr="00396DB0">
        <w:rPr>
          <w:rFonts w:ascii="Times New Roman" w:hAnsi="Times New Roman"/>
          <w:color w:val="000000" w:themeColor="text1"/>
          <w:sz w:val="28"/>
          <w:szCs w:val="28"/>
          <w:lang w:val="en-US"/>
        </w:rPr>
        <w:t xml:space="preserve">What does mean </w:t>
      </w:r>
      <w:r w:rsidRPr="00396DB0">
        <w:rPr>
          <w:rFonts w:ascii="Times New Roman" w:hAnsi="Times New Roman"/>
          <w:sz w:val="28"/>
          <w:szCs w:val="28"/>
          <w:lang w:val="en-US"/>
        </w:rPr>
        <w:t xml:space="preserve">mineral raw materials? </w:t>
      </w:r>
    </w:p>
    <w:p w:rsidR="00396DB0" w:rsidRPr="00396DB0" w:rsidRDefault="00396DB0" w:rsidP="00C73A49">
      <w:pPr>
        <w:pStyle w:val="a5"/>
        <w:numPr>
          <w:ilvl w:val="0"/>
          <w:numId w:val="1"/>
        </w:numPr>
        <w:rPr>
          <w:rFonts w:ascii="Times New Roman" w:hAnsi="Times New Roman"/>
          <w:sz w:val="28"/>
          <w:szCs w:val="28"/>
          <w:lang w:val="en-US"/>
        </w:rPr>
      </w:pPr>
      <w:r w:rsidRPr="00396DB0">
        <w:rPr>
          <w:rFonts w:ascii="Times New Roman" w:hAnsi="Times New Roman"/>
          <w:sz w:val="28"/>
          <w:szCs w:val="28"/>
          <w:lang w:val="en-US"/>
        </w:rPr>
        <w:t xml:space="preserve">What does mean </w:t>
      </w:r>
      <w:proofErr w:type="spellStart"/>
      <w:r w:rsidRPr="00396DB0">
        <w:rPr>
          <w:rFonts w:ascii="Times New Roman" w:hAnsi="Times New Roman"/>
          <w:bCs/>
          <w:color w:val="000000"/>
          <w:sz w:val="28"/>
          <w:szCs w:val="28"/>
          <w:lang w:val="en-US"/>
        </w:rPr>
        <w:t>technogenic</w:t>
      </w:r>
      <w:proofErr w:type="spellEnd"/>
      <w:r w:rsidRPr="00396DB0">
        <w:rPr>
          <w:rFonts w:ascii="Times New Roman" w:hAnsi="Times New Roman"/>
          <w:bCs/>
          <w:color w:val="000000"/>
          <w:sz w:val="28"/>
          <w:szCs w:val="28"/>
          <w:lang w:val="en-US"/>
        </w:rPr>
        <w:t xml:space="preserve"> raw materials?</w:t>
      </w:r>
    </w:p>
    <w:p w:rsidR="00396DB0" w:rsidRDefault="00396DB0" w:rsidP="00396DB0">
      <w:pPr>
        <w:rPr>
          <w:color w:val="000000" w:themeColor="text1"/>
          <w:sz w:val="28"/>
          <w:szCs w:val="28"/>
          <w:lang w:val="en-US"/>
        </w:rPr>
      </w:pPr>
    </w:p>
    <w:p w:rsidR="00392BD9" w:rsidRPr="000A357B" w:rsidRDefault="000A357B" w:rsidP="000A357B">
      <w:pPr>
        <w:pStyle w:val="a5"/>
        <w:rPr>
          <w:rFonts w:ascii="Times New Roman" w:hAnsi="Times New Roman"/>
          <w:b/>
          <w:sz w:val="28"/>
          <w:szCs w:val="28"/>
          <w:lang w:val="en-US"/>
        </w:rPr>
      </w:pPr>
      <w:r w:rsidRPr="004A2772">
        <w:rPr>
          <w:rFonts w:ascii="Times New Roman" w:hAnsi="Times New Roman"/>
          <w:b/>
          <w:sz w:val="28"/>
          <w:szCs w:val="28"/>
          <w:lang w:val="en-US"/>
        </w:rPr>
        <w:t>Tasks to</w:t>
      </w:r>
      <w:r w:rsidRPr="000A357B">
        <w:rPr>
          <w:rFonts w:ascii="Times New Roman" w:hAnsi="Times New Roman"/>
          <w:b/>
          <w:sz w:val="28"/>
          <w:szCs w:val="28"/>
          <w:lang w:val="en-US"/>
        </w:rPr>
        <w:t xml:space="preserve"> </w:t>
      </w:r>
      <w:r w:rsidR="006442A2" w:rsidRPr="006442A2">
        <w:rPr>
          <w:rFonts w:ascii="Times New Roman" w:hAnsi="Times New Roman"/>
          <w:b/>
          <w:sz w:val="28"/>
          <w:szCs w:val="28"/>
          <w:lang w:val="en-US"/>
        </w:rPr>
        <w:t>ERIW</w:t>
      </w:r>
    </w:p>
    <w:p w:rsidR="000A357B" w:rsidRPr="000A357B" w:rsidRDefault="000A357B" w:rsidP="000A357B">
      <w:pPr>
        <w:pStyle w:val="a5"/>
        <w:rPr>
          <w:rFonts w:ascii="Times New Roman" w:hAnsi="Times New Roman"/>
          <w:sz w:val="28"/>
          <w:szCs w:val="28"/>
          <w:lang w:val="en-US"/>
        </w:rPr>
      </w:pPr>
      <w:r w:rsidRPr="000A357B">
        <w:rPr>
          <w:rFonts w:ascii="Times New Roman" w:hAnsi="Times New Roman"/>
          <w:sz w:val="28"/>
          <w:szCs w:val="28"/>
          <w:lang w:val="en-US"/>
        </w:rPr>
        <w:t>I. Variant (simple)</w:t>
      </w:r>
    </w:p>
    <w:p w:rsidR="000A357B" w:rsidRPr="000A357B" w:rsidRDefault="000A357B" w:rsidP="000A357B">
      <w:pPr>
        <w:pStyle w:val="a5"/>
        <w:rPr>
          <w:rFonts w:ascii="Times New Roman" w:hAnsi="Times New Roman"/>
          <w:sz w:val="28"/>
          <w:szCs w:val="28"/>
          <w:lang w:val="en-US"/>
        </w:rPr>
      </w:pPr>
      <w:r w:rsidRPr="000A357B">
        <w:rPr>
          <w:rFonts w:ascii="Times New Roman" w:hAnsi="Times New Roman"/>
          <w:sz w:val="28"/>
          <w:szCs w:val="28"/>
          <w:lang w:val="en-US"/>
        </w:rPr>
        <w:t xml:space="preserve">1. Characteristics of mineral and </w:t>
      </w:r>
      <w:proofErr w:type="spellStart"/>
      <w:r w:rsidRPr="000A357B">
        <w:rPr>
          <w:rStyle w:val="shorttext"/>
          <w:rFonts w:ascii="Times New Roman" w:hAnsi="Times New Roman"/>
          <w:sz w:val="28"/>
          <w:szCs w:val="28"/>
          <w:lang w:val="en-US"/>
        </w:rPr>
        <w:t>technogenic</w:t>
      </w:r>
      <w:proofErr w:type="spellEnd"/>
      <w:r w:rsidRPr="000A357B">
        <w:rPr>
          <w:rFonts w:ascii="Times New Roman" w:hAnsi="Times New Roman"/>
          <w:sz w:val="28"/>
          <w:szCs w:val="28"/>
          <w:lang w:val="en-US"/>
        </w:rPr>
        <w:t xml:space="preserve"> materials.</w:t>
      </w:r>
    </w:p>
    <w:p w:rsidR="000A357B" w:rsidRPr="000A357B" w:rsidRDefault="000A357B" w:rsidP="000A357B">
      <w:pPr>
        <w:pStyle w:val="a5"/>
        <w:rPr>
          <w:rFonts w:ascii="Times New Roman" w:hAnsi="Times New Roman"/>
          <w:sz w:val="28"/>
          <w:szCs w:val="28"/>
          <w:lang w:val="en-US"/>
        </w:rPr>
      </w:pPr>
      <w:r w:rsidRPr="000A357B">
        <w:rPr>
          <w:rFonts w:ascii="Times New Roman" w:hAnsi="Times New Roman"/>
          <w:sz w:val="28"/>
          <w:szCs w:val="28"/>
          <w:lang w:val="en-US"/>
        </w:rPr>
        <w:t>2. How is industrial raw materials classified?</w:t>
      </w:r>
    </w:p>
    <w:p w:rsidR="000A357B" w:rsidRPr="000A357B" w:rsidRDefault="000A357B" w:rsidP="000A357B">
      <w:pPr>
        <w:pStyle w:val="a5"/>
        <w:rPr>
          <w:rFonts w:ascii="Times New Roman" w:hAnsi="Times New Roman"/>
          <w:sz w:val="28"/>
          <w:szCs w:val="28"/>
          <w:lang w:val="en-US"/>
        </w:rPr>
      </w:pPr>
      <w:r w:rsidRPr="000A357B">
        <w:rPr>
          <w:rFonts w:ascii="Times New Roman" w:hAnsi="Times New Roman"/>
          <w:sz w:val="28"/>
          <w:szCs w:val="28"/>
          <w:lang w:val="en-US"/>
        </w:rPr>
        <w:t>II. Variant (medium difficulty)</w:t>
      </w:r>
    </w:p>
    <w:p w:rsidR="000A357B" w:rsidRPr="000A357B" w:rsidRDefault="000A357B" w:rsidP="000A357B">
      <w:pPr>
        <w:pStyle w:val="a5"/>
        <w:rPr>
          <w:rFonts w:ascii="Times New Roman" w:hAnsi="Times New Roman"/>
          <w:sz w:val="28"/>
          <w:szCs w:val="28"/>
          <w:lang w:val="en-US"/>
        </w:rPr>
      </w:pPr>
      <w:proofErr w:type="gramStart"/>
      <w:r w:rsidRPr="000A357B">
        <w:rPr>
          <w:rFonts w:ascii="Times New Roman" w:hAnsi="Times New Roman"/>
          <w:sz w:val="28"/>
          <w:szCs w:val="28"/>
          <w:lang w:val="en-US"/>
        </w:rPr>
        <w:t>Man-made</w:t>
      </w:r>
      <w:proofErr w:type="gramEnd"/>
      <w:r w:rsidRPr="000A357B">
        <w:rPr>
          <w:rFonts w:ascii="Times New Roman" w:hAnsi="Times New Roman"/>
          <w:sz w:val="28"/>
          <w:szCs w:val="28"/>
          <w:lang w:val="en-US"/>
        </w:rPr>
        <w:t xml:space="preserve"> raw materials as a result of mining</w:t>
      </w:r>
    </w:p>
    <w:p w:rsidR="000A357B" w:rsidRPr="000A357B" w:rsidRDefault="000A357B" w:rsidP="000A357B">
      <w:pPr>
        <w:pStyle w:val="a5"/>
        <w:rPr>
          <w:rFonts w:ascii="Times New Roman" w:hAnsi="Times New Roman"/>
          <w:sz w:val="28"/>
          <w:szCs w:val="28"/>
          <w:lang w:val="en-US"/>
        </w:rPr>
      </w:pPr>
      <w:r w:rsidRPr="000A357B">
        <w:rPr>
          <w:rFonts w:ascii="Times New Roman" w:hAnsi="Times New Roman"/>
          <w:sz w:val="28"/>
          <w:szCs w:val="28"/>
          <w:lang w:val="en-US"/>
        </w:rPr>
        <w:t>III. Variant (complicated)</w:t>
      </w:r>
    </w:p>
    <w:p w:rsidR="000A357B" w:rsidRPr="000A357B" w:rsidRDefault="000A357B" w:rsidP="000A357B">
      <w:pPr>
        <w:pStyle w:val="a5"/>
        <w:rPr>
          <w:rFonts w:ascii="Times New Roman" w:hAnsi="Times New Roman"/>
          <w:sz w:val="28"/>
          <w:szCs w:val="28"/>
          <w:lang w:val="en-US"/>
        </w:rPr>
      </w:pPr>
      <w:r w:rsidRPr="000A357B">
        <w:rPr>
          <w:rFonts w:ascii="Times New Roman" w:hAnsi="Times New Roman"/>
          <w:sz w:val="28"/>
          <w:szCs w:val="28"/>
          <w:lang w:val="en-US"/>
        </w:rPr>
        <w:t>Complex use of mineral raw materials.</w:t>
      </w:r>
    </w:p>
    <w:p w:rsidR="000A357B" w:rsidRDefault="000A357B" w:rsidP="00396DB0">
      <w:pPr>
        <w:rPr>
          <w:b/>
          <w:lang w:val="en-US"/>
        </w:rPr>
      </w:pPr>
    </w:p>
    <w:p w:rsidR="000A357B" w:rsidRPr="00CF56B7" w:rsidRDefault="000A357B" w:rsidP="00396DB0">
      <w:pPr>
        <w:rPr>
          <w:color w:val="000000" w:themeColor="text1"/>
          <w:sz w:val="28"/>
          <w:szCs w:val="28"/>
          <w:lang w:val="en-US"/>
        </w:rPr>
      </w:pPr>
      <w:r w:rsidRPr="000A357B">
        <w:rPr>
          <w:b/>
          <w:sz w:val="28"/>
          <w:szCs w:val="28"/>
          <w:lang w:val="en-US"/>
        </w:rPr>
        <w:t>Main</w:t>
      </w:r>
      <w:r w:rsidRPr="00CF56B7">
        <w:rPr>
          <w:b/>
          <w:sz w:val="28"/>
          <w:szCs w:val="28"/>
          <w:lang w:val="en-US"/>
        </w:rPr>
        <w:t xml:space="preserve"> </w:t>
      </w:r>
      <w:r w:rsidRPr="000A357B">
        <w:rPr>
          <w:b/>
          <w:sz w:val="28"/>
          <w:szCs w:val="28"/>
          <w:lang w:val="en-US"/>
        </w:rPr>
        <w:t>literature</w:t>
      </w:r>
      <w:r w:rsidR="00307553">
        <w:rPr>
          <w:b/>
          <w:sz w:val="28"/>
          <w:szCs w:val="28"/>
          <w:lang w:val="en-US"/>
        </w:rPr>
        <w:t>:</w:t>
      </w:r>
    </w:p>
    <w:p w:rsidR="004C7068" w:rsidRPr="004C7068" w:rsidRDefault="004C7068" w:rsidP="004C7068">
      <w:pPr>
        <w:tabs>
          <w:tab w:val="left" w:pos="180"/>
        </w:tabs>
        <w:jc w:val="both"/>
        <w:rPr>
          <w:sz w:val="28"/>
          <w:szCs w:val="28"/>
          <w:lang w:val="en-US"/>
        </w:rPr>
      </w:pPr>
      <w:r w:rsidRPr="004C7068">
        <w:rPr>
          <w:sz w:val="28"/>
          <w:szCs w:val="28"/>
          <w:lang w:val="en-US"/>
        </w:rPr>
        <w:t xml:space="preserve">1. Erdman S.V., </w:t>
      </w:r>
      <w:proofErr w:type="spellStart"/>
      <w:r w:rsidRPr="004C7068">
        <w:rPr>
          <w:sz w:val="28"/>
          <w:szCs w:val="28"/>
          <w:lang w:val="en-US"/>
        </w:rPr>
        <w:t>Frolova</w:t>
      </w:r>
      <w:proofErr w:type="spellEnd"/>
      <w:r w:rsidRPr="004C7068">
        <w:rPr>
          <w:sz w:val="28"/>
          <w:szCs w:val="28"/>
          <w:lang w:val="en-US"/>
        </w:rPr>
        <w:t xml:space="preserve"> I.V., </w:t>
      </w:r>
      <w:proofErr w:type="spellStart"/>
      <w:r w:rsidRPr="004C7068">
        <w:rPr>
          <w:sz w:val="28"/>
          <w:szCs w:val="28"/>
          <w:lang w:val="en-US"/>
        </w:rPr>
        <w:t>Korobochkin</w:t>
      </w:r>
      <w:proofErr w:type="spellEnd"/>
      <w:r w:rsidRPr="004C7068">
        <w:rPr>
          <w:sz w:val="28"/>
          <w:szCs w:val="28"/>
          <w:lang w:val="en-US"/>
        </w:rPr>
        <w:t xml:space="preserve"> V.V. Chemical technology of inorganic substances: a training manual. –Tomsk: Publishing House of Tomsk Polytechnic University, 2011. - 194 p.</w:t>
      </w:r>
    </w:p>
    <w:p w:rsidR="00481246" w:rsidRPr="00CF56B7" w:rsidRDefault="004C7068" w:rsidP="004C7068">
      <w:pPr>
        <w:tabs>
          <w:tab w:val="left" w:pos="180"/>
        </w:tabs>
        <w:jc w:val="both"/>
        <w:rPr>
          <w:b/>
          <w:sz w:val="28"/>
          <w:szCs w:val="28"/>
          <w:lang w:val="en-US"/>
        </w:rPr>
      </w:pPr>
      <w:r w:rsidRPr="004C7068">
        <w:rPr>
          <w:sz w:val="28"/>
          <w:szCs w:val="28"/>
          <w:lang w:val="en-US"/>
        </w:rPr>
        <w:t xml:space="preserve">2. </w:t>
      </w:r>
      <w:proofErr w:type="spellStart"/>
      <w:r w:rsidRPr="004C7068">
        <w:rPr>
          <w:sz w:val="28"/>
          <w:szCs w:val="28"/>
          <w:lang w:val="en-US"/>
        </w:rPr>
        <w:t>Shirokov</w:t>
      </w:r>
      <w:proofErr w:type="spellEnd"/>
      <w:r w:rsidRPr="004C7068">
        <w:rPr>
          <w:sz w:val="28"/>
          <w:szCs w:val="28"/>
          <w:lang w:val="en-US"/>
        </w:rPr>
        <w:t xml:space="preserve"> </w:t>
      </w:r>
      <w:proofErr w:type="spellStart"/>
      <w:r w:rsidRPr="004C7068">
        <w:rPr>
          <w:sz w:val="28"/>
          <w:szCs w:val="28"/>
          <w:lang w:val="en-US"/>
        </w:rPr>
        <w:t>Yu.G</w:t>
      </w:r>
      <w:proofErr w:type="spellEnd"/>
      <w:r w:rsidRPr="004C7068">
        <w:rPr>
          <w:sz w:val="28"/>
          <w:szCs w:val="28"/>
          <w:lang w:val="en-US"/>
        </w:rPr>
        <w:t xml:space="preserve">. Theoretical foundations of technology of inorganic substances: a manual / GOU VPO Ivan. </w:t>
      </w:r>
      <w:r w:rsidRPr="00CF56B7">
        <w:rPr>
          <w:sz w:val="28"/>
          <w:szCs w:val="28"/>
          <w:lang w:val="en-US"/>
        </w:rPr>
        <w:t>State Chemical Chemistry Technological University, Ivanovo, 2009-376 p.</w:t>
      </w:r>
    </w:p>
    <w:p w:rsidR="000A357B" w:rsidRDefault="000A357B" w:rsidP="006424F3">
      <w:pPr>
        <w:tabs>
          <w:tab w:val="left" w:pos="180"/>
        </w:tabs>
        <w:jc w:val="center"/>
        <w:rPr>
          <w:b/>
          <w:sz w:val="28"/>
          <w:szCs w:val="28"/>
          <w:lang w:val="en-US"/>
        </w:rPr>
      </w:pPr>
    </w:p>
    <w:p w:rsidR="000574D0" w:rsidRPr="00CF56B7" w:rsidRDefault="000574D0" w:rsidP="006424F3">
      <w:pPr>
        <w:tabs>
          <w:tab w:val="left" w:pos="180"/>
        </w:tabs>
        <w:jc w:val="center"/>
        <w:rPr>
          <w:b/>
          <w:sz w:val="28"/>
          <w:szCs w:val="28"/>
          <w:lang w:val="en-US"/>
        </w:rPr>
      </w:pPr>
    </w:p>
    <w:p w:rsidR="000574D0" w:rsidRPr="000574D0" w:rsidRDefault="000574D0" w:rsidP="000574D0">
      <w:pPr>
        <w:ind w:firstLine="709"/>
        <w:jc w:val="center"/>
        <w:rPr>
          <w:b/>
          <w:sz w:val="28"/>
          <w:szCs w:val="28"/>
          <w:lang w:val="en-US"/>
        </w:rPr>
      </w:pPr>
      <w:r w:rsidRPr="000574D0">
        <w:rPr>
          <w:b/>
          <w:sz w:val="28"/>
          <w:szCs w:val="28"/>
          <w:lang w:val="en-US"/>
        </w:rPr>
        <w:lastRenderedPageBreak/>
        <w:t xml:space="preserve">Lecture 2. </w:t>
      </w:r>
      <w:r w:rsidRPr="000574D0">
        <w:rPr>
          <w:rStyle w:val="shorttext"/>
          <w:b/>
          <w:sz w:val="28"/>
          <w:szCs w:val="28"/>
          <w:lang w:val="en-US"/>
        </w:rPr>
        <w:t>The value of theoretical methods of analysis of real technological systems to substantiate the technological mode of production.</w:t>
      </w:r>
    </w:p>
    <w:p w:rsidR="000574D0" w:rsidRPr="00905347" w:rsidRDefault="000574D0" w:rsidP="000574D0">
      <w:pPr>
        <w:ind w:firstLine="709"/>
        <w:jc w:val="center"/>
        <w:rPr>
          <w:b/>
          <w:sz w:val="28"/>
          <w:szCs w:val="28"/>
          <w:lang w:val="kk-KZ"/>
        </w:rPr>
      </w:pPr>
    </w:p>
    <w:p w:rsidR="000574D0" w:rsidRDefault="000574D0" w:rsidP="000574D0">
      <w:pPr>
        <w:jc w:val="both"/>
        <w:rPr>
          <w:rStyle w:val="shorttext"/>
          <w:sz w:val="28"/>
          <w:szCs w:val="28"/>
          <w:lang w:val="en-US"/>
        </w:rPr>
      </w:pPr>
      <w:r w:rsidRPr="00E837BA">
        <w:rPr>
          <w:b/>
          <w:sz w:val="28"/>
          <w:szCs w:val="28"/>
          <w:lang w:val="en-US"/>
        </w:rPr>
        <w:t xml:space="preserve">Lesson plan: </w:t>
      </w:r>
      <w:r w:rsidRPr="00E837BA">
        <w:rPr>
          <w:sz w:val="28"/>
          <w:szCs w:val="28"/>
          <w:lang w:val="en-US"/>
        </w:rPr>
        <w:t>give students an explanation about the mineral</w:t>
      </w:r>
      <w:r w:rsidRPr="00E837BA">
        <w:rPr>
          <w:rStyle w:val="shorttext"/>
          <w:b/>
          <w:sz w:val="28"/>
          <w:szCs w:val="28"/>
          <w:lang w:val="en-US"/>
        </w:rPr>
        <w:t xml:space="preserve"> </w:t>
      </w:r>
      <w:r w:rsidRPr="00E837BA">
        <w:rPr>
          <w:rStyle w:val="shorttext"/>
          <w:sz w:val="28"/>
          <w:szCs w:val="28"/>
          <w:lang w:val="en-US"/>
        </w:rPr>
        <w:t xml:space="preserve">and </w:t>
      </w:r>
      <w:proofErr w:type="spellStart"/>
      <w:r w:rsidRPr="00E837BA">
        <w:rPr>
          <w:rStyle w:val="shorttext"/>
          <w:sz w:val="28"/>
          <w:szCs w:val="28"/>
          <w:lang w:val="en-US"/>
        </w:rPr>
        <w:t>technogenic</w:t>
      </w:r>
      <w:proofErr w:type="spellEnd"/>
      <w:r w:rsidRPr="00E837BA">
        <w:rPr>
          <w:rStyle w:val="shorttext"/>
          <w:sz w:val="28"/>
          <w:szCs w:val="28"/>
          <w:lang w:val="en-US"/>
        </w:rPr>
        <w:t xml:space="preserve"> raw materials.</w:t>
      </w:r>
    </w:p>
    <w:p w:rsidR="000574D0" w:rsidRPr="00E837BA" w:rsidRDefault="000574D0" w:rsidP="000574D0">
      <w:pPr>
        <w:jc w:val="both"/>
        <w:rPr>
          <w:sz w:val="28"/>
          <w:szCs w:val="28"/>
          <w:lang w:val="en-US"/>
        </w:rPr>
      </w:pPr>
    </w:p>
    <w:p w:rsidR="000574D0" w:rsidRPr="00F8431C" w:rsidRDefault="00CB0C4B" w:rsidP="000574D0">
      <w:pPr>
        <w:jc w:val="both"/>
        <w:rPr>
          <w:b/>
          <w:bCs/>
          <w:color w:val="000000"/>
          <w:sz w:val="28"/>
          <w:szCs w:val="28"/>
          <w:lang w:val="en-US"/>
        </w:rPr>
      </w:pPr>
      <w:r>
        <w:rPr>
          <w:b/>
          <w:sz w:val="28"/>
          <w:szCs w:val="28"/>
          <w:lang w:val="en-US"/>
        </w:rPr>
        <w:t>Lesson purpose</w:t>
      </w:r>
      <w:r w:rsidR="000574D0">
        <w:rPr>
          <w:b/>
          <w:sz w:val="28"/>
          <w:szCs w:val="28"/>
          <w:lang w:val="en-US"/>
        </w:rPr>
        <w:t xml:space="preserve">: </w:t>
      </w:r>
      <w:r w:rsidR="000574D0" w:rsidRPr="003E3389">
        <w:rPr>
          <w:sz w:val="28"/>
          <w:szCs w:val="28"/>
          <w:lang w:val="en-US"/>
        </w:rPr>
        <w:t xml:space="preserve">to acquaint students with </w:t>
      </w:r>
      <w:r w:rsidR="000574D0">
        <w:rPr>
          <w:bCs/>
          <w:color w:val="000000"/>
          <w:sz w:val="28"/>
          <w:szCs w:val="28"/>
          <w:lang w:val="en-US"/>
        </w:rPr>
        <w:t>m</w:t>
      </w:r>
      <w:r w:rsidR="000574D0" w:rsidRPr="00F8431C">
        <w:rPr>
          <w:bCs/>
          <w:color w:val="000000"/>
          <w:sz w:val="28"/>
          <w:szCs w:val="28"/>
          <w:lang w:val="en-US"/>
        </w:rPr>
        <w:t>ineral raw materials base of the Republic of Kazakhstan</w:t>
      </w:r>
    </w:p>
    <w:p w:rsidR="000574D0" w:rsidRDefault="000574D0" w:rsidP="000574D0">
      <w:pPr>
        <w:rPr>
          <w:b/>
          <w:bCs/>
          <w:color w:val="000000"/>
          <w:sz w:val="28"/>
          <w:szCs w:val="28"/>
          <w:lang w:val="en-US"/>
        </w:rPr>
      </w:pPr>
      <w:r>
        <w:rPr>
          <w:b/>
          <w:sz w:val="28"/>
          <w:szCs w:val="28"/>
          <w:lang w:val="en-US"/>
        </w:rPr>
        <w:t xml:space="preserve"> </w:t>
      </w:r>
    </w:p>
    <w:p w:rsidR="000574D0" w:rsidRDefault="000574D0" w:rsidP="000574D0">
      <w:pPr>
        <w:pStyle w:val="a5"/>
        <w:rPr>
          <w:rFonts w:ascii="Times New Roman" w:hAnsi="Times New Roman"/>
          <w:b/>
          <w:sz w:val="28"/>
          <w:szCs w:val="28"/>
          <w:lang w:val="en-US"/>
        </w:rPr>
      </w:pPr>
      <w:r w:rsidRPr="00396DB0">
        <w:rPr>
          <w:rFonts w:ascii="Times New Roman" w:hAnsi="Times New Roman"/>
          <w:b/>
          <w:sz w:val="28"/>
          <w:szCs w:val="28"/>
          <w:lang w:val="en-US"/>
        </w:rPr>
        <w:t>Theoretical part:</w:t>
      </w:r>
    </w:p>
    <w:p w:rsidR="006442A2" w:rsidRPr="00396DB0" w:rsidRDefault="006442A2" w:rsidP="000574D0">
      <w:pPr>
        <w:pStyle w:val="a5"/>
        <w:rPr>
          <w:rFonts w:ascii="Times New Roman" w:hAnsi="Times New Roman"/>
          <w:b/>
          <w:sz w:val="28"/>
          <w:szCs w:val="28"/>
          <w:lang w:val="en-US"/>
        </w:rPr>
      </w:pPr>
    </w:p>
    <w:p w:rsidR="006442A2" w:rsidRPr="00961C45" w:rsidRDefault="006442A2" w:rsidP="006442A2">
      <w:pPr>
        <w:pStyle w:val="a5"/>
        <w:jc w:val="both"/>
        <w:rPr>
          <w:rFonts w:ascii="Times New Roman" w:hAnsi="Times New Roman"/>
          <w:sz w:val="28"/>
          <w:szCs w:val="28"/>
          <w:lang w:val="en-US"/>
        </w:rPr>
      </w:pPr>
      <w:r w:rsidRPr="00961C45">
        <w:rPr>
          <w:rFonts w:ascii="Times New Roman" w:hAnsi="Times New Roman"/>
          <w:sz w:val="28"/>
          <w:szCs w:val="28"/>
          <w:lang w:val="en-US"/>
        </w:rPr>
        <w:t>Raw material - Basic substance in its natural, modified, or semi-processed state, used as an input to a production process for subsequent modification or transformation into a finished good.</w:t>
      </w:r>
    </w:p>
    <w:p w:rsidR="006442A2" w:rsidRPr="00961C45" w:rsidRDefault="006442A2" w:rsidP="006442A2">
      <w:pPr>
        <w:pStyle w:val="a5"/>
        <w:jc w:val="both"/>
        <w:rPr>
          <w:rFonts w:ascii="Times New Roman" w:hAnsi="Times New Roman"/>
          <w:sz w:val="28"/>
          <w:szCs w:val="28"/>
          <w:lang w:val="en-US"/>
        </w:rPr>
      </w:pPr>
      <w:r w:rsidRPr="00961C45">
        <w:rPr>
          <w:rFonts w:ascii="Times New Roman" w:hAnsi="Times New Roman"/>
          <w:sz w:val="28"/>
          <w:szCs w:val="28"/>
          <w:lang w:val="en-US"/>
        </w:rPr>
        <w:t>Raw materials are materials intended for further processing.</w:t>
      </w:r>
    </w:p>
    <w:p w:rsidR="006442A2" w:rsidRDefault="006442A2" w:rsidP="006442A2">
      <w:pPr>
        <w:ind w:firstLine="567"/>
        <w:jc w:val="both"/>
        <w:rPr>
          <w:sz w:val="28"/>
          <w:szCs w:val="28"/>
          <w:lang w:val="en-US"/>
        </w:rPr>
      </w:pPr>
    </w:p>
    <w:p w:rsidR="006442A2" w:rsidRDefault="006442A2" w:rsidP="006442A2">
      <w:pPr>
        <w:ind w:firstLine="567"/>
        <w:jc w:val="center"/>
        <w:rPr>
          <w:sz w:val="28"/>
          <w:szCs w:val="28"/>
          <w:lang w:val="en-US"/>
        </w:rPr>
      </w:pPr>
      <w:r w:rsidRPr="00961C45">
        <w:rPr>
          <w:noProof/>
          <w:sz w:val="28"/>
          <w:szCs w:val="28"/>
        </w:rPr>
        <w:drawing>
          <wp:inline distT="0" distB="0" distL="0" distR="0" wp14:anchorId="0F3DC888" wp14:editId="5042CECA">
            <wp:extent cx="3079531" cy="1818421"/>
            <wp:effectExtent l="0" t="0" r="0" b="0"/>
            <wp:docPr id="1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3095867" cy="1828067"/>
                    </a:xfrm>
                    <a:prstGeom prst="rect">
                      <a:avLst/>
                    </a:prstGeom>
                  </pic:spPr>
                </pic:pic>
              </a:graphicData>
            </a:graphic>
          </wp:inline>
        </w:drawing>
      </w:r>
    </w:p>
    <w:p w:rsidR="006442A2" w:rsidRDefault="006442A2" w:rsidP="006442A2">
      <w:pPr>
        <w:ind w:firstLine="567"/>
        <w:jc w:val="both"/>
        <w:rPr>
          <w:sz w:val="28"/>
          <w:szCs w:val="28"/>
          <w:lang w:val="en-US"/>
        </w:rPr>
      </w:pPr>
    </w:p>
    <w:p w:rsidR="006442A2" w:rsidRDefault="006442A2" w:rsidP="006442A2">
      <w:pPr>
        <w:ind w:firstLine="567"/>
        <w:jc w:val="both"/>
        <w:rPr>
          <w:sz w:val="28"/>
          <w:szCs w:val="28"/>
          <w:lang w:val="en-US"/>
        </w:rPr>
      </w:pPr>
    </w:p>
    <w:p w:rsidR="006442A2" w:rsidRDefault="006442A2" w:rsidP="006442A2">
      <w:pPr>
        <w:ind w:firstLine="567"/>
        <w:jc w:val="both"/>
        <w:rPr>
          <w:sz w:val="28"/>
          <w:szCs w:val="28"/>
          <w:lang w:val="en-US"/>
        </w:rPr>
      </w:pPr>
      <w:r w:rsidRPr="00961C45">
        <w:rPr>
          <w:noProof/>
          <w:sz w:val="28"/>
          <w:szCs w:val="28"/>
        </w:rPr>
        <w:drawing>
          <wp:inline distT="0" distB="0" distL="0" distR="0" wp14:anchorId="2E03FCDE" wp14:editId="6A08902F">
            <wp:extent cx="4974343" cy="2743200"/>
            <wp:effectExtent l="0" t="0" r="0" b="0"/>
            <wp:docPr id="1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10"/>
                    <a:srcRect l="24045" t="12531" r="22352" b="22339"/>
                    <a:stretch/>
                  </pic:blipFill>
                  <pic:spPr>
                    <a:xfrm>
                      <a:off x="0" y="0"/>
                      <a:ext cx="4977231" cy="2744793"/>
                    </a:xfrm>
                    <a:prstGeom prst="rect">
                      <a:avLst/>
                    </a:prstGeom>
                  </pic:spPr>
                </pic:pic>
              </a:graphicData>
            </a:graphic>
          </wp:inline>
        </w:drawing>
      </w:r>
    </w:p>
    <w:p w:rsidR="006442A2" w:rsidRDefault="006442A2" w:rsidP="006442A2">
      <w:pPr>
        <w:ind w:firstLine="567"/>
        <w:jc w:val="both"/>
        <w:rPr>
          <w:sz w:val="28"/>
          <w:szCs w:val="28"/>
          <w:lang w:val="en-US"/>
        </w:rPr>
      </w:pPr>
    </w:p>
    <w:p w:rsidR="006442A2" w:rsidRDefault="006442A2" w:rsidP="006442A2">
      <w:pPr>
        <w:ind w:firstLine="567"/>
        <w:jc w:val="both"/>
        <w:rPr>
          <w:sz w:val="28"/>
          <w:szCs w:val="28"/>
          <w:lang w:val="en-US"/>
        </w:rPr>
      </w:pPr>
      <w:r w:rsidRPr="00262FAE">
        <w:rPr>
          <w:noProof/>
          <w:sz w:val="28"/>
          <w:szCs w:val="28"/>
        </w:rPr>
        <w:lastRenderedPageBreak/>
        <w:drawing>
          <wp:inline distT="0" distB="0" distL="0" distR="0" wp14:anchorId="65905C79" wp14:editId="6E388265">
            <wp:extent cx="5315578" cy="2954020"/>
            <wp:effectExtent l="0" t="0" r="0" b="0"/>
            <wp:docPr id="2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11"/>
                    <a:srcRect l="23934" t="18613" r="22573" b="15473"/>
                    <a:stretch/>
                  </pic:blipFill>
                  <pic:spPr>
                    <a:xfrm>
                      <a:off x="0" y="0"/>
                      <a:ext cx="5326430" cy="2960051"/>
                    </a:xfrm>
                    <a:prstGeom prst="rect">
                      <a:avLst/>
                    </a:prstGeom>
                  </pic:spPr>
                </pic:pic>
              </a:graphicData>
            </a:graphic>
          </wp:inline>
        </w:drawing>
      </w:r>
    </w:p>
    <w:p w:rsidR="006442A2" w:rsidRDefault="006442A2" w:rsidP="006442A2">
      <w:pPr>
        <w:ind w:firstLine="567"/>
        <w:jc w:val="both"/>
        <w:rPr>
          <w:sz w:val="28"/>
          <w:szCs w:val="28"/>
          <w:lang w:val="en-US"/>
        </w:rPr>
      </w:pPr>
    </w:p>
    <w:p w:rsidR="006442A2" w:rsidRPr="006442A2" w:rsidRDefault="006442A2" w:rsidP="006442A2">
      <w:pPr>
        <w:jc w:val="center"/>
        <w:rPr>
          <w:rStyle w:val="shorttext"/>
          <w:rFonts w:eastAsia="Calibri"/>
          <w:sz w:val="28"/>
          <w:szCs w:val="28"/>
          <w:lang w:val="en-US"/>
        </w:rPr>
      </w:pPr>
      <w:r w:rsidRPr="006442A2">
        <w:rPr>
          <w:rStyle w:val="shorttext"/>
          <w:rFonts w:eastAsia="Calibri"/>
          <w:sz w:val="28"/>
          <w:szCs w:val="28"/>
          <w:lang w:val="en-US"/>
        </w:rPr>
        <w:t xml:space="preserve">Figure 1. Classification of </w:t>
      </w:r>
      <w:r>
        <w:rPr>
          <w:rStyle w:val="shorttext"/>
          <w:rFonts w:eastAsia="Calibri"/>
          <w:sz w:val="28"/>
          <w:szCs w:val="28"/>
          <w:lang w:val="en-US"/>
        </w:rPr>
        <w:t>raw materials</w:t>
      </w:r>
    </w:p>
    <w:p w:rsidR="006442A2" w:rsidRDefault="006442A2" w:rsidP="006442A2">
      <w:pPr>
        <w:rPr>
          <w:rStyle w:val="shorttext"/>
          <w:rFonts w:eastAsia="Calibri"/>
          <w:b/>
          <w:sz w:val="28"/>
          <w:szCs w:val="28"/>
          <w:lang w:val="en-US"/>
        </w:rPr>
      </w:pPr>
    </w:p>
    <w:p w:rsidR="006442A2" w:rsidRDefault="006442A2" w:rsidP="00D33637">
      <w:pPr>
        <w:numPr>
          <w:ilvl w:val="0"/>
          <w:numId w:val="19"/>
        </w:numPr>
        <w:rPr>
          <w:rFonts w:eastAsia="Calibri"/>
          <w:b/>
          <w:sz w:val="28"/>
          <w:szCs w:val="28"/>
          <w:lang w:val="en-US"/>
        </w:rPr>
      </w:pPr>
      <w:r w:rsidRPr="00262FAE">
        <w:rPr>
          <w:rFonts w:eastAsia="Calibri"/>
          <w:b/>
          <w:sz w:val="28"/>
          <w:szCs w:val="28"/>
          <w:lang w:val="en-US"/>
        </w:rPr>
        <w:t>Mineral raw materials. Useful fossil, extracted from the earth's crust.</w:t>
      </w:r>
    </w:p>
    <w:p w:rsidR="006442A2" w:rsidRPr="00262FAE" w:rsidRDefault="006442A2" w:rsidP="006442A2">
      <w:pPr>
        <w:ind w:left="720"/>
        <w:rPr>
          <w:rFonts w:eastAsia="Calibri"/>
          <w:b/>
          <w:sz w:val="28"/>
          <w:szCs w:val="28"/>
          <w:lang w:val="en-US"/>
        </w:rPr>
      </w:pPr>
    </w:p>
    <w:p w:rsidR="006442A2" w:rsidRPr="00262FAE" w:rsidRDefault="006442A2" w:rsidP="006442A2">
      <w:pPr>
        <w:ind w:firstLine="567"/>
        <w:jc w:val="both"/>
        <w:rPr>
          <w:rFonts w:eastAsia="Calibri"/>
          <w:sz w:val="28"/>
          <w:szCs w:val="28"/>
          <w:lang w:val="en-US"/>
        </w:rPr>
      </w:pPr>
      <w:r w:rsidRPr="00262FAE">
        <w:rPr>
          <w:rFonts w:eastAsia="Calibri"/>
          <w:bCs/>
          <w:sz w:val="28"/>
          <w:szCs w:val="28"/>
          <w:lang w:val="en-US"/>
        </w:rPr>
        <w:t>Mineral resource classification</w:t>
      </w:r>
      <w:r w:rsidRPr="00262FAE">
        <w:rPr>
          <w:rFonts w:eastAsia="Calibri"/>
          <w:sz w:val="28"/>
          <w:szCs w:val="28"/>
          <w:lang w:val="en-US"/>
        </w:rPr>
        <w:t xml:space="preserve"> is the classification of mineral deposits based on their geologic certainty and economic value (figure).</w:t>
      </w:r>
    </w:p>
    <w:p w:rsidR="006442A2" w:rsidRPr="00262FAE" w:rsidRDefault="006442A2" w:rsidP="006442A2">
      <w:pPr>
        <w:ind w:firstLine="567"/>
        <w:jc w:val="both"/>
        <w:rPr>
          <w:rFonts w:eastAsia="Calibri"/>
          <w:sz w:val="28"/>
          <w:szCs w:val="28"/>
          <w:lang w:val="en-US"/>
        </w:rPr>
      </w:pPr>
      <w:r w:rsidRPr="00262FAE">
        <w:rPr>
          <w:rFonts w:eastAsia="Calibri"/>
          <w:bCs/>
          <w:sz w:val="28"/>
          <w:szCs w:val="28"/>
          <w:lang w:val="en-US"/>
        </w:rPr>
        <w:t xml:space="preserve">Mineral deposits </w:t>
      </w:r>
      <w:proofErr w:type="gramStart"/>
      <w:r w:rsidRPr="00262FAE">
        <w:rPr>
          <w:rFonts w:eastAsia="Calibri"/>
          <w:bCs/>
          <w:sz w:val="28"/>
          <w:szCs w:val="28"/>
          <w:lang w:val="en-US"/>
        </w:rPr>
        <w:t>can be classified</w:t>
      </w:r>
      <w:proofErr w:type="gramEnd"/>
      <w:r w:rsidRPr="00262FAE">
        <w:rPr>
          <w:rFonts w:eastAsia="Calibri"/>
          <w:bCs/>
          <w:sz w:val="28"/>
          <w:szCs w:val="28"/>
          <w:lang w:val="en-US"/>
        </w:rPr>
        <w:t xml:space="preserve"> as:</w:t>
      </w:r>
    </w:p>
    <w:p w:rsidR="006442A2" w:rsidRPr="00262FAE" w:rsidRDefault="006442A2" w:rsidP="006442A2">
      <w:pPr>
        <w:ind w:firstLine="567"/>
        <w:jc w:val="both"/>
        <w:rPr>
          <w:rFonts w:eastAsia="Calibri"/>
          <w:sz w:val="28"/>
          <w:szCs w:val="28"/>
          <w:lang w:val="en-US"/>
        </w:rPr>
      </w:pPr>
      <w:r w:rsidRPr="00262FAE">
        <w:rPr>
          <w:rFonts w:eastAsia="Calibri"/>
          <w:sz w:val="28"/>
          <w:szCs w:val="28"/>
          <w:lang w:val="en-US"/>
        </w:rPr>
        <w:t>Mineral resources that are potentially valuable, and for which reasonable prospects exist for eventual economic extraction.</w:t>
      </w:r>
    </w:p>
    <w:p w:rsidR="006442A2" w:rsidRDefault="006442A2" w:rsidP="006442A2">
      <w:pPr>
        <w:ind w:firstLine="567"/>
        <w:jc w:val="both"/>
        <w:rPr>
          <w:rFonts w:eastAsia="Calibri"/>
          <w:sz w:val="28"/>
          <w:szCs w:val="28"/>
          <w:lang w:val="en-US"/>
        </w:rPr>
      </w:pPr>
      <w:r w:rsidRPr="00262FAE">
        <w:rPr>
          <w:rFonts w:eastAsia="Calibri"/>
          <w:sz w:val="28"/>
          <w:szCs w:val="28"/>
          <w:lang w:val="en-US"/>
        </w:rPr>
        <w:t xml:space="preserve">Mineral reserves or Ore reserves that are valuable </w:t>
      </w:r>
      <w:r w:rsidRPr="00262FAE">
        <w:rPr>
          <w:rFonts w:eastAsia="Calibri"/>
          <w:i/>
          <w:iCs/>
          <w:sz w:val="28"/>
          <w:szCs w:val="28"/>
          <w:lang w:val="en-US"/>
        </w:rPr>
        <w:t>and</w:t>
      </w:r>
      <w:r w:rsidRPr="00262FAE">
        <w:rPr>
          <w:rFonts w:eastAsia="Calibri"/>
          <w:sz w:val="28"/>
          <w:szCs w:val="28"/>
          <w:lang w:val="en-US"/>
        </w:rPr>
        <w:t xml:space="preserve"> </w:t>
      </w:r>
      <w:proofErr w:type="gramStart"/>
      <w:r w:rsidRPr="00262FAE">
        <w:rPr>
          <w:rFonts w:eastAsia="Calibri"/>
          <w:sz w:val="28"/>
          <w:szCs w:val="28"/>
          <w:lang w:val="en-US"/>
        </w:rPr>
        <w:t>legally and economically</w:t>
      </w:r>
      <w:proofErr w:type="gramEnd"/>
      <w:r w:rsidRPr="00262FAE">
        <w:rPr>
          <w:rFonts w:eastAsia="Calibri"/>
          <w:sz w:val="28"/>
          <w:szCs w:val="28"/>
          <w:lang w:val="en-US"/>
        </w:rPr>
        <w:t xml:space="preserve"> and technically feasible to extract</w:t>
      </w:r>
    </w:p>
    <w:p w:rsidR="006442A2" w:rsidRPr="00262FAE" w:rsidRDefault="006442A2" w:rsidP="006442A2">
      <w:pPr>
        <w:jc w:val="both"/>
        <w:rPr>
          <w:rFonts w:eastAsia="Calibri"/>
          <w:sz w:val="28"/>
          <w:szCs w:val="28"/>
          <w:lang w:val="en-US"/>
        </w:rPr>
      </w:pPr>
    </w:p>
    <w:p w:rsidR="006442A2" w:rsidRDefault="006442A2" w:rsidP="006442A2">
      <w:pPr>
        <w:jc w:val="center"/>
        <w:rPr>
          <w:rStyle w:val="shorttext"/>
          <w:rFonts w:eastAsia="Calibri"/>
          <w:b/>
          <w:sz w:val="28"/>
          <w:szCs w:val="28"/>
          <w:lang w:val="en-US"/>
        </w:rPr>
      </w:pPr>
      <w:r w:rsidRPr="00262FAE">
        <w:rPr>
          <w:rFonts w:eastAsia="Calibri"/>
          <w:b/>
          <w:noProof/>
          <w:sz w:val="28"/>
          <w:szCs w:val="28"/>
        </w:rPr>
        <w:drawing>
          <wp:inline distT="0" distB="0" distL="0" distR="0" wp14:anchorId="41786A09" wp14:editId="4388BD20">
            <wp:extent cx="3773213" cy="2017986"/>
            <wp:effectExtent l="0" t="0" r="0" b="0"/>
            <wp:docPr id="18" name="Рисунок 4"/>
            <wp:cNvGraphicFramePr/>
            <a:graphic xmlns:a="http://schemas.openxmlformats.org/drawingml/2006/main">
              <a:graphicData uri="http://schemas.openxmlformats.org/drawingml/2006/picture">
                <pic:pic xmlns:pic="http://schemas.openxmlformats.org/drawingml/2006/picture">
                  <pic:nvPicPr>
                    <pic:cNvPr id="5" name="Рисунок 4"/>
                    <pic:cNvPicPr/>
                  </pic:nvPicPr>
                  <pic:blipFill>
                    <a:blip r:embed="rId12" cstate="print"/>
                    <a:stretch>
                      <a:fillRect/>
                    </a:stretch>
                  </pic:blipFill>
                  <pic:spPr>
                    <a:xfrm>
                      <a:off x="0" y="0"/>
                      <a:ext cx="3777919" cy="2020503"/>
                    </a:xfrm>
                    <a:prstGeom prst="rect">
                      <a:avLst/>
                    </a:prstGeom>
                  </pic:spPr>
                </pic:pic>
              </a:graphicData>
            </a:graphic>
          </wp:inline>
        </w:drawing>
      </w:r>
    </w:p>
    <w:p w:rsidR="006442A2" w:rsidRPr="006442A2" w:rsidRDefault="006442A2" w:rsidP="006442A2">
      <w:pPr>
        <w:jc w:val="center"/>
        <w:rPr>
          <w:rStyle w:val="shorttext"/>
          <w:rFonts w:eastAsia="Calibri"/>
          <w:sz w:val="28"/>
          <w:szCs w:val="28"/>
          <w:lang w:val="en-US"/>
        </w:rPr>
      </w:pPr>
      <w:r w:rsidRPr="006442A2">
        <w:rPr>
          <w:rStyle w:val="shorttext"/>
          <w:rFonts w:eastAsia="Calibri"/>
          <w:sz w:val="28"/>
          <w:szCs w:val="28"/>
          <w:lang w:val="en-US"/>
        </w:rPr>
        <w:t xml:space="preserve">Figure </w:t>
      </w:r>
      <w:r>
        <w:rPr>
          <w:rStyle w:val="shorttext"/>
          <w:rFonts w:eastAsia="Calibri"/>
          <w:sz w:val="28"/>
          <w:szCs w:val="28"/>
          <w:lang w:val="en-US"/>
        </w:rPr>
        <w:t>2</w:t>
      </w:r>
      <w:r w:rsidRPr="006442A2">
        <w:rPr>
          <w:rStyle w:val="shorttext"/>
          <w:rFonts w:eastAsia="Calibri"/>
          <w:sz w:val="28"/>
          <w:szCs w:val="28"/>
          <w:lang w:val="en-US"/>
        </w:rPr>
        <w:t>. Classification of minerals</w:t>
      </w:r>
    </w:p>
    <w:p w:rsidR="000574D0" w:rsidRDefault="000574D0" w:rsidP="006424F3">
      <w:pPr>
        <w:tabs>
          <w:tab w:val="left" w:pos="180"/>
        </w:tabs>
        <w:jc w:val="center"/>
        <w:rPr>
          <w:b/>
          <w:sz w:val="28"/>
          <w:szCs w:val="28"/>
          <w:lang w:val="en-US"/>
        </w:rPr>
      </w:pPr>
    </w:p>
    <w:p w:rsidR="006442A2" w:rsidRPr="00262FAE" w:rsidRDefault="006442A2" w:rsidP="006442A2">
      <w:pPr>
        <w:jc w:val="both"/>
        <w:rPr>
          <w:rFonts w:eastAsia="Calibri"/>
          <w:sz w:val="28"/>
          <w:szCs w:val="28"/>
          <w:lang w:val="en-US"/>
        </w:rPr>
      </w:pPr>
      <w:r w:rsidRPr="00262FAE">
        <w:rPr>
          <w:rFonts w:eastAsia="Calibri"/>
          <w:sz w:val="28"/>
          <w:szCs w:val="28"/>
          <w:lang w:val="en-US"/>
        </w:rPr>
        <w:t>The starting materials for the production of industrial products are raw materials, half-products and secondary raw materials.</w:t>
      </w:r>
    </w:p>
    <w:p w:rsidR="006442A2" w:rsidRPr="00262FAE" w:rsidRDefault="006442A2" w:rsidP="006442A2">
      <w:pPr>
        <w:jc w:val="both"/>
        <w:rPr>
          <w:rFonts w:eastAsia="Calibri"/>
          <w:sz w:val="28"/>
          <w:szCs w:val="28"/>
          <w:lang w:val="en-US"/>
        </w:rPr>
      </w:pPr>
      <w:r w:rsidRPr="00262FAE">
        <w:rPr>
          <w:rFonts w:eastAsia="Calibri"/>
          <w:sz w:val="28"/>
          <w:szCs w:val="28"/>
          <w:lang w:val="en-US"/>
        </w:rPr>
        <w:t xml:space="preserve">The first of the mentioned initial substances are basic, they </w:t>
      </w:r>
      <w:proofErr w:type="gramStart"/>
      <w:r w:rsidRPr="00262FAE">
        <w:rPr>
          <w:rFonts w:eastAsia="Calibri"/>
          <w:sz w:val="28"/>
          <w:szCs w:val="28"/>
          <w:lang w:val="en-US"/>
        </w:rPr>
        <w:t>are called</w:t>
      </w:r>
      <w:proofErr w:type="gramEnd"/>
      <w:r w:rsidRPr="00262FAE">
        <w:rPr>
          <w:rFonts w:eastAsia="Calibri"/>
          <w:sz w:val="28"/>
          <w:szCs w:val="28"/>
          <w:lang w:val="en-US"/>
        </w:rPr>
        <w:t xml:space="preserve"> raw materials.</w:t>
      </w:r>
    </w:p>
    <w:p w:rsidR="006442A2" w:rsidRPr="00262FAE" w:rsidRDefault="006442A2" w:rsidP="006442A2">
      <w:pPr>
        <w:jc w:val="both"/>
        <w:rPr>
          <w:rFonts w:eastAsia="Calibri"/>
          <w:sz w:val="28"/>
          <w:szCs w:val="28"/>
          <w:lang w:val="en-US"/>
        </w:rPr>
      </w:pPr>
      <w:r w:rsidRPr="00262FAE">
        <w:rPr>
          <w:rFonts w:eastAsia="Calibri"/>
          <w:sz w:val="28"/>
          <w:szCs w:val="28"/>
          <w:lang w:val="en-US"/>
        </w:rPr>
        <w:t>Raw materials (raw materials) - natural materials used in the manufacture of industrial products.</w:t>
      </w:r>
    </w:p>
    <w:p w:rsidR="006442A2" w:rsidRDefault="006442A2" w:rsidP="006442A2">
      <w:pPr>
        <w:rPr>
          <w:rStyle w:val="shorttext"/>
          <w:rFonts w:eastAsia="Calibri"/>
          <w:b/>
          <w:sz w:val="28"/>
          <w:szCs w:val="28"/>
          <w:lang w:val="en-US"/>
        </w:rPr>
      </w:pPr>
    </w:p>
    <w:p w:rsidR="006442A2" w:rsidRPr="00262FAE" w:rsidRDefault="006442A2" w:rsidP="00D33637">
      <w:pPr>
        <w:numPr>
          <w:ilvl w:val="0"/>
          <w:numId w:val="20"/>
        </w:numPr>
        <w:jc w:val="both"/>
        <w:rPr>
          <w:rFonts w:eastAsia="Calibri"/>
          <w:sz w:val="28"/>
          <w:szCs w:val="28"/>
          <w:lang w:val="en-US"/>
        </w:rPr>
      </w:pPr>
      <w:r w:rsidRPr="00262FAE">
        <w:rPr>
          <w:rFonts w:eastAsia="Calibri"/>
          <w:bCs/>
          <w:sz w:val="28"/>
          <w:szCs w:val="28"/>
          <w:lang w:val="en-US"/>
        </w:rPr>
        <w:t xml:space="preserve">Mineral raw materials </w:t>
      </w:r>
      <w:r w:rsidRPr="00262FAE">
        <w:rPr>
          <w:rFonts w:eastAsia="Calibri"/>
          <w:sz w:val="28"/>
          <w:szCs w:val="28"/>
          <w:lang w:val="en-US"/>
        </w:rPr>
        <w:t xml:space="preserve">are minerals extracted from the earth's interior, which at a given level of technological development </w:t>
      </w:r>
      <w:proofErr w:type="gramStart"/>
      <w:r w:rsidRPr="00262FAE">
        <w:rPr>
          <w:rFonts w:eastAsia="Calibri"/>
          <w:sz w:val="28"/>
          <w:szCs w:val="28"/>
          <w:lang w:val="en-US"/>
        </w:rPr>
        <w:t>can be economically processed</w:t>
      </w:r>
      <w:proofErr w:type="gramEnd"/>
      <w:r w:rsidRPr="00262FAE">
        <w:rPr>
          <w:rFonts w:eastAsia="Calibri"/>
          <w:sz w:val="28"/>
          <w:szCs w:val="28"/>
          <w:lang w:val="en-US"/>
        </w:rPr>
        <w:t xml:space="preserve"> in the industry into the required products. Mineral raw materials </w:t>
      </w:r>
      <w:proofErr w:type="gramStart"/>
      <w:r w:rsidRPr="00262FAE">
        <w:rPr>
          <w:rFonts w:eastAsia="Calibri"/>
          <w:sz w:val="28"/>
          <w:szCs w:val="28"/>
          <w:lang w:val="en-US"/>
        </w:rPr>
        <w:t>can be divided</w:t>
      </w:r>
      <w:proofErr w:type="gramEnd"/>
      <w:r w:rsidRPr="00262FAE">
        <w:rPr>
          <w:rFonts w:eastAsia="Calibri"/>
          <w:sz w:val="28"/>
          <w:szCs w:val="28"/>
          <w:lang w:val="en-US"/>
        </w:rPr>
        <w:t xml:space="preserve"> into three types: ore, non-metallic and combustible.</w:t>
      </w:r>
    </w:p>
    <w:p w:rsidR="006442A2" w:rsidRDefault="006442A2" w:rsidP="006442A2">
      <w:pPr>
        <w:rPr>
          <w:rStyle w:val="shorttext"/>
          <w:rFonts w:eastAsia="Calibri"/>
          <w:b/>
          <w:sz w:val="28"/>
          <w:szCs w:val="28"/>
          <w:lang w:val="en-US"/>
        </w:rPr>
      </w:pPr>
    </w:p>
    <w:p w:rsidR="006442A2" w:rsidRPr="006442A2" w:rsidRDefault="006442A2" w:rsidP="006442A2">
      <w:pPr>
        <w:rPr>
          <w:rFonts w:eastAsia="Calibri"/>
          <w:sz w:val="28"/>
          <w:szCs w:val="28"/>
        </w:rPr>
      </w:pPr>
      <w:r w:rsidRPr="006442A2">
        <w:rPr>
          <w:rFonts w:eastAsia="Calibri"/>
          <w:bCs/>
          <w:sz w:val="28"/>
          <w:szCs w:val="28"/>
          <w:lang w:val="en-US"/>
        </w:rPr>
        <w:t>Mineral resources by use:</w:t>
      </w:r>
    </w:p>
    <w:p w:rsidR="006442A2" w:rsidRPr="006442A2" w:rsidRDefault="006442A2" w:rsidP="00D33637">
      <w:pPr>
        <w:numPr>
          <w:ilvl w:val="0"/>
          <w:numId w:val="21"/>
        </w:numPr>
        <w:rPr>
          <w:rFonts w:eastAsia="Calibri"/>
          <w:sz w:val="28"/>
          <w:szCs w:val="28"/>
        </w:rPr>
      </w:pPr>
      <w:r w:rsidRPr="006442A2">
        <w:rPr>
          <w:rFonts w:eastAsia="Calibri"/>
          <w:sz w:val="28"/>
          <w:szCs w:val="28"/>
          <w:lang w:val="en-US"/>
        </w:rPr>
        <w:t>combustible (oil, gas, coal);</w:t>
      </w:r>
    </w:p>
    <w:p w:rsidR="006442A2" w:rsidRPr="006442A2" w:rsidRDefault="006442A2" w:rsidP="00D33637">
      <w:pPr>
        <w:numPr>
          <w:ilvl w:val="0"/>
          <w:numId w:val="21"/>
        </w:numPr>
        <w:rPr>
          <w:rFonts w:eastAsia="Calibri"/>
          <w:sz w:val="28"/>
          <w:szCs w:val="28"/>
        </w:rPr>
      </w:pPr>
      <w:r w:rsidRPr="006442A2">
        <w:rPr>
          <w:rFonts w:eastAsia="Calibri"/>
          <w:sz w:val="28"/>
          <w:szCs w:val="28"/>
          <w:lang w:val="en-US"/>
        </w:rPr>
        <w:t>ore (aluminum, copper, tin);</w:t>
      </w:r>
    </w:p>
    <w:p w:rsidR="006442A2" w:rsidRPr="006442A2" w:rsidRDefault="006442A2" w:rsidP="00D33637">
      <w:pPr>
        <w:numPr>
          <w:ilvl w:val="0"/>
          <w:numId w:val="21"/>
        </w:numPr>
        <w:rPr>
          <w:rFonts w:eastAsia="Calibri"/>
          <w:sz w:val="28"/>
          <w:szCs w:val="28"/>
          <w:lang w:val="en-US"/>
        </w:rPr>
      </w:pPr>
      <w:proofErr w:type="gramStart"/>
      <w:r w:rsidRPr="006442A2">
        <w:rPr>
          <w:rFonts w:eastAsia="Calibri"/>
          <w:sz w:val="28"/>
          <w:szCs w:val="28"/>
          <w:lang w:val="en-US"/>
        </w:rPr>
        <w:t>non-metallic</w:t>
      </w:r>
      <w:proofErr w:type="gramEnd"/>
      <w:r w:rsidRPr="006442A2">
        <w:rPr>
          <w:rFonts w:eastAsia="Calibri"/>
          <w:sz w:val="28"/>
          <w:szCs w:val="28"/>
          <w:lang w:val="en-US"/>
        </w:rPr>
        <w:t xml:space="preserve"> (asbestos, graphite, marble).</w:t>
      </w:r>
    </w:p>
    <w:p w:rsidR="006442A2" w:rsidRPr="006442A2" w:rsidRDefault="006442A2" w:rsidP="006442A2">
      <w:pPr>
        <w:rPr>
          <w:rFonts w:eastAsia="Calibri"/>
          <w:sz w:val="28"/>
          <w:szCs w:val="28"/>
          <w:lang w:val="en-US"/>
        </w:rPr>
      </w:pPr>
      <w:r w:rsidRPr="006442A2">
        <w:rPr>
          <w:rFonts w:eastAsia="Calibri"/>
          <w:bCs/>
          <w:sz w:val="28"/>
          <w:szCs w:val="28"/>
          <w:lang w:val="en-US"/>
        </w:rPr>
        <w:t xml:space="preserve">Mineral resources can vary in status and </w:t>
      </w:r>
      <w:proofErr w:type="gramStart"/>
      <w:r w:rsidRPr="006442A2">
        <w:rPr>
          <w:rFonts w:eastAsia="Calibri"/>
          <w:bCs/>
          <w:sz w:val="28"/>
          <w:szCs w:val="28"/>
          <w:lang w:val="en-US"/>
        </w:rPr>
        <w:t>are divided</w:t>
      </w:r>
      <w:proofErr w:type="gramEnd"/>
      <w:r w:rsidRPr="006442A2">
        <w:rPr>
          <w:rFonts w:eastAsia="Calibri"/>
          <w:bCs/>
          <w:sz w:val="28"/>
          <w:szCs w:val="28"/>
          <w:lang w:val="en-US"/>
        </w:rPr>
        <w:t xml:space="preserve"> into:</w:t>
      </w:r>
    </w:p>
    <w:p w:rsidR="006442A2" w:rsidRPr="006442A2" w:rsidRDefault="006442A2" w:rsidP="00D33637">
      <w:pPr>
        <w:numPr>
          <w:ilvl w:val="0"/>
          <w:numId w:val="22"/>
        </w:numPr>
        <w:rPr>
          <w:rFonts w:eastAsia="Calibri"/>
          <w:sz w:val="28"/>
          <w:szCs w:val="28"/>
        </w:rPr>
      </w:pPr>
      <w:r w:rsidRPr="006442A2">
        <w:rPr>
          <w:rFonts w:eastAsia="Calibri"/>
          <w:sz w:val="28"/>
          <w:szCs w:val="28"/>
          <w:lang w:val="en-US"/>
        </w:rPr>
        <w:t>liquid (oil, mineral water);</w:t>
      </w:r>
    </w:p>
    <w:p w:rsidR="006442A2" w:rsidRPr="006442A2" w:rsidRDefault="006442A2" w:rsidP="00D33637">
      <w:pPr>
        <w:numPr>
          <w:ilvl w:val="0"/>
          <w:numId w:val="22"/>
        </w:numPr>
        <w:rPr>
          <w:rFonts w:eastAsia="Calibri"/>
          <w:sz w:val="28"/>
          <w:szCs w:val="28"/>
        </w:rPr>
      </w:pPr>
      <w:r w:rsidRPr="006442A2">
        <w:rPr>
          <w:rFonts w:eastAsia="Calibri"/>
          <w:sz w:val="28"/>
          <w:szCs w:val="28"/>
          <w:lang w:val="en-US"/>
        </w:rPr>
        <w:t>solid (salt, coal, marble);</w:t>
      </w:r>
    </w:p>
    <w:p w:rsidR="006442A2" w:rsidRPr="006442A2" w:rsidRDefault="006442A2" w:rsidP="00D33637">
      <w:pPr>
        <w:numPr>
          <w:ilvl w:val="0"/>
          <w:numId w:val="22"/>
        </w:numPr>
        <w:rPr>
          <w:rFonts w:eastAsia="Calibri"/>
          <w:sz w:val="28"/>
          <w:szCs w:val="28"/>
          <w:lang w:val="en-US"/>
        </w:rPr>
      </w:pPr>
      <w:proofErr w:type="gramStart"/>
      <w:r w:rsidRPr="006442A2">
        <w:rPr>
          <w:rFonts w:eastAsia="Calibri"/>
          <w:sz w:val="28"/>
          <w:szCs w:val="28"/>
          <w:lang w:val="en-US"/>
        </w:rPr>
        <w:t>gaseous</w:t>
      </w:r>
      <w:proofErr w:type="gramEnd"/>
      <w:r w:rsidRPr="006442A2">
        <w:rPr>
          <w:rFonts w:eastAsia="Calibri"/>
          <w:sz w:val="28"/>
          <w:szCs w:val="28"/>
          <w:lang w:val="en-US"/>
        </w:rPr>
        <w:t xml:space="preserve"> (methane, helium, combustible gases).</w:t>
      </w:r>
    </w:p>
    <w:p w:rsidR="006442A2" w:rsidRDefault="006442A2" w:rsidP="006442A2">
      <w:pPr>
        <w:rPr>
          <w:rFonts w:eastAsia="Calibri"/>
          <w:b/>
          <w:bCs/>
          <w:sz w:val="28"/>
          <w:szCs w:val="28"/>
          <w:lang w:val="en-US"/>
        </w:rPr>
      </w:pPr>
    </w:p>
    <w:p w:rsidR="006442A2" w:rsidRPr="00262FAE" w:rsidRDefault="006442A2" w:rsidP="006442A2">
      <w:pPr>
        <w:jc w:val="both"/>
        <w:rPr>
          <w:rFonts w:eastAsia="Calibri"/>
          <w:sz w:val="28"/>
          <w:szCs w:val="28"/>
          <w:lang w:val="en-US"/>
        </w:rPr>
      </w:pPr>
      <w:r w:rsidRPr="00262FAE">
        <w:rPr>
          <w:rFonts w:eastAsia="Calibri"/>
          <w:bCs/>
          <w:sz w:val="28"/>
          <w:szCs w:val="28"/>
          <w:lang w:val="en-US"/>
        </w:rPr>
        <w:t xml:space="preserve">Ore mineral raw </w:t>
      </w:r>
      <w:r w:rsidRPr="00262FAE">
        <w:rPr>
          <w:rFonts w:eastAsia="Calibri"/>
          <w:sz w:val="28"/>
          <w:szCs w:val="28"/>
          <w:lang w:val="en-US"/>
        </w:rPr>
        <w:t xml:space="preserve">materials are rocks from which metals </w:t>
      </w:r>
      <w:proofErr w:type="gramStart"/>
      <w:r w:rsidRPr="00262FAE">
        <w:rPr>
          <w:rFonts w:eastAsia="Calibri"/>
          <w:sz w:val="28"/>
          <w:szCs w:val="28"/>
          <w:lang w:val="en-US"/>
        </w:rPr>
        <w:t>are obtained</w:t>
      </w:r>
      <w:proofErr w:type="gramEnd"/>
      <w:r w:rsidRPr="00262FAE">
        <w:rPr>
          <w:rFonts w:eastAsia="Calibri"/>
          <w:sz w:val="28"/>
          <w:szCs w:val="28"/>
          <w:lang w:val="en-US"/>
        </w:rPr>
        <w:t xml:space="preserve">. During the processing of many types of ore raw materials, along with metals, chemical products </w:t>
      </w:r>
      <w:proofErr w:type="gramStart"/>
      <w:r w:rsidRPr="00262FAE">
        <w:rPr>
          <w:rFonts w:eastAsia="Calibri"/>
          <w:sz w:val="28"/>
          <w:szCs w:val="28"/>
          <w:lang w:val="en-US"/>
        </w:rPr>
        <w:t>are also produced</w:t>
      </w:r>
      <w:proofErr w:type="gramEnd"/>
      <w:r w:rsidRPr="00262FAE">
        <w:rPr>
          <w:rFonts w:eastAsia="Calibri"/>
          <w:sz w:val="28"/>
          <w:szCs w:val="28"/>
          <w:lang w:val="en-US"/>
        </w:rPr>
        <w:t>. A classic example is the production of sulfuric acid in the production of copper, zinc, and nickel.</w:t>
      </w:r>
    </w:p>
    <w:p w:rsidR="006442A2" w:rsidRDefault="006442A2" w:rsidP="006442A2">
      <w:pPr>
        <w:rPr>
          <w:rStyle w:val="shorttext"/>
          <w:rFonts w:eastAsia="Calibri"/>
          <w:b/>
          <w:sz w:val="28"/>
          <w:szCs w:val="28"/>
          <w:lang w:val="en-US"/>
        </w:rPr>
      </w:pPr>
    </w:p>
    <w:p w:rsidR="006442A2" w:rsidRPr="00262FAE" w:rsidRDefault="006442A2" w:rsidP="006442A2">
      <w:pPr>
        <w:jc w:val="both"/>
        <w:rPr>
          <w:rFonts w:eastAsia="Calibri"/>
          <w:sz w:val="28"/>
          <w:szCs w:val="28"/>
          <w:lang w:val="en-US"/>
        </w:rPr>
      </w:pPr>
      <w:r w:rsidRPr="00262FAE">
        <w:rPr>
          <w:rFonts w:eastAsia="Calibri"/>
          <w:bCs/>
          <w:sz w:val="28"/>
          <w:szCs w:val="28"/>
          <w:lang w:val="en-US"/>
        </w:rPr>
        <w:t xml:space="preserve">Non-metallic minerals </w:t>
      </w:r>
      <w:r w:rsidRPr="00262FAE">
        <w:rPr>
          <w:rFonts w:eastAsia="Calibri"/>
          <w:sz w:val="28"/>
          <w:szCs w:val="28"/>
          <w:lang w:val="en-US"/>
        </w:rPr>
        <w:t xml:space="preserve">are rocks used in the manufacture of chemical, construction and other non-metallic materials and are not the starting material for the production of metals. Halite (sodium chloride </w:t>
      </w:r>
      <w:proofErr w:type="spellStart"/>
      <w:r w:rsidRPr="00262FAE">
        <w:rPr>
          <w:rFonts w:eastAsia="Calibri"/>
          <w:sz w:val="28"/>
          <w:szCs w:val="28"/>
          <w:lang w:val="en-US"/>
        </w:rPr>
        <w:t>NaCI</w:t>
      </w:r>
      <w:proofErr w:type="spellEnd"/>
      <w:r w:rsidRPr="00262FAE">
        <w:rPr>
          <w:rFonts w:eastAsia="Calibri"/>
          <w:sz w:val="28"/>
          <w:szCs w:val="28"/>
          <w:lang w:val="en-US"/>
        </w:rPr>
        <w:t xml:space="preserve">) - non-metallic raw materials in the production of caustic soda </w:t>
      </w:r>
      <w:proofErr w:type="spellStart"/>
      <w:r w:rsidRPr="00262FAE">
        <w:rPr>
          <w:rFonts w:eastAsia="Calibri"/>
          <w:sz w:val="28"/>
          <w:szCs w:val="28"/>
          <w:lang w:val="en-US"/>
        </w:rPr>
        <w:t>NaOH</w:t>
      </w:r>
      <w:proofErr w:type="spellEnd"/>
      <w:r w:rsidRPr="00262FAE">
        <w:rPr>
          <w:rFonts w:eastAsia="Calibri"/>
          <w:sz w:val="28"/>
          <w:szCs w:val="28"/>
          <w:lang w:val="en-US"/>
        </w:rPr>
        <w:t xml:space="preserve"> and chlorine, sulfur pyrite (pyrite </w:t>
      </w:r>
      <w:proofErr w:type="spellStart"/>
      <w:r w:rsidRPr="00262FAE">
        <w:rPr>
          <w:rFonts w:eastAsia="Calibri"/>
          <w:sz w:val="28"/>
          <w:szCs w:val="28"/>
          <w:lang w:val="en-US"/>
        </w:rPr>
        <w:t>FeS</w:t>
      </w:r>
      <w:proofErr w:type="spellEnd"/>
      <w:r w:rsidRPr="00262FAE">
        <w:rPr>
          <w:rFonts w:eastAsia="Calibri"/>
          <w:sz w:val="28"/>
          <w:szCs w:val="28"/>
          <w:lang w:val="en-US"/>
        </w:rPr>
        <w:t xml:space="preserve">) and sulfur - in the production of sulfuric acid, apatite and </w:t>
      </w:r>
      <w:proofErr w:type="spellStart"/>
      <w:r w:rsidRPr="00262FAE">
        <w:rPr>
          <w:rFonts w:eastAsia="Calibri"/>
          <w:sz w:val="28"/>
          <w:szCs w:val="28"/>
          <w:lang w:val="en-US"/>
        </w:rPr>
        <w:t>phosphorite</w:t>
      </w:r>
      <w:proofErr w:type="spellEnd"/>
      <w:r w:rsidRPr="00262FAE">
        <w:rPr>
          <w:rFonts w:eastAsia="Calibri"/>
          <w:sz w:val="28"/>
          <w:szCs w:val="28"/>
          <w:lang w:val="en-US"/>
        </w:rPr>
        <w:t xml:space="preserve"> [a group of phosphorus-containing minerals, for example Ca10 (PO4) 6F2] - in the production of phosphoric acid.</w:t>
      </w:r>
    </w:p>
    <w:p w:rsidR="006442A2" w:rsidRDefault="006442A2" w:rsidP="006442A2">
      <w:pPr>
        <w:rPr>
          <w:rStyle w:val="shorttext"/>
          <w:rFonts w:eastAsia="Calibri"/>
          <w:b/>
          <w:sz w:val="28"/>
          <w:szCs w:val="28"/>
          <w:lang w:val="en-US"/>
        </w:rPr>
      </w:pPr>
    </w:p>
    <w:p w:rsidR="006442A2" w:rsidRPr="00262FAE" w:rsidRDefault="006442A2" w:rsidP="006442A2">
      <w:pPr>
        <w:jc w:val="both"/>
        <w:rPr>
          <w:rFonts w:eastAsia="Calibri"/>
          <w:sz w:val="28"/>
          <w:szCs w:val="28"/>
          <w:lang w:val="en-US"/>
        </w:rPr>
      </w:pPr>
      <w:r w:rsidRPr="00262FAE">
        <w:rPr>
          <w:rFonts w:eastAsia="Calibri"/>
          <w:bCs/>
          <w:sz w:val="28"/>
          <w:szCs w:val="28"/>
          <w:lang w:val="en-US"/>
        </w:rPr>
        <w:t>Combustible</w:t>
      </w:r>
      <w:r w:rsidRPr="00262FAE">
        <w:rPr>
          <w:rFonts w:eastAsia="Calibri"/>
          <w:sz w:val="28"/>
          <w:szCs w:val="28"/>
          <w:lang w:val="en-US"/>
        </w:rPr>
        <w:t xml:space="preserve"> mineral raw materials contain </w:t>
      </w:r>
      <w:proofErr w:type="gramStart"/>
      <w:r w:rsidRPr="00262FAE">
        <w:rPr>
          <w:rFonts w:eastAsia="Calibri"/>
          <w:sz w:val="28"/>
          <w:szCs w:val="28"/>
          <w:lang w:val="en-US"/>
        </w:rPr>
        <w:t>carbon,</w:t>
      </w:r>
      <w:proofErr w:type="gramEnd"/>
      <w:r w:rsidRPr="00262FAE">
        <w:rPr>
          <w:rFonts w:eastAsia="Calibri"/>
          <w:sz w:val="28"/>
          <w:szCs w:val="28"/>
          <w:lang w:val="en-US"/>
        </w:rPr>
        <w:t xml:space="preserve"> therefore it is also called carbon containing. This type of raw materials include coal, oil, oil shale, natural gas.</w:t>
      </w:r>
    </w:p>
    <w:p w:rsidR="006442A2" w:rsidRDefault="006442A2" w:rsidP="006442A2">
      <w:pPr>
        <w:rPr>
          <w:rStyle w:val="shorttext"/>
          <w:rFonts w:eastAsia="Calibri"/>
          <w:b/>
          <w:sz w:val="28"/>
          <w:szCs w:val="28"/>
          <w:lang w:val="en-US"/>
        </w:rPr>
      </w:pPr>
    </w:p>
    <w:p w:rsidR="006442A2" w:rsidRPr="00262FAE" w:rsidRDefault="006442A2" w:rsidP="006442A2">
      <w:pPr>
        <w:jc w:val="both"/>
        <w:rPr>
          <w:rFonts w:eastAsia="Calibri"/>
          <w:sz w:val="28"/>
          <w:szCs w:val="28"/>
          <w:lang w:val="en-US"/>
        </w:rPr>
      </w:pPr>
      <w:r w:rsidRPr="00262FAE">
        <w:rPr>
          <w:rFonts w:eastAsia="Calibri"/>
          <w:sz w:val="28"/>
          <w:szCs w:val="28"/>
          <w:lang w:val="en-US"/>
        </w:rPr>
        <w:t xml:space="preserve">Combustible (fuel) minerals </w:t>
      </w:r>
      <w:proofErr w:type="gramStart"/>
      <w:r w:rsidRPr="00262FAE">
        <w:rPr>
          <w:rFonts w:eastAsia="Calibri"/>
          <w:sz w:val="28"/>
          <w:szCs w:val="28"/>
          <w:lang w:val="en-US"/>
        </w:rPr>
        <w:t>are divided</w:t>
      </w:r>
      <w:proofErr w:type="gramEnd"/>
      <w:r w:rsidRPr="00262FAE">
        <w:rPr>
          <w:rFonts w:eastAsia="Calibri"/>
          <w:sz w:val="28"/>
          <w:szCs w:val="28"/>
          <w:lang w:val="en-US"/>
        </w:rPr>
        <w:t xml:space="preserve"> into liquid (oil), solid (coal, peat) and gaseous (natural and associated gas) by their state.</w:t>
      </w:r>
    </w:p>
    <w:p w:rsidR="006442A2" w:rsidRPr="00262FAE" w:rsidRDefault="006442A2" w:rsidP="006442A2">
      <w:pPr>
        <w:jc w:val="both"/>
        <w:rPr>
          <w:rFonts w:eastAsia="Calibri"/>
          <w:sz w:val="28"/>
          <w:szCs w:val="28"/>
          <w:lang w:val="en-US"/>
        </w:rPr>
      </w:pPr>
      <w:r w:rsidRPr="00262FAE">
        <w:rPr>
          <w:rFonts w:eastAsia="Calibri"/>
          <w:sz w:val="28"/>
          <w:szCs w:val="28"/>
          <w:lang w:val="en-US"/>
        </w:rPr>
        <w:t>Oil and gas serve as a source of energy and heat: thanks to them the engines of machines work, the rooms are heated.</w:t>
      </w:r>
    </w:p>
    <w:p w:rsidR="006442A2" w:rsidRPr="00262FAE" w:rsidRDefault="006442A2" w:rsidP="006442A2">
      <w:pPr>
        <w:jc w:val="both"/>
        <w:rPr>
          <w:rFonts w:eastAsia="Calibri"/>
          <w:sz w:val="28"/>
          <w:szCs w:val="28"/>
          <w:lang w:val="en-US"/>
        </w:rPr>
      </w:pPr>
      <w:r w:rsidRPr="00262FAE">
        <w:rPr>
          <w:rFonts w:eastAsia="Calibri"/>
          <w:sz w:val="28"/>
          <w:szCs w:val="28"/>
          <w:lang w:val="en-US"/>
        </w:rPr>
        <w:t>Coal is the main source of energy used in production.</w:t>
      </w:r>
    </w:p>
    <w:p w:rsidR="006442A2" w:rsidRPr="00262FAE" w:rsidRDefault="006442A2" w:rsidP="006442A2">
      <w:pPr>
        <w:jc w:val="both"/>
        <w:rPr>
          <w:rFonts w:eastAsia="Calibri"/>
          <w:sz w:val="28"/>
          <w:szCs w:val="28"/>
          <w:lang w:val="en-US"/>
        </w:rPr>
      </w:pPr>
      <w:r w:rsidRPr="00262FAE">
        <w:rPr>
          <w:rFonts w:eastAsia="Calibri"/>
          <w:sz w:val="28"/>
          <w:szCs w:val="28"/>
          <w:lang w:val="en-US"/>
        </w:rPr>
        <w:t xml:space="preserve">Peat </w:t>
      </w:r>
      <w:proofErr w:type="gramStart"/>
      <w:r w:rsidRPr="00262FAE">
        <w:rPr>
          <w:rFonts w:eastAsia="Calibri"/>
          <w:sz w:val="28"/>
          <w:szCs w:val="28"/>
          <w:lang w:val="en-US"/>
        </w:rPr>
        <w:t>is used</w:t>
      </w:r>
      <w:proofErr w:type="gramEnd"/>
      <w:r w:rsidRPr="00262FAE">
        <w:rPr>
          <w:rFonts w:eastAsia="Calibri"/>
          <w:sz w:val="28"/>
          <w:szCs w:val="28"/>
          <w:lang w:val="en-US"/>
        </w:rPr>
        <w:t xml:space="preserve"> as a fuel and as thermal insulation.</w:t>
      </w:r>
    </w:p>
    <w:p w:rsidR="006442A2" w:rsidRPr="00262FAE" w:rsidRDefault="006442A2" w:rsidP="006442A2">
      <w:pPr>
        <w:jc w:val="both"/>
        <w:rPr>
          <w:rFonts w:eastAsia="Calibri"/>
          <w:sz w:val="28"/>
          <w:szCs w:val="28"/>
          <w:lang w:val="en-US"/>
        </w:rPr>
      </w:pPr>
      <w:r w:rsidRPr="00262FAE">
        <w:rPr>
          <w:rFonts w:eastAsia="Calibri"/>
          <w:sz w:val="28"/>
          <w:szCs w:val="28"/>
          <w:lang w:val="en-US"/>
        </w:rPr>
        <w:t xml:space="preserve">Combustible minerals are the most important type of minerals. </w:t>
      </w:r>
    </w:p>
    <w:p w:rsidR="00307553" w:rsidRDefault="00307553" w:rsidP="006442A2">
      <w:pPr>
        <w:rPr>
          <w:rFonts w:eastAsia="Calibri"/>
          <w:b/>
          <w:sz w:val="28"/>
          <w:szCs w:val="28"/>
          <w:lang w:val="en-US"/>
        </w:rPr>
      </w:pPr>
    </w:p>
    <w:p w:rsidR="006442A2" w:rsidRDefault="006442A2" w:rsidP="006442A2">
      <w:pPr>
        <w:rPr>
          <w:rFonts w:eastAsia="Calibri"/>
          <w:b/>
          <w:sz w:val="28"/>
          <w:szCs w:val="28"/>
          <w:lang w:val="en-US"/>
        </w:rPr>
      </w:pPr>
      <w:proofErr w:type="spellStart"/>
      <w:r w:rsidRPr="00262FAE">
        <w:rPr>
          <w:rFonts w:eastAsia="Calibri"/>
          <w:b/>
          <w:sz w:val="28"/>
          <w:szCs w:val="28"/>
          <w:lang w:val="en-US"/>
        </w:rPr>
        <w:t>Technogenic</w:t>
      </w:r>
      <w:proofErr w:type="spellEnd"/>
      <w:r w:rsidRPr="00262FAE">
        <w:rPr>
          <w:rFonts w:eastAsia="Calibri"/>
          <w:b/>
          <w:sz w:val="28"/>
          <w:szCs w:val="28"/>
          <w:lang w:val="en-US"/>
        </w:rPr>
        <w:t xml:space="preserve"> minerals</w:t>
      </w:r>
    </w:p>
    <w:p w:rsidR="006442A2" w:rsidRPr="003E196E" w:rsidRDefault="006442A2" w:rsidP="00D33637">
      <w:pPr>
        <w:numPr>
          <w:ilvl w:val="0"/>
          <w:numId w:val="23"/>
        </w:numPr>
        <w:jc w:val="both"/>
        <w:rPr>
          <w:rFonts w:eastAsia="Calibri"/>
          <w:sz w:val="28"/>
          <w:szCs w:val="28"/>
          <w:lang w:val="en-US"/>
        </w:rPr>
      </w:pPr>
      <w:r w:rsidRPr="003E196E">
        <w:rPr>
          <w:rFonts w:eastAsia="Calibri"/>
          <w:sz w:val="28"/>
          <w:szCs w:val="28"/>
          <w:lang w:val="en-US"/>
        </w:rPr>
        <w:t xml:space="preserve">Waste generated during the production and processing of metal and waste from the mining, metallurgical, chemical industries containing non-ferrous and precious metals is a </w:t>
      </w:r>
      <w:proofErr w:type="spellStart"/>
      <w:r w:rsidRPr="003E196E">
        <w:rPr>
          <w:rFonts w:eastAsia="Calibri"/>
          <w:sz w:val="28"/>
          <w:szCs w:val="28"/>
          <w:lang w:val="en-US"/>
        </w:rPr>
        <w:t>technogenic</w:t>
      </w:r>
      <w:proofErr w:type="spellEnd"/>
      <w:r w:rsidRPr="003E196E">
        <w:rPr>
          <w:rFonts w:eastAsia="Calibri"/>
          <w:sz w:val="28"/>
          <w:szCs w:val="28"/>
          <w:lang w:val="en-US"/>
        </w:rPr>
        <w:t xml:space="preserve"> mineral raw material.</w:t>
      </w:r>
    </w:p>
    <w:p w:rsidR="006442A2" w:rsidRDefault="006442A2" w:rsidP="006442A2">
      <w:pPr>
        <w:rPr>
          <w:rFonts w:eastAsia="Calibri"/>
          <w:b/>
          <w:sz w:val="28"/>
          <w:szCs w:val="28"/>
          <w:lang w:val="en-US"/>
        </w:rPr>
      </w:pPr>
    </w:p>
    <w:p w:rsidR="006442A2" w:rsidRDefault="006442A2" w:rsidP="006442A2">
      <w:pPr>
        <w:rPr>
          <w:rStyle w:val="shorttext"/>
          <w:rFonts w:eastAsia="Calibri"/>
          <w:b/>
          <w:sz w:val="28"/>
          <w:szCs w:val="28"/>
          <w:lang w:val="en-US"/>
        </w:rPr>
      </w:pPr>
      <w:r w:rsidRPr="00262FAE">
        <w:rPr>
          <w:rFonts w:eastAsia="Calibri"/>
          <w:b/>
          <w:sz w:val="28"/>
          <w:szCs w:val="28"/>
          <w:lang w:val="en-US"/>
        </w:rPr>
        <w:lastRenderedPageBreak/>
        <w:t>Mineral raw materials for chemical industry</w:t>
      </w:r>
    </w:p>
    <w:p w:rsidR="006442A2" w:rsidRPr="00262FAE" w:rsidRDefault="006442A2" w:rsidP="006442A2">
      <w:pPr>
        <w:rPr>
          <w:rFonts w:eastAsia="Calibri"/>
          <w:sz w:val="28"/>
          <w:szCs w:val="28"/>
          <w:lang w:val="en-US"/>
        </w:rPr>
      </w:pPr>
      <w:r w:rsidRPr="00262FAE">
        <w:rPr>
          <w:rFonts w:eastAsia="Calibri"/>
          <w:sz w:val="28"/>
          <w:szCs w:val="28"/>
          <w:lang w:val="en-US"/>
        </w:rPr>
        <w:t xml:space="preserve">Mineral reserves in the chemical industry </w:t>
      </w:r>
      <w:proofErr w:type="gramStart"/>
      <w:r w:rsidRPr="00262FAE">
        <w:rPr>
          <w:rFonts w:eastAsia="Calibri"/>
          <w:sz w:val="28"/>
          <w:szCs w:val="28"/>
          <w:lang w:val="en-US"/>
        </w:rPr>
        <w:t>are divided</w:t>
      </w:r>
      <w:proofErr w:type="gramEnd"/>
      <w:r w:rsidRPr="00262FAE">
        <w:rPr>
          <w:rFonts w:eastAsia="Calibri"/>
          <w:sz w:val="28"/>
          <w:szCs w:val="28"/>
          <w:lang w:val="en-US"/>
        </w:rPr>
        <w:t xml:space="preserve"> into two groups:</w:t>
      </w:r>
    </w:p>
    <w:p w:rsidR="006442A2" w:rsidRPr="00262FAE" w:rsidRDefault="006442A2" w:rsidP="00D33637">
      <w:pPr>
        <w:numPr>
          <w:ilvl w:val="0"/>
          <w:numId w:val="24"/>
        </w:numPr>
        <w:rPr>
          <w:rFonts w:eastAsia="Calibri"/>
          <w:sz w:val="28"/>
          <w:szCs w:val="28"/>
          <w:lang w:val="en-US"/>
        </w:rPr>
      </w:pPr>
      <w:r w:rsidRPr="00262FAE">
        <w:rPr>
          <w:rFonts w:eastAsia="Calibri"/>
          <w:sz w:val="28"/>
          <w:szCs w:val="28"/>
          <w:lang w:val="en-US"/>
        </w:rPr>
        <w:t>Balance - with a high content of useful components.</w:t>
      </w:r>
    </w:p>
    <w:p w:rsidR="006442A2" w:rsidRPr="00262FAE" w:rsidRDefault="006442A2" w:rsidP="00D33637">
      <w:pPr>
        <w:numPr>
          <w:ilvl w:val="0"/>
          <w:numId w:val="24"/>
        </w:numPr>
        <w:rPr>
          <w:rFonts w:eastAsia="Calibri"/>
          <w:sz w:val="28"/>
          <w:szCs w:val="28"/>
          <w:lang w:val="en-US"/>
        </w:rPr>
      </w:pPr>
      <w:r w:rsidRPr="00262FAE">
        <w:rPr>
          <w:rFonts w:eastAsia="Calibri"/>
          <w:sz w:val="28"/>
          <w:szCs w:val="28"/>
          <w:lang w:val="en-US"/>
        </w:rPr>
        <w:t>Off-balance - with a low content of useful components. Such a group, if any conditions change, can move to a balance group.</w:t>
      </w:r>
    </w:p>
    <w:p w:rsidR="000574D0" w:rsidRDefault="000574D0" w:rsidP="006424F3">
      <w:pPr>
        <w:tabs>
          <w:tab w:val="left" w:pos="180"/>
        </w:tabs>
        <w:jc w:val="center"/>
        <w:rPr>
          <w:b/>
          <w:sz w:val="28"/>
          <w:szCs w:val="28"/>
          <w:lang w:val="en-US"/>
        </w:rPr>
      </w:pPr>
    </w:p>
    <w:p w:rsidR="006442A2" w:rsidRDefault="006442A2" w:rsidP="006442A2">
      <w:pPr>
        <w:jc w:val="both"/>
        <w:rPr>
          <w:b/>
          <w:sz w:val="28"/>
          <w:szCs w:val="28"/>
          <w:lang w:val="en-US"/>
        </w:rPr>
      </w:pPr>
      <w:r w:rsidRPr="00E837BA">
        <w:rPr>
          <w:b/>
          <w:color w:val="000000"/>
          <w:sz w:val="28"/>
          <w:szCs w:val="28"/>
          <w:lang w:val="kk-KZ"/>
        </w:rPr>
        <w:t xml:space="preserve">Recommendations to students in preparation for </w:t>
      </w:r>
      <w:r>
        <w:rPr>
          <w:b/>
          <w:sz w:val="28"/>
          <w:szCs w:val="28"/>
          <w:lang w:val="en-US"/>
        </w:rPr>
        <w:t>lesson</w:t>
      </w:r>
    </w:p>
    <w:p w:rsidR="006442A2" w:rsidRDefault="006442A2" w:rsidP="006442A2">
      <w:pPr>
        <w:jc w:val="both"/>
        <w:rPr>
          <w:sz w:val="28"/>
          <w:szCs w:val="28"/>
          <w:lang w:val="en-US"/>
        </w:rPr>
      </w:pPr>
      <w:r w:rsidRPr="003A4B0C">
        <w:rPr>
          <w:color w:val="000000"/>
          <w:sz w:val="28"/>
          <w:szCs w:val="28"/>
          <w:lang w:val="en-US"/>
        </w:rPr>
        <w:t xml:space="preserve">The student </w:t>
      </w:r>
      <w:proofErr w:type="gramStart"/>
      <w:r w:rsidRPr="003A4B0C">
        <w:rPr>
          <w:color w:val="000000"/>
          <w:sz w:val="28"/>
          <w:szCs w:val="28"/>
          <w:lang w:val="en-US"/>
        </w:rPr>
        <w:t>must be prepared</w:t>
      </w:r>
      <w:proofErr w:type="gramEnd"/>
      <w:r w:rsidRPr="003A4B0C">
        <w:rPr>
          <w:color w:val="000000"/>
          <w:sz w:val="28"/>
          <w:szCs w:val="28"/>
          <w:lang w:val="en-US"/>
        </w:rPr>
        <w:t xml:space="preserve"> for </w:t>
      </w:r>
      <w:r w:rsidRPr="003A4B0C">
        <w:rPr>
          <w:sz w:val="28"/>
          <w:szCs w:val="28"/>
          <w:lang w:val="en-US"/>
        </w:rPr>
        <w:t>lesson.</w:t>
      </w:r>
      <w:r w:rsidRPr="003A4B0C">
        <w:rPr>
          <w:lang w:val="en-US"/>
        </w:rPr>
        <w:t xml:space="preserve"> </w:t>
      </w:r>
      <w:r w:rsidRPr="003A4B0C">
        <w:rPr>
          <w:sz w:val="28"/>
          <w:szCs w:val="28"/>
          <w:lang w:val="en-US"/>
        </w:rPr>
        <w:t>Preparation consists of studying materials from lecture notes, textbooks and training manuals.</w:t>
      </w:r>
      <w:r w:rsidRPr="003A4B0C">
        <w:rPr>
          <w:lang w:val="en-US"/>
        </w:rPr>
        <w:t xml:space="preserve"> </w:t>
      </w:r>
      <w:r w:rsidRPr="003A4B0C">
        <w:rPr>
          <w:sz w:val="28"/>
          <w:szCs w:val="28"/>
          <w:lang w:val="en-US"/>
        </w:rPr>
        <w:t xml:space="preserve">Homework </w:t>
      </w:r>
      <w:proofErr w:type="gramStart"/>
      <w:r w:rsidRPr="003A4B0C">
        <w:rPr>
          <w:sz w:val="28"/>
          <w:szCs w:val="28"/>
          <w:lang w:val="en-US"/>
        </w:rPr>
        <w:t>is performed</w:t>
      </w:r>
      <w:proofErr w:type="gramEnd"/>
      <w:r w:rsidRPr="003A4B0C">
        <w:rPr>
          <w:sz w:val="28"/>
          <w:szCs w:val="28"/>
          <w:lang w:val="en-US"/>
        </w:rPr>
        <w:t xml:space="preserve"> in accordance with the topic of training.</w:t>
      </w:r>
      <w:r w:rsidRPr="003A4B0C">
        <w:rPr>
          <w:lang w:val="en-US"/>
        </w:rPr>
        <w:t xml:space="preserve"> </w:t>
      </w:r>
      <w:r w:rsidRPr="003A4B0C">
        <w:rPr>
          <w:sz w:val="28"/>
          <w:szCs w:val="28"/>
          <w:lang w:val="en-US"/>
        </w:rPr>
        <w:t xml:space="preserve">Each student's homework </w:t>
      </w:r>
      <w:proofErr w:type="gramStart"/>
      <w:r w:rsidRPr="003A4B0C">
        <w:rPr>
          <w:sz w:val="28"/>
          <w:szCs w:val="28"/>
          <w:lang w:val="en-US"/>
        </w:rPr>
        <w:t>is given</w:t>
      </w:r>
      <w:proofErr w:type="gramEnd"/>
      <w:r w:rsidRPr="003A4B0C">
        <w:rPr>
          <w:sz w:val="28"/>
          <w:szCs w:val="28"/>
          <w:lang w:val="en-US"/>
        </w:rPr>
        <w:t xml:space="preserve"> to the teacher at the next lesson.</w:t>
      </w:r>
    </w:p>
    <w:p w:rsidR="006442A2" w:rsidRDefault="006442A2" w:rsidP="006442A2">
      <w:pPr>
        <w:jc w:val="both"/>
        <w:rPr>
          <w:sz w:val="28"/>
          <w:szCs w:val="28"/>
          <w:lang w:val="en-US"/>
        </w:rPr>
      </w:pPr>
    </w:p>
    <w:p w:rsidR="006442A2" w:rsidRPr="00267B4B" w:rsidRDefault="006442A2" w:rsidP="006442A2">
      <w:pPr>
        <w:jc w:val="both"/>
        <w:rPr>
          <w:b/>
          <w:sz w:val="28"/>
          <w:szCs w:val="28"/>
          <w:lang w:val="en-US"/>
        </w:rPr>
      </w:pPr>
      <w:r w:rsidRPr="00267B4B">
        <w:rPr>
          <w:b/>
          <w:sz w:val="28"/>
          <w:szCs w:val="28"/>
          <w:lang w:val="en-US"/>
        </w:rPr>
        <w:t xml:space="preserve">Task and order of performance </w:t>
      </w:r>
      <w:r w:rsidR="004F069C">
        <w:rPr>
          <w:b/>
          <w:sz w:val="28"/>
          <w:szCs w:val="28"/>
          <w:lang w:val="en-US"/>
        </w:rPr>
        <w:t>lecture lesson</w:t>
      </w:r>
      <w:r w:rsidRPr="00267B4B">
        <w:rPr>
          <w:b/>
          <w:sz w:val="28"/>
          <w:szCs w:val="28"/>
          <w:lang w:val="en-US"/>
        </w:rPr>
        <w:t xml:space="preserve"> work in the audience</w:t>
      </w:r>
    </w:p>
    <w:p w:rsidR="006442A2" w:rsidRDefault="006442A2" w:rsidP="006442A2">
      <w:pPr>
        <w:jc w:val="both"/>
        <w:rPr>
          <w:sz w:val="28"/>
          <w:szCs w:val="28"/>
          <w:lang w:val="en-US"/>
        </w:rPr>
      </w:pPr>
    </w:p>
    <w:p w:rsidR="006442A2" w:rsidRDefault="006442A2" w:rsidP="006442A2">
      <w:pPr>
        <w:jc w:val="both"/>
        <w:rPr>
          <w:color w:val="000000"/>
          <w:sz w:val="28"/>
          <w:szCs w:val="28"/>
          <w:lang w:val="en-US"/>
        </w:rPr>
      </w:pPr>
      <w:r w:rsidRPr="003A4B0C">
        <w:rPr>
          <w:color w:val="000000"/>
          <w:sz w:val="28"/>
          <w:szCs w:val="28"/>
          <w:lang w:val="en-US"/>
        </w:rPr>
        <w:t>1. Students make the determination of the prevalence of chemical elements in the earth's crust.</w:t>
      </w:r>
    </w:p>
    <w:p w:rsidR="006442A2" w:rsidRPr="003A4B0C" w:rsidRDefault="006442A2" w:rsidP="006442A2">
      <w:pPr>
        <w:jc w:val="both"/>
        <w:rPr>
          <w:color w:val="000000"/>
          <w:sz w:val="28"/>
          <w:szCs w:val="28"/>
          <w:lang w:val="en-US"/>
        </w:rPr>
      </w:pPr>
      <w:r w:rsidRPr="003A4B0C">
        <w:rPr>
          <w:color w:val="000000"/>
          <w:sz w:val="28"/>
          <w:szCs w:val="28"/>
          <w:lang w:val="en-US"/>
        </w:rPr>
        <w:t>2.</w:t>
      </w:r>
      <w:r w:rsidRPr="003A4B0C">
        <w:rPr>
          <w:lang w:val="en-US"/>
        </w:rPr>
        <w:t xml:space="preserve"> </w:t>
      </w:r>
      <w:r w:rsidRPr="003A4B0C">
        <w:rPr>
          <w:color w:val="000000"/>
          <w:sz w:val="28"/>
          <w:szCs w:val="28"/>
          <w:lang w:val="en-US"/>
        </w:rPr>
        <w:t xml:space="preserve">Students determine the geographical location of mineral </w:t>
      </w:r>
      <w:r w:rsidRPr="003A4B0C">
        <w:rPr>
          <w:bCs/>
          <w:color w:val="000000"/>
          <w:sz w:val="28"/>
          <w:szCs w:val="28"/>
          <w:lang w:val="en-US"/>
        </w:rPr>
        <w:t>raw materials</w:t>
      </w:r>
      <w:r w:rsidRPr="003A4B0C">
        <w:rPr>
          <w:color w:val="000000"/>
          <w:sz w:val="28"/>
          <w:szCs w:val="28"/>
          <w:lang w:val="en-US"/>
        </w:rPr>
        <w:t xml:space="preserve"> in Kazakhstan</w:t>
      </w:r>
    </w:p>
    <w:p w:rsidR="006442A2" w:rsidRDefault="006442A2" w:rsidP="006442A2">
      <w:pPr>
        <w:jc w:val="both"/>
        <w:rPr>
          <w:b/>
          <w:color w:val="000000"/>
          <w:sz w:val="28"/>
          <w:szCs w:val="28"/>
          <w:lang w:val="kk-KZ"/>
        </w:rPr>
      </w:pPr>
    </w:p>
    <w:p w:rsidR="006442A2" w:rsidRDefault="006442A2" w:rsidP="006442A2">
      <w:pPr>
        <w:jc w:val="both"/>
        <w:rPr>
          <w:color w:val="000000"/>
          <w:sz w:val="28"/>
          <w:szCs w:val="28"/>
          <w:lang w:val="en-US"/>
        </w:rPr>
      </w:pPr>
      <w:r w:rsidRPr="00392BD9">
        <w:rPr>
          <w:b/>
          <w:color w:val="000000"/>
          <w:sz w:val="28"/>
          <w:szCs w:val="28"/>
          <w:lang w:val="en-US"/>
        </w:rPr>
        <w:t>Technical and tooling</w:t>
      </w:r>
      <w:r w:rsidRPr="00392BD9">
        <w:rPr>
          <w:lang w:val="en-US"/>
        </w:rPr>
        <w:t xml:space="preserve"> </w:t>
      </w:r>
      <w:r w:rsidRPr="00392BD9">
        <w:rPr>
          <w:b/>
          <w:color w:val="000000"/>
          <w:sz w:val="28"/>
          <w:szCs w:val="28"/>
          <w:lang w:val="en-US"/>
        </w:rPr>
        <w:t xml:space="preserve">facilities: </w:t>
      </w:r>
      <w:r w:rsidRPr="00392BD9">
        <w:rPr>
          <w:color w:val="000000"/>
          <w:sz w:val="28"/>
          <w:szCs w:val="28"/>
          <w:lang w:val="en-US"/>
        </w:rPr>
        <w:t>multimedia board</w:t>
      </w:r>
    </w:p>
    <w:p w:rsidR="006442A2" w:rsidRDefault="006442A2" w:rsidP="006442A2">
      <w:pPr>
        <w:jc w:val="both"/>
        <w:rPr>
          <w:color w:val="000000"/>
          <w:sz w:val="28"/>
          <w:szCs w:val="28"/>
          <w:lang w:val="en-US"/>
        </w:rPr>
      </w:pPr>
    </w:p>
    <w:p w:rsidR="006442A2" w:rsidRDefault="006442A2" w:rsidP="006442A2">
      <w:pPr>
        <w:jc w:val="both"/>
        <w:rPr>
          <w:color w:val="000000"/>
          <w:sz w:val="28"/>
          <w:szCs w:val="28"/>
          <w:lang w:val="en-US"/>
        </w:rPr>
      </w:pPr>
      <w:r w:rsidRPr="00392BD9">
        <w:rPr>
          <w:b/>
          <w:color w:val="000000"/>
          <w:sz w:val="28"/>
          <w:szCs w:val="28"/>
          <w:lang w:val="en-US"/>
        </w:rPr>
        <w:t>List and types of homework:</w:t>
      </w:r>
      <w:r w:rsidRPr="00392BD9">
        <w:rPr>
          <w:lang w:val="en-US"/>
        </w:rPr>
        <w:t xml:space="preserve"> </w:t>
      </w:r>
      <w:r w:rsidRPr="00392BD9">
        <w:rPr>
          <w:color w:val="000000"/>
          <w:sz w:val="28"/>
          <w:szCs w:val="28"/>
          <w:lang w:val="en-US"/>
        </w:rPr>
        <w:t>Determine the role of mineral raw materials in the innovative development of the Republic of Kazakhstan.</w:t>
      </w:r>
    </w:p>
    <w:p w:rsidR="006442A2" w:rsidRPr="00392BD9" w:rsidRDefault="006442A2" w:rsidP="006442A2">
      <w:pPr>
        <w:jc w:val="both"/>
        <w:rPr>
          <w:b/>
          <w:color w:val="000000"/>
          <w:sz w:val="28"/>
          <w:szCs w:val="28"/>
          <w:lang w:val="en-US"/>
        </w:rPr>
      </w:pPr>
    </w:p>
    <w:p w:rsidR="006442A2" w:rsidRPr="001A6836" w:rsidRDefault="006442A2" w:rsidP="006442A2">
      <w:pPr>
        <w:jc w:val="both"/>
        <w:rPr>
          <w:b/>
          <w:color w:val="000000"/>
          <w:sz w:val="28"/>
          <w:szCs w:val="28"/>
          <w:lang w:val="kk-KZ"/>
        </w:rPr>
      </w:pPr>
      <w:r>
        <w:rPr>
          <w:b/>
          <w:color w:val="000000"/>
          <w:sz w:val="28"/>
          <w:szCs w:val="28"/>
          <w:lang w:val="kk-KZ"/>
        </w:rPr>
        <w:t>С</w:t>
      </w:r>
      <w:proofErr w:type="spellStart"/>
      <w:r>
        <w:rPr>
          <w:b/>
          <w:color w:val="000000"/>
          <w:sz w:val="28"/>
          <w:szCs w:val="28"/>
          <w:lang w:val="en-US"/>
        </w:rPr>
        <w:t>ontrol</w:t>
      </w:r>
      <w:proofErr w:type="spellEnd"/>
      <w:r>
        <w:rPr>
          <w:b/>
          <w:color w:val="000000"/>
          <w:sz w:val="28"/>
          <w:szCs w:val="28"/>
          <w:lang w:val="en-US"/>
        </w:rPr>
        <w:t xml:space="preserve"> questions:</w:t>
      </w:r>
    </w:p>
    <w:p w:rsidR="006442A2" w:rsidRPr="00262FAE" w:rsidRDefault="002739C8" w:rsidP="006442A2">
      <w:pPr>
        <w:pStyle w:val="24"/>
        <w:ind w:left="720" w:hanging="720"/>
        <w:jc w:val="both"/>
        <w:rPr>
          <w:b w:val="0"/>
          <w:sz w:val="28"/>
          <w:szCs w:val="28"/>
          <w:lang w:val="en-US"/>
        </w:rPr>
      </w:pPr>
      <w:r w:rsidRPr="002739C8">
        <w:rPr>
          <w:b w:val="0"/>
          <w:sz w:val="28"/>
          <w:szCs w:val="28"/>
          <w:lang w:val="en-US"/>
        </w:rPr>
        <w:t>1</w:t>
      </w:r>
      <w:r w:rsidR="006442A2" w:rsidRPr="00262FAE">
        <w:rPr>
          <w:b w:val="0"/>
          <w:sz w:val="28"/>
          <w:szCs w:val="28"/>
          <w:lang w:val="en-US"/>
        </w:rPr>
        <w:t>. What does mean raw material?</w:t>
      </w:r>
    </w:p>
    <w:p w:rsidR="006442A2" w:rsidRPr="006442A2" w:rsidRDefault="002739C8" w:rsidP="006442A2">
      <w:pPr>
        <w:pStyle w:val="24"/>
        <w:ind w:left="720" w:hanging="720"/>
        <w:jc w:val="both"/>
        <w:rPr>
          <w:b w:val="0"/>
          <w:sz w:val="28"/>
          <w:szCs w:val="28"/>
          <w:lang w:val="en-US"/>
        </w:rPr>
      </w:pPr>
      <w:r w:rsidRPr="002739C8">
        <w:rPr>
          <w:b w:val="0"/>
          <w:sz w:val="28"/>
          <w:szCs w:val="28"/>
          <w:lang w:val="en-US"/>
        </w:rPr>
        <w:t>2</w:t>
      </w:r>
      <w:r w:rsidR="006442A2" w:rsidRPr="00262FAE">
        <w:rPr>
          <w:b w:val="0"/>
          <w:sz w:val="28"/>
          <w:szCs w:val="28"/>
          <w:lang w:val="en-US"/>
        </w:rPr>
        <w:t>. Classification of raw material</w:t>
      </w:r>
    </w:p>
    <w:p w:rsidR="006442A2" w:rsidRPr="002739C8" w:rsidRDefault="002739C8" w:rsidP="002739C8">
      <w:pPr>
        <w:rPr>
          <w:rFonts w:eastAsia="Calibri"/>
          <w:sz w:val="28"/>
          <w:szCs w:val="28"/>
          <w:lang w:val="en-US"/>
        </w:rPr>
      </w:pPr>
      <w:r w:rsidRPr="00B86069">
        <w:rPr>
          <w:sz w:val="28"/>
          <w:szCs w:val="28"/>
          <w:lang w:val="en-US"/>
        </w:rPr>
        <w:t>3</w:t>
      </w:r>
      <w:r w:rsidR="006442A2" w:rsidRPr="002739C8">
        <w:rPr>
          <w:sz w:val="28"/>
          <w:szCs w:val="28"/>
          <w:lang w:val="en-US"/>
        </w:rPr>
        <w:t xml:space="preserve">. What is </w:t>
      </w:r>
      <w:proofErr w:type="spellStart"/>
      <w:r>
        <w:rPr>
          <w:rFonts w:eastAsia="Calibri"/>
          <w:sz w:val="28"/>
          <w:szCs w:val="28"/>
          <w:lang w:val="en-US"/>
        </w:rPr>
        <w:t>t</w:t>
      </w:r>
      <w:r w:rsidRPr="002739C8">
        <w:rPr>
          <w:rFonts w:eastAsia="Calibri"/>
          <w:sz w:val="28"/>
          <w:szCs w:val="28"/>
          <w:lang w:val="en-US"/>
        </w:rPr>
        <w:t>echnogenic</w:t>
      </w:r>
      <w:proofErr w:type="spellEnd"/>
      <w:r w:rsidRPr="002739C8">
        <w:rPr>
          <w:rFonts w:eastAsia="Calibri"/>
          <w:sz w:val="28"/>
          <w:szCs w:val="28"/>
          <w:lang w:val="en-US"/>
        </w:rPr>
        <w:t xml:space="preserve"> minerals</w:t>
      </w:r>
      <w:r w:rsidR="006442A2" w:rsidRPr="002739C8">
        <w:rPr>
          <w:sz w:val="28"/>
          <w:szCs w:val="28"/>
          <w:lang w:val="en-US"/>
        </w:rPr>
        <w:t>?</w:t>
      </w:r>
    </w:p>
    <w:p w:rsidR="006442A2" w:rsidRDefault="006442A2" w:rsidP="006442A2">
      <w:pPr>
        <w:rPr>
          <w:color w:val="000000" w:themeColor="text1"/>
          <w:sz w:val="28"/>
          <w:szCs w:val="28"/>
          <w:lang w:val="en-US"/>
        </w:rPr>
      </w:pPr>
    </w:p>
    <w:p w:rsidR="006442A2" w:rsidRPr="000A357B" w:rsidRDefault="006442A2" w:rsidP="006442A2">
      <w:pPr>
        <w:pStyle w:val="a5"/>
        <w:rPr>
          <w:rFonts w:ascii="Times New Roman" w:hAnsi="Times New Roman"/>
          <w:b/>
          <w:sz w:val="28"/>
          <w:szCs w:val="28"/>
          <w:lang w:val="en-US"/>
        </w:rPr>
      </w:pPr>
      <w:r w:rsidRPr="004A2772">
        <w:rPr>
          <w:rFonts w:ascii="Times New Roman" w:hAnsi="Times New Roman"/>
          <w:b/>
          <w:sz w:val="28"/>
          <w:szCs w:val="28"/>
          <w:lang w:val="en-US"/>
        </w:rPr>
        <w:t>Tasks to</w:t>
      </w:r>
      <w:r w:rsidRPr="000A357B">
        <w:rPr>
          <w:rFonts w:ascii="Times New Roman" w:hAnsi="Times New Roman"/>
          <w:b/>
          <w:sz w:val="28"/>
          <w:szCs w:val="28"/>
          <w:lang w:val="en-US"/>
        </w:rPr>
        <w:t xml:space="preserve"> </w:t>
      </w:r>
      <w:r w:rsidRPr="006442A2">
        <w:rPr>
          <w:rFonts w:ascii="Times New Roman" w:hAnsi="Times New Roman"/>
          <w:b/>
          <w:sz w:val="28"/>
          <w:szCs w:val="28"/>
          <w:lang w:val="en-US"/>
        </w:rPr>
        <w:t>ERIW</w:t>
      </w:r>
    </w:p>
    <w:p w:rsidR="006442A2" w:rsidRPr="000A357B" w:rsidRDefault="006442A2" w:rsidP="006442A2">
      <w:pPr>
        <w:pStyle w:val="a5"/>
        <w:rPr>
          <w:rFonts w:ascii="Times New Roman" w:hAnsi="Times New Roman"/>
          <w:sz w:val="28"/>
          <w:szCs w:val="28"/>
          <w:lang w:val="en-US"/>
        </w:rPr>
      </w:pPr>
      <w:r w:rsidRPr="000A357B">
        <w:rPr>
          <w:rFonts w:ascii="Times New Roman" w:hAnsi="Times New Roman"/>
          <w:sz w:val="28"/>
          <w:szCs w:val="28"/>
          <w:lang w:val="en-US"/>
        </w:rPr>
        <w:t>I. Variant (simple)</w:t>
      </w:r>
    </w:p>
    <w:p w:rsidR="006442A2" w:rsidRPr="000A357B" w:rsidRDefault="006442A2" w:rsidP="006442A2">
      <w:pPr>
        <w:pStyle w:val="a5"/>
        <w:rPr>
          <w:rFonts w:ascii="Times New Roman" w:hAnsi="Times New Roman"/>
          <w:sz w:val="28"/>
          <w:szCs w:val="28"/>
          <w:lang w:val="en-US"/>
        </w:rPr>
      </w:pPr>
      <w:r w:rsidRPr="000A357B">
        <w:rPr>
          <w:rFonts w:ascii="Times New Roman" w:hAnsi="Times New Roman"/>
          <w:sz w:val="28"/>
          <w:szCs w:val="28"/>
          <w:lang w:val="en-US"/>
        </w:rPr>
        <w:t xml:space="preserve">1. Characteristics of mineral and </w:t>
      </w:r>
      <w:proofErr w:type="spellStart"/>
      <w:r w:rsidRPr="000A357B">
        <w:rPr>
          <w:rStyle w:val="shorttext"/>
          <w:rFonts w:ascii="Times New Roman" w:hAnsi="Times New Roman"/>
          <w:sz w:val="28"/>
          <w:szCs w:val="28"/>
          <w:lang w:val="en-US"/>
        </w:rPr>
        <w:t>technogenic</w:t>
      </w:r>
      <w:proofErr w:type="spellEnd"/>
      <w:r w:rsidRPr="000A357B">
        <w:rPr>
          <w:rFonts w:ascii="Times New Roman" w:hAnsi="Times New Roman"/>
          <w:sz w:val="28"/>
          <w:szCs w:val="28"/>
          <w:lang w:val="en-US"/>
        </w:rPr>
        <w:t xml:space="preserve"> materials.</w:t>
      </w:r>
    </w:p>
    <w:p w:rsidR="006442A2" w:rsidRPr="000A357B" w:rsidRDefault="006442A2" w:rsidP="006442A2">
      <w:pPr>
        <w:pStyle w:val="a5"/>
        <w:rPr>
          <w:rFonts w:ascii="Times New Roman" w:hAnsi="Times New Roman"/>
          <w:sz w:val="28"/>
          <w:szCs w:val="28"/>
          <w:lang w:val="en-US"/>
        </w:rPr>
      </w:pPr>
      <w:r w:rsidRPr="000A357B">
        <w:rPr>
          <w:rFonts w:ascii="Times New Roman" w:hAnsi="Times New Roman"/>
          <w:sz w:val="28"/>
          <w:szCs w:val="28"/>
          <w:lang w:val="en-US"/>
        </w:rPr>
        <w:t>2. How is industrial raw materials classified?</w:t>
      </w:r>
    </w:p>
    <w:p w:rsidR="006442A2" w:rsidRPr="000A357B" w:rsidRDefault="006442A2" w:rsidP="006442A2">
      <w:pPr>
        <w:pStyle w:val="a5"/>
        <w:rPr>
          <w:rFonts w:ascii="Times New Roman" w:hAnsi="Times New Roman"/>
          <w:sz w:val="28"/>
          <w:szCs w:val="28"/>
          <w:lang w:val="en-US"/>
        </w:rPr>
      </w:pPr>
      <w:r w:rsidRPr="000A357B">
        <w:rPr>
          <w:rFonts w:ascii="Times New Roman" w:hAnsi="Times New Roman"/>
          <w:sz w:val="28"/>
          <w:szCs w:val="28"/>
          <w:lang w:val="en-US"/>
        </w:rPr>
        <w:t>II. Variant (medium difficulty)</w:t>
      </w:r>
    </w:p>
    <w:p w:rsidR="006442A2" w:rsidRPr="000A357B" w:rsidRDefault="006442A2" w:rsidP="006442A2">
      <w:pPr>
        <w:pStyle w:val="a5"/>
        <w:rPr>
          <w:rFonts w:ascii="Times New Roman" w:hAnsi="Times New Roman"/>
          <w:sz w:val="28"/>
          <w:szCs w:val="28"/>
          <w:lang w:val="en-US"/>
        </w:rPr>
      </w:pPr>
      <w:proofErr w:type="gramStart"/>
      <w:r w:rsidRPr="000A357B">
        <w:rPr>
          <w:rFonts w:ascii="Times New Roman" w:hAnsi="Times New Roman"/>
          <w:sz w:val="28"/>
          <w:szCs w:val="28"/>
          <w:lang w:val="en-US"/>
        </w:rPr>
        <w:t>Man-made</w:t>
      </w:r>
      <w:proofErr w:type="gramEnd"/>
      <w:r w:rsidRPr="000A357B">
        <w:rPr>
          <w:rFonts w:ascii="Times New Roman" w:hAnsi="Times New Roman"/>
          <w:sz w:val="28"/>
          <w:szCs w:val="28"/>
          <w:lang w:val="en-US"/>
        </w:rPr>
        <w:t xml:space="preserve"> raw materials as a result of mining</w:t>
      </w:r>
    </w:p>
    <w:p w:rsidR="006442A2" w:rsidRPr="000A357B" w:rsidRDefault="006442A2" w:rsidP="006442A2">
      <w:pPr>
        <w:pStyle w:val="a5"/>
        <w:rPr>
          <w:rFonts w:ascii="Times New Roman" w:hAnsi="Times New Roman"/>
          <w:sz w:val="28"/>
          <w:szCs w:val="28"/>
          <w:lang w:val="en-US"/>
        </w:rPr>
      </w:pPr>
      <w:r w:rsidRPr="000A357B">
        <w:rPr>
          <w:rFonts w:ascii="Times New Roman" w:hAnsi="Times New Roman"/>
          <w:sz w:val="28"/>
          <w:szCs w:val="28"/>
          <w:lang w:val="en-US"/>
        </w:rPr>
        <w:t>III. Variant (complicated)</w:t>
      </w:r>
    </w:p>
    <w:p w:rsidR="006442A2" w:rsidRPr="000A357B" w:rsidRDefault="006442A2" w:rsidP="006442A2">
      <w:pPr>
        <w:pStyle w:val="a5"/>
        <w:rPr>
          <w:rFonts w:ascii="Times New Roman" w:hAnsi="Times New Roman"/>
          <w:sz w:val="28"/>
          <w:szCs w:val="28"/>
          <w:lang w:val="en-US"/>
        </w:rPr>
      </w:pPr>
      <w:r w:rsidRPr="000A357B">
        <w:rPr>
          <w:rFonts w:ascii="Times New Roman" w:hAnsi="Times New Roman"/>
          <w:sz w:val="28"/>
          <w:szCs w:val="28"/>
          <w:lang w:val="en-US"/>
        </w:rPr>
        <w:t>Complex use of mineral raw materials.</w:t>
      </w:r>
    </w:p>
    <w:p w:rsidR="006442A2" w:rsidRDefault="006442A2" w:rsidP="006442A2">
      <w:pPr>
        <w:rPr>
          <w:b/>
          <w:lang w:val="en-US"/>
        </w:rPr>
      </w:pPr>
    </w:p>
    <w:p w:rsidR="006442A2" w:rsidRPr="00CF56B7" w:rsidRDefault="006442A2" w:rsidP="006442A2">
      <w:pPr>
        <w:rPr>
          <w:color w:val="000000" w:themeColor="text1"/>
          <w:sz w:val="28"/>
          <w:szCs w:val="28"/>
          <w:lang w:val="en-US"/>
        </w:rPr>
      </w:pPr>
      <w:r w:rsidRPr="000A357B">
        <w:rPr>
          <w:b/>
          <w:sz w:val="28"/>
          <w:szCs w:val="28"/>
          <w:lang w:val="en-US"/>
        </w:rPr>
        <w:t>Main</w:t>
      </w:r>
      <w:r w:rsidRPr="00CF56B7">
        <w:rPr>
          <w:b/>
          <w:sz w:val="28"/>
          <w:szCs w:val="28"/>
          <w:lang w:val="en-US"/>
        </w:rPr>
        <w:t xml:space="preserve"> </w:t>
      </w:r>
      <w:r w:rsidRPr="000A357B">
        <w:rPr>
          <w:b/>
          <w:sz w:val="28"/>
          <w:szCs w:val="28"/>
          <w:lang w:val="en-US"/>
        </w:rPr>
        <w:t>literature</w:t>
      </w:r>
      <w:r w:rsidR="00307553">
        <w:rPr>
          <w:b/>
          <w:sz w:val="28"/>
          <w:szCs w:val="28"/>
          <w:lang w:val="en-US"/>
        </w:rPr>
        <w:t>:</w:t>
      </w:r>
    </w:p>
    <w:p w:rsidR="006442A2" w:rsidRPr="004C7068" w:rsidRDefault="006442A2" w:rsidP="006442A2">
      <w:pPr>
        <w:tabs>
          <w:tab w:val="left" w:pos="180"/>
        </w:tabs>
        <w:jc w:val="both"/>
        <w:rPr>
          <w:sz w:val="28"/>
          <w:szCs w:val="28"/>
          <w:lang w:val="en-US"/>
        </w:rPr>
      </w:pPr>
      <w:r w:rsidRPr="004C7068">
        <w:rPr>
          <w:sz w:val="28"/>
          <w:szCs w:val="28"/>
          <w:lang w:val="en-US"/>
        </w:rPr>
        <w:t xml:space="preserve">1. Erdman S.V., </w:t>
      </w:r>
      <w:proofErr w:type="spellStart"/>
      <w:r w:rsidRPr="004C7068">
        <w:rPr>
          <w:sz w:val="28"/>
          <w:szCs w:val="28"/>
          <w:lang w:val="en-US"/>
        </w:rPr>
        <w:t>Frolova</w:t>
      </w:r>
      <w:proofErr w:type="spellEnd"/>
      <w:r w:rsidRPr="004C7068">
        <w:rPr>
          <w:sz w:val="28"/>
          <w:szCs w:val="28"/>
          <w:lang w:val="en-US"/>
        </w:rPr>
        <w:t xml:space="preserve"> I.V., </w:t>
      </w:r>
      <w:proofErr w:type="spellStart"/>
      <w:r w:rsidRPr="004C7068">
        <w:rPr>
          <w:sz w:val="28"/>
          <w:szCs w:val="28"/>
          <w:lang w:val="en-US"/>
        </w:rPr>
        <w:t>Korobochkin</w:t>
      </w:r>
      <w:proofErr w:type="spellEnd"/>
      <w:r w:rsidRPr="004C7068">
        <w:rPr>
          <w:sz w:val="28"/>
          <w:szCs w:val="28"/>
          <w:lang w:val="en-US"/>
        </w:rPr>
        <w:t xml:space="preserve"> V.V. Chemical technology of inorganic substances: a training manual. –Tomsk: Publishing House of Tomsk Polytechnic University, 2011. - 194 p.</w:t>
      </w:r>
    </w:p>
    <w:p w:rsidR="006442A2" w:rsidRPr="00CF56B7" w:rsidRDefault="006442A2" w:rsidP="006442A2">
      <w:pPr>
        <w:tabs>
          <w:tab w:val="left" w:pos="180"/>
        </w:tabs>
        <w:jc w:val="both"/>
        <w:rPr>
          <w:b/>
          <w:sz w:val="28"/>
          <w:szCs w:val="28"/>
          <w:lang w:val="en-US"/>
        </w:rPr>
      </w:pPr>
      <w:r w:rsidRPr="004C7068">
        <w:rPr>
          <w:sz w:val="28"/>
          <w:szCs w:val="28"/>
          <w:lang w:val="en-US"/>
        </w:rPr>
        <w:t xml:space="preserve">2. </w:t>
      </w:r>
      <w:proofErr w:type="spellStart"/>
      <w:r w:rsidRPr="004C7068">
        <w:rPr>
          <w:sz w:val="28"/>
          <w:szCs w:val="28"/>
          <w:lang w:val="en-US"/>
        </w:rPr>
        <w:t>Shirokov</w:t>
      </w:r>
      <w:proofErr w:type="spellEnd"/>
      <w:r w:rsidRPr="004C7068">
        <w:rPr>
          <w:sz w:val="28"/>
          <w:szCs w:val="28"/>
          <w:lang w:val="en-US"/>
        </w:rPr>
        <w:t xml:space="preserve"> </w:t>
      </w:r>
      <w:proofErr w:type="spellStart"/>
      <w:r w:rsidRPr="004C7068">
        <w:rPr>
          <w:sz w:val="28"/>
          <w:szCs w:val="28"/>
          <w:lang w:val="en-US"/>
        </w:rPr>
        <w:t>Yu.G</w:t>
      </w:r>
      <w:proofErr w:type="spellEnd"/>
      <w:r w:rsidRPr="004C7068">
        <w:rPr>
          <w:sz w:val="28"/>
          <w:szCs w:val="28"/>
          <w:lang w:val="en-US"/>
        </w:rPr>
        <w:t xml:space="preserve">. Theoretical foundations of technology of inorganic substances: a manual / GOU VPO Ivan. </w:t>
      </w:r>
      <w:r w:rsidRPr="00CF56B7">
        <w:rPr>
          <w:sz w:val="28"/>
          <w:szCs w:val="28"/>
          <w:lang w:val="en-US"/>
        </w:rPr>
        <w:t>State Chemical Chemistry Technological University, Ivanovo, 2009-376 p.</w:t>
      </w:r>
    </w:p>
    <w:p w:rsidR="00396DB0" w:rsidRPr="003A3333" w:rsidRDefault="003A3333" w:rsidP="003A3333">
      <w:pPr>
        <w:tabs>
          <w:tab w:val="left" w:pos="180"/>
        </w:tabs>
        <w:jc w:val="center"/>
        <w:rPr>
          <w:b/>
          <w:sz w:val="28"/>
          <w:szCs w:val="28"/>
          <w:lang w:val="en-US"/>
        </w:rPr>
      </w:pPr>
      <w:r w:rsidRPr="003A3333">
        <w:rPr>
          <w:b/>
          <w:sz w:val="28"/>
          <w:szCs w:val="28"/>
          <w:lang w:val="en-US"/>
        </w:rPr>
        <w:lastRenderedPageBreak/>
        <w:t>Lecture 3.</w:t>
      </w:r>
      <w:r>
        <w:rPr>
          <w:b/>
          <w:sz w:val="28"/>
          <w:szCs w:val="28"/>
          <w:lang w:val="en-US"/>
        </w:rPr>
        <w:t xml:space="preserve"> </w:t>
      </w:r>
      <w:r w:rsidRPr="003A3333">
        <w:rPr>
          <w:b/>
          <w:sz w:val="28"/>
          <w:szCs w:val="28"/>
          <w:lang w:val="en-US"/>
        </w:rPr>
        <w:t xml:space="preserve">General information about the mineral and </w:t>
      </w:r>
      <w:proofErr w:type="spellStart"/>
      <w:r w:rsidRPr="003A3333">
        <w:rPr>
          <w:b/>
          <w:sz w:val="28"/>
          <w:szCs w:val="28"/>
          <w:lang w:val="en-US"/>
        </w:rPr>
        <w:t>technogenic</w:t>
      </w:r>
      <w:proofErr w:type="spellEnd"/>
      <w:r w:rsidRPr="003A3333">
        <w:rPr>
          <w:b/>
          <w:sz w:val="28"/>
          <w:szCs w:val="28"/>
          <w:lang w:val="en-US"/>
        </w:rPr>
        <w:t xml:space="preserve"> raw materials. </w:t>
      </w:r>
      <w:proofErr w:type="spellStart"/>
      <w:r w:rsidRPr="003A3333">
        <w:rPr>
          <w:b/>
          <w:sz w:val="28"/>
          <w:szCs w:val="28"/>
          <w:lang w:val="en-US"/>
        </w:rPr>
        <w:t>Technogenic</w:t>
      </w:r>
      <w:proofErr w:type="spellEnd"/>
      <w:r w:rsidRPr="003A3333">
        <w:rPr>
          <w:b/>
          <w:sz w:val="28"/>
          <w:szCs w:val="28"/>
          <w:lang w:val="en-US"/>
        </w:rPr>
        <w:t xml:space="preserve"> raw materials </w:t>
      </w:r>
      <w:proofErr w:type="gramStart"/>
      <w:r w:rsidRPr="003A3333">
        <w:rPr>
          <w:b/>
          <w:sz w:val="28"/>
          <w:szCs w:val="28"/>
          <w:lang w:val="en-US"/>
        </w:rPr>
        <w:t>as a result</w:t>
      </w:r>
      <w:proofErr w:type="gramEnd"/>
      <w:r w:rsidRPr="003A3333">
        <w:rPr>
          <w:b/>
          <w:sz w:val="28"/>
          <w:szCs w:val="28"/>
          <w:lang w:val="en-US"/>
        </w:rPr>
        <w:t xml:space="preserve"> of mining operations. The concept of </w:t>
      </w:r>
      <w:proofErr w:type="spellStart"/>
      <w:r w:rsidRPr="003A3333">
        <w:rPr>
          <w:b/>
          <w:sz w:val="28"/>
          <w:szCs w:val="28"/>
          <w:lang w:val="en-US"/>
        </w:rPr>
        <w:t>technogenic</w:t>
      </w:r>
      <w:proofErr w:type="spellEnd"/>
      <w:r w:rsidRPr="003A3333">
        <w:rPr>
          <w:b/>
          <w:sz w:val="28"/>
          <w:szCs w:val="28"/>
          <w:lang w:val="en-US"/>
        </w:rPr>
        <w:t xml:space="preserve"> deposits, features and prospects of development.</w:t>
      </w:r>
    </w:p>
    <w:p w:rsidR="003A3333" w:rsidRPr="003A3333" w:rsidRDefault="003A3333" w:rsidP="003A3333">
      <w:pPr>
        <w:tabs>
          <w:tab w:val="left" w:pos="180"/>
        </w:tabs>
        <w:jc w:val="center"/>
        <w:rPr>
          <w:b/>
          <w:sz w:val="28"/>
          <w:szCs w:val="28"/>
          <w:lang w:val="kk-KZ"/>
        </w:rPr>
      </w:pPr>
    </w:p>
    <w:p w:rsidR="003A3333" w:rsidRDefault="003A3333" w:rsidP="003A3333">
      <w:pPr>
        <w:jc w:val="both"/>
        <w:rPr>
          <w:b/>
          <w:sz w:val="28"/>
          <w:szCs w:val="28"/>
          <w:lang w:val="en-US"/>
        </w:rPr>
      </w:pPr>
      <w:r w:rsidRPr="00E837BA">
        <w:rPr>
          <w:b/>
          <w:sz w:val="28"/>
          <w:szCs w:val="28"/>
          <w:lang w:val="en-US"/>
        </w:rPr>
        <w:t>Lesson plan:</w:t>
      </w:r>
    </w:p>
    <w:p w:rsidR="003A3333" w:rsidRPr="003A3333" w:rsidRDefault="003A3333" w:rsidP="00D33637">
      <w:pPr>
        <w:pStyle w:val="a5"/>
        <w:numPr>
          <w:ilvl w:val="0"/>
          <w:numId w:val="25"/>
        </w:numPr>
        <w:rPr>
          <w:rFonts w:ascii="Times New Roman" w:hAnsi="Times New Roman"/>
          <w:sz w:val="28"/>
          <w:szCs w:val="28"/>
          <w:lang w:val="en-US"/>
        </w:rPr>
      </w:pPr>
      <w:r w:rsidRPr="003A3333">
        <w:rPr>
          <w:rFonts w:ascii="Times New Roman" w:hAnsi="Times New Roman"/>
          <w:sz w:val="28"/>
          <w:szCs w:val="28"/>
          <w:lang w:val="en-US"/>
        </w:rPr>
        <w:t xml:space="preserve">General information about the mineral and </w:t>
      </w:r>
      <w:proofErr w:type="spellStart"/>
      <w:r w:rsidRPr="003A3333">
        <w:rPr>
          <w:rFonts w:ascii="Times New Roman" w:hAnsi="Times New Roman"/>
          <w:sz w:val="28"/>
          <w:szCs w:val="28"/>
          <w:lang w:val="en-US"/>
        </w:rPr>
        <w:t>technogenic</w:t>
      </w:r>
      <w:proofErr w:type="spellEnd"/>
      <w:r w:rsidRPr="003A3333">
        <w:rPr>
          <w:rFonts w:ascii="Times New Roman" w:hAnsi="Times New Roman"/>
          <w:sz w:val="28"/>
          <w:szCs w:val="28"/>
          <w:lang w:val="en-US"/>
        </w:rPr>
        <w:t xml:space="preserve"> raw materials.</w:t>
      </w:r>
    </w:p>
    <w:p w:rsidR="003A3333" w:rsidRPr="003A3333" w:rsidRDefault="003A3333" w:rsidP="00D33637">
      <w:pPr>
        <w:pStyle w:val="a5"/>
        <w:numPr>
          <w:ilvl w:val="0"/>
          <w:numId w:val="25"/>
        </w:numPr>
        <w:rPr>
          <w:rFonts w:ascii="Times New Roman" w:hAnsi="Times New Roman"/>
          <w:sz w:val="28"/>
          <w:szCs w:val="28"/>
          <w:lang w:val="en-US"/>
        </w:rPr>
      </w:pPr>
      <w:proofErr w:type="spellStart"/>
      <w:r w:rsidRPr="003A3333">
        <w:rPr>
          <w:rFonts w:ascii="Times New Roman" w:eastAsia="Calibri" w:hAnsi="Times New Roman"/>
          <w:sz w:val="28"/>
          <w:szCs w:val="28"/>
          <w:lang w:val="en-US"/>
        </w:rPr>
        <w:t>Technogenic</w:t>
      </w:r>
      <w:proofErr w:type="spellEnd"/>
      <w:r w:rsidRPr="003A3333">
        <w:rPr>
          <w:rFonts w:ascii="Times New Roman" w:eastAsia="Calibri" w:hAnsi="Times New Roman"/>
          <w:sz w:val="28"/>
          <w:szCs w:val="28"/>
          <w:lang w:val="en-US"/>
        </w:rPr>
        <w:t xml:space="preserve"> (techno-genetic) raw materials</w:t>
      </w:r>
    </w:p>
    <w:p w:rsidR="003A3333" w:rsidRDefault="003A3333" w:rsidP="00396DB0">
      <w:pPr>
        <w:jc w:val="both"/>
        <w:rPr>
          <w:b/>
          <w:sz w:val="28"/>
          <w:szCs w:val="28"/>
          <w:lang w:val="en-US"/>
        </w:rPr>
      </w:pPr>
    </w:p>
    <w:p w:rsidR="003A3333" w:rsidRDefault="003A3333" w:rsidP="003A3333">
      <w:pPr>
        <w:jc w:val="both"/>
        <w:rPr>
          <w:sz w:val="28"/>
          <w:szCs w:val="28"/>
          <w:lang w:val="en-US"/>
        </w:rPr>
      </w:pPr>
      <w:r w:rsidRPr="00396DB0">
        <w:rPr>
          <w:b/>
          <w:sz w:val="28"/>
          <w:szCs w:val="28"/>
          <w:lang w:val="en-US"/>
        </w:rPr>
        <w:t xml:space="preserve">Lesson purpose: </w:t>
      </w:r>
      <w:r w:rsidRPr="00396DB0">
        <w:rPr>
          <w:sz w:val="28"/>
          <w:szCs w:val="28"/>
          <w:lang w:val="en-US"/>
        </w:rPr>
        <w:t xml:space="preserve">to acquaint students with </w:t>
      </w:r>
      <w:r w:rsidRPr="00396DB0">
        <w:rPr>
          <w:rStyle w:val="shorttext"/>
          <w:sz w:val="28"/>
          <w:szCs w:val="28"/>
          <w:lang w:val="en-US"/>
        </w:rPr>
        <w:t xml:space="preserve">characteristic of </w:t>
      </w:r>
      <w:r w:rsidRPr="00396DB0">
        <w:rPr>
          <w:sz w:val="28"/>
          <w:szCs w:val="28"/>
          <w:lang w:val="en-US"/>
        </w:rPr>
        <w:t xml:space="preserve">mineral and </w:t>
      </w:r>
      <w:proofErr w:type="spellStart"/>
      <w:r w:rsidRPr="00396DB0">
        <w:rPr>
          <w:sz w:val="28"/>
          <w:szCs w:val="28"/>
          <w:lang w:val="en-US"/>
        </w:rPr>
        <w:t>technogenic</w:t>
      </w:r>
      <w:proofErr w:type="spellEnd"/>
      <w:r w:rsidRPr="00396DB0">
        <w:rPr>
          <w:sz w:val="28"/>
          <w:szCs w:val="28"/>
          <w:lang w:val="en-US"/>
        </w:rPr>
        <w:t xml:space="preserve"> raw materials, </w:t>
      </w:r>
      <w:proofErr w:type="spellStart"/>
      <w:r w:rsidRPr="00396DB0">
        <w:rPr>
          <w:sz w:val="28"/>
          <w:szCs w:val="28"/>
          <w:lang w:val="en-US"/>
        </w:rPr>
        <w:t>technogenic</w:t>
      </w:r>
      <w:proofErr w:type="spellEnd"/>
      <w:r w:rsidRPr="00396DB0">
        <w:rPr>
          <w:sz w:val="28"/>
          <w:szCs w:val="28"/>
          <w:lang w:val="en-US"/>
        </w:rPr>
        <w:t xml:space="preserve"> waste </w:t>
      </w:r>
    </w:p>
    <w:p w:rsidR="003A3333" w:rsidRPr="00396DB0" w:rsidRDefault="003A3333" w:rsidP="003A3333">
      <w:pPr>
        <w:jc w:val="both"/>
        <w:rPr>
          <w:sz w:val="28"/>
          <w:szCs w:val="28"/>
          <w:lang w:val="en-US"/>
        </w:rPr>
      </w:pPr>
    </w:p>
    <w:p w:rsidR="003A3333" w:rsidRPr="00AA3FED" w:rsidRDefault="003A3333" w:rsidP="003A3333">
      <w:pPr>
        <w:pStyle w:val="a5"/>
        <w:rPr>
          <w:rFonts w:ascii="Times New Roman" w:hAnsi="Times New Roman"/>
          <w:b/>
          <w:sz w:val="28"/>
          <w:szCs w:val="28"/>
          <w:lang w:val="en-US"/>
        </w:rPr>
      </w:pPr>
      <w:r w:rsidRPr="00AA3FED">
        <w:rPr>
          <w:rFonts w:ascii="Times New Roman" w:hAnsi="Times New Roman"/>
          <w:b/>
          <w:sz w:val="28"/>
          <w:szCs w:val="28"/>
          <w:lang w:val="en-US"/>
        </w:rPr>
        <w:t>Theoretical part:</w:t>
      </w:r>
    </w:p>
    <w:p w:rsidR="003A3333" w:rsidRPr="00980797" w:rsidRDefault="003A3333" w:rsidP="003A3333">
      <w:pPr>
        <w:rPr>
          <w:sz w:val="28"/>
          <w:szCs w:val="28"/>
          <w:lang w:val="en-US"/>
        </w:rPr>
      </w:pPr>
    </w:p>
    <w:p w:rsidR="003A3333" w:rsidRPr="00262FAE" w:rsidRDefault="003A3333" w:rsidP="00D33637">
      <w:pPr>
        <w:numPr>
          <w:ilvl w:val="0"/>
          <w:numId w:val="26"/>
        </w:numPr>
        <w:rPr>
          <w:rFonts w:eastAsia="Calibri"/>
          <w:sz w:val="28"/>
          <w:szCs w:val="28"/>
        </w:rPr>
      </w:pPr>
      <w:r w:rsidRPr="00262FAE">
        <w:rPr>
          <w:rFonts w:eastAsia="Calibri"/>
          <w:bCs/>
          <w:sz w:val="28"/>
          <w:szCs w:val="28"/>
          <w:lang w:val="en-US"/>
        </w:rPr>
        <w:t xml:space="preserve">Mineral raw materials </w:t>
      </w:r>
      <w:r w:rsidRPr="00262FAE">
        <w:rPr>
          <w:rFonts w:eastAsia="Calibri"/>
          <w:sz w:val="28"/>
          <w:szCs w:val="28"/>
          <w:lang w:val="en-US"/>
        </w:rPr>
        <w:t xml:space="preserve">- it is useful mineral, which </w:t>
      </w:r>
      <w:proofErr w:type="gramStart"/>
      <w:r w:rsidRPr="00262FAE">
        <w:rPr>
          <w:rFonts w:eastAsia="Calibri"/>
          <w:sz w:val="28"/>
          <w:szCs w:val="28"/>
          <w:lang w:val="en-US"/>
        </w:rPr>
        <w:t>are used</w:t>
      </w:r>
      <w:proofErr w:type="gramEnd"/>
      <w:r w:rsidRPr="00262FAE">
        <w:rPr>
          <w:rFonts w:eastAsia="Calibri"/>
          <w:sz w:val="28"/>
          <w:szCs w:val="28"/>
          <w:lang w:val="en-US"/>
        </w:rPr>
        <w:t xml:space="preserve"> in the production sphere, it plays an important role in the national economy, especially in industry. Minerals provide almost 75% of the raw materials for production.</w:t>
      </w:r>
    </w:p>
    <w:p w:rsidR="003A3333" w:rsidRPr="00262FAE" w:rsidRDefault="003A3333" w:rsidP="00D33637">
      <w:pPr>
        <w:numPr>
          <w:ilvl w:val="0"/>
          <w:numId w:val="26"/>
        </w:numPr>
        <w:rPr>
          <w:rFonts w:eastAsia="Calibri"/>
          <w:sz w:val="28"/>
          <w:szCs w:val="28"/>
          <w:lang w:val="en-US"/>
        </w:rPr>
      </w:pPr>
      <w:proofErr w:type="spellStart"/>
      <w:r w:rsidRPr="00262FAE">
        <w:rPr>
          <w:rFonts w:eastAsia="Calibri"/>
          <w:bCs/>
          <w:sz w:val="28"/>
          <w:szCs w:val="28"/>
          <w:lang w:val="en-US"/>
        </w:rPr>
        <w:t>Technogenic</w:t>
      </w:r>
      <w:proofErr w:type="spellEnd"/>
      <w:r w:rsidRPr="00262FAE">
        <w:rPr>
          <w:rFonts w:eastAsia="Calibri"/>
          <w:bCs/>
          <w:sz w:val="28"/>
          <w:szCs w:val="28"/>
          <w:lang w:val="en-US"/>
        </w:rPr>
        <w:t xml:space="preserve"> mineral raw materials-</w:t>
      </w:r>
      <w:r w:rsidRPr="00262FAE">
        <w:rPr>
          <w:rFonts w:eastAsia="Calibri"/>
          <w:sz w:val="28"/>
          <w:szCs w:val="28"/>
          <w:lang w:val="en-US"/>
        </w:rPr>
        <w:t xml:space="preserve">Waste generated during the production and processing of metal and waste from the mining, metallurgical, chemical industries containing non-ferrous and precious metals is a </w:t>
      </w:r>
      <w:proofErr w:type="spellStart"/>
      <w:r w:rsidRPr="00262FAE">
        <w:rPr>
          <w:rFonts w:eastAsia="Calibri"/>
          <w:sz w:val="28"/>
          <w:szCs w:val="28"/>
          <w:lang w:val="en-US"/>
        </w:rPr>
        <w:t>technogenic</w:t>
      </w:r>
      <w:proofErr w:type="spellEnd"/>
      <w:r w:rsidRPr="00262FAE">
        <w:rPr>
          <w:rFonts w:eastAsia="Calibri"/>
          <w:sz w:val="28"/>
          <w:szCs w:val="28"/>
          <w:lang w:val="en-US"/>
        </w:rPr>
        <w:t xml:space="preserve"> mineral raw material.</w:t>
      </w:r>
    </w:p>
    <w:p w:rsidR="003A3333" w:rsidRPr="00262FAE" w:rsidRDefault="003A3333" w:rsidP="003A3333">
      <w:pPr>
        <w:jc w:val="both"/>
        <w:rPr>
          <w:rStyle w:val="shorttext"/>
          <w:rFonts w:eastAsia="Calibri"/>
          <w:sz w:val="28"/>
          <w:szCs w:val="28"/>
          <w:lang w:val="en-US"/>
        </w:rPr>
      </w:pPr>
    </w:p>
    <w:p w:rsidR="003A3333" w:rsidRPr="00262FAE" w:rsidRDefault="003A3333" w:rsidP="003A3333">
      <w:pPr>
        <w:jc w:val="both"/>
        <w:rPr>
          <w:rFonts w:eastAsia="Calibri"/>
          <w:sz w:val="28"/>
          <w:szCs w:val="28"/>
          <w:lang w:val="en-US"/>
        </w:rPr>
      </w:pPr>
      <w:proofErr w:type="spellStart"/>
      <w:r w:rsidRPr="00262FAE">
        <w:rPr>
          <w:rFonts w:eastAsia="Calibri"/>
          <w:sz w:val="28"/>
          <w:szCs w:val="28"/>
          <w:lang w:val="en-US"/>
        </w:rPr>
        <w:t>Technogenic</w:t>
      </w:r>
      <w:proofErr w:type="spellEnd"/>
      <w:r w:rsidRPr="00262FAE">
        <w:rPr>
          <w:rFonts w:eastAsia="Calibri"/>
          <w:sz w:val="28"/>
          <w:szCs w:val="28"/>
          <w:lang w:val="en-US"/>
        </w:rPr>
        <w:t xml:space="preserve"> mineral raw materials </w:t>
      </w:r>
      <w:proofErr w:type="gramStart"/>
      <w:r w:rsidRPr="00262FAE">
        <w:rPr>
          <w:rFonts w:eastAsia="Calibri"/>
          <w:sz w:val="28"/>
          <w:szCs w:val="28"/>
          <w:lang w:val="en-US"/>
        </w:rPr>
        <w:t>are divided</w:t>
      </w:r>
      <w:proofErr w:type="gramEnd"/>
      <w:r w:rsidRPr="00262FAE">
        <w:rPr>
          <w:rFonts w:eastAsia="Calibri"/>
          <w:sz w:val="28"/>
          <w:szCs w:val="28"/>
          <w:lang w:val="en-US"/>
        </w:rPr>
        <w:t xml:space="preserve"> into groups, depending on their affiliation with certain industrial sectors.</w:t>
      </w:r>
    </w:p>
    <w:p w:rsidR="003A3333" w:rsidRPr="00262FAE" w:rsidRDefault="003A3333" w:rsidP="003A3333">
      <w:pPr>
        <w:rPr>
          <w:rFonts w:eastAsia="Calibri"/>
          <w:sz w:val="28"/>
          <w:szCs w:val="28"/>
          <w:lang w:val="en-US"/>
        </w:rPr>
      </w:pPr>
      <w:r w:rsidRPr="00262FAE">
        <w:rPr>
          <w:rFonts w:eastAsia="Calibri"/>
          <w:sz w:val="28"/>
          <w:szCs w:val="28"/>
          <w:lang w:val="en-US"/>
        </w:rPr>
        <w:t>There are raw materials:</w:t>
      </w:r>
      <w:r w:rsidRPr="00262FAE">
        <w:rPr>
          <w:rFonts w:eastAsia="Calibri"/>
          <w:sz w:val="28"/>
          <w:szCs w:val="28"/>
          <w:lang w:val="en-US"/>
        </w:rPr>
        <w:br/>
        <w:t>     -mining enterprises;</w:t>
      </w:r>
      <w:r w:rsidRPr="00262FAE">
        <w:rPr>
          <w:rFonts w:eastAsia="Calibri"/>
          <w:sz w:val="28"/>
          <w:szCs w:val="28"/>
          <w:lang w:val="en-US"/>
        </w:rPr>
        <w:br/>
        <w:t>     -processing plants;</w:t>
      </w:r>
      <w:r w:rsidRPr="00262FAE">
        <w:rPr>
          <w:rFonts w:eastAsia="Calibri"/>
          <w:sz w:val="28"/>
          <w:szCs w:val="28"/>
          <w:lang w:val="en-US"/>
        </w:rPr>
        <w:br/>
        <w:t>     -metallurgical plants;</w:t>
      </w:r>
      <w:r w:rsidRPr="00262FAE">
        <w:rPr>
          <w:rFonts w:eastAsia="Calibri"/>
          <w:sz w:val="28"/>
          <w:szCs w:val="28"/>
          <w:lang w:val="en-US"/>
        </w:rPr>
        <w:br/>
        <w:t>     -chemical industry</w:t>
      </w:r>
      <w:proofErr w:type="gramStart"/>
      <w:r w:rsidRPr="00262FAE">
        <w:rPr>
          <w:rFonts w:eastAsia="Calibri"/>
          <w:sz w:val="28"/>
          <w:szCs w:val="28"/>
          <w:lang w:val="en-US"/>
        </w:rPr>
        <w:t>;</w:t>
      </w:r>
      <w:proofErr w:type="gramEnd"/>
      <w:r w:rsidRPr="00262FAE">
        <w:rPr>
          <w:rFonts w:eastAsia="Calibri"/>
          <w:sz w:val="28"/>
          <w:szCs w:val="28"/>
          <w:lang w:val="en-US"/>
        </w:rPr>
        <w:br/>
        <w:t>     -fuel energy.</w:t>
      </w:r>
    </w:p>
    <w:p w:rsidR="003A3333" w:rsidRPr="00262FAE" w:rsidRDefault="003A3333" w:rsidP="003A3333">
      <w:pPr>
        <w:rPr>
          <w:rFonts w:eastAsia="Calibri"/>
          <w:sz w:val="28"/>
          <w:szCs w:val="28"/>
          <w:lang w:val="en-US"/>
        </w:rPr>
      </w:pPr>
      <w:proofErr w:type="spellStart"/>
      <w:r w:rsidRPr="00262FAE">
        <w:rPr>
          <w:rFonts w:eastAsia="Calibri"/>
          <w:sz w:val="28"/>
          <w:szCs w:val="28"/>
          <w:lang w:val="en-US"/>
        </w:rPr>
        <w:t>Technogenic</w:t>
      </w:r>
      <w:proofErr w:type="spellEnd"/>
      <w:r w:rsidRPr="00262FAE">
        <w:rPr>
          <w:rFonts w:eastAsia="Calibri"/>
          <w:sz w:val="28"/>
          <w:szCs w:val="28"/>
          <w:lang w:val="en-US"/>
        </w:rPr>
        <w:t xml:space="preserve"> mineral raw materials are widely used in construction (production of cement, concrete), during road works (backfilling of quarries, filling of dams), in the production of mineral fertilizers.</w:t>
      </w:r>
    </w:p>
    <w:p w:rsidR="003A3333" w:rsidRDefault="003A3333" w:rsidP="003A3333">
      <w:pPr>
        <w:rPr>
          <w:rStyle w:val="shorttext"/>
          <w:rFonts w:eastAsia="Calibri"/>
          <w:b/>
          <w:sz w:val="28"/>
          <w:szCs w:val="28"/>
          <w:lang w:val="en-US"/>
        </w:rPr>
      </w:pPr>
    </w:p>
    <w:p w:rsidR="003A3333" w:rsidRPr="00262FAE" w:rsidRDefault="003A3333" w:rsidP="00D33637">
      <w:pPr>
        <w:numPr>
          <w:ilvl w:val="0"/>
          <w:numId w:val="27"/>
        </w:numPr>
        <w:jc w:val="both"/>
        <w:rPr>
          <w:rFonts w:eastAsia="Calibri"/>
          <w:b/>
          <w:sz w:val="28"/>
          <w:szCs w:val="28"/>
          <w:lang w:val="en-US"/>
        </w:rPr>
      </w:pPr>
      <w:proofErr w:type="spellStart"/>
      <w:r w:rsidRPr="00262FAE">
        <w:rPr>
          <w:rFonts w:eastAsia="Calibri"/>
          <w:b/>
          <w:sz w:val="28"/>
          <w:szCs w:val="28"/>
          <w:lang w:val="en-US"/>
        </w:rPr>
        <w:t>technogenic</w:t>
      </w:r>
      <w:proofErr w:type="spellEnd"/>
      <w:r w:rsidRPr="00262FAE">
        <w:rPr>
          <w:rFonts w:eastAsia="Calibri"/>
          <w:b/>
          <w:sz w:val="28"/>
          <w:szCs w:val="28"/>
          <w:lang w:val="en-US"/>
        </w:rPr>
        <w:t xml:space="preserve"> (techno-genetic) raw materials - </w:t>
      </w:r>
      <w:r w:rsidRPr="00262FAE">
        <w:rPr>
          <w:rFonts w:eastAsia="Calibri"/>
          <w:sz w:val="28"/>
          <w:szCs w:val="28"/>
          <w:lang w:val="en-US"/>
        </w:rPr>
        <w:t>waste generated during the production and processing of metals, which can serve as a source of raw material reproduction, as well as waste from mining and metallurgical industries (dumps of poor ores, tailings, sludge, dust, scrap , slags, etc.), containing non-ferrous, rare and noble metals. Production waste is usually quite significant and due to its features.</w:t>
      </w:r>
    </w:p>
    <w:p w:rsidR="003A3333" w:rsidRDefault="003A3333" w:rsidP="003A3333">
      <w:pPr>
        <w:rPr>
          <w:rStyle w:val="shorttext"/>
          <w:rFonts w:eastAsia="Calibri"/>
          <w:b/>
          <w:sz w:val="28"/>
          <w:szCs w:val="28"/>
          <w:lang w:val="en-US"/>
        </w:rPr>
      </w:pPr>
    </w:p>
    <w:p w:rsidR="003A3333" w:rsidRPr="00262FAE" w:rsidRDefault="003A3333" w:rsidP="003A3333">
      <w:pPr>
        <w:rPr>
          <w:rFonts w:eastAsia="Calibri"/>
          <w:sz w:val="28"/>
          <w:szCs w:val="28"/>
          <w:lang w:val="en-US"/>
        </w:rPr>
      </w:pPr>
      <w:r w:rsidRPr="00262FAE">
        <w:rPr>
          <w:rFonts w:eastAsia="Calibri"/>
          <w:sz w:val="28"/>
          <w:szCs w:val="28"/>
          <w:lang w:val="en-US"/>
        </w:rPr>
        <w:t xml:space="preserve">The main sources of multi-tonnage waste are: </w:t>
      </w:r>
    </w:p>
    <w:p w:rsidR="003A3333" w:rsidRPr="00262FAE" w:rsidRDefault="003A3333" w:rsidP="00D33637">
      <w:pPr>
        <w:numPr>
          <w:ilvl w:val="0"/>
          <w:numId w:val="28"/>
        </w:numPr>
        <w:rPr>
          <w:rFonts w:eastAsia="Calibri"/>
          <w:sz w:val="28"/>
          <w:szCs w:val="28"/>
          <w:lang w:val="en-US"/>
        </w:rPr>
      </w:pPr>
      <w:r w:rsidRPr="00262FAE">
        <w:rPr>
          <w:rFonts w:eastAsia="Calibri"/>
          <w:sz w:val="28"/>
          <w:szCs w:val="28"/>
          <w:lang w:val="en-US"/>
        </w:rPr>
        <w:t xml:space="preserve">-ore mining processing, metallurgical, chemical, timber and woodworking, textile industries; </w:t>
      </w:r>
    </w:p>
    <w:p w:rsidR="003A3333" w:rsidRPr="00262FAE" w:rsidRDefault="003A3333" w:rsidP="00D33637">
      <w:pPr>
        <w:numPr>
          <w:ilvl w:val="0"/>
          <w:numId w:val="28"/>
        </w:numPr>
        <w:rPr>
          <w:rFonts w:eastAsia="Calibri"/>
          <w:sz w:val="28"/>
          <w:szCs w:val="28"/>
        </w:rPr>
      </w:pPr>
      <w:r w:rsidRPr="00262FAE">
        <w:rPr>
          <w:rFonts w:eastAsia="Calibri"/>
          <w:sz w:val="28"/>
          <w:szCs w:val="28"/>
          <w:lang w:val="en-US"/>
        </w:rPr>
        <w:t xml:space="preserve">-energy complex; </w:t>
      </w:r>
    </w:p>
    <w:p w:rsidR="003A3333" w:rsidRPr="00262FAE" w:rsidRDefault="003A3333" w:rsidP="00D33637">
      <w:pPr>
        <w:numPr>
          <w:ilvl w:val="0"/>
          <w:numId w:val="28"/>
        </w:numPr>
        <w:rPr>
          <w:rFonts w:eastAsia="Calibri"/>
          <w:sz w:val="28"/>
          <w:szCs w:val="28"/>
        </w:rPr>
      </w:pPr>
      <w:r w:rsidRPr="00262FAE">
        <w:rPr>
          <w:rFonts w:eastAsia="Calibri"/>
          <w:sz w:val="28"/>
          <w:szCs w:val="28"/>
          <w:lang w:val="en-US"/>
        </w:rPr>
        <w:lastRenderedPageBreak/>
        <w:t xml:space="preserve">-building materials industry; </w:t>
      </w:r>
    </w:p>
    <w:p w:rsidR="003A3333" w:rsidRPr="00262FAE" w:rsidRDefault="003A3333" w:rsidP="00D33637">
      <w:pPr>
        <w:numPr>
          <w:ilvl w:val="0"/>
          <w:numId w:val="28"/>
        </w:numPr>
        <w:rPr>
          <w:rFonts w:eastAsia="Calibri"/>
          <w:sz w:val="28"/>
          <w:szCs w:val="28"/>
        </w:rPr>
      </w:pPr>
      <w:r w:rsidRPr="00262FAE">
        <w:rPr>
          <w:rFonts w:eastAsia="Calibri"/>
          <w:sz w:val="28"/>
          <w:szCs w:val="28"/>
          <w:lang w:val="en-US"/>
        </w:rPr>
        <w:t xml:space="preserve">-agro-industrial complex; </w:t>
      </w:r>
    </w:p>
    <w:p w:rsidR="003A3333" w:rsidRPr="00262FAE" w:rsidRDefault="003A3333" w:rsidP="00D33637">
      <w:pPr>
        <w:numPr>
          <w:ilvl w:val="0"/>
          <w:numId w:val="28"/>
        </w:numPr>
        <w:rPr>
          <w:rFonts w:eastAsia="Calibri"/>
          <w:sz w:val="28"/>
          <w:szCs w:val="28"/>
        </w:rPr>
      </w:pPr>
      <w:r w:rsidRPr="00262FAE">
        <w:rPr>
          <w:rFonts w:eastAsia="Calibri"/>
          <w:sz w:val="28"/>
          <w:szCs w:val="28"/>
          <w:lang w:val="en-US"/>
        </w:rPr>
        <w:t>-household human activity.</w:t>
      </w:r>
    </w:p>
    <w:p w:rsidR="003A3333" w:rsidRDefault="003A3333" w:rsidP="003A3333">
      <w:pPr>
        <w:rPr>
          <w:rStyle w:val="shorttext"/>
          <w:rFonts w:eastAsia="Calibri"/>
          <w:b/>
          <w:sz w:val="28"/>
          <w:szCs w:val="28"/>
          <w:lang w:val="en-US"/>
        </w:rPr>
      </w:pPr>
    </w:p>
    <w:p w:rsidR="003A3333" w:rsidRPr="00262FAE" w:rsidRDefault="003A3333" w:rsidP="003A3333">
      <w:pPr>
        <w:jc w:val="both"/>
        <w:rPr>
          <w:rFonts w:eastAsia="Calibri"/>
          <w:sz w:val="28"/>
          <w:szCs w:val="28"/>
          <w:lang w:val="en-US"/>
        </w:rPr>
      </w:pPr>
      <w:r w:rsidRPr="00262FAE">
        <w:rPr>
          <w:rFonts w:eastAsia="Calibri"/>
          <w:sz w:val="28"/>
          <w:szCs w:val="28"/>
          <w:lang w:val="en-US"/>
        </w:rPr>
        <w:t xml:space="preserve">All </w:t>
      </w:r>
      <w:proofErr w:type="spellStart"/>
      <w:r w:rsidRPr="00262FAE">
        <w:rPr>
          <w:rFonts w:eastAsia="Calibri"/>
          <w:sz w:val="28"/>
          <w:szCs w:val="28"/>
          <w:lang w:val="en-US"/>
        </w:rPr>
        <w:t>technogenic</w:t>
      </w:r>
      <w:proofErr w:type="spellEnd"/>
      <w:r w:rsidRPr="00262FAE">
        <w:rPr>
          <w:rFonts w:eastAsia="Calibri"/>
          <w:sz w:val="28"/>
          <w:szCs w:val="28"/>
          <w:lang w:val="en-US"/>
        </w:rPr>
        <w:t xml:space="preserve"> wastes </w:t>
      </w:r>
      <w:proofErr w:type="gramStart"/>
      <w:r w:rsidRPr="00262FAE">
        <w:rPr>
          <w:rFonts w:eastAsia="Calibri"/>
          <w:sz w:val="28"/>
          <w:szCs w:val="28"/>
          <w:lang w:val="en-US"/>
        </w:rPr>
        <w:t>can be divided</w:t>
      </w:r>
      <w:proofErr w:type="gramEnd"/>
      <w:r w:rsidRPr="00262FAE">
        <w:rPr>
          <w:rFonts w:eastAsia="Calibri"/>
          <w:sz w:val="28"/>
          <w:szCs w:val="28"/>
          <w:lang w:val="en-US"/>
        </w:rPr>
        <w:t xml:space="preserve"> into two large groups: mineral and organic.</w:t>
      </w:r>
    </w:p>
    <w:p w:rsidR="003A3333" w:rsidRPr="00262FAE" w:rsidRDefault="003A3333" w:rsidP="003A3333">
      <w:pPr>
        <w:jc w:val="both"/>
        <w:rPr>
          <w:rFonts w:eastAsia="Calibri"/>
          <w:sz w:val="28"/>
          <w:szCs w:val="28"/>
          <w:lang w:val="en-US"/>
        </w:rPr>
      </w:pPr>
      <w:r w:rsidRPr="00262FAE">
        <w:rPr>
          <w:rFonts w:eastAsia="Calibri"/>
          <w:sz w:val="28"/>
          <w:szCs w:val="28"/>
          <w:lang w:val="en-US"/>
        </w:rPr>
        <w:t xml:space="preserve">Mineral waste is of primary importance, there are more of them, </w:t>
      </w:r>
      <w:proofErr w:type="gramStart"/>
      <w:r w:rsidRPr="00262FAE">
        <w:rPr>
          <w:rFonts w:eastAsia="Calibri"/>
          <w:sz w:val="28"/>
          <w:szCs w:val="28"/>
          <w:lang w:val="en-US"/>
        </w:rPr>
        <w:t>they</w:t>
      </w:r>
      <w:proofErr w:type="gramEnd"/>
      <w:r w:rsidRPr="00262FAE">
        <w:rPr>
          <w:rFonts w:eastAsia="Calibri"/>
          <w:sz w:val="28"/>
          <w:szCs w:val="28"/>
          <w:lang w:val="en-US"/>
        </w:rPr>
        <w:t xml:space="preserve"> are better studied and have the greatest value for the production.</w:t>
      </w:r>
    </w:p>
    <w:p w:rsidR="003A3333" w:rsidRDefault="003A3333" w:rsidP="003A3333">
      <w:pPr>
        <w:rPr>
          <w:rStyle w:val="shorttext"/>
          <w:rFonts w:eastAsia="Calibri"/>
          <w:b/>
          <w:sz w:val="28"/>
          <w:szCs w:val="28"/>
          <w:lang w:val="en-US"/>
        </w:rPr>
      </w:pPr>
    </w:p>
    <w:p w:rsidR="003A3333" w:rsidRPr="00262FAE" w:rsidRDefault="003A3333" w:rsidP="003A3333">
      <w:pPr>
        <w:jc w:val="both"/>
        <w:rPr>
          <w:rFonts w:eastAsia="Calibri"/>
          <w:sz w:val="28"/>
          <w:szCs w:val="28"/>
          <w:lang w:val="en-US"/>
        </w:rPr>
      </w:pPr>
      <w:proofErr w:type="spellStart"/>
      <w:r w:rsidRPr="00262FAE">
        <w:rPr>
          <w:rFonts w:eastAsia="Calibri"/>
          <w:sz w:val="28"/>
          <w:szCs w:val="28"/>
          <w:lang w:val="en-US"/>
        </w:rPr>
        <w:t>Technogenic</w:t>
      </w:r>
      <w:proofErr w:type="spellEnd"/>
      <w:r w:rsidRPr="00262FAE">
        <w:rPr>
          <w:rFonts w:eastAsia="Calibri"/>
          <w:sz w:val="28"/>
          <w:szCs w:val="28"/>
          <w:lang w:val="en-US"/>
        </w:rPr>
        <w:t xml:space="preserve"> raw materials are characterized by a complex internal </w:t>
      </w:r>
      <w:proofErr w:type="gramStart"/>
      <w:r w:rsidRPr="00262FAE">
        <w:rPr>
          <w:rFonts w:eastAsia="Calibri"/>
          <w:sz w:val="28"/>
          <w:szCs w:val="28"/>
          <w:lang w:val="en-US"/>
        </w:rPr>
        <w:t>structure,</w:t>
      </w:r>
      <w:proofErr w:type="gramEnd"/>
      <w:r w:rsidRPr="00262FAE">
        <w:rPr>
          <w:rFonts w:eastAsia="Calibri"/>
          <w:sz w:val="28"/>
          <w:szCs w:val="28"/>
          <w:lang w:val="en-US"/>
        </w:rPr>
        <w:t xml:space="preserve"> differ in density, particle size of debris, material composition, content of useful components and technological properties of mineral raw materials.</w:t>
      </w:r>
    </w:p>
    <w:p w:rsidR="003A3333" w:rsidRDefault="003A3333" w:rsidP="003A3333">
      <w:pPr>
        <w:rPr>
          <w:rStyle w:val="shorttext"/>
          <w:rFonts w:eastAsia="Calibri"/>
          <w:b/>
          <w:sz w:val="28"/>
          <w:szCs w:val="28"/>
          <w:lang w:val="en-US"/>
        </w:rPr>
      </w:pPr>
    </w:p>
    <w:p w:rsidR="003A3333" w:rsidRPr="00262FAE" w:rsidRDefault="003A3333" w:rsidP="003A3333">
      <w:pPr>
        <w:jc w:val="both"/>
        <w:rPr>
          <w:rFonts w:eastAsia="Calibri"/>
          <w:sz w:val="28"/>
          <w:szCs w:val="28"/>
          <w:lang w:val="en-US"/>
        </w:rPr>
      </w:pPr>
      <w:r w:rsidRPr="00262FAE">
        <w:rPr>
          <w:rFonts w:eastAsia="Calibri"/>
          <w:sz w:val="28"/>
          <w:szCs w:val="28"/>
          <w:lang w:val="en-US"/>
        </w:rPr>
        <w:t xml:space="preserve">The bulk of mining waste in Kazakhstan </w:t>
      </w:r>
      <w:proofErr w:type="gramStart"/>
      <w:r w:rsidRPr="00262FAE">
        <w:rPr>
          <w:rFonts w:eastAsia="Calibri"/>
          <w:sz w:val="28"/>
          <w:szCs w:val="28"/>
          <w:lang w:val="en-US"/>
        </w:rPr>
        <w:t>is formed</w:t>
      </w:r>
      <w:proofErr w:type="gramEnd"/>
      <w:r w:rsidRPr="00262FAE">
        <w:rPr>
          <w:rFonts w:eastAsia="Calibri"/>
          <w:sz w:val="28"/>
          <w:szCs w:val="28"/>
          <w:lang w:val="en-US"/>
        </w:rPr>
        <w:t xml:space="preserve"> in mining enterprises (72.5%) with overburden and mining operations, much less at concentrating factories (25.7%) and metallurgical plants (1.8%).</w:t>
      </w:r>
    </w:p>
    <w:p w:rsidR="003A3333" w:rsidRDefault="003A3333" w:rsidP="003A3333">
      <w:pPr>
        <w:rPr>
          <w:rStyle w:val="shorttext"/>
          <w:rFonts w:eastAsia="Calibri"/>
          <w:b/>
          <w:sz w:val="28"/>
          <w:szCs w:val="28"/>
          <w:lang w:val="en-US"/>
        </w:rPr>
      </w:pPr>
    </w:p>
    <w:p w:rsidR="003A3333" w:rsidRPr="00262FAE" w:rsidRDefault="003A3333" w:rsidP="003A3333">
      <w:pPr>
        <w:jc w:val="both"/>
        <w:rPr>
          <w:rFonts w:eastAsia="Calibri"/>
          <w:sz w:val="28"/>
          <w:szCs w:val="28"/>
          <w:lang w:val="en-US"/>
        </w:rPr>
      </w:pPr>
      <w:proofErr w:type="spellStart"/>
      <w:r w:rsidRPr="00262FAE">
        <w:rPr>
          <w:rFonts w:eastAsia="Calibri"/>
          <w:sz w:val="28"/>
          <w:szCs w:val="28"/>
          <w:lang w:val="en-US"/>
        </w:rPr>
        <w:t>Technogenic</w:t>
      </w:r>
      <w:proofErr w:type="spellEnd"/>
      <w:r w:rsidRPr="00262FAE">
        <w:rPr>
          <w:rFonts w:eastAsia="Calibri"/>
          <w:sz w:val="28"/>
          <w:szCs w:val="28"/>
          <w:lang w:val="en-US"/>
        </w:rPr>
        <w:t xml:space="preserve"> mineral objects according to belonging to certain industries, enterprises of mining production and methods of formation </w:t>
      </w:r>
      <w:proofErr w:type="gramStart"/>
      <w:r w:rsidRPr="00262FAE">
        <w:rPr>
          <w:rFonts w:eastAsia="Calibri"/>
          <w:sz w:val="28"/>
          <w:szCs w:val="28"/>
          <w:lang w:val="en-US"/>
        </w:rPr>
        <w:t>are divided</w:t>
      </w:r>
      <w:proofErr w:type="gramEnd"/>
      <w:r w:rsidRPr="00262FAE">
        <w:rPr>
          <w:rFonts w:eastAsia="Calibri"/>
          <w:sz w:val="28"/>
          <w:szCs w:val="28"/>
          <w:lang w:val="en-US"/>
        </w:rPr>
        <w:t xml:space="preserve"> into five types:</w:t>
      </w:r>
    </w:p>
    <w:p w:rsidR="003A3333" w:rsidRPr="00262FAE" w:rsidRDefault="003A3333" w:rsidP="003A3333">
      <w:pPr>
        <w:jc w:val="both"/>
        <w:rPr>
          <w:rFonts w:eastAsia="Calibri"/>
          <w:sz w:val="28"/>
          <w:szCs w:val="28"/>
          <w:lang w:val="en-US"/>
        </w:rPr>
      </w:pPr>
      <w:r w:rsidRPr="00262FAE">
        <w:rPr>
          <w:rFonts w:eastAsia="Calibri"/>
          <w:sz w:val="28"/>
          <w:szCs w:val="28"/>
          <w:lang w:val="en-US"/>
        </w:rPr>
        <w:t xml:space="preserve">1) </w:t>
      </w:r>
      <w:proofErr w:type="spellStart"/>
      <w:r w:rsidRPr="00262FAE">
        <w:rPr>
          <w:rFonts w:eastAsia="Calibri"/>
          <w:sz w:val="28"/>
          <w:szCs w:val="28"/>
          <w:lang w:val="en-US"/>
        </w:rPr>
        <w:t>Technogenic</w:t>
      </w:r>
      <w:proofErr w:type="spellEnd"/>
      <w:r w:rsidRPr="00262FAE">
        <w:rPr>
          <w:rFonts w:eastAsia="Calibri"/>
          <w:sz w:val="28"/>
          <w:szCs w:val="28"/>
          <w:lang w:val="en-US"/>
        </w:rPr>
        <w:t xml:space="preserve"> mineral objects of mining enterprises, represented by dumps of overburden and ore-bearing rocks, off-balance sheet and substandard ores;</w:t>
      </w:r>
    </w:p>
    <w:p w:rsidR="003A3333" w:rsidRPr="00262FAE" w:rsidRDefault="003A3333" w:rsidP="003A3333">
      <w:pPr>
        <w:jc w:val="both"/>
        <w:rPr>
          <w:rFonts w:eastAsia="Calibri"/>
          <w:sz w:val="28"/>
          <w:szCs w:val="28"/>
          <w:lang w:val="en-US"/>
        </w:rPr>
      </w:pPr>
      <w:r w:rsidRPr="00262FAE">
        <w:rPr>
          <w:rFonts w:eastAsia="Calibri"/>
          <w:sz w:val="28"/>
          <w:szCs w:val="28"/>
          <w:lang w:val="en-US"/>
        </w:rPr>
        <w:t xml:space="preserve">2) </w:t>
      </w:r>
      <w:proofErr w:type="spellStart"/>
      <w:r w:rsidRPr="00262FAE">
        <w:rPr>
          <w:rFonts w:eastAsia="Calibri"/>
          <w:sz w:val="28"/>
          <w:szCs w:val="28"/>
          <w:lang w:val="en-US"/>
        </w:rPr>
        <w:t>Technogenic</w:t>
      </w:r>
      <w:proofErr w:type="spellEnd"/>
      <w:r w:rsidRPr="00262FAE">
        <w:rPr>
          <w:rFonts w:eastAsia="Calibri"/>
          <w:sz w:val="28"/>
          <w:szCs w:val="28"/>
          <w:lang w:val="en-US"/>
        </w:rPr>
        <w:t xml:space="preserve"> mineral objects of the processing plants are dumps (tailings) of enrichment</w:t>
      </w:r>
      <w:proofErr w:type="gramStart"/>
      <w:r w:rsidRPr="00262FAE">
        <w:rPr>
          <w:rFonts w:eastAsia="Calibri"/>
          <w:sz w:val="28"/>
          <w:szCs w:val="28"/>
          <w:lang w:val="en-US"/>
        </w:rPr>
        <w:t>;</w:t>
      </w:r>
      <w:proofErr w:type="gramEnd"/>
    </w:p>
    <w:p w:rsidR="003A3333" w:rsidRPr="00262FAE" w:rsidRDefault="003A3333" w:rsidP="003A3333">
      <w:pPr>
        <w:jc w:val="both"/>
        <w:rPr>
          <w:rFonts w:eastAsia="Calibri"/>
          <w:sz w:val="28"/>
          <w:szCs w:val="28"/>
          <w:lang w:val="en-US"/>
        </w:rPr>
      </w:pPr>
      <w:r w:rsidRPr="00262FAE">
        <w:rPr>
          <w:rFonts w:eastAsia="Calibri"/>
          <w:sz w:val="28"/>
          <w:szCs w:val="28"/>
          <w:lang w:val="en-US"/>
        </w:rPr>
        <w:t xml:space="preserve">3) </w:t>
      </w:r>
      <w:proofErr w:type="spellStart"/>
      <w:r w:rsidRPr="00262FAE">
        <w:rPr>
          <w:rFonts w:eastAsia="Calibri"/>
          <w:sz w:val="28"/>
          <w:szCs w:val="28"/>
          <w:lang w:val="en-US"/>
        </w:rPr>
        <w:t>Technogenic</w:t>
      </w:r>
      <w:proofErr w:type="spellEnd"/>
      <w:r w:rsidRPr="00262FAE">
        <w:rPr>
          <w:rFonts w:eastAsia="Calibri"/>
          <w:sz w:val="28"/>
          <w:szCs w:val="28"/>
          <w:lang w:val="en-US"/>
        </w:rPr>
        <w:t xml:space="preserve"> mineral objects of metallurgical plants, represented by metallurgical slags;</w:t>
      </w:r>
    </w:p>
    <w:p w:rsidR="003A3333" w:rsidRPr="00262FAE" w:rsidRDefault="003A3333" w:rsidP="003A3333">
      <w:pPr>
        <w:jc w:val="both"/>
        <w:rPr>
          <w:rFonts w:eastAsia="Calibri"/>
          <w:sz w:val="28"/>
          <w:szCs w:val="28"/>
          <w:lang w:val="en-US"/>
        </w:rPr>
      </w:pPr>
      <w:r w:rsidRPr="00262FAE">
        <w:rPr>
          <w:rFonts w:eastAsia="Calibri"/>
          <w:sz w:val="28"/>
          <w:szCs w:val="28"/>
          <w:lang w:val="en-US"/>
        </w:rPr>
        <w:t xml:space="preserve">4) </w:t>
      </w:r>
      <w:proofErr w:type="spellStart"/>
      <w:r w:rsidRPr="00262FAE">
        <w:rPr>
          <w:rFonts w:eastAsia="Calibri"/>
          <w:sz w:val="28"/>
          <w:szCs w:val="28"/>
          <w:lang w:val="en-US"/>
        </w:rPr>
        <w:t>Technogenic</w:t>
      </w:r>
      <w:proofErr w:type="spellEnd"/>
      <w:r w:rsidRPr="00262FAE">
        <w:rPr>
          <w:rFonts w:eastAsia="Calibri"/>
          <w:sz w:val="28"/>
          <w:szCs w:val="28"/>
          <w:lang w:val="en-US"/>
        </w:rPr>
        <w:t xml:space="preserve"> mineral objects of the chemical industry are waste chemical processing (sludge, etc.)</w:t>
      </w:r>
      <w:proofErr w:type="gramStart"/>
      <w:r w:rsidRPr="00262FAE">
        <w:rPr>
          <w:rFonts w:eastAsia="Calibri"/>
          <w:sz w:val="28"/>
          <w:szCs w:val="28"/>
          <w:lang w:val="en-US"/>
        </w:rPr>
        <w:t>;</w:t>
      </w:r>
      <w:proofErr w:type="gramEnd"/>
    </w:p>
    <w:p w:rsidR="003A3333" w:rsidRPr="00262FAE" w:rsidRDefault="003A3333" w:rsidP="003A3333">
      <w:pPr>
        <w:jc w:val="both"/>
        <w:rPr>
          <w:rFonts w:eastAsia="Calibri"/>
          <w:sz w:val="28"/>
          <w:szCs w:val="28"/>
          <w:lang w:val="en-US"/>
        </w:rPr>
      </w:pPr>
      <w:r w:rsidRPr="00262FAE">
        <w:rPr>
          <w:rFonts w:eastAsia="Calibri"/>
          <w:sz w:val="28"/>
          <w:szCs w:val="28"/>
          <w:lang w:val="en-US"/>
        </w:rPr>
        <w:t xml:space="preserve">5) </w:t>
      </w:r>
      <w:proofErr w:type="spellStart"/>
      <w:r w:rsidRPr="00262FAE">
        <w:rPr>
          <w:rFonts w:eastAsia="Calibri"/>
          <w:sz w:val="28"/>
          <w:szCs w:val="28"/>
          <w:lang w:val="en-US"/>
        </w:rPr>
        <w:t>Technogenic</w:t>
      </w:r>
      <w:proofErr w:type="spellEnd"/>
      <w:r w:rsidRPr="00262FAE">
        <w:rPr>
          <w:rFonts w:eastAsia="Calibri"/>
          <w:sz w:val="28"/>
          <w:szCs w:val="28"/>
          <w:lang w:val="en-US"/>
        </w:rPr>
        <w:t xml:space="preserve"> mineral objects of fuel energy are ash and slag waste from thermal power plants</w:t>
      </w:r>
    </w:p>
    <w:p w:rsidR="003A3333" w:rsidRDefault="003A3333" w:rsidP="003A3333">
      <w:pPr>
        <w:rPr>
          <w:rStyle w:val="shorttext"/>
          <w:rFonts w:eastAsia="Calibri"/>
          <w:b/>
          <w:sz w:val="28"/>
          <w:szCs w:val="28"/>
          <w:lang w:val="en-US"/>
        </w:rPr>
      </w:pPr>
    </w:p>
    <w:p w:rsidR="003A3333" w:rsidRPr="00262FAE" w:rsidRDefault="003A3333" w:rsidP="003A3333">
      <w:pPr>
        <w:rPr>
          <w:rFonts w:eastAsia="Calibri"/>
          <w:sz w:val="28"/>
          <w:szCs w:val="28"/>
          <w:lang w:val="en-US"/>
        </w:rPr>
      </w:pPr>
      <w:r w:rsidRPr="00262FAE">
        <w:rPr>
          <w:rFonts w:eastAsia="Calibri"/>
          <w:b/>
          <w:bCs/>
          <w:sz w:val="28"/>
          <w:szCs w:val="28"/>
          <w:lang w:val="en-US"/>
        </w:rPr>
        <w:t>Slags</w:t>
      </w:r>
      <w:r w:rsidRPr="00262FAE">
        <w:rPr>
          <w:rFonts w:eastAsia="Calibri"/>
          <w:bCs/>
          <w:sz w:val="28"/>
          <w:szCs w:val="28"/>
          <w:lang w:val="en-US"/>
        </w:rPr>
        <w:t xml:space="preserve"> </w:t>
      </w:r>
      <w:r w:rsidRPr="00262FAE">
        <w:rPr>
          <w:rFonts w:eastAsia="Calibri"/>
          <w:b/>
          <w:bCs/>
          <w:sz w:val="28"/>
          <w:szCs w:val="28"/>
          <w:lang w:val="en-US"/>
        </w:rPr>
        <w:t>of ferrous metallurgy</w:t>
      </w:r>
      <w:r w:rsidRPr="00262FAE">
        <w:rPr>
          <w:rFonts w:eastAsia="Calibri"/>
          <w:bCs/>
          <w:sz w:val="28"/>
          <w:szCs w:val="28"/>
          <w:lang w:val="en-US"/>
        </w:rPr>
        <w:t xml:space="preserve"> </w:t>
      </w:r>
      <w:r w:rsidRPr="00262FAE">
        <w:rPr>
          <w:rFonts w:eastAsia="Calibri"/>
          <w:sz w:val="28"/>
          <w:szCs w:val="28"/>
          <w:lang w:val="en-US"/>
        </w:rPr>
        <w:t xml:space="preserve">is a by-product in the smelting of cast iron and iron ores (blast furnaces, marten, </w:t>
      </w:r>
      <w:proofErr w:type="gramStart"/>
      <w:r w:rsidRPr="00262FAE">
        <w:rPr>
          <w:rFonts w:eastAsia="Calibri"/>
          <w:sz w:val="28"/>
          <w:szCs w:val="28"/>
          <w:lang w:val="en-US"/>
        </w:rPr>
        <w:t>ferromanganese</w:t>
      </w:r>
      <w:proofErr w:type="gramEnd"/>
      <w:r w:rsidRPr="00262FAE">
        <w:rPr>
          <w:rFonts w:eastAsia="Calibri"/>
          <w:sz w:val="28"/>
          <w:szCs w:val="28"/>
          <w:lang w:val="en-US"/>
        </w:rPr>
        <w:t>).</w:t>
      </w:r>
    </w:p>
    <w:p w:rsidR="003A3333" w:rsidRPr="00262FAE" w:rsidRDefault="003A3333" w:rsidP="003A3333">
      <w:pPr>
        <w:rPr>
          <w:rFonts w:eastAsia="Calibri"/>
          <w:sz w:val="28"/>
          <w:szCs w:val="28"/>
          <w:lang w:val="en-US"/>
        </w:rPr>
      </w:pPr>
      <w:r w:rsidRPr="00262FAE">
        <w:rPr>
          <w:rFonts w:eastAsia="Calibri"/>
          <w:sz w:val="28"/>
          <w:szCs w:val="28"/>
          <w:lang w:val="en-US"/>
        </w:rPr>
        <w:t>The slag yield is very pure and ranges from 0.4 to 0.65 tons per 1 ton of cast iron.</w:t>
      </w:r>
    </w:p>
    <w:p w:rsidR="003A3333" w:rsidRPr="00262FAE" w:rsidRDefault="003A3333" w:rsidP="003A3333">
      <w:pPr>
        <w:rPr>
          <w:rFonts w:eastAsia="Calibri"/>
          <w:sz w:val="28"/>
          <w:szCs w:val="28"/>
          <w:lang w:val="en-US"/>
        </w:rPr>
      </w:pPr>
      <w:r w:rsidRPr="00262FAE">
        <w:rPr>
          <w:rFonts w:eastAsia="Calibri"/>
          <w:sz w:val="28"/>
          <w:szCs w:val="28"/>
          <w:lang w:val="en-US"/>
        </w:rPr>
        <w:t xml:space="preserve">They include up to 30 different chemical elements, mainly in the form of oxides. The main oxides </w:t>
      </w:r>
      <w:proofErr w:type="gramStart"/>
      <w:r w:rsidRPr="00262FAE">
        <w:rPr>
          <w:rFonts w:eastAsia="Calibri"/>
          <w:sz w:val="28"/>
          <w:szCs w:val="28"/>
          <w:lang w:val="en-US"/>
        </w:rPr>
        <w:t>are:</w:t>
      </w:r>
      <w:proofErr w:type="gramEnd"/>
      <w:r w:rsidRPr="00262FAE">
        <w:rPr>
          <w:rFonts w:eastAsia="Calibri"/>
          <w:sz w:val="28"/>
          <w:szCs w:val="28"/>
          <w:lang w:val="en-US"/>
        </w:rPr>
        <w:t xml:space="preserve"> SiO2, Al2O3, </w:t>
      </w:r>
      <w:proofErr w:type="spellStart"/>
      <w:r w:rsidRPr="00262FAE">
        <w:rPr>
          <w:rFonts w:eastAsia="Calibri"/>
          <w:sz w:val="28"/>
          <w:szCs w:val="28"/>
          <w:lang w:val="en-US"/>
        </w:rPr>
        <w:t>CaO</w:t>
      </w:r>
      <w:proofErr w:type="spellEnd"/>
      <w:r w:rsidRPr="00262FAE">
        <w:rPr>
          <w:rFonts w:eastAsia="Calibri"/>
          <w:sz w:val="28"/>
          <w:szCs w:val="28"/>
          <w:lang w:val="en-US"/>
        </w:rPr>
        <w:t xml:space="preserve">, </w:t>
      </w:r>
      <w:proofErr w:type="spellStart"/>
      <w:r w:rsidRPr="00262FAE">
        <w:rPr>
          <w:rFonts w:eastAsia="Calibri"/>
          <w:sz w:val="28"/>
          <w:szCs w:val="28"/>
          <w:lang w:val="en-US"/>
        </w:rPr>
        <w:t>MgO</w:t>
      </w:r>
      <w:proofErr w:type="spellEnd"/>
      <w:r w:rsidRPr="00262FAE">
        <w:rPr>
          <w:rFonts w:eastAsia="Calibri"/>
          <w:sz w:val="28"/>
          <w:szCs w:val="28"/>
          <w:lang w:val="en-US"/>
        </w:rPr>
        <w:t xml:space="preserve">. </w:t>
      </w:r>
      <w:proofErr w:type="spellStart"/>
      <w:r w:rsidRPr="00262FAE">
        <w:rPr>
          <w:rFonts w:eastAsia="Calibri"/>
          <w:sz w:val="28"/>
          <w:szCs w:val="28"/>
          <w:lang w:val="en-US"/>
        </w:rPr>
        <w:t>FeO</w:t>
      </w:r>
      <w:proofErr w:type="spellEnd"/>
      <w:r w:rsidRPr="00262FAE">
        <w:rPr>
          <w:rFonts w:eastAsia="Calibri"/>
          <w:sz w:val="28"/>
          <w:szCs w:val="28"/>
          <w:lang w:val="en-US"/>
        </w:rPr>
        <w:t xml:space="preserve">, </w:t>
      </w:r>
      <w:proofErr w:type="spellStart"/>
      <w:r w:rsidRPr="00262FAE">
        <w:rPr>
          <w:rFonts w:eastAsia="Calibri"/>
          <w:sz w:val="28"/>
          <w:szCs w:val="28"/>
          <w:lang w:val="en-US"/>
        </w:rPr>
        <w:t>MnO</w:t>
      </w:r>
      <w:proofErr w:type="spellEnd"/>
      <w:r w:rsidRPr="00262FAE">
        <w:rPr>
          <w:rFonts w:eastAsia="Calibri"/>
          <w:sz w:val="28"/>
          <w:szCs w:val="28"/>
          <w:lang w:val="en-US"/>
        </w:rPr>
        <w:t>, P2O5, and TiO2 are present in smaller amounts.</w:t>
      </w:r>
    </w:p>
    <w:p w:rsidR="003A3333" w:rsidRDefault="003A3333" w:rsidP="003A3333">
      <w:pPr>
        <w:rPr>
          <w:rStyle w:val="shorttext"/>
          <w:rFonts w:eastAsia="Calibri"/>
          <w:b/>
          <w:sz w:val="28"/>
          <w:szCs w:val="28"/>
          <w:lang w:val="en-US"/>
        </w:rPr>
      </w:pPr>
    </w:p>
    <w:p w:rsidR="003A3333" w:rsidRPr="00262FAE" w:rsidRDefault="003A3333" w:rsidP="003A3333">
      <w:pPr>
        <w:jc w:val="both"/>
        <w:rPr>
          <w:rFonts w:eastAsia="Calibri"/>
          <w:sz w:val="28"/>
          <w:szCs w:val="28"/>
          <w:lang w:val="en-US"/>
        </w:rPr>
      </w:pPr>
      <w:r w:rsidRPr="00262FAE">
        <w:rPr>
          <w:rFonts w:eastAsia="Calibri"/>
          <w:sz w:val="28"/>
          <w:szCs w:val="28"/>
          <w:lang w:val="en-US"/>
        </w:rPr>
        <w:t>In the production of building materials used 75% of the total amount of blast furnace slag. The main consumer is the cement industry. It consumes millions of tons of granulated blast furnace slag annually.</w:t>
      </w:r>
    </w:p>
    <w:p w:rsidR="003A3333" w:rsidRDefault="003A3333" w:rsidP="003A3333">
      <w:pPr>
        <w:rPr>
          <w:rStyle w:val="shorttext"/>
          <w:rFonts w:eastAsia="Calibri"/>
          <w:b/>
          <w:sz w:val="28"/>
          <w:szCs w:val="28"/>
          <w:lang w:val="en-US"/>
        </w:rPr>
      </w:pPr>
    </w:p>
    <w:p w:rsidR="003A3333" w:rsidRPr="008C0FAD" w:rsidRDefault="003A3333" w:rsidP="003A3333">
      <w:pPr>
        <w:jc w:val="both"/>
        <w:rPr>
          <w:rFonts w:eastAsia="Calibri"/>
          <w:sz w:val="28"/>
          <w:szCs w:val="28"/>
          <w:lang w:val="en-US"/>
        </w:rPr>
      </w:pPr>
      <w:r w:rsidRPr="00262FAE">
        <w:rPr>
          <w:rFonts w:eastAsia="Calibri"/>
          <w:b/>
          <w:bCs/>
          <w:sz w:val="28"/>
          <w:szCs w:val="28"/>
          <w:lang w:val="en-US"/>
        </w:rPr>
        <w:t xml:space="preserve">Slags of nonferrous metallurgy </w:t>
      </w:r>
      <w:r w:rsidRPr="008C0FAD">
        <w:rPr>
          <w:rFonts w:eastAsia="Calibri"/>
          <w:sz w:val="28"/>
          <w:szCs w:val="28"/>
          <w:lang w:val="en-US"/>
        </w:rPr>
        <w:t>are extremely diverse in composition.</w:t>
      </w:r>
    </w:p>
    <w:p w:rsidR="003A3333" w:rsidRPr="008C0FAD" w:rsidRDefault="003A3333" w:rsidP="003A3333">
      <w:pPr>
        <w:jc w:val="both"/>
        <w:rPr>
          <w:rFonts w:eastAsia="Calibri"/>
          <w:sz w:val="28"/>
          <w:szCs w:val="28"/>
          <w:lang w:val="en-US"/>
        </w:rPr>
      </w:pPr>
      <w:r w:rsidRPr="008C0FAD">
        <w:rPr>
          <w:rFonts w:eastAsia="Calibri"/>
          <w:sz w:val="28"/>
          <w:szCs w:val="28"/>
          <w:lang w:val="en-US"/>
        </w:rPr>
        <w:lastRenderedPageBreak/>
        <w:t>The most promising direction of their use is complex processing: preliminary extraction of non-ferrous and rare metals from slag; release of iron</w:t>
      </w:r>
      <w:proofErr w:type="gramStart"/>
      <w:r w:rsidRPr="008C0FAD">
        <w:rPr>
          <w:rFonts w:eastAsia="Calibri"/>
          <w:sz w:val="28"/>
          <w:szCs w:val="28"/>
          <w:lang w:val="en-US"/>
        </w:rPr>
        <w:t>;</w:t>
      </w:r>
      <w:proofErr w:type="gramEnd"/>
      <w:r w:rsidRPr="008C0FAD">
        <w:rPr>
          <w:rFonts w:eastAsia="Calibri"/>
          <w:sz w:val="28"/>
          <w:szCs w:val="28"/>
          <w:lang w:val="en-US"/>
        </w:rPr>
        <w:t xml:space="preserve"> the use of silicate residue slag for the production of building materials.</w:t>
      </w:r>
    </w:p>
    <w:p w:rsidR="003A3333" w:rsidRDefault="003A3333" w:rsidP="003A3333">
      <w:pPr>
        <w:rPr>
          <w:rStyle w:val="shorttext"/>
          <w:rFonts w:eastAsia="Calibri"/>
          <w:b/>
          <w:sz w:val="28"/>
          <w:szCs w:val="28"/>
          <w:lang w:val="en-US"/>
        </w:rPr>
      </w:pPr>
    </w:p>
    <w:p w:rsidR="003A3333" w:rsidRPr="008C0FAD" w:rsidRDefault="003A3333" w:rsidP="003A3333">
      <w:pPr>
        <w:jc w:val="both"/>
        <w:rPr>
          <w:rFonts w:eastAsia="Calibri"/>
          <w:sz w:val="28"/>
          <w:szCs w:val="28"/>
          <w:lang w:val="en-US"/>
        </w:rPr>
      </w:pPr>
      <w:r w:rsidRPr="008C0FAD">
        <w:rPr>
          <w:rFonts w:eastAsia="Calibri"/>
          <w:sz w:val="28"/>
          <w:szCs w:val="28"/>
          <w:lang w:val="en-US"/>
        </w:rPr>
        <w:t xml:space="preserve">A byproduct in aluminum production is bauxite slurry, a loose, loose material of red color. When alumina </w:t>
      </w:r>
      <w:proofErr w:type="gramStart"/>
      <w:r w:rsidRPr="008C0FAD">
        <w:rPr>
          <w:rFonts w:eastAsia="Calibri"/>
          <w:sz w:val="28"/>
          <w:szCs w:val="28"/>
          <w:lang w:val="en-US"/>
        </w:rPr>
        <w:t>is produced</w:t>
      </w:r>
      <w:proofErr w:type="gramEnd"/>
      <w:r w:rsidRPr="008C0FAD">
        <w:rPr>
          <w:rFonts w:eastAsia="Calibri"/>
          <w:sz w:val="28"/>
          <w:szCs w:val="28"/>
          <w:lang w:val="en-US"/>
        </w:rPr>
        <w:t xml:space="preserve"> from nepheline raw materials, as a by-product is formed nepheline slime.</w:t>
      </w:r>
    </w:p>
    <w:p w:rsidR="003A3333" w:rsidRPr="008C0FAD" w:rsidRDefault="003A3333" w:rsidP="003A3333">
      <w:pPr>
        <w:jc w:val="both"/>
        <w:rPr>
          <w:rFonts w:eastAsia="Calibri"/>
          <w:sz w:val="28"/>
          <w:szCs w:val="28"/>
          <w:lang w:val="en-US"/>
        </w:rPr>
      </w:pPr>
      <w:r w:rsidRPr="008C0FAD">
        <w:rPr>
          <w:rFonts w:eastAsia="Calibri"/>
          <w:sz w:val="28"/>
          <w:szCs w:val="28"/>
          <w:lang w:val="en-US"/>
        </w:rPr>
        <w:t xml:space="preserve">Alumina </w:t>
      </w:r>
      <w:proofErr w:type="gramStart"/>
      <w:r w:rsidRPr="008C0FAD">
        <w:rPr>
          <w:rFonts w:eastAsia="Calibri"/>
          <w:sz w:val="28"/>
          <w:szCs w:val="28"/>
          <w:lang w:val="en-US"/>
        </w:rPr>
        <w:t>is produced</w:t>
      </w:r>
      <w:proofErr w:type="gramEnd"/>
      <w:r w:rsidRPr="008C0FAD">
        <w:rPr>
          <w:rFonts w:eastAsia="Calibri"/>
          <w:sz w:val="28"/>
          <w:szCs w:val="28"/>
          <w:lang w:val="en-US"/>
        </w:rPr>
        <w:t xml:space="preserve"> from high aluminate clays, as a by-product is formed kaolin slime, etc. The main application of all these </w:t>
      </w:r>
      <w:proofErr w:type="spellStart"/>
      <w:r w:rsidRPr="008C0FAD">
        <w:rPr>
          <w:rFonts w:eastAsia="Calibri"/>
          <w:sz w:val="28"/>
          <w:szCs w:val="28"/>
          <w:lang w:val="en-US"/>
        </w:rPr>
        <w:t>sludges</w:t>
      </w:r>
      <w:proofErr w:type="spellEnd"/>
      <w:r w:rsidRPr="008C0FAD">
        <w:rPr>
          <w:rFonts w:eastAsia="Calibri"/>
          <w:sz w:val="28"/>
          <w:szCs w:val="28"/>
          <w:lang w:val="en-US"/>
        </w:rPr>
        <w:t xml:space="preserve"> </w:t>
      </w:r>
      <w:proofErr w:type="gramStart"/>
      <w:r w:rsidRPr="008C0FAD">
        <w:rPr>
          <w:rFonts w:eastAsia="Calibri"/>
          <w:sz w:val="28"/>
          <w:szCs w:val="28"/>
          <w:lang w:val="en-US"/>
        </w:rPr>
        <w:t>are found</w:t>
      </w:r>
      <w:proofErr w:type="gramEnd"/>
      <w:r w:rsidRPr="008C0FAD">
        <w:rPr>
          <w:rFonts w:eastAsia="Calibri"/>
          <w:sz w:val="28"/>
          <w:szCs w:val="28"/>
          <w:lang w:val="en-US"/>
        </w:rPr>
        <w:t xml:space="preserve"> in cement production.</w:t>
      </w:r>
    </w:p>
    <w:p w:rsidR="003A3333" w:rsidRDefault="003A3333" w:rsidP="003A3333">
      <w:pPr>
        <w:rPr>
          <w:rStyle w:val="shorttext"/>
          <w:rFonts w:eastAsia="Calibri"/>
          <w:b/>
          <w:sz w:val="28"/>
          <w:szCs w:val="28"/>
          <w:lang w:val="en-US"/>
        </w:rPr>
      </w:pPr>
    </w:p>
    <w:p w:rsidR="003A3333" w:rsidRPr="008C0FAD" w:rsidRDefault="003A3333" w:rsidP="003A3333">
      <w:pPr>
        <w:jc w:val="both"/>
        <w:rPr>
          <w:rFonts w:eastAsia="Calibri"/>
          <w:b/>
          <w:sz w:val="28"/>
          <w:szCs w:val="28"/>
          <w:lang w:val="en-US"/>
        </w:rPr>
      </w:pPr>
      <w:r w:rsidRPr="008C0FAD">
        <w:rPr>
          <w:rFonts w:eastAsia="Calibri"/>
          <w:b/>
          <w:bCs/>
          <w:sz w:val="28"/>
          <w:szCs w:val="28"/>
          <w:lang w:val="en-US"/>
        </w:rPr>
        <w:t xml:space="preserve">Mining waste. </w:t>
      </w:r>
      <w:r w:rsidRPr="008C0FAD">
        <w:rPr>
          <w:rFonts w:eastAsia="Calibri"/>
          <w:sz w:val="28"/>
          <w:szCs w:val="28"/>
          <w:lang w:val="en-US"/>
        </w:rPr>
        <w:t xml:space="preserve">Overburden rocks - mining waste, mining waste of various minerals. A particularly large amount of this waste </w:t>
      </w:r>
      <w:proofErr w:type="gramStart"/>
      <w:r w:rsidRPr="008C0FAD">
        <w:rPr>
          <w:rFonts w:eastAsia="Calibri"/>
          <w:sz w:val="28"/>
          <w:szCs w:val="28"/>
          <w:lang w:val="en-US"/>
        </w:rPr>
        <w:t>is formed</w:t>
      </w:r>
      <w:proofErr w:type="gramEnd"/>
      <w:r w:rsidRPr="008C0FAD">
        <w:rPr>
          <w:rFonts w:eastAsia="Calibri"/>
          <w:sz w:val="28"/>
          <w:szCs w:val="28"/>
          <w:lang w:val="en-US"/>
        </w:rPr>
        <w:t xml:space="preserve"> during open pit mining. According to approximate estimates, over 3 billion tons of waste </w:t>
      </w:r>
      <w:proofErr w:type="gramStart"/>
      <w:r w:rsidRPr="008C0FAD">
        <w:rPr>
          <w:rFonts w:eastAsia="Calibri"/>
          <w:sz w:val="28"/>
          <w:szCs w:val="28"/>
          <w:lang w:val="en-US"/>
        </w:rPr>
        <w:t>are generated</w:t>
      </w:r>
      <w:proofErr w:type="gramEnd"/>
      <w:r w:rsidRPr="008C0FAD">
        <w:rPr>
          <w:rFonts w:eastAsia="Calibri"/>
          <w:sz w:val="28"/>
          <w:szCs w:val="28"/>
          <w:lang w:val="en-US"/>
        </w:rPr>
        <w:t xml:space="preserve"> annually in the country, which are an inexhaustible source of raw materials for the building materials industry. However, at present they </w:t>
      </w:r>
      <w:proofErr w:type="gramStart"/>
      <w:r w:rsidRPr="008C0FAD">
        <w:rPr>
          <w:rFonts w:eastAsia="Calibri"/>
          <w:sz w:val="28"/>
          <w:szCs w:val="28"/>
          <w:lang w:val="en-US"/>
        </w:rPr>
        <w:t>are used</w:t>
      </w:r>
      <w:proofErr w:type="gramEnd"/>
      <w:r w:rsidRPr="008C0FAD">
        <w:rPr>
          <w:rFonts w:eastAsia="Calibri"/>
          <w:sz w:val="28"/>
          <w:szCs w:val="28"/>
          <w:lang w:val="en-US"/>
        </w:rPr>
        <w:t xml:space="preserve"> only by 6-7%. Overburden and waste rock </w:t>
      </w:r>
      <w:proofErr w:type="gramStart"/>
      <w:r w:rsidRPr="008C0FAD">
        <w:rPr>
          <w:rFonts w:eastAsia="Calibri"/>
          <w:sz w:val="28"/>
          <w:szCs w:val="28"/>
          <w:lang w:val="en-US"/>
        </w:rPr>
        <w:t>are used</w:t>
      </w:r>
      <w:proofErr w:type="gramEnd"/>
      <w:r w:rsidRPr="008C0FAD">
        <w:rPr>
          <w:rFonts w:eastAsia="Calibri"/>
          <w:sz w:val="28"/>
          <w:szCs w:val="28"/>
          <w:lang w:val="en-US"/>
        </w:rPr>
        <w:t xml:space="preserve"> depending on their composition (carbonate, clay, marl, sand, etc.).</w:t>
      </w:r>
    </w:p>
    <w:p w:rsidR="003A3333" w:rsidRPr="008C0FAD" w:rsidRDefault="003A3333" w:rsidP="003A3333">
      <w:pPr>
        <w:jc w:val="both"/>
        <w:rPr>
          <w:rStyle w:val="shorttext"/>
          <w:rFonts w:eastAsia="Calibri"/>
          <w:sz w:val="28"/>
          <w:szCs w:val="28"/>
          <w:lang w:val="en-US"/>
        </w:rPr>
      </w:pPr>
    </w:p>
    <w:p w:rsidR="003A3333" w:rsidRPr="008C0FAD" w:rsidRDefault="003A3333" w:rsidP="003A3333">
      <w:pPr>
        <w:jc w:val="both"/>
        <w:rPr>
          <w:rFonts w:eastAsia="Calibri"/>
          <w:sz w:val="28"/>
          <w:szCs w:val="28"/>
          <w:lang w:val="en-US"/>
        </w:rPr>
      </w:pPr>
      <w:r w:rsidRPr="008C0FAD">
        <w:rPr>
          <w:rFonts w:eastAsia="Calibri"/>
          <w:sz w:val="28"/>
          <w:szCs w:val="28"/>
          <w:lang w:val="en-US"/>
        </w:rPr>
        <w:t xml:space="preserve">Mining and concentrating mills dump into dumps a large number of flotation tailings, formed in particular during the processing of non-ferrous metal ores. Waste of coal mining and coal beneficiation </w:t>
      </w:r>
      <w:proofErr w:type="gramStart"/>
      <w:r w:rsidRPr="008C0FAD">
        <w:rPr>
          <w:rFonts w:eastAsia="Calibri"/>
          <w:sz w:val="28"/>
          <w:szCs w:val="28"/>
          <w:lang w:val="en-US"/>
        </w:rPr>
        <w:t>are formed</w:t>
      </w:r>
      <w:proofErr w:type="gramEnd"/>
      <w:r w:rsidRPr="008C0FAD">
        <w:rPr>
          <w:rFonts w:eastAsia="Calibri"/>
          <w:sz w:val="28"/>
          <w:szCs w:val="28"/>
          <w:lang w:val="en-US"/>
        </w:rPr>
        <w:t xml:space="preserve"> in coal preparation plants. For </w:t>
      </w:r>
      <w:proofErr w:type="gramStart"/>
      <w:r w:rsidRPr="008C0FAD">
        <w:rPr>
          <w:rFonts w:eastAsia="Calibri"/>
          <w:sz w:val="28"/>
          <w:szCs w:val="28"/>
          <w:lang w:val="en-US"/>
        </w:rPr>
        <w:t>coal</w:t>
      </w:r>
      <w:proofErr w:type="gramEnd"/>
      <w:r w:rsidRPr="008C0FAD">
        <w:rPr>
          <w:rFonts w:eastAsia="Calibri"/>
          <w:sz w:val="28"/>
          <w:szCs w:val="28"/>
          <w:lang w:val="en-US"/>
        </w:rPr>
        <w:t xml:space="preserve"> waste is characterized by the constancy of the composition, which distinguishes them from other types of mineral waste.</w:t>
      </w:r>
    </w:p>
    <w:p w:rsidR="003A3333" w:rsidRDefault="003A3333" w:rsidP="003A3333">
      <w:pPr>
        <w:rPr>
          <w:rStyle w:val="shorttext"/>
          <w:rFonts w:eastAsia="Calibri"/>
          <w:b/>
          <w:sz w:val="28"/>
          <w:szCs w:val="28"/>
          <w:lang w:val="en-US"/>
        </w:rPr>
      </w:pPr>
    </w:p>
    <w:p w:rsidR="003A3333" w:rsidRPr="008C0FAD" w:rsidRDefault="003A3333" w:rsidP="003A3333">
      <w:pPr>
        <w:jc w:val="both"/>
        <w:rPr>
          <w:rFonts w:eastAsia="Calibri"/>
          <w:sz w:val="28"/>
          <w:szCs w:val="28"/>
          <w:lang w:val="en-US"/>
        </w:rPr>
      </w:pPr>
      <w:r w:rsidRPr="008C0FAD">
        <w:rPr>
          <w:rFonts w:eastAsia="Calibri"/>
          <w:b/>
          <w:bCs/>
          <w:sz w:val="28"/>
          <w:szCs w:val="28"/>
          <w:lang w:val="en-US"/>
        </w:rPr>
        <w:t xml:space="preserve">Gypsum wastes </w:t>
      </w:r>
      <w:r w:rsidRPr="008C0FAD">
        <w:rPr>
          <w:rFonts w:eastAsia="Calibri"/>
          <w:sz w:val="28"/>
          <w:szCs w:val="28"/>
          <w:lang w:val="en-US"/>
        </w:rPr>
        <w:t xml:space="preserve">from the chemical industry are products containing calcium </w:t>
      </w:r>
      <w:proofErr w:type="spellStart"/>
      <w:r w:rsidRPr="008C0FAD">
        <w:rPr>
          <w:rFonts w:eastAsia="Calibri"/>
          <w:sz w:val="28"/>
          <w:szCs w:val="28"/>
          <w:lang w:val="en-US"/>
        </w:rPr>
        <w:t>sulphate</w:t>
      </w:r>
      <w:proofErr w:type="spellEnd"/>
      <w:r w:rsidRPr="008C0FAD">
        <w:rPr>
          <w:rFonts w:eastAsia="Calibri"/>
          <w:sz w:val="28"/>
          <w:szCs w:val="28"/>
          <w:lang w:val="en-US"/>
        </w:rPr>
        <w:t xml:space="preserve"> in one form or another. Scientific studies have shown the complete replacement of traditional gypsum raw materials with chemical industry wastes.</w:t>
      </w:r>
    </w:p>
    <w:p w:rsidR="003A3333" w:rsidRPr="008C0FAD" w:rsidRDefault="003A3333" w:rsidP="003A3333">
      <w:pPr>
        <w:jc w:val="both"/>
        <w:rPr>
          <w:rFonts w:eastAsia="Calibri"/>
          <w:sz w:val="28"/>
          <w:szCs w:val="28"/>
          <w:lang w:val="en-US"/>
        </w:rPr>
      </w:pPr>
      <w:proofErr w:type="spellStart"/>
      <w:r w:rsidRPr="008C0FAD">
        <w:rPr>
          <w:rFonts w:eastAsia="Calibri"/>
          <w:sz w:val="28"/>
          <w:szCs w:val="28"/>
          <w:lang w:val="en-US"/>
        </w:rPr>
        <w:t>Phosphogypsum</w:t>
      </w:r>
      <w:proofErr w:type="spellEnd"/>
      <w:r w:rsidRPr="008C0FAD">
        <w:rPr>
          <w:rFonts w:eastAsia="Calibri"/>
          <w:sz w:val="28"/>
          <w:szCs w:val="28"/>
          <w:lang w:val="en-US"/>
        </w:rPr>
        <w:t xml:space="preserve"> - waste in the production of phosphate fertilizers from apatite and phosphate. It is CaSO4-2H2O with admixtures of undecomposed apatite (or phosphate) and unwashed phosphoric acid.</w:t>
      </w:r>
    </w:p>
    <w:p w:rsidR="003A3333" w:rsidRPr="008C0FAD" w:rsidRDefault="003A3333" w:rsidP="003A3333">
      <w:pPr>
        <w:jc w:val="both"/>
        <w:rPr>
          <w:rFonts w:eastAsia="Calibri"/>
          <w:sz w:val="28"/>
          <w:szCs w:val="28"/>
          <w:lang w:val="en-US"/>
        </w:rPr>
      </w:pPr>
      <w:r w:rsidRPr="008C0FAD">
        <w:rPr>
          <w:rFonts w:eastAsia="Calibri"/>
          <w:sz w:val="28"/>
          <w:szCs w:val="28"/>
          <w:lang w:val="en-US"/>
        </w:rPr>
        <w:t xml:space="preserve">Fluorine gypsum (fluoride hydride) - a by-product in the production of hydrofluoric acid, anhydrous hydrogen fluoride, fluoride salts. According to its composition, it is </w:t>
      </w:r>
      <w:proofErr w:type="spellStart"/>
      <w:r w:rsidRPr="008C0FAD">
        <w:rPr>
          <w:rFonts w:eastAsia="Calibri"/>
          <w:sz w:val="28"/>
          <w:szCs w:val="28"/>
          <w:lang w:val="en-US"/>
        </w:rPr>
        <w:t>CaSC</w:t>
      </w:r>
      <w:proofErr w:type="spellEnd"/>
      <w:r w:rsidRPr="008C0FAD">
        <w:rPr>
          <w:rFonts w:eastAsia="Calibri"/>
          <w:sz w:val="28"/>
          <w:szCs w:val="28"/>
          <w:lang w:val="en-US"/>
        </w:rPr>
        <w:t>&gt; 4 with admixtures of the original undecomposed fluorite. It may also contain unwashed sulfuric acid.</w:t>
      </w:r>
    </w:p>
    <w:p w:rsidR="003A3333" w:rsidRDefault="003A3333" w:rsidP="003A3333">
      <w:pPr>
        <w:rPr>
          <w:rStyle w:val="shorttext"/>
          <w:rFonts w:eastAsia="Calibri"/>
          <w:b/>
          <w:sz w:val="28"/>
          <w:szCs w:val="28"/>
          <w:lang w:val="en-US"/>
        </w:rPr>
      </w:pPr>
    </w:p>
    <w:p w:rsidR="003A3333" w:rsidRDefault="003A3333" w:rsidP="00307553">
      <w:pPr>
        <w:jc w:val="both"/>
        <w:rPr>
          <w:rStyle w:val="shorttext"/>
          <w:rFonts w:eastAsia="Calibri"/>
          <w:b/>
          <w:sz w:val="28"/>
          <w:szCs w:val="28"/>
          <w:lang w:val="en-US"/>
        </w:rPr>
      </w:pPr>
      <w:proofErr w:type="spellStart"/>
      <w:r w:rsidRPr="008C0FAD">
        <w:rPr>
          <w:rFonts w:eastAsia="Calibri"/>
          <w:b/>
          <w:bCs/>
          <w:sz w:val="28"/>
          <w:szCs w:val="28"/>
          <w:lang w:val="en-US"/>
        </w:rPr>
        <w:t>Electrothermophosphorus</w:t>
      </w:r>
      <w:proofErr w:type="spellEnd"/>
      <w:r w:rsidRPr="008C0FAD">
        <w:rPr>
          <w:rFonts w:eastAsia="Calibri"/>
          <w:b/>
          <w:bCs/>
          <w:sz w:val="28"/>
          <w:szCs w:val="28"/>
          <w:lang w:val="en-US"/>
        </w:rPr>
        <w:t xml:space="preserve"> slags </w:t>
      </w:r>
      <w:r w:rsidRPr="008C0FAD">
        <w:rPr>
          <w:rFonts w:eastAsia="Calibri"/>
          <w:b/>
          <w:sz w:val="28"/>
          <w:szCs w:val="28"/>
          <w:lang w:val="en-US"/>
        </w:rPr>
        <w:t xml:space="preserve">- </w:t>
      </w:r>
      <w:r w:rsidRPr="008C0FAD">
        <w:rPr>
          <w:rFonts w:eastAsia="Calibri"/>
          <w:sz w:val="28"/>
          <w:szCs w:val="28"/>
          <w:lang w:val="en-US"/>
        </w:rPr>
        <w:t xml:space="preserve">waste production of phosphoric acid, but obtained </w:t>
      </w:r>
      <w:proofErr w:type="spellStart"/>
      <w:r w:rsidRPr="008C0FAD">
        <w:rPr>
          <w:rFonts w:eastAsia="Calibri"/>
          <w:sz w:val="28"/>
          <w:szCs w:val="28"/>
          <w:lang w:val="en-US"/>
        </w:rPr>
        <w:t>electrothermal</w:t>
      </w:r>
      <w:proofErr w:type="spellEnd"/>
      <w:r w:rsidRPr="008C0FAD">
        <w:rPr>
          <w:rFonts w:eastAsia="Calibri"/>
          <w:sz w:val="28"/>
          <w:szCs w:val="28"/>
          <w:lang w:val="en-US"/>
        </w:rPr>
        <w:t xml:space="preserve"> method. In the granulated </w:t>
      </w:r>
      <w:proofErr w:type="gramStart"/>
      <w:r w:rsidRPr="008C0FAD">
        <w:rPr>
          <w:rFonts w:eastAsia="Calibri"/>
          <w:sz w:val="28"/>
          <w:szCs w:val="28"/>
          <w:lang w:val="en-US"/>
        </w:rPr>
        <w:t>form</w:t>
      </w:r>
      <w:proofErr w:type="gramEnd"/>
      <w:r w:rsidRPr="008C0FAD">
        <w:rPr>
          <w:rFonts w:eastAsia="Calibri"/>
          <w:sz w:val="28"/>
          <w:szCs w:val="28"/>
          <w:lang w:val="en-US"/>
        </w:rPr>
        <w:t xml:space="preserve"> contain 95-98% glass. The main oxides included in their composition are SiO2 and </w:t>
      </w:r>
      <w:proofErr w:type="spellStart"/>
      <w:r w:rsidRPr="008C0FAD">
        <w:rPr>
          <w:rFonts w:eastAsia="Calibri"/>
          <w:sz w:val="28"/>
          <w:szCs w:val="28"/>
          <w:lang w:val="en-US"/>
        </w:rPr>
        <w:t>CaO</w:t>
      </w:r>
      <w:proofErr w:type="spellEnd"/>
      <w:r w:rsidRPr="008C0FAD">
        <w:rPr>
          <w:rFonts w:eastAsia="Calibri"/>
          <w:sz w:val="28"/>
          <w:szCs w:val="28"/>
          <w:lang w:val="en-US"/>
        </w:rPr>
        <w:t>. They are a valuable raw material in the production of binders.</w:t>
      </w:r>
    </w:p>
    <w:p w:rsidR="003A3333" w:rsidRPr="008C0FAD" w:rsidRDefault="003A3333" w:rsidP="003A3333">
      <w:pPr>
        <w:jc w:val="both"/>
        <w:rPr>
          <w:rFonts w:eastAsia="Calibri"/>
          <w:sz w:val="28"/>
          <w:szCs w:val="28"/>
          <w:lang w:val="en-US"/>
        </w:rPr>
      </w:pPr>
      <w:proofErr w:type="spellStart"/>
      <w:r w:rsidRPr="008C0FAD">
        <w:rPr>
          <w:rFonts w:eastAsia="Calibri"/>
          <w:sz w:val="28"/>
          <w:szCs w:val="28"/>
          <w:lang w:val="en-US"/>
        </w:rPr>
        <w:t>Technogenic</w:t>
      </w:r>
      <w:proofErr w:type="spellEnd"/>
      <w:r w:rsidRPr="008C0FAD">
        <w:rPr>
          <w:rFonts w:eastAsia="Calibri"/>
          <w:sz w:val="28"/>
          <w:szCs w:val="28"/>
          <w:lang w:val="en-US"/>
        </w:rPr>
        <w:t xml:space="preserve"> raw materials </w:t>
      </w:r>
      <w:proofErr w:type="gramStart"/>
      <w:r w:rsidRPr="008C0FAD">
        <w:rPr>
          <w:rFonts w:eastAsia="Calibri"/>
          <w:sz w:val="28"/>
          <w:szCs w:val="28"/>
          <w:lang w:val="en-US"/>
        </w:rPr>
        <w:t>can be used</w:t>
      </w:r>
      <w:proofErr w:type="gramEnd"/>
      <w:r w:rsidRPr="008C0FAD">
        <w:rPr>
          <w:rFonts w:eastAsia="Calibri"/>
          <w:sz w:val="28"/>
          <w:szCs w:val="28"/>
          <w:lang w:val="en-US"/>
        </w:rPr>
        <w:t xml:space="preserve"> to extract useful components, as building materials, mineral fertilizers, etc.</w:t>
      </w:r>
    </w:p>
    <w:p w:rsidR="003A3333" w:rsidRPr="00307553" w:rsidRDefault="003A3333" w:rsidP="00307553">
      <w:pPr>
        <w:jc w:val="both"/>
        <w:rPr>
          <w:rStyle w:val="shorttext"/>
          <w:rFonts w:eastAsia="Calibri"/>
          <w:sz w:val="28"/>
          <w:szCs w:val="28"/>
          <w:lang w:val="en-US"/>
        </w:rPr>
      </w:pPr>
      <w:r w:rsidRPr="008C0FAD">
        <w:rPr>
          <w:rFonts w:eastAsia="Calibri"/>
          <w:sz w:val="28"/>
          <w:szCs w:val="28"/>
          <w:lang w:val="en-US"/>
        </w:rPr>
        <w:t xml:space="preserve">The greatest practical interest is the waste of enrichment of metallurgical production, which contains non-ferrous, rare and noble metals. Waste enrichment of ores, metallurgical and </w:t>
      </w:r>
      <w:proofErr w:type="spellStart"/>
      <w:r w:rsidRPr="008C0FAD">
        <w:rPr>
          <w:rFonts w:eastAsia="Calibri"/>
          <w:sz w:val="28"/>
          <w:szCs w:val="28"/>
          <w:lang w:val="en-US"/>
        </w:rPr>
        <w:t>sludges</w:t>
      </w:r>
      <w:proofErr w:type="spellEnd"/>
      <w:r w:rsidRPr="008C0FAD">
        <w:rPr>
          <w:rFonts w:eastAsia="Calibri"/>
          <w:sz w:val="28"/>
          <w:szCs w:val="28"/>
          <w:lang w:val="en-US"/>
        </w:rPr>
        <w:t xml:space="preserve"> </w:t>
      </w:r>
      <w:proofErr w:type="gramStart"/>
      <w:r w:rsidRPr="008C0FAD">
        <w:rPr>
          <w:rFonts w:eastAsia="Calibri"/>
          <w:sz w:val="28"/>
          <w:szCs w:val="28"/>
          <w:lang w:val="en-US"/>
        </w:rPr>
        <w:t>are ma</w:t>
      </w:r>
      <w:r w:rsidR="00307553">
        <w:rPr>
          <w:rFonts w:eastAsia="Calibri"/>
          <w:sz w:val="28"/>
          <w:szCs w:val="28"/>
          <w:lang w:val="en-US"/>
        </w:rPr>
        <w:t>inly used</w:t>
      </w:r>
      <w:proofErr w:type="gramEnd"/>
      <w:r w:rsidR="00307553">
        <w:rPr>
          <w:rFonts w:eastAsia="Calibri"/>
          <w:sz w:val="28"/>
          <w:szCs w:val="28"/>
          <w:lang w:val="en-US"/>
        </w:rPr>
        <w:t xml:space="preserve"> as ore raw materials.</w:t>
      </w:r>
    </w:p>
    <w:p w:rsidR="003A3333" w:rsidRPr="00307553" w:rsidRDefault="003A3333" w:rsidP="00307553">
      <w:pPr>
        <w:jc w:val="both"/>
        <w:rPr>
          <w:rStyle w:val="shorttext"/>
          <w:rFonts w:eastAsia="Calibri"/>
          <w:sz w:val="28"/>
          <w:szCs w:val="28"/>
          <w:lang w:val="en-US"/>
        </w:rPr>
      </w:pPr>
      <w:r w:rsidRPr="008C0FAD">
        <w:rPr>
          <w:rFonts w:eastAsia="Calibri"/>
          <w:sz w:val="28"/>
          <w:szCs w:val="28"/>
          <w:lang w:val="en-US"/>
        </w:rPr>
        <w:lastRenderedPageBreak/>
        <w:t xml:space="preserve">As mining raw materials use tailings, metallurgical slags, ash and slag waste of thermal power plants and waste of the chemical industry. They </w:t>
      </w:r>
      <w:proofErr w:type="gramStart"/>
      <w:r w:rsidRPr="008C0FAD">
        <w:rPr>
          <w:rFonts w:eastAsia="Calibri"/>
          <w:sz w:val="28"/>
          <w:szCs w:val="28"/>
          <w:lang w:val="en-US"/>
        </w:rPr>
        <w:t>are used</w:t>
      </w:r>
      <w:proofErr w:type="gramEnd"/>
      <w:r w:rsidRPr="008C0FAD">
        <w:rPr>
          <w:rFonts w:eastAsia="Calibri"/>
          <w:sz w:val="28"/>
          <w:szCs w:val="28"/>
          <w:lang w:val="en-US"/>
        </w:rPr>
        <w:t xml:space="preserve"> for the extraction of valuable components (barite, asbestos, graphite, fluorite, mica, talc, etc.) and the production of flux, moldin</w:t>
      </w:r>
      <w:r w:rsidR="00307553">
        <w:rPr>
          <w:rFonts w:eastAsia="Calibri"/>
          <w:sz w:val="28"/>
          <w:szCs w:val="28"/>
          <w:lang w:val="en-US"/>
        </w:rPr>
        <w:t>g and refractory materials.</w:t>
      </w:r>
    </w:p>
    <w:p w:rsidR="003A3333" w:rsidRPr="008C0FAD" w:rsidRDefault="003A3333" w:rsidP="003A3333">
      <w:pPr>
        <w:jc w:val="both"/>
        <w:rPr>
          <w:rFonts w:eastAsia="Calibri"/>
          <w:sz w:val="28"/>
          <w:szCs w:val="28"/>
          <w:lang w:val="en-US"/>
        </w:rPr>
      </w:pPr>
      <w:proofErr w:type="spellStart"/>
      <w:r w:rsidRPr="008C0FAD">
        <w:rPr>
          <w:rFonts w:eastAsia="Calibri"/>
          <w:sz w:val="28"/>
          <w:szCs w:val="28"/>
          <w:lang w:val="en-US"/>
        </w:rPr>
        <w:t>Technogenic</w:t>
      </w:r>
      <w:proofErr w:type="spellEnd"/>
      <w:r w:rsidRPr="008C0FAD">
        <w:rPr>
          <w:rFonts w:eastAsia="Calibri"/>
          <w:sz w:val="28"/>
          <w:szCs w:val="28"/>
          <w:lang w:val="en-US"/>
        </w:rPr>
        <w:t xml:space="preserve"> mineral raw materials (slags, ash and slag waste, tailings, etc.) are widely used in the construction industry for the production of concrete, cements, building materials.</w:t>
      </w:r>
    </w:p>
    <w:p w:rsidR="003A3333" w:rsidRPr="008C0FAD" w:rsidRDefault="003A3333" w:rsidP="003A3333">
      <w:pPr>
        <w:jc w:val="both"/>
        <w:rPr>
          <w:rFonts w:eastAsia="Calibri"/>
          <w:sz w:val="28"/>
          <w:szCs w:val="28"/>
          <w:lang w:val="en-US"/>
        </w:rPr>
      </w:pPr>
      <w:r w:rsidRPr="008C0FAD">
        <w:rPr>
          <w:rFonts w:eastAsia="Calibri"/>
          <w:sz w:val="28"/>
          <w:szCs w:val="28"/>
          <w:lang w:val="en-US"/>
        </w:rPr>
        <w:t xml:space="preserve">Mining wastes </w:t>
      </w:r>
      <w:proofErr w:type="gramStart"/>
      <w:r w:rsidRPr="008C0FAD">
        <w:rPr>
          <w:rFonts w:eastAsia="Calibri"/>
          <w:sz w:val="28"/>
          <w:szCs w:val="28"/>
          <w:lang w:val="en-US"/>
        </w:rPr>
        <w:t>are used</w:t>
      </w:r>
      <w:proofErr w:type="gramEnd"/>
      <w:r w:rsidRPr="008C0FAD">
        <w:rPr>
          <w:rFonts w:eastAsia="Calibri"/>
          <w:sz w:val="28"/>
          <w:szCs w:val="28"/>
          <w:lang w:val="en-US"/>
        </w:rPr>
        <w:t xml:space="preserve"> for backfilling of pits, dumping of dams of tailing dumps, as a filling material when sinking underground mines, during road construction.</w:t>
      </w:r>
    </w:p>
    <w:p w:rsidR="003A3333" w:rsidRDefault="003A3333" w:rsidP="003A3333">
      <w:pPr>
        <w:rPr>
          <w:rStyle w:val="shorttext"/>
          <w:rFonts w:eastAsia="Calibri"/>
          <w:b/>
          <w:sz w:val="28"/>
          <w:szCs w:val="28"/>
          <w:lang w:val="en-US"/>
        </w:rPr>
      </w:pPr>
    </w:p>
    <w:p w:rsidR="003A3333" w:rsidRPr="00980797" w:rsidRDefault="003A3333" w:rsidP="003A3333">
      <w:pPr>
        <w:rPr>
          <w:b/>
          <w:sz w:val="28"/>
          <w:szCs w:val="28"/>
          <w:lang w:val="en-US"/>
        </w:rPr>
      </w:pPr>
      <w:r w:rsidRPr="0033224B">
        <w:rPr>
          <w:rStyle w:val="shorttext"/>
          <w:rFonts w:eastAsia="Calibri"/>
          <w:b/>
          <w:sz w:val="28"/>
          <w:szCs w:val="28"/>
          <w:lang w:val="en-US"/>
        </w:rPr>
        <w:t>Control questions</w:t>
      </w:r>
      <w:r>
        <w:rPr>
          <w:rStyle w:val="shorttext"/>
          <w:rFonts w:eastAsia="Calibri"/>
          <w:b/>
          <w:sz w:val="28"/>
          <w:szCs w:val="28"/>
          <w:lang w:val="en-US"/>
        </w:rPr>
        <w:t>:</w:t>
      </w:r>
    </w:p>
    <w:p w:rsidR="003A3333" w:rsidRPr="00307553" w:rsidRDefault="003A3333" w:rsidP="00307553">
      <w:pPr>
        <w:pStyle w:val="a5"/>
        <w:rPr>
          <w:rFonts w:ascii="Times New Roman" w:hAnsi="Times New Roman"/>
          <w:sz w:val="28"/>
          <w:szCs w:val="28"/>
          <w:lang w:val="en-US"/>
        </w:rPr>
      </w:pPr>
      <w:r w:rsidRPr="00307553">
        <w:rPr>
          <w:rFonts w:ascii="Times New Roman" w:hAnsi="Times New Roman"/>
          <w:sz w:val="28"/>
          <w:szCs w:val="28"/>
          <w:lang w:val="en-US"/>
        </w:rPr>
        <w:t xml:space="preserve">1. What is meant by </w:t>
      </w:r>
      <w:proofErr w:type="gramStart"/>
      <w:r w:rsidRPr="00307553">
        <w:rPr>
          <w:rFonts w:ascii="Times New Roman" w:hAnsi="Times New Roman"/>
          <w:sz w:val="28"/>
          <w:szCs w:val="28"/>
          <w:lang w:val="en-US"/>
        </w:rPr>
        <w:t>man-made</w:t>
      </w:r>
      <w:proofErr w:type="gramEnd"/>
      <w:r w:rsidRPr="00307553">
        <w:rPr>
          <w:rFonts w:ascii="Times New Roman" w:hAnsi="Times New Roman"/>
          <w:sz w:val="28"/>
          <w:szCs w:val="28"/>
          <w:lang w:val="en-US"/>
        </w:rPr>
        <w:t xml:space="preserve"> mineral formations?</w:t>
      </w:r>
    </w:p>
    <w:p w:rsidR="003A3333" w:rsidRPr="00307553" w:rsidRDefault="003A3333" w:rsidP="00307553">
      <w:pPr>
        <w:pStyle w:val="a5"/>
        <w:rPr>
          <w:rFonts w:ascii="Times New Roman" w:hAnsi="Times New Roman"/>
          <w:sz w:val="28"/>
          <w:szCs w:val="28"/>
          <w:lang w:val="en-US"/>
        </w:rPr>
      </w:pPr>
      <w:r w:rsidRPr="00307553">
        <w:rPr>
          <w:rFonts w:ascii="Times New Roman" w:hAnsi="Times New Roman"/>
          <w:sz w:val="28"/>
          <w:szCs w:val="28"/>
          <w:lang w:val="en-US"/>
        </w:rPr>
        <w:t xml:space="preserve">2. What </w:t>
      </w:r>
      <w:proofErr w:type="spellStart"/>
      <w:r w:rsidRPr="00307553">
        <w:rPr>
          <w:rFonts w:ascii="Times New Roman" w:hAnsi="Times New Roman"/>
          <w:sz w:val="28"/>
          <w:szCs w:val="28"/>
          <w:lang w:val="en-US"/>
        </w:rPr>
        <w:t>technogenic</w:t>
      </w:r>
      <w:proofErr w:type="spellEnd"/>
      <w:r w:rsidRPr="00307553">
        <w:rPr>
          <w:rFonts w:ascii="Times New Roman" w:hAnsi="Times New Roman"/>
          <w:sz w:val="28"/>
          <w:szCs w:val="28"/>
          <w:lang w:val="en-US"/>
        </w:rPr>
        <w:t xml:space="preserve"> mineral formations are </w:t>
      </w:r>
      <w:proofErr w:type="spellStart"/>
      <w:r w:rsidRPr="00307553">
        <w:rPr>
          <w:rFonts w:ascii="Times New Roman" w:hAnsi="Times New Roman"/>
          <w:sz w:val="28"/>
          <w:szCs w:val="28"/>
          <w:lang w:val="en-US"/>
        </w:rPr>
        <w:t>technogenic</w:t>
      </w:r>
      <w:proofErr w:type="spellEnd"/>
      <w:r w:rsidRPr="00307553">
        <w:rPr>
          <w:rFonts w:ascii="Times New Roman" w:hAnsi="Times New Roman"/>
          <w:sz w:val="28"/>
          <w:szCs w:val="28"/>
          <w:lang w:val="en-US"/>
        </w:rPr>
        <w:t xml:space="preserve"> deposits?</w:t>
      </w:r>
    </w:p>
    <w:p w:rsidR="003A3333" w:rsidRPr="00307553" w:rsidRDefault="003A3333" w:rsidP="00307553">
      <w:pPr>
        <w:pStyle w:val="a5"/>
        <w:rPr>
          <w:rFonts w:ascii="Times New Roman" w:hAnsi="Times New Roman"/>
          <w:sz w:val="28"/>
          <w:szCs w:val="28"/>
          <w:lang w:val="en-US"/>
        </w:rPr>
      </w:pPr>
      <w:r w:rsidRPr="00307553">
        <w:rPr>
          <w:rFonts w:ascii="Times New Roman" w:hAnsi="Times New Roman"/>
          <w:sz w:val="28"/>
          <w:szCs w:val="28"/>
          <w:lang w:val="en-US"/>
        </w:rPr>
        <w:t xml:space="preserve">3. What are the signs of the classification of </w:t>
      </w:r>
      <w:proofErr w:type="gramStart"/>
      <w:r w:rsidRPr="00307553">
        <w:rPr>
          <w:rFonts w:ascii="Times New Roman" w:hAnsi="Times New Roman"/>
          <w:sz w:val="28"/>
          <w:szCs w:val="28"/>
          <w:lang w:val="en-US"/>
        </w:rPr>
        <w:t>man-made</w:t>
      </w:r>
      <w:proofErr w:type="gramEnd"/>
      <w:r w:rsidRPr="00307553">
        <w:rPr>
          <w:rFonts w:ascii="Times New Roman" w:hAnsi="Times New Roman"/>
          <w:sz w:val="28"/>
          <w:szCs w:val="28"/>
          <w:lang w:val="en-US"/>
        </w:rPr>
        <w:t xml:space="preserve"> mineral objects?</w:t>
      </w:r>
    </w:p>
    <w:p w:rsidR="003A3333" w:rsidRPr="00307553" w:rsidRDefault="003A3333" w:rsidP="00307553">
      <w:pPr>
        <w:pStyle w:val="a5"/>
        <w:rPr>
          <w:rFonts w:ascii="Times New Roman" w:hAnsi="Times New Roman"/>
          <w:sz w:val="28"/>
          <w:szCs w:val="28"/>
          <w:lang w:val="en-US"/>
        </w:rPr>
      </w:pPr>
      <w:r w:rsidRPr="00307553">
        <w:rPr>
          <w:rFonts w:ascii="Times New Roman" w:hAnsi="Times New Roman"/>
          <w:sz w:val="28"/>
          <w:szCs w:val="28"/>
          <w:lang w:val="en-US"/>
        </w:rPr>
        <w:t xml:space="preserve">4. Where is applied </w:t>
      </w:r>
      <w:proofErr w:type="spellStart"/>
      <w:r w:rsidRPr="00307553">
        <w:rPr>
          <w:rFonts w:ascii="Times New Roman" w:hAnsi="Times New Roman"/>
          <w:sz w:val="28"/>
          <w:szCs w:val="28"/>
          <w:lang w:val="en-US"/>
        </w:rPr>
        <w:t>technogenic</w:t>
      </w:r>
      <w:proofErr w:type="spellEnd"/>
      <w:r w:rsidRPr="00307553">
        <w:rPr>
          <w:rFonts w:ascii="Times New Roman" w:hAnsi="Times New Roman"/>
          <w:sz w:val="28"/>
          <w:szCs w:val="28"/>
          <w:lang w:val="en-US"/>
        </w:rPr>
        <w:t xml:space="preserve"> minerals?</w:t>
      </w:r>
    </w:p>
    <w:p w:rsidR="003A3333" w:rsidRDefault="003A3333" w:rsidP="00396DB0">
      <w:pPr>
        <w:jc w:val="both"/>
        <w:rPr>
          <w:b/>
          <w:sz w:val="28"/>
          <w:szCs w:val="28"/>
          <w:lang w:val="en-US"/>
        </w:rPr>
      </w:pPr>
    </w:p>
    <w:p w:rsidR="00307553" w:rsidRPr="00307553" w:rsidRDefault="00307553" w:rsidP="00307553">
      <w:pPr>
        <w:rPr>
          <w:color w:val="000000" w:themeColor="text1"/>
          <w:sz w:val="28"/>
          <w:szCs w:val="28"/>
          <w:lang w:val="en-US"/>
        </w:rPr>
      </w:pPr>
      <w:r w:rsidRPr="000A357B">
        <w:rPr>
          <w:b/>
          <w:sz w:val="28"/>
          <w:szCs w:val="28"/>
          <w:lang w:val="en-US"/>
        </w:rPr>
        <w:t>Main</w:t>
      </w:r>
      <w:r w:rsidRPr="00CF56B7">
        <w:rPr>
          <w:b/>
          <w:sz w:val="28"/>
          <w:szCs w:val="28"/>
          <w:lang w:val="en-US"/>
        </w:rPr>
        <w:t xml:space="preserve"> </w:t>
      </w:r>
      <w:r w:rsidRPr="000A357B">
        <w:rPr>
          <w:b/>
          <w:sz w:val="28"/>
          <w:szCs w:val="28"/>
          <w:lang w:val="en-US"/>
        </w:rPr>
        <w:t>literature</w:t>
      </w:r>
      <w:r>
        <w:rPr>
          <w:b/>
          <w:sz w:val="28"/>
          <w:szCs w:val="28"/>
          <w:lang w:val="en-US"/>
        </w:rPr>
        <w:t>:</w:t>
      </w:r>
    </w:p>
    <w:p w:rsidR="00307553" w:rsidRPr="00307553" w:rsidRDefault="00307553" w:rsidP="00396DB0">
      <w:pPr>
        <w:jc w:val="both"/>
        <w:rPr>
          <w:sz w:val="28"/>
          <w:szCs w:val="28"/>
          <w:lang w:val="en-US"/>
        </w:rPr>
      </w:pPr>
      <w:r>
        <w:rPr>
          <w:sz w:val="28"/>
          <w:szCs w:val="28"/>
          <w:lang w:val="en-US"/>
        </w:rPr>
        <w:t xml:space="preserve">1. </w:t>
      </w:r>
      <w:proofErr w:type="spellStart"/>
      <w:r w:rsidRPr="00307553">
        <w:rPr>
          <w:sz w:val="28"/>
          <w:szCs w:val="28"/>
          <w:lang w:val="en-US"/>
        </w:rPr>
        <w:t>Tleuova</w:t>
      </w:r>
      <w:proofErr w:type="spellEnd"/>
      <w:r w:rsidRPr="00307553">
        <w:rPr>
          <w:sz w:val="28"/>
          <w:szCs w:val="28"/>
          <w:lang w:val="en-US"/>
        </w:rPr>
        <w:t xml:space="preserve"> S.T., </w:t>
      </w:r>
      <w:proofErr w:type="spellStart"/>
      <w:r w:rsidRPr="00307553">
        <w:rPr>
          <w:sz w:val="28"/>
          <w:szCs w:val="28"/>
          <w:lang w:val="en-US"/>
        </w:rPr>
        <w:t>Tleuov</w:t>
      </w:r>
      <w:proofErr w:type="spellEnd"/>
      <w:r w:rsidRPr="00307553">
        <w:rPr>
          <w:sz w:val="28"/>
          <w:szCs w:val="28"/>
          <w:lang w:val="en-US"/>
        </w:rPr>
        <w:t xml:space="preserve"> A.S., </w:t>
      </w:r>
      <w:proofErr w:type="spellStart"/>
      <w:r w:rsidRPr="00307553">
        <w:rPr>
          <w:sz w:val="28"/>
          <w:szCs w:val="28"/>
          <w:lang w:val="en-US"/>
        </w:rPr>
        <w:t>Zhuldyzbaeva</w:t>
      </w:r>
      <w:proofErr w:type="spellEnd"/>
      <w:r w:rsidRPr="00307553">
        <w:rPr>
          <w:sz w:val="28"/>
          <w:szCs w:val="28"/>
          <w:lang w:val="en-US"/>
        </w:rPr>
        <w:t xml:space="preserve"> S.E., </w:t>
      </w:r>
      <w:proofErr w:type="spellStart"/>
      <w:r w:rsidRPr="00307553">
        <w:rPr>
          <w:sz w:val="28"/>
          <w:szCs w:val="28"/>
          <w:lang w:val="en-US"/>
        </w:rPr>
        <w:t>Altybaev</w:t>
      </w:r>
      <w:proofErr w:type="spellEnd"/>
      <w:r w:rsidRPr="00307553">
        <w:rPr>
          <w:sz w:val="28"/>
          <w:szCs w:val="28"/>
          <w:lang w:val="en-US"/>
        </w:rPr>
        <w:t xml:space="preserve"> </w:t>
      </w:r>
      <w:proofErr w:type="spellStart"/>
      <w:r w:rsidRPr="00307553">
        <w:rPr>
          <w:sz w:val="28"/>
          <w:szCs w:val="28"/>
          <w:lang w:val="en-US"/>
        </w:rPr>
        <w:t>Zh.M</w:t>
      </w:r>
      <w:proofErr w:type="spellEnd"/>
      <w:r w:rsidRPr="00307553">
        <w:rPr>
          <w:sz w:val="28"/>
          <w:szCs w:val="28"/>
          <w:lang w:val="en-US"/>
        </w:rPr>
        <w:t xml:space="preserve">., </w:t>
      </w:r>
      <w:proofErr w:type="spellStart"/>
      <w:r w:rsidRPr="00307553">
        <w:rPr>
          <w:sz w:val="28"/>
          <w:szCs w:val="28"/>
          <w:lang w:val="en-US"/>
        </w:rPr>
        <w:t>Nazarbek</w:t>
      </w:r>
      <w:proofErr w:type="spellEnd"/>
      <w:r w:rsidRPr="00307553">
        <w:rPr>
          <w:sz w:val="28"/>
          <w:szCs w:val="28"/>
          <w:lang w:val="en-US"/>
        </w:rPr>
        <w:t xml:space="preserve"> U.B. Resource-saving technologies for processing industrial waste. Tutorial. - </w:t>
      </w:r>
      <w:proofErr w:type="spellStart"/>
      <w:r w:rsidRPr="00307553">
        <w:rPr>
          <w:sz w:val="28"/>
          <w:szCs w:val="28"/>
          <w:lang w:val="en-US"/>
        </w:rPr>
        <w:t>Shymkent</w:t>
      </w:r>
      <w:proofErr w:type="spellEnd"/>
      <w:r w:rsidRPr="00307553">
        <w:rPr>
          <w:sz w:val="28"/>
          <w:szCs w:val="28"/>
          <w:lang w:val="en-US"/>
        </w:rPr>
        <w:t>: SKSU n</w:t>
      </w:r>
      <w:r>
        <w:rPr>
          <w:sz w:val="28"/>
          <w:szCs w:val="28"/>
          <w:lang w:val="en-US"/>
        </w:rPr>
        <w:t xml:space="preserve">amed after M. </w:t>
      </w:r>
      <w:proofErr w:type="spellStart"/>
      <w:r>
        <w:rPr>
          <w:sz w:val="28"/>
          <w:szCs w:val="28"/>
          <w:lang w:val="en-US"/>
        </w:rPr>
        <w:t>Auezova</w:t>
      </w:r>
      <w:proofErr w:type="spellEnd"/>
      <w:r>
        <w:rPr>
          <w:sz w:val="28"/>
          <w:szCs w:val="28"/>
          <w:lang w:val="en-US"/>
        </w:rPr>
        <w:t xml:space="preserve">, </w:t>
      </w:r>
      <w:proofErr w:type="gramStart"/>
      <w:r>
        <w:rPr>
          <w:sz w:val="28"/>
          <w:szCs w:val="28"/>
          <w:lang w:val="en-US"/>
        </w:rPr>
        <w:t>2016 .</w:t>
      </w:r>
      <w:proofErr w:type="gramEnd"/>
      <w:r>
        <w:rPr>
          <w:sz w:val="28"/>
          <w:szCs w:val="28"/>
          <w:lang w:val="en-US"/>
        </w:rPr>
        <w:t>-</w:t>
      </w:r>
      <w:r w:rsidRPr="00307553">
        <w:rPr>
          <w:sz w:val="28"/>
          <w:szCs w:val="28"/>
          <w:lang w:val="en-US"/>
        </w:rPr>
        <w:t>262 p.</w:t>
      </w:r>
    </w:p>
    <w:p w:rsidR="003A3333" w:rsidRPr="00307553" w:rsidRDefault="00307553" w:rsidP="00396DB0">
      <w:pPr>
        <w:jc w:val="both"/>
        <w:rPr>
          <w:sz w:val="28"/>
          <w:szCs w:val="28"/>
          <w:lang w:val="en-US"/>
        </w:rPr>
      </w:pPr>
      <w:r>
        <w:rPr>
          <w:sz w:val="28"/>
          <w:szCs w:val="28"/>
          <w:lang w:val="en-US"/>
        </w:rPr>
        <w:t xml:space="preserve">2. </w:t>
      </w:r>
      <w:proofErr w:type="spellStart"/>
      <w:r w:rsidRPr="00307553">
        <w:rPr>
          <w:sz w:val="28"/>
          <w:szCs w:val="28"/>
          <w:lang w:val="en-US"/>
        </w:rPr>
        <w:t>Pozin</w:t>
      </w:r>
      <w:proofErr w:type="spellEnd"/>
      <w:r w:rsidRPr="00307553">
        <w:rPr>
          <w:sz w:val="28"/>
          <w:szCs w:val="28"/>
          <w:lang w:val="en-US"/>
        </w:rPr>
        <w:t xml:space="preserve"> M.E. The technology of mineral fertilizers. - M: Chemistry, 1983, - 335 p.</w:t>
      </w:r>
    </w:p>
    <w:p w:rsidR="00307553" w:rsidRPr="00307553" w:rsidRDefault="00307553" w:rsidP="00396DB0">
      <w:pPr>
        <w:jc w:val="both"/>
        <w:rPr>
          <w:sz w:val="28"/>
          <w:szCs w:val="28"/>
          <w:lang w:val="en-US"/>
        </w:rPr>
      </w:pPr>
      <w:r>
        <w:rPr>
          <w:sz w:val="28"/>
          <w:szCs w:val="28"/>
          <w:lang w:val="en-US"/>
        </w:rPr>
        <w:t xml:space="preserve">3. </w:t>
      </w:r>
      <w:r w:rsidRPr="00307553">
        <w:rPr>
          <w:sz w:val="28"/>
          <w:szCs w:val="28"/>
          <w:lang w:val="en-US"/>
        </w:rPr>
        <w:t xml:space="preserve">Erdman S.V., </w:t>
      </w:r>
      <w:proofErr w:type="spellStart"/>
      <w:r w:rsidRPr="00307553">
        <w:rPr>
          <w:sz w:val="28"/>
          <w:szCs w:val="28"/>
          <w:lang w:val="en-US"/>
        </w:rPr>
        <w:t>Frolova</w:t>
      </w:r>
      <w:proofErr w:type="spellEnd"/>
      <w:r w:rsidRPr="00307553">
        <w:rPr>
          <w:sz w:val="28"/>
          <w:szCs w:val="28"/>
          <w:lang w:val="en-US"/>
        </w:rPr>
        <w:t xml:space="preserve"> I.V., </w:t>
      </w:r>
      <w:proofErr w:type="spellStart"/>
      <w:r w:rsidRPr="00307553">
        <w:rPr>
          <w:sz w:val="28"/>
          <w:szCs w:val="28"/>
          <w:lang w:val="en-US"/>
        </w:rPr>
        <w:t>Korobochkin</w:t>
      </w:r>
      <w:proofErr w:type="spellEnd"/>
      <w:r w:rsidRPr="00307553">
        <w:rPr>
          <w:sz w:val="28"/>
          <w:szCs w:val="28"/>
          <w:lang w:val="en-US"/>
        </w:rPr>
        <w:t xml:space="preserve"> V.V. Chemical technology of inorganic substances: a training manual. –Tomsk: Publishing House of Tomsk Polytechnic University, 2011. - 194 p.</w:t>
      </w:r>
    </w:p>
    <w:p w:rsidR="00307553" w:rsidRDefault="00307553" w:rsidP="00396DB0">
      <w:pPr>
        <w:jc w:val="both"/>
        <w:rPr>
          <w:b/>
          <w:sz w:val="28"/>
          <w:szCs w:val="28"/>
          <w:lang w:val="en-US"/>
        </w:rPr>
      </w:pPr>
    </w:p>
    <w:p w:rsidR="003A3333" w:rsidRPr="003A3333" w:rsidRDefault="003A3333" w:rsidP="003A3333">
      <w:pPr>
        <w:jc w:val="center"/>
        <w:rPr>
          <w:b/>
          <w:sz w:val="28"/>
          <w:szCs w:val="28"/>
          <w:lang w:val="en-US"/>
        </w:rPr>
      </w:pPr>
      <w:r w:rsidRPr="003A3333">
        <w:rPr>
          <w:b/>
          <w:sz w:val="28"/>
          <w:szCs w:val="28"/>
          <w:lang w:val="en-US"/>
        </w:rPr>
        <w:t xml:space="preserve">Lecture 4. Mineral and </w:t>
      </w:r>
      <w:proofErr w:type="spellStart"/>
      <w:r w:rsidRPr="003A3333">
        <w:rPr>
          <w:b/>
          <w:sz w:val="28"/>
          <w:szCs w:val="28"/>
          <w:lang w:val="en-US"/>
        </w:rPr>
        <w:t>technogenic</w:t>
      </w:r>
      <w:proofErr w:type="spellEnd"/>
      <w:r w:rsidRPr="003A3333">
        <w:rPr>
          <w:b/>
          <w:sz w:val="28"/>
          <w:szCs w:val="28"/>
          <w:lang w:val="en-US"/>
        </w:rPr>
        <w:t xml:space="preserve"> raw materials used for the production of miner</w:t>
      </w:r>
      <w:r w:rsidR="00307553">
        <w:rPr>
          <w:b/>
          <w:sz w:val="28"/>
          <w:szCs w:val="28"/>
          <w:lang w:val="en-US"/>
        </w:rPr>
        <w:t>al salts, fertilizers and acids</w:t>
      </w:r>
    </w:p>
    <w:p w:rsidR="003A3333" w:rsidRDefault="003A3333" w:rsidP="00396DB0">
      <w:pPr>
        <w:jc w:val="both"/>
        <w:rPr>
          <w:b/>
          <w:sz w:val="28"/>
          <w:szCs w:val="28"/>
          <w:lang w:val="en-US"/>
        </w:rPr>
      </w:pPr>
    </w:p>
    <w:p w:rsidR="00F61CF2" w:rsidRDefault="00F61CF2" w:rsidP="00396DB0">
      <w:pPr>
        <w:jc w:val="both"/>
        <w:rPr>
          <w:b/>
          <w:sz w:val="28"/>
          <w:szCs w:val="28"/>
          <w:lang w:val="en-US"/>
        </w:rPr>
      </w:pPr>
      <w:r w:rsidRPr="00E837BA">
        <w:rPr>
          <w:b/>
          <w:sz w:val="28"/>
          <w:szCs w:val="28"/>
          <w:lang w:val="en-US"/>
        </w:rPr>
        <w:t>Lesson plan:</w:t>
      </w:r>
    </w:p>
    <w:p w:rsidR="00F258EC" w:rsidRPr="00F258EC" w:rsidRDefault="00F258EC" w:rsidP="00F258EC">
      <w:pPr>
        <w:pStyle w:val="a5"/>
        <w:rPr>
          <w:rFonts w:ascii="Times New Roman" w:hAnsi="Times New Roman"/>
          <w:sz w:val="28"/>
          <w:szCs w:val="28"/>
          <w:lang w:val="en-US"/>
        </w:rPr>
      </w:pPr>
      <w:r w:rsidRPr="00F258EC">
        <w:rPr>
          <w:rFonts w:ascii="Times New Roman" w:hAnsi="Times New Roman"/>
          <w:sz w:val="28"/>
          <w:szCs w:val="28"/>
          <w:lang w:val="en-US"/>
        </w:rPr>
        <w:t xml:space="preserve">1. Mineral and </w:t>
      </w:r>
      <w:proofErr w:type="spellStart"/>
      <w:r w:rsidRPr="00F258EC">
        <w:rPr>
          <w:rFonts w:ascii="Times New Roman" w:hAnsi="Times New Roman"/>
          <w:sz w:val="28"/>
          <w:szCs w:val="28"/>
          <w:lang w:val="en-US"/>
        </w:rPr>
        <w:t>technogenic</w:t>
      </w:r>
      <w:proofErr w:type="spellEnd"/>
      <w:r w:rsidRPr="00F258EC">
        <w:rPr>
          <w:rFonts w:ascii="Times New Roman" w:hAnsi="Times New Roman"/>
          <w:sz w:val="28"/>
          <w:szCs w:val="28"/>
          <w:lang w:val="en-US"/>
        </w:rPr>
        <w:t xml:space="preserve"> raw materials used for the production of mineral salts.</w:t>
      </w:r>
    </w:p>
    <w:p w:rsidR="00F258EC" w:rsidRPr="00F258EC" w:rsidRDefault="00F258EC" w:rsidP="00F258EC">
      <w:pPr>
        <w:pStyle w:val="a5"/>
        <w:rPr>
          <w:rFonts w:ascii="Times New Roman" w:hAnsi="Times New Roman"/>
          <w:sz w:val="28"/>
          <w:szCs w:val="28"/>
          <w:lang w:val="en-US"/>
        </w:rPr>
      </w:pPr>
      <w:r w:rsidRPr="00F258EC">
        <w:rPr>
          <w:rFonts w:ascii="Times New Roman" w:hAnsi="Times New Roman"/>
          <w:sz w:val="28"/>
          <w:szCs w:val="28"/>
          <w:lang w:val="en-US"/>
        </w:rPr>
        <w:t xml:space="preserve">2. Mineral and </w:t>
      </w:r>
      <w:proofErr w:type="spellStart"/>
      <w:r w:rsidRPr="00F258EC">
        <w:rPr>
          <w:rFonts w:ascii="Times New Roman" w:hAnsi="Times New Roman"/>
          <w:sz w:val="28"/>
          <w:szCs w:val="28"/>
          <w:lang w:val="en-US"/>
        </w:rPr>
        <w:t>technogenic</w:t>
      </w:r>
      <w:proofErr w:type="spellEnd"/>
      <w:r w:rsidRPr="00F258EC">
        <w:rPr>
          <w:rFonts w:ascii="Times New Roman" w:hAnsi="Times New Roman"/>
          <w:sz w:val="28"/>
          <w:szCs w:val="28"/>
          <w:lang w:val="en-US"/>
        </w:rPr>
        <w:t xml:space="preserve"> raw materials used for the production of mineral   fertilizers.</w:t>
      </w:r>
    </w:p>
    <w:p w:rsidR="00F258EC" w:rsidRDefault="00F258EC" w:rsidP="00F258EC">
      <w:pPr>
        <w:pStyle w:val="a5"/>
        <w:rPr>
          <w:rFonts w:ascii="Times New Roman" w:hAnsi="Times New Roman"/>
          <w:sz w:val="28"/>
          <w:szCs w:val="28"/>
          <w:lang w:val="en-US"/>
        </w:rPr>
      </w:pPr>
      <w:r w:rsidRPr="00F258EC">
        <w:rPr>
          <w:rFonts w:ascii="Times New Roman" w:hAnsi="Times New Roman"/>
          <w:sz w:val="28"/>
          <w:szCs w:val="28"/>
          <w:lang w:val="en-US"/>
        </w:rPr>
        <w:t xml:space="preserve">3. Mineral and </w:t>
      </w:r>
      <w:proofErr w:type="spellStart"/>
      <w:r w:rsidRPr="00F258EC">
        <w:rPr>
          <w:rFonts w:ascii="Times New Roman" w:hAnsi="Times New Roman"/>
          <w:sz w:val="28"/>
          <w:szCs w:val="28"/>
          <w:lang w:val="en-US"/>
        </w:rPr>
        <w:t>technogenic</w:t>
      </w:r>
      <w:proofErr w:type="spellEnd"/>
      <w:r w:rsidRPr="00F258EC">
        <w:rPr>
          <w:rFonts w:ascii="Times New Roman" w:hAnsi="Times New Roman"/>
          <w:sz w:val="28"/>
          <w:szCs w:val="28"/>
          <w:lang w:val="en-US"/>
        </w:rPr>
        <w:t xml:space="preserve"> raw materials used for the production of mineral acids.</w:t>
      </w:r>
    </w:p>
    <w:p w:rsidR="00F258EC" w:rsidRPr="00F258EC" w:rsidRDefault="00F258EC" w:rsidP="00F258EC">
      <w:pPr>
        <w:pStyle w:val="a5"/>
        <w:rPr>
          <w:rFonts w:ascii="Times New Roman" w:hAnsi="Times New Roman"/>
          <w:sz w:val="28"/>
          <w:szCs w:val="28"/>
          <w:lang w:val="en-US"/>
        </w:rPr>
      </w:pPr>
    </w:p>
    <w:p w:rsidR="002B3B60" w:rsidRPr="00307553" w:rsidRDefault="00CB0C4B" w:rsidP="00307553">
      <w:pPr>
        <w:jc w:val="both"/>
        <w:rPr>
          <w:sz w:val="28"/>
          <w:szCs w:val="28"/>
          <w:lang w:val="en-US"/>
        </w:rPr>
      </w:pPr>
      <w:r>
        <w:rPr>
          <w:b/>
          <w:sz w:val="28"/>
          <w:szCs w:val="28"/>
          <w:lang w:val="en-US"/>
        </w:rPr>
        <w:t>Lesson purpose</w:t>
      </w:r>
      <w:r w:rsidR="00396DB0" w:rsidRPr="00396DB0">
        <w:rPr>
          <w:b/>
          <w:sz w:val="28"/>
          <w:szCs w:val="28"/>
          <w:lang w:val="en-US"/>
        </w:rPr>
        <w:t xml:space="preserve">: </w:t>
      </w:r>
      <w:r w:rsidR="00396DB0" w:rsidRPr="00396DB0">
        <w:rPr>
          <w:sz w:val="28"/>
          <w:szCs w:val="28"/>
          <w:lang w:val="en-US"/>
        </w:rPr>
        <w:t xml:space="preserve">to acquaint students with </w:t>
      </w:r>
      <w:r w:rsidR="00396DB0" w:rsidRPr="00396DB0">
        <w:rPr>
          <w:rStyle w:val="shorttext"/>
          <w:sz w:val="28"/>
          <w:szCs w:val="28"/>
          <w:lang w:val="en-US"/>
        </w:rPr>
        <w:t xml:space="preserve">characteristic of </w:t>
      </w:r>
      <w:r w:rsidR="00396DB0" w:rsidRPr="00396DB0">
        <w:rPr>
          <w:sz w:val="28"/>
          <w:szCs w:val="28"/>
          <w:lang w:val="en-US"/>
        </w:rPr>
        <w:t xml:space="preserve">mineral and </w:t>
      </w:r>
      <w:proofErr w:type="spellStart"/>
      <w:r w:rsidR="00396DB0" w:rsidRPr="00396DB0">
        <w:rPr>
          <w:sz w:val="28"/>
          <w:szCs w:val="28"/>
          <w:lang w:val="en-US"/>
        </w:rPr>
        <w:t>technogenic</w:t>
      </w:r>
      <w:proofErr w:type="spellEnd"/>
      <w:r w:rsidR="00396DB0" w:rsidRPr="00396DB0">
        <w:rPr>
          <w:sz w:val="28"/>
          <w:szCs w:val="28"/>
          <w:lang w:val="en-US"/>
        </w:rPr>
        <w:t xml:space="preserve"> raw materials, </w:t>
      </w:r>
      <w:proofErr w:type="spellStart"/>
      <w:r w:rsidR="00396DB0" w:rsidRPr="00396DB0">
        <w:rPr>
          <w:sz w:val="28"/>
          <w:szCs w:val="28"/>
          <w:lang w:val="en-US"/>
        </w:rPr>
        <w:t>technogenic</w:t>
      </w:r>
      <w:proofErr w:type="spellEnd"/>
      <w:r w:rsidR="00396DB0" w:rsidRPr="00396DB0">
        <w:rPr>
          <w:sz w:val="28"/>
          <w:szCs w:val="28"/>
          <w:lang w:val="en-US"/>
        </w:rPr>
        <w:t xml:space="preserve"> waste </w:t>
      </w:r>
    </w:p>
    <w:p w:rsidR="002B3B60" w:rsidRDefault="002B3B60" w:rsidP="00396DB0">
      <w:pPr>
        <w:pStyle w:val="a5"/>
        <w:jc w:val="both"/>
        <w:rPr>
          <w:rFonts w:ascii="Times New Roman" w:hAnsi="Times New Roman"/>
          <w:b/>
          <w:sz w:val="28"/>
          <w:szCs w:val="28"/>
          <w:lang w:val="en-US"/>
        </w:rPr>
      </w:pPr>
    </w:p>
    <w:p w:rsidR="00396DB0" w:rsidRPr="00396DB0" w:rsidRDefault="00396DB0" w:rsidP="00396DB0">
      <w:pPr>
        <w:pStyle w:val="a5"/>
        <w:jc w:val="both"/>
        <w:rPr>
          <w:rFonts w:ascii="Times New Roman" w:hAnsi="Times New Roman"/>
          <w:b/>
          <w:sz w:val="28"/>
          <w:szCs w:val="28"/>
          <w:lang w:val="en-US"/>
        </w:rPr>
      </w:pPr>
      <w:r w:rsidRPr="00396DB0">
        <w:rPr>
          <w:rFonts w:ascii="Times New Roman" w:hAnsi="Times New Roman"/>
          <w:b/>
          <w:sz w:val="28"/>
          <w:szCs w:val="28"/>
          <w:lang w:val="en-US"/>
        </w:rPr>
        <w:t>Theoretical part:</w:t>
      </w:r>
    </w:p>
    <w:p w:rsidR="00396DB0" w:rsidRPr="00396DB0" w:rsidRDefault="00396DB0" w:rsidP="00396DB0">
      <w:pPr>
        <w:pStyle w:val="a5"/>
        <w:rPr>
          <w:rFonts w:ascii="Times New Roman" w:hAnsi="Times New Roman"/>
          <w:sz w:val="28"/>
          <w:szCs w:val="28"/>
          <w:lang w:val="en-US"/>
        </w:rPr>
      </w:pPr>
    </w:p>
    <w:p w:rsidR="00396DB0" w:rsidRPr="00396DB0" w:rsidRDefault="00396DB0" w:rsidP="00396DB0">
      <w:pPr>
        <w:pStyle w:val="a5"/>
        <w:ind w:firstLine="567"/>
        <w:jc w:val="both"/>
        <w:rPr>
          <w:rFonts w:ascii="Times New Roman" w:hAnsi="Times New Roman"/>
          <w:sz w:val="28"/>
          <w:szCs w:val="28"/>
          <w:lang w:val="en-US"/>
        </w:rPr>
      </w:pPr>
      <w:r w:rsidRPr="00396DB0">
        <w:rPr>
          <w:rFonts w:ascii="Times New Roman" w:hAnsi="Times New Roman"/>
          <w:sz w:val="28"/>
          <w:szCs w:val="28"/>
          <w:lang w:val="en-US"/>
        </w:rPr>
        <w:t xml:space="preserve">Mineral salts - the most large-tonnage type of chemical products used in agriculture, industry, medicine and home. The largest quantities </w:t>
      </w:r>
      <w:proofErr w:type="gramStart"/>
      <w:r w:rsidRPr="00396DB0">
        <w:rPr>
          <w:rFonts w:ascii="Times New Roman" w:hAnsi="Times New Roman"/>
          <w:sz w:val="28"/>
          <w:szCs w:val="28"/>
          <w:lang w:val="en-US"/>
        </w:rPr>
        <w:t>are produced</w:t>
      </w:r>
      <w:proofErr w:type="gramEnd"/>
      <w:r w:rsidRPr="00396DB0">
        <w:rPr>
          <w:rFonts w:ascii="Times New Roman" w:hAnsi="Times New Roman"/>
          <w:sz w:val="28"/>
          <w:szCs w:val="28"/>
          <w:lang w:val="en-US"/>
        </w:rPr>
        <w:t xml:space="preserve"> and consumed compounds of sodium, phosphorus, potassium, nitrogen, aluminum, iron, sulfur, copper, chlorine, fluorine, etc. Salts used as mineral fertilizers and pesticides </w:t>
      </w:r>
      <w:proofErr w:type="gramStart"/>
      <w:r w:rsidRPr="00396DB0">
        <w:rPr>
          <w:rFonts w:ascii="Times New Roman" w:hAnsi="Times New Roman"/>
          <w:sz w:val="28"/>
          <w:szCs w:val="28"/>
          <w:lang w:val="en-US"/>
        </w:rPr>
        <w:t>are produced</w:t>
      </w:r>
      <w:proofErr w:type="gramEnd"/>
      <w:r w:rsidRPr="00396DB0">
        <w:rPr>
          <w:rFonts w:ascii="Times New Roman" w:hAnsi="Times New Roman"/>
          <w:sz w:val="28"/>
          <w:szCs w:val="28"/>
          <w:lang w:val="en-US"/>
        </w:rPr>
        <w:t xml:space="preserve"> on the largest scale.</w:t>
      </w:r>
    </w:p>
    <w:p w:rsidR="00396DB0" w:rsidRPr="00396DB0" w:rsidRDefault="00396DB0" w:rsidP="00396DB0">
      <w:pPr>
        <w:pStyle w:val="a5"/>
        <w:ind w:firstLine="567"/>
        <w:jc w:val="both"/>
        <w:rPr>
          <w:rFonts w:ascii="Times New Roman" w:hAnsi="Times New Roman"/>
          <w:sz w:val="28"/>
          <w:szCs w:val="28"/>
          <w:lang w:val="en-US"/>
        </w:rPr>
      </w:pPr>
      <w:r w:rsidRPr="00396DB0">
        <w:rPr>
          <w:rFonts w:ascii="Times New Roman" w:hAnsi="Times New Roman"/>
          <w:sz w:val="28"/>
          <w:szCs w:val="28"/>
          <w:lang w:val="en-US"/>
        </w:rPr>
        <w:lastRenderedPageBreak/>
        <w:t xml:space="preserve">Huge quantities of mineral salts </w:t>
      </w:r>
      <w:proofErr w:type="gramStart"/>
      <w:r w:rsidRPr="00396DB0">
        <w:rPr>
          <w:rFonts w:ascii="Times New Roman" w:hAnsi="Times New Roman"/>
          <w:sz w:val="28"/>
          <w:szCs w:val="28"/>
          <w:lang w:val="en-US"/>
        </w:rPr>
        <w:t>are used</w:t>
      </w:r>
      <w:proofErr w:type="gramEnd"/>
      <w:r w:rsidRPr="00396DB0">
        <w:rPr>
          <w:rFonts w:ascii="Times New Roman" w:hAnsi="Times New Roman"/>
          <w:sz w:val="28"/>
          <w:szCs w:val="28"/>
          <w:lang w:val="en-US"/>
        </w:rPr>
        <w:t xml:space="preserve"> in the chemical industry, which is not only a manufacturer, but also one of the largest consumers of mineral </w:t>
      </w:r>
      <w:proofErr w:type="spellStart"/>
      <w:r w:rsidRPr="00396DB0">
        <w:rPr>
          <w:rFonts w:ascii="Times New Roman" w:hAnsi="Times New Roman"/>
          <w:sz w:val="28"/>
          <w:szCs w:val="28"/>
          <w:lang w:val="en-US"/>
        </w:rPr>
        <w:t>salts.In</w:t>
      </w:r>
      <w:proofErr w:type="spellEnd"/>
      <w:r w:rsidRPr="00396DB0">
        <w:rPr>
          <w:rFonts w:ascii="Times New Roman" w:hAnsi="Times New Roman"/>
          <w:sz w:val="28"/>
          <w:szCs w:val="28"/>
          <w:lang w:val="en-US"/>
        </w:rPr>
        <w:t xml:space="preserve"> industry use a variety of mineral </w:t>
      </w:r>
      <w:proofErr w:type="spellStart"/>
      <w:r w:rsidRPr="00396DB0">
        <w:rPr>
          <w:rFonts w:ascii="Times New Roman" w:hAnsi="Times New Roman"/>
          <w:sz w:val="28"/>
          <w:szCs w:val="28"/>
          <w:lang w:val="en-US"/>
        </w:rPr>
        <w:t>salts.The</w:t>
      </w:r>
      <w:proofErr w:type="spellEnd"/>
      <w:r w:rsidRPr="00396DB0">
        <w:rPr>
          <w:rFonts w:ascii="Times New Roman" w:hAnsi="Times New Roman"/>
          <w:sz w:val="28"/>
          <w:szCs w:val="28"/>
          <w:lang w:val="en-US"/>
        </w:rPr>
        <w:t xml:space="preserve"> chemical industry is not only a manufacturer, but also one of the largest consumers of mineral salts. </w:t>
      </w:r>
      <w:r w:rsidRPr="00396DB0">
        <w:rPr>
          <w:rFonts w:ascii="Times New Roman" w:hAnsi="Times New Roman"/>
          <w:b/>
          <w:sz w:val="28"/>
          <w:szCs w:val="28"/>
          <w:lang w:val="en-US"/>
        </w:rPr>
        <w:t>Sodium salts</w:t>
      </w:r>
      <w:r w:rsidRPr="00396DB0">
        <w:rPr>
          <w:rFonts w:ascii="Times New Roman" w:hAnsi="Times New Roman"/>
          <w:sz w:val="28"/>
          <w:szCs w:val="28"/>
          <w:lang w:val="en-US"/>
        </w:rPr>
        <w:t xml:space="preserve"> are especially widely </w:t>
      </w:r>
      <w:proofErr w:type="spellStart"/>
      <w:r w:rsidRPr="00396DB0">
        <w:rPr>
          <w:rFonts w:ascii="Times New Roman" w:hAnsi="Times New Roman"/>
          <w:sz w:val="28"/>
          <w:szCs w:val="28"/>
          <w:lang w:val="en-US"/>
        </w:rPr>
        <w:t>used.Sodiumsalt</w:t>
      </w:r>
      <w:proofErr w:type="spellEnd"/>
      <w:r w:rsidRPr="00396DB0">
        <w:rPr>
          <w:rFonts w:ascii="Times New Roman" w:hAnsi="Times New Roman"/>
          <w:sz w:val="28"/>
          <w:szCs w:val="28"/>
          <w:lang w:val="en-US"/>
        </w:rPr>
        <w:t xml:space="preserve"> is the most valuable raw material in the production of soda, chlorine, caustic soda, hydrochloric acid, metallic sodium.</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b/>
          <w:color w:val="000000" w:themeColor="text1"/>
          <w:sz w:val="28"/>
          <w:szCs w:val="28"/>
          <w:lang w:val="en-US"/>
        </w:rPr>
        <w:t>Sodium sulfate</w:t>
      </w:r>
      <w:r w:rsidRPr="00396DB0">
        <w:rPr>
          <w:rFonts w:ascii="Times New Roman" w:hAnsi="Times New Roman"/>
          <w:color w:val="000000" w:themeColor="text1"/>
          <w:sz w:val="28"/>
          <w:szCs w:val="28"/>
          <w:lang w:val="en-US"/>
        </w:rPr>
        <w:t xml:space="preserve"> is a raw material for the production of sodium sulfide, cellulose, paper and glass.</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 xml:space="preserve">Many sodium salts (sulfites, sulfides, </w:t>
      </w:r>
      <w:proofErr w:type="spellStart"/>
      <w:r w:rsidRPr="00396DB0">
        <w:rPr>
          <w:rFonts w:ascii="Times New Roman" w:hAnsi="Times New Roman"/>
          <w:color w:val="000000" w:themeColor="text1"/>
          <w:sz w:val="28"/>
          <w:szCs w:val="28"/>
          <w:lang w:val="en-US"/>
        </w:rPr>
        <w:t>bichromates</w:t>
      </w:r>
      <w:proofErr w:type="spellEnd"/>
      <w:r w:rsidRPr="00396DB0">
        <w:rPr>
          <w:rFonts w:ascii="Times New Roman" w:hAnsi="Times New Roman"/>
          <w:color w:val="000000" w:themeColor="text1"/>
          <w:sz w:val="28"/>
          <w:szCs w:val="28"/>
          <w:lang w:val="en-US"/>
        </w:rPr>
        <w:t>, fluorides, phosphates, etc.) are widely used in the manufacture of synthetic fibers, dyes and plastics, various chemical reagents, catalysts, detergents and skin treatments, as well as in a number of other productions.</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The metallurgical industry uses some mineral salts as additives and fluids in the smelting of metals, in the enrichment and hydrometallurgical processing of ores.</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 xml:space="preserve">In the production of glass in large quantities </w:t>
      </w:r>
      <w:proofErr w:type="spellStart"/>
      <w:r w:rsidRPr="00396DB0">
        <w:rPr>
          <w:rFonts w:ascii="Times New Roman" w:hAnsi="Times New Roman"/>
          <w:color w:val="000000" w:themeColor="text1"/>
          <w:sz w:val="28"/>
          <w:szCs w:val="28"/>
          <w:lang w:val="en-US"/>
        </w:rPr>
        <w:t>consumedsodium</w:t>
      </w:r>
      <w:proofErr w:type="spellEnd"/>
      <w:r w:rsidRPr="00396DB0">
        <w:rPr>
          <w:rFonts w:ascii="Times New Roman" w:hAnsi="Times New Roman"/>
          <w:color w:val="000000" w:themeColor="text1"/>
          <w:sz w:val="28"/>
          <w:szCs w:val="28"/>
          <w:lang w:val="en-US"/>
        </w:rPr>
        <w:t xml:space="preserve"> sulfate and soda, salts and oxides of lead, zinc and </w:t>
      </w:r>
      <w:proofErr w:type="spellStart"/>
      <w:r w:rsidRPr="00396DB0">
        <w:rPr>
          <w:rFonts w:ascii="Times New Roman" w:hAnsi="Times New Roman"/>
          <w:color w:val="000000" w:themeColor="text1"/>
          <w:sz w:val="28"/>
          <w:szCs w:val="28"/>
          <w:lang w:val="en-US"/>
        </w:rPr>
        <w:t>boron.Cement</w:t>
      </w:r>
      <w:proofErr w:type="spellEnd"/>
      <w:r w:rsidRPr="00396DB0">
        <w:rPr>
          <w:rFonts w:ascii="Times New Roman" w:hAnsi="Times New Roman"/>
          <w:color w:val="000000" w:themeColor="text1"/>
          <w:sz w:val="28"/>
          <w:szCs w:val="28"/>
          <w:lang w:val="en-US"/>
        </w:rPr>
        <w:t xml:space="preserve"> production </w:t>
      </w:r>
      <w:proofErr w:type="gramStart"/>
      <w:r w:rsidRPr="00396DB0">
        <w:rPr>
          <w:rFonts w:ascii="Times New Roman" w:hAnsi="Times New Roman"/>
          <w:color w:val="000000" w:themeColor="text1"/>
          <w:sz w:val="28"/>
          <w:szCs w:val="28"/>
          <w:lang w:val="en-US"/>
        </w:rPr>
        <w:t>is based</w:t>
      </w:r>
      <w:proofErr w:type="gramEnd"/>
      <w:r w:rsidRPr="00396DB0">
        <w:rPr>
          <w:rFonts w:ascii="Times New Roman" w:hAnsi="Times New Roman"/>
          <w:color w:val="000000" w:themeColor="text1"/>
          <w:sz w:val="28"/>
          <w:szCs w:val="28"/>
          <w:lang w:val="en-US"/>
        </w:rPr>
        <w:t xml:space="preserve"> on the use of limestone - calcium carbonate.</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 xml:space="preserve">Simple fertilizers, depending on what kind of battery they contain, </w:t>
      </w:r>
      <w:proofErr w:type="gramStart"/>
      <w:r w:rsidRPr="00396DB0">
        <w:rPr>
          <w:rFonts w:ascii="Times New Roman" w:hAnsi="Times New Roman"/>
          <w:color w:val="000000" w:themeColor="text1"/>
          <w:sz w:val="28"/>
          <w:szCs w:val="28"/>
          <w:lang w:val="en-US"/>
        </w:rPr>
        <w:t>are divided</w:t>
      </w:r>
      <w:proofErr w:type="gramEnd"/>
      <w:r w:rsidRPr="00396DB0">
        <w:rPr>
          <w:rFonts w:ascii="Times New Roman" w:hAnsi="Times New Roman"/>
          <w:color w:val="000000" w:themeColor="text1"/>
          <w:sz w:val="28"/>
          <w:szCs w:val="28"/>
          <w:lang w:val="en-US"/>
        </w:rPr>
        <w:t xml:space="preserve"> into nitrogen, phosphate and potash.</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b/>
          <w:color w:val="000000" w:themeColor="text1"/>
          <w:sz w:val="28"/>
          <w:szCs w:val="28"/>
          <w:lang w:val="en-US"/>
        </w:rPr>
        <w:t>Nitrogen fertilizers.</w:t>
      </w:r>
      <w:r w:rsidRPr="00396DB0">
        <w:rPr>
          <w:rFonts w:ascii="Times New Roman" w:hAnsi="Times New Roman"/>
          <w:color w:val="000000" w:themeColor="text1"/>
          <w:sz w:val="28"/>
          <w:szCs w:val="28"/>
          <w:lang w:val="en-US"/>
        </w:rPr>
        <w:t xml:space="preserve"> The raw materials for the production of nitrogen fertilizers are ammonia and nitric acid, synthesized from atmospheric nitrogen or utilized from waste gases of various industries.</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 xml:space="preserve">Nitrogen fertilizers - inorganic and organic substances containing nitrogen, which </w:t>
      </w:r>
      <w:proofErr w:type="gramStart"/>
      <w:r w:rsidRPr="00396DB0">
        <w:rPr>
          <w:rFonts w:ascii="Times New Roman" w:hAnsi="Times New Roman"/>
          <w:color w:val="000000" w:themeColor="text1"/>
          <w:sz w:val="28"/>
          <w:szCs w:val="28"/>
          <w:lang w:val="en-US"/>
        </w:rPr>
        <w:t>are applied</w:t>
      </w:r>
      <w:proofErr w:type="gramEnd"/>
      <w:r w:rsidRPr="00396DB0">
        <w:rPr>
          <w:rFonts w:ascii="Times New Roman" w:hAnsi="Times New Roman"/>
          <w:color w:val="000000" w:themeColor="text1"/>
          <w:sz w:val="28"/>
          <w:szCs w:val="28"/>
          <w:lang w:val="en-US"/>
        </w:rPr>
        <w:t xml:space="preserve"> to the soil to increase yields. Mineral nitrogen fertilizers include amide, ammonia and nitrate.</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Types of nitrogen fertilizers:</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 Ammonia fertilizers:</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w:t>
      </w:r>
      <w:r w:rsidRPr="00396DB0">
        <w:rPr>
          <w:rFonts w:ascii="Times New Roman" w:hAnsi="Times New Roman"/>
          <w:color w:val="000000" w:themeColor="text1"/>
          <w:sz w:val="28"/>
          <w:szCs w:val="28"/>
          <w:lang w:val="en-US"/>
        </w:rPr>
        <w:tab/>
        <w:t>Ammonium sulfate</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 Ammonium Chloride</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 Ammonium carbonate</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 Ammonium sulfide</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 xml:space="preserve">• </w:t>
      </w:r>
      <w:proofErr w:type="spellStart"/>
      <w:r w:rsidRPr="00396DB0">
        <w:rPr>
          <w:rFonts w:ascii="Times New Roman" w:hAnsi="Times New Roman"/>
          <w:color w:val="000000" w:themeColor="text1"/>
          <w:sz w:val="28"/>
          <w:szCs w:val="28"/>
          <w:lang w:val="en-US"/>
        </w:rPr>
        <w:t>Ammophos</w:t>
      </w:r>
      <w:proofErr w:type="spellEnd"/>
      <w:r w:rsidRPr="00396DB0">
        <w:rPr>
          <w:rFonts w:ascii="Times New Roman" w:hAnsi="Times New Roman"/>
          <w:color w:val="000000" w:themeColor="text1"/>
          <w:sz w:val="28"/>
          <w:szCs w:val="28"/>
          <w:lang w:val="en-US"/>
        </w:rPr>
        <w:t xml:space="preserve"> and </w:t>
      </w:r>
      <w:proofErr w:type="spellStart"/>
      <w:r w:rsidRPr="00396DB0">
        <w:rPr>
          <w:rFonts w:ascii="Times New Roman" w:hAnsi="Times New Roman"/>
          <w:color w:val="000000" w:themeColor="text1"/>
          <w:sz w:val="28"/>
          <w:szCs w:val="28"/>
          <w:lang w:val="en-US"/>
        </w:rPr>
        <w:t>diammophos</w:t>
      </w:r>
      <w:proofErr w:type="spellEnd"/>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 Nitrate fertilizers:</w:t>
      </w:r>
    </w:p>
    <w:p w:rsidR="00396DB0" w:rsidRPr="00396DB0" w:rsidRDefault="00396DB0" w:rsidP="00396DB0">
      <w:pPr>
        <w:pStyle w:val="a5"/>
        <w:ind w:firstLine="567"/>
        <w:jc w:val="both"/>
        <w:rPr>
          <w:rFonts w:ascii="Times New Roman" w:hAnsi="Times New Roman"/>
          <w:color w:val="000000" w:themeColor="text1"/>
          <w:sz w:val="28"/>
          <w:szCs w:val="28"/>
          <w:lang w:val="en-US"/>
        </w:rPr>
      </w:pPr>
      <w:proofErr w:type="gramStart"/>
      <w:r w:rsidRPr="00396DB0">
        <w:rPr>
          <w:rFonts w:ascii="Times New Roman" w:hAnsi="Times New Roman"/>
          <w:color w:val="000000" w:themeColor="text1"/>
          <w:sz w:val="28"/>
          <w:szCs w:val="28"/>
          <w:lang w:val="en-US"/>
        </w:rPr>
        <w:t>o</w:t>
      </w:r>
      <w:proofErr w:type="gramEnd"/>
      <w:r w:rsidRPr="00396DB0">
        <w:rPr>
          <w:rFonts w:ascii="Times New Roman" w:hAnsi="Times New Roman"/>
          <w:color w:val="000000" w:themeColor="text1"/>
          <w:sz w:val="28"/>
          <w:szCs w:val="28"/>
          <w:lang w:val="en-US"/>
        </w:rPr>
        <w:t xml:space="preserve"> Sodium Nitrate</w:t>
      </w:r>
    </w:p>
    <w:p w:rsidR="00396DB0" w:rsidRPr="00396DB0" w:rsidRDefault="00396DB0" w:rsidP="00396DB0">
      <w:pPr>
        <w:pStyle w:val="a5"/>
        <w:ind w:firstLine="567"/>
        <w:jc w:val="both"/>
        <w:rPr>
          <w:rFonts w:ascii="Times New Roman" w:hAnsi="Times New Roman"/>
          <w:color w:val="000000" w:themeColor="text1"/>
          <w:sz w:val="28"/>
          <w:szCs w:val="28"/>
          <w:lang w:val="en-US"/>
        </w:rPr>
      </w:pPr>
      <w:proofErr w:type="gramStart"/>
      <w:r w:rsidRPr="00396DB0">
        <w:rPr>
          <w:rFonts w:ascii="Times New Roman" w:hAnsi="Times New Roman"/>
          <w:color w:val="000000" w:themeColor="text1"/>
          <w:sz w:val="28"/>
          <w:szCs w:val="28"/>
          <w:lang w:val="en-US"/>
        </w:rPr>
        <w:t>o</w:t>
      </w:r>
      <w:proofErr w:type="gramEnd"/>
      <w:r w:rsidRPr="00396DB0">
        <w:rPr>
          <w:rFonts w:ascii="Times New Roman" w:hAnsi="Times New Roman"/>
          <w:color w:val="000000" w:themeColor="text1"/>
          <w:sz w:val="28"/>
          <w:szCs w:val="28"/>
          <w:lang w:val="en-US"/>
        </w:rPr>
        <w:t xml:space="preserve"> Calcium nitrate</w:t>
      </w:r>
    </w:p>
    <w:p w:rsidR="00396DB0" w:rsidRPr="00396DB0" w:rsidRDefault="00396DB0" w:rsidP="00396DB0">
      <w:pPr>
        <w:pStyle w:val="a5"/>
        <w:ind w:firstLine="567"/>
        <w:jc w:val="both"/>
        <w:rPr>
          <w:rFonts w:ascii="Times New Roman" w:hAnsi="Times New Roman"/>
          <w:color w:val="000000" w:themeColor="text1"/>
          <w:sz w:val="28"/>
          <w:szCs w:val="28"/>
          <w:lang w:val="en-US"/>
        </w:rPr>
      </w:pPr>
      <w:proofErr w:type="gramStart"/>
      <w:r w:rsidRPr="00396DB0">
        <w:rPr>
          <w:rFonts w:ascii="Times New Roman" w:hAnsi="Times New Roman"/>
          <w:color w:val="000000" w:themeColor="text1"/>
          <w:sz w:val="28"/>
          <w:szCs w:val="28"/>
          <w:lang w:val="en-US"/>
        </w:rPr>
        <w:t>o</w:t>
      </w:r>
      <w:proofErr w:type="gramEnd"/>
      <w:r w:rsidRPr="00396DB0">
        <w:rPr>
          <w:rFonts w:ascii="Times New Roman" w:hAnsi="Times New Roman"/>
          <w:color w:val="000000" w:themeColor="text1"/>
          <w:sz w:val="28"/>
          <w:szCs w:val="28"/>
          <w:lang w:val="en-US"/>
        </w:rPr>
        <w:t xml:space="preserve"> Potassium nitrate</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 Ammonium nitrate fertilizers:</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 Ammonium nitrate</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 Calcium ammonium nitrate</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 Amide fertilizers:</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 Urea (</w:t>
      </w:r>
      <w:proofErr w:type="spellStart"/>
      <w:r w:rsidRPr="00396DB0">
        <w:rPr>
          <w:rFonts w:ascii="Times New Roman" w:hAnsi="Times New Roman"/>
          <w:color w:val="000000" w:themeColor="text1"/>
          <w:sz w:val="28"/>
          <w:szCs w:val="28"/>
          <w:lang w:val="en-US"/>
        </w:rPr>
        <w:t>carbamide</w:t>
      </w:r>
      <w:proofErr w:type="spellEnd"/>
      <w:r w:rsidRPr="00396DB0">
        <w:rPr>
          <w:rFonts w:ascii="Times New Roman" w:hAnsi="Times New Roman"/>
          <w:color w:val="000000" w:themeColor="text1"/>
          <w:sz w:val="28"/>
          <w:szCs w:val="28"/>
          <w:lang w:val="en-US"/>
        </w:rPr>
        <w:t>)</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 xml:space="preserve"> Calcium </w:t>
      </w:r>
      <w:proofErr w:type="spellStart"/>
      <w:r w:rsidRPr="00396DB0">
        <w:rPr>
          <w:rFonts w:ascii="Times New Roman" w:hAnsi="Times New Roman"/>
          <w:color w:val="000000" w:themeColor="text1"/>
          <w:sz w:val="28"/>
          <w:szCs w:val="28"/>
          <w:lang w:val="en-US"/>
        </w:rPr>
        <w:t>cyanamide</w:t>
      </w:r>
      <w:proofErr w:type="spellEnd"/>
    </w:p>
    <w:p w:rsidR="00396DB0" w:rsidRPr="00396DB0" w:rsidRDefault="00396DB0" w:rsidP="00396DB0">
      <w:pPr>
        <w:pStyle w:val="a5"/>
        <w:ind w:firstLine="567"/>
        <w:jc w:val="both"/>
        <w:rPr>
          <w:rFonts w:ascii="Times New Roman" w:hAnsi="Times New Roman"/>
          <w:color w:val="000000" w:themeColor="text1"/>
          <w:sz w:val="28"/>
          <w:szCs w:val="28"/>
          <w:lang w:val="en-US"/>
        </w:rPr>
      </w:pP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b/>
          <w:color w:val="000000" w:themeColor="text1"/>
          <w:sz w:val="28"/>
          <w:szCs w:val="28"/>
          <w:lang w:val="en-US"/>
        </w:rPr>
        <w:lastRenderedPageBreak/>
        <w:t>Phosphate fertilizers</w:t>
      </w:r>
      <w:r w:rsidRPr="00396DB0">
        <w:rPr>
          <w:rFonts w:ascii="Times New Roman" w:hAnsi="Times New Roman"/>
          <w:color w:val="000000" w:themeColor="text1"/>
          <w:sz w:val="28"/>
          <w:szCs w:val="28"/>
          <w:lang w:val="en-US"/>
        </w:rPr>
        <w:t xml:space="preserve"> - mineral fertilizers, calcium salts</w:t>
      </w:r>
      <w:r w:rsidR="00873012">
        <w:rPr>
          <w:rFonts w:ascii="Times New Roman" w:hAnsi="Times New Roman"/>
          <w:color w:val="000000" w:themeColor="text1"/>
          <w:sz w:val="28"/>
          <w:szCs w:val="28"/>
          <w:lang w:val="en-US"/>
        </w:rPr>
        <w:t xml:space="preserve"> </w:t>
      </w:r>
      <w:r w:rsidRPr="00396DB0">
        <w:rPr>
          <w:rFonts w:ascii="Times New Roman" w:hAnsi="Times New Roman"/>
          <w:color w:val="000000" w:themeColor="text1"/>
          <w:sz w:val="28"/>
          <w:szCs w:val="28"/>
          <w:lang w:val="en-US"/>
        </w:rPr>
        <w:t>and ammonium phosphoric acid.</w:t>
      </w:r>
      <w:r w:rsidR="00873012">
        <w:rPr>
          <w:rFonts w:ascii="Times New Roman" w:hAnsi="Times New Roman"/>
          <w:color w:val="000000" w:themeColor="text1"/>
          <w:sz w:val="28"/>
          <w:szCs w:val="28"/>
          <w:lang w:val="en-US"/>
        </w:rPr>
        <w:t xml:space="preserve"> </w:t>
      </w:r>
      <w:r w:rsidRPr="00396DB0">
        <w:rPr>
          <w:rFonts w:ascii="Times New Roman" w:hAnsi="Times New Roman"/>
          <w:color w:val="000000" w:themeColor="text1"/>
          <w:sz w:val="28"/>
          <w:szCs w:val="28"/>
          <w:lang w:val="en-US"/>
        </w:rPr>
        <w:t xml:space="preserve">Phosphoric ores and products their processing </w:t>
      </w:r>
      <w:proofErr w:type="gramStart"/>
      <w:r w:rsidRPr="00396DB0">
        <w:rPr>
          <w:rFonts w:ascii="Times New Roman" w:hAnsi="Times New Roman"/>
          <w:color w:val="000000" w:themeColor="text1"/>
          <w:sz w:val="28"/>
          <w:szCs w:val="28"/>
          <w:lang w:val="en-US"/>
        </w:rPr>
        <w:t>are used</w:t>
      </w:r>
      <w:proofErr w:type="gramEnd"/>
      <w:r w:rsidRPr="00396DB0">
        <w:rPr>
          <w:rFonts w:ascii="Times New Roman" w:hAnsi="Times New Roman"/>
          <w:color w:val="000000" w:themeColor="text1"/>
          <w:sz w:val="28"/>
          <w:szCs w:val="28"/>
          <w:lang w:val="en-US"/>
        </w:rPr>
        <w:t xml:space="preserve"> as fertilizers.</w:t>
      </w:r>
      <w:r w:rsidR="00873012">
        <w:rPr>
          <w:rFonts w:ascii="Times New Roman" w:hAnsi="Times New Roman"/>
          <w:color w:val="000000" w:themeColor="text1"/>
          <w:sz w:val="28"/>
          <w:szCs w:val="28"/>
          <w:lang w:val="en-US"/>
        </w:rPr>
        <w:t xml:space="preserve"> </w:t>
      </w:r>
      <w:proofErr w:type="spellStart"/>
      <w:r w:rsidRPr="00396DB0">
        <w:rPr>
          <w:rFonts w:ascii="Times New Roman" w:hAnsi="Times New Roman"/>
          <w:color w:val="000000" w:themeColor="text1"/>
          <w:sz w:val="28"/>
          <w:szCs w:val="28"/>
          <w:lang w:val="en-US"/>
        </w:rPr>
        <w:t>Phosphorites</w:t>
      </w:r>
      <w:proofErr w:type="spellEnd"/>
      <w:r w:rsidRPr="00396DB0">
        <w:rPr>
          <w:rFonts w:ascii="Times New Roman" w:hAnsi="Times New Roman"/>
          <w:color w:val="000000" w:themeColor="text1"/>
          <w:sz w:val="28"/>
          <w:szCs w:val="28"/>
          <w:lang w:val="en-US"/>
        </w:rPr>
        <w:t xml:space="preserve"> and </w:t>
      </w:r>
      <w:proofErr w:type="spellStart"/>
      <w:r w:rsidRPr="00396DB0">
        <w:rPr>
          <w:rFonts w:ascii="Times New Roman" w:hAnsi="Times New Roman"/>
          <w:color w:val="000000" w:themeColor="text1"/>
          <w:sz w:val="28"/>
          <w:szCs w:val="28"/>
          <w:lang w:val="en-US"/>
        </w:rPr>
        <w:t>apatites</w:t>
      </w:r>
      <w:proofErr w:type="spellEnd"/>
      <w:r w:rsidRPr="00396DB0">
        <w:rPr>
          <w:rFonts w:ascii="Times New Roman" w:hAnsi="Times New Roman"/>
          <w:color w:val="000000" w:themeColor="text1"/>
          <w:sz w:val="28"/>
          <w:szCs w:val="28"/>
          <w:lang w:val="en-US"/>
        </w:rPr>
        <w:t xml:space="preserve"> serve as raw materials for phosphate fertilizers.</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 xml:space="preserve">Phosphate fertilizers include superphosphate, double superphosphate, </w:t>
      </w:r>
      <w:proofErr w:type="spellStart"/>
      <w:r w:rsidRPr="00396DB0">
        <w:rPr>
          <w:rFonts w:ascii="Times New Roman" w:hAnsi="Times New Roman"/>
          <w:color w:val="000000" w:themeColor="text1"/>
          <w:sz w:val="28"/>
          <w:szCs w:val="28"/>
          <w:lang w:val="en-US"/>
        </w:rPr>
        <w:t>ammophos</w:t>
      </w:r>
      <w:proofErr w:type="spellEnd"/>
      <w:r w:rsidRPr="00396DB0">
        <w:rPr>
          <w:rFonts w:ascii="Times New Roman" w:hAnsi="Times New Roman"/>
          <w:color w:val="000000" w:themeColor="text1"/>
          <w:sz w:val="28"/>
          <w:szCs w:val="28"/>
          <w:lang w:val="en-US"/>
        </w:rPr>
        <w:t xml:space="preserve">, </w:t>
      </w:r>
      <w:proofErr w:type="spellStart"/>
      <w:r w:rsidRPr="00396DB0">
        <w:rPr>
          <w:rFonts w:ascii="Times New Roman" w:hAnsi="Times New Roman"/>
          <w:color w:val="000000" w:themeColor="text1"/>
          <w:sz w:val="28"/>
          <w:szCs w:val="28"/>
          <w:lang w:val="en-US"/>
        </w:rPr>
        <w:t>diammophos</w:t>
      </w:r>
      <w:proofErr w:type="spellEnd"/>
      <w:r w:rsidRPr="00396DB0">
        <w:rPr>
          <w:rFonts w:ascii="Times New Roman" w:hAnsi="Times New Roman"/>
          <w:color w:val="000000" w:themeColor="text1"/>
          <w:sz w:val="28"/>
          <w:szCs w:val="28"/>
          <w:lang w:val="en-US"/>
        </w:rPr>
        <w:t xml:space="preserve">, orthophosphate, potassium metaphosphate, precipitate, </w:t>
      </w:r>
      <w:proofErr w:type="spellStart"/>
      <w:r w:rsidRPr="00396DB0">
        <w:rPr>
          <w:rFonts w:ascii="Times New Roman" w:hAnsi="Times New Roman"/>
          <w:color w:val="000000" w:themeColor="text1"/>
          <w:sz w:val="28"/>
          <w:szCs w:val="28"/>
          <w:lang w:val="en-US"/>
        </w:rPr>
        <w:t>tomasshlak</w:t>
      </w:r>
      <w:proofErr w:type="spellEnd"/>
      <w:r w:rsidRPr="00396DB0">
        <w:rPr>
          <w:rFonts w:ascii="Times New Roman" w:hAnsi="Times New Roman"/>
          <w:color w:val="000000" w:themeColor="text1"/>
          <w:sz w:val="28"/>
          <w:szCs w:val="28"/>
          <w:lang w:val="en-US"/>
        </w:rPr>
        <w:t>, phosphate rock, bone meal, etc.</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b/>
          <w:color w:val="000000" w:themeColor="text1"/>
          <w:sz w:val="28"/>
          <w:szCs w:val="28"/>
          <w:lang w:val="en-US"/>
        </w:rPr>
        <w:t>Potash fertilizers</w:t>
      </w:r>
      <w:r w:rsidRPr="00396DB0">
        <w:rPr>
          <w:rFonts w:ascii="Times New Roman" w:hAnsi="Times New Roman"/>
          <w:color w:val="000000" w:themeColor="text1"/>
          <w:sz w:val="28"/>
          <w:szCs w:val="28"/>
          <w:lang w:val="en-US"/>
        </w:rPr>
        <w:t xml:space="preserve"> are a type of mineral fertilizers designed to fill the need of plants for potassium. As a rule, they </w:t>
      </w:r>
      <w:proofErr w:type="gramStart"/>
      <w:r w:rsidRPr="00396DB0">
        <w:rPr>
          <w:rFonts w:ascii="Times New Roman" w:hAnsi="Times New Roman"/>
          <w:color w:val="000000" w:themeColor="text1"/>
          <w:sz w:val="28"/>
          <w:szCs w:val="28"/>
          <w:lang w:val="en-US"/>
        </w:rPr>
        <w:t>are presented</w:t>
      </w:r>
      <w:proofErr w:type="gramEnd"/>
      <w:r w:rsidRPr="00396DB0">
        <w:rPr>
          <w:rFonts w:ascii="Times New Roman" w:hAnsi="Times New Roman"/>
          <w:color w:val="000000" w:themeColor="text1"/>
          <w:sz w:val="28"/>
          <w:szCs w:val="28"/>
          <w:lang w:val="en-US"/>
        </w:rPr>
        <w:t xml:space="preserve"> in the form of water-soluble salts, sometimes with the addition of other compounds containing potassium. Potassium fertilizers, as a rule, </w:t>
      </w:r>
      <w:proofErr w:type="gramStart"/>
      <w:r w:rsidRPr="00396DB0">
        <w:rPr>
          <w:rFonts w:ascii="Times New Roman" w:hAnsi="Times New Roman"/>
          <w:color w:val="000000" w:themeColor="text1"/>
          <w:sz w:val="28"/>
          <w:szCs w:val="28"/>
          <w:lang w:val="en-US"/>
        </w:rPr>
        <w:t>are used</w:t>
      </w:r>
      <w:proofErr w:type="gramEnd"/>
      <w:r w:rsidRPr="00396DB0">
        <w:rPr>
          <w:rFonts w:ascii="Times New Roman" w:hAnsi="Times New Roman"/>
          <w:color w:val="000000" w:themeColor="text1"/>
          <w:sz w:val="28"/>
          <w:szCs w:val="28"/>
          <w:lang w:val="en-US"/>
        </w:rPr>
        <w:t xml:space="preserve"> in combination with nitrogen and phosphate fertilizers.</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Types of potash fertilizers: potassium chloride, potassium sulfate, potassium salt, potassium nitrate.</w:t>
      </w:r>
    </w:p>
    <w:p w:rsidR="00396DB0" w:rsidRPr="00396DB0" w:rsidRDefault="00396DB0" w:rsidP="00396DB0">
      <w:pPr>
        <w:pStyle w:val="a5"/>
        <w:ind w:firstLine="567"/>
        <w:jc w:val="both"/>
        <w:rPr>
          <w:rFonts w:ascii="Times New Roman" w:hAnsi="Times New Roman"/>
          <w:color w:val="000000" w:themeColor="text1"/>
          <w:sz w:val="28"/>
          <w:szCs w:val="28"/>
          <w:lang w:val="en-US"/>
        </w:rPr>
      </w:pP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The main raw materials for the production of potassium chloride are natural potassium salts (</w:t>
      </w:r>
      <w:proofErr w:type="spellStart"/>
      <w:r w:rsidRPr="00396DB0">
        <w:rPr>
          <w:rFonts w:ascii="Times New Roman" w:hAnsi="Times New Roman"/>
          <w:color w:val="000000" w:themeColor="text1"/>
          <w:sz w:val="28"/>
          <w:szCs w:val="28"/>
          <w:lang w:val="en-US"/>
        </w:rPr>
        <w:t>sylvinite</w:t>
      </w:r>
      <w:proofErr w:type="spellEnd"/>
      <w:r w:rsidRPr="00396DB0">
        <w:rPr>
          <w:rFonts w:ascii="Times New Roman" w:hAnsi="Times New Roman"/>
          <w:color w:val="000000" w:themeColor="text1"/>
          <w:sz w:val="28"/>
          <w:szCs w:val="28"/>
          <w:lang w:val="en-US"/>
        </w:rPr>
        <w:t xml:space="preserve"> and </w:t>
      </w:r>
      <w:proofErr w:type="spellStart"/>
      <w:r w:rsidRPr="00396DB0">
        <w:rPr>
          <w:rFonts w:ascii="Times New Roman" w:hAnsi="Times New Roman"/>
          <w:color w:val="000000" w:themeColor="text1"/>
          <w:sz w:val="28"/>
          <w:szCs w:val="28"/>
          <w:lang w:val="en-US"/>
        </w:rPr>
        <w:t>carnallite</w:t>
      </w:r>
      <w:proofErr w:type="spellEnd"/>
      <w:r w:rsidRPr="00396DB0">
        <w:rPr>
          <w:rFonts w:ascii="Times New Roman" w:hAnsi="Times New Roman"/>
          <w:color w:val="000000" w:themeColor="text1"/>
          <w:sz w:val="28"/>
          <w:szCs w:val="28"/>
          <w:lang w:val="en-US"/>
        </w:rPr>
        <w:t xml:space="preserve"> - salts with a pure substance content of 12-15% with admixtures of sodium and magnesium salts).</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The raw materials for the production of salts and mineral fertilizers are natural minerals, semi-products of the chemical industry and waste products of some industries.</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 xml:space="preserve">The basis of the production of salts from chemical intermediates are neutralization reactions. In this way, most nitrogenous fertilizers </w:t>
      </w:r>
      <w:proofErr w:type="gramStart"/>
      <w:r w:rsidRPr="00396DB0">
        <w:rPr>
          <w:rFonts w:ascii="Times New Roman" w:hAnsi="Times New Roman"/>
          <w:color w:val="000000" w:themeColor="text1"/>
          <w:sz w:val="28"/>
          <w:szCs w:val="28"/>
          <w:lang w:val="en-US"/>
        </w:rPr>
        <w:t>are made</w:t>
      </w:r>
      <w:proofErr w:type="gramEnd"/>
      <w:r w:rsidRPr="00396DB0">
        <w:rPr>
          <w:rFonts w:ascii="Times New Roman" w:hAnsi="Times New Roman"/>
          <w:color w:val="000000" w:themeColor="text1"/>
          <w:sz w:val="28"/>
          <w:szCs w:val="28"/>
          <w:lang w:val="en-US"/>
        </w:rPr>
        <w:t xml:space="preserve"> from acids and alkalis (ammonium sulfate, ammonium nitrate, sodium and potassium). Many salts </w:t>
      </w:r>
      <w:proofErr w:type="gramStart"/>
      <w:r w:rsidRPr="00396DB0">
        <w:rPr>
          <w:rFonts w:ascii="Times New Roman" w:hAnsi="Times New Roman"/>
          <w:color w:val="000000" w:themeColor="text1"/>
          <w:sz w:val="28"/>
          <w:szCs w:val="28"/>
          <w:lang w:val="en-US"/>
        </w:rPr>
        <w:t>are formed</w:t>
      </w:r>
      <w:proofErr w:type="gramEnd"/>
      <w:r w:rsidRPr="00396DB0">
        <w:rPr>
          <w:rFonts w:ascii="Times New Roman" w:hAnsi="Times New Roman"/>
          <w:color w:val="000000" w:themeColor="text1"/>
          <w:sz w:val="28"/>
          <w:szCs w:val="28"/>
          <w:lang w:val="en-US"/>
        </w:rPr>
        <w:t xml:space="preserve"> as by-products of other industries.</w:t>
      </w:r>
      <w:r w:rsidR="00873012">
        <w:rPr>
          <w:rFonts w:ascii="Times New Roman" w:hAnsi="Times New Roman"/>
          <w:color w:val="000000" w:themeColor="text1"/>
          <w:sz w:val="28"/>
          <w:szCs w:val="28"/>
          <w:lang w:val="en-US"/>
        </w:rPr>
        <w:t xml:space="preserve"> </w:t>
      </w:r>
      <w:r w:rsidRPr="00396DB0">
        <w:rPr>
          <w:rFonts w:ascii="Times New Roman" w:hAnsi="Times New Roman"/>
          <w:color w:val="000000" w:themeColor="text1"/>
          <w:sz w:val="28"/>
          <w:szCs w:val="28"/>
          <w:lang w:val="en-US"/>
        </w:rPr>
        <w:t xml:space="preserve">So, when obtaining alumina from nepheline, soda and potash K2CO3 </w:t>
      </w:r>
      <w:proofErr w:type="gramStart"/>
      <w:r w:rsidRPr="00396DB0">
        <w:rPr>
          <w:rFonts w:ascii="Times New Roman" w:hAnsi="Times New Roman"/>
          <w:color w:val="000000" w:themeColor="text1"/>
          <w:sz w:val="28"/>
          <w:szCs w:val="28"/>
          <w:lang w:val="en-US"/>
        </w:rPr>
        <w:t>are emitted</w:t>
      </w:r>
      <w:proofErr w:type="gramEnd"/>
      <w:r w:rsidRPr="00396DB0">
        <w:rPr>
          <w:rFonts w:ascii="Times New Roman" w:hAnsi="Times New Roman"/>
          <w:color w:val="000000" w:themeColor="text1"/>
          <w:sz w:val="28"/>
          <w:szCs w:val="28"/>
          <w:lang w:val="en-US"/>
        </w:rPr>
        <w:t xml:space="preserve"> as by-products.</w:t>
      </w:r>
    </w:p>
    <w:p w:rsidR="00396DB0" w:rsidRPr="00396DB0" w:rsidRDefault="00396DB0" w:rsidP="00396DB0">
      <w:pPr>
        <w:pStyle w:val="a5"/>
        <w:ind w:firstLine="567"/>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In the production of hydrochloric acid by the sulfate method, the side is sodium sulfate. Sodium nitrate or calcium get captured soda or lime milk waste nitrous gases in the production of nitric acid. In the production of titanium dioxide and sulfuric acid etching of metals in large quantities, iron vitriol FeSO4 О 7H2O is formed.</w:t>
      </w:r>
    </w:p>
    <w:p w:rsidR="00396DB0" w:rsidRPr="00396DB0" w:rsidRDefault="00396DB0" w:rsidP="00396DB0">
      <w:pPr>
        <w:pStyle w:val="a5"/>
        <w:ind w:firstLine="567"/>
        <w:jc w:val="both"/>
        <w:rPr>
          <w:rFonts w:ascii="Times New Roman" w:hAnsi="Times New Roman"/>
          <w:color w:val="000000" w:themeColor="text1"/>
          <w:sz w:val="28"/>
          <w:szCs w:val="28"/>
          <w:lang w:val="en-US"/>
        </w:rPr>
      </w:pPr>
    </w:p>
    <w:p w:rsidR="00F258EC" w:rsidRDefault="00F258EC" w:rsidP="00F258EC">
      <w:pPr>
        <w:jc w:val="both"/>
        <w:rPr>
          <w:b/>
          <w:sz w:val="28"/>
          <w:szCs w:val="28"/>
          <w:lang w:val="en-US"/>
        </w:rPr>
      </w:pPr>
      <w:r w:rsidRPr="00E837BA">
        <w:rPr>
          <w:b/>
          <w:color w:val="000000"/>
          <w:sz w:val="28"/>
          <w:szCs w:val="28"/>
          <w:lang w:val="kk-KZ"/>
        </w:rPr>
        <w:t xml:space="preserve">Recommendations to students in preparation for </w:t>
      </w:r>
      <w:r>
        <w:rPr>
          <w:b/>
          <w:sz w:val="28"/>
          <w:szCs w:val="28"/>
          <w:lang w:val="en-US"/>
        </w:rPr>
        <w:t>lesson</w:t>
      </w:r>
    </w:p>
    <w:p w:rsidR="00F258EC" w:rsidRDefault="00F258EC" w:rsidP="00F258EC">
      <w:pPr>
        <w:jc w:val="both"/>
        <w:rPr>
          <w:sz w:val="28"/>
          <w:szCs w:val="28"/>
          <w:lang w:val="en-US"/>
        </w:rPr>
      </w:pPr>
      <w:r w:rsidRPr="003A4B0C">
        <w:rPr>
          <w:color w:val="000000"/>
          <w:sz w:val="28"/>
          <w:szCs w:val="28"/>
          <w:lang w:val="en-US"/>
        </w:rPr>
        <w:t xml:space="preserve">The student </w:t>
      </w:r>
      <w:proofErr w:type="gramStart"/>
      <w:r w:rsidRPr="003A4B0C">
        <w:rPr>
          <w:color w:val="000000"/>
          <w:sz w:val="28"/>
          <w:szCs w:val="28"/>
          <w:lang w:val="en-US"/>
        </w:rPr>
        <w:t>must be prepared</w:t>
      </w:r>
      <w:proofErr w:type="gramEnd"/>
      <w:r w:rsidRPr="003A4B0C">
        <w:rPr>
          <w:color w:val="000000"/>
          <w:sz w:val="28"/>
          <w:szCs w:val="28"/>
          <w:lang w:val="en-US"/>
        </w:rPr>
        <w:t xml:space="preserve"> for </w:t>
      </w:r>
      <w:r w:rsidRPr="003A4B0C">
        <w:rPr>
          <w:sz w:val="28"/>
          <w:szCs w:val="28"/>
          <w:lang w:val="en-US"/>
        </w:rPr>
        <w:t>lesson.</w:t>
      </w:r>
      <w:r w:rsidRPr="003A4B0C">
        <w:rPr>
          <w:lang w:val="en-US"/>
        </w:rPr>
        <w:t xml:space="preserve"> </w:t>
      </w:r>
      <w:r w:rsidRPr="003A4B0C">
        <w:rPr>
          <w:sz w:val="28"/>
          <w:szCs w:val="28"/>
          <w:lang w:val="en-US"/>
        </w:rPr>
        <w:t>Preparation consists of studying materials from lecture notes, textbooks and training manuals.</w:t>
      </w:r>
      <w:r w:rsidRPr="003A4B0C">
        <w:rPr>
          <w:lang w:val="en-US"/>
        </w:rPr>
        <w:t xml:space="preserve"> </w:t>
      </w:r>
      <w:r w:rsidRPr="003A4B0C">
        <w:rPr>
          <w:sz w:val="28"/>
          <w:szCs w:val="28"/>
          <w:lang w:val="en-US"/>
        </w:rPr>
        <w:t xml:space="preserve">Homework </w:t>
      </w:r>
      <w:proofErr w:type="gramStart"/>
      <w:r w:rsidRPr="003A4B0C">
        <w:rPr>
          <w:sz w:val="28"/>
          <w:szCs w:val="28"/>
          <w:lang w:val="en-US"/>
        </w:rPr>
        <w:t>is performed</w:t>
      </w:r>
      <w:proofErr w:type="gramEnd"/>
      <w:r w:rsidRPr="003A4B0C">
        <w:rPr>
          <w:sz w:val="28"/>
          <w:szCs w:val="28"/>
          <w:lang w:val="en-US"/>
        </w:rPr>
        <w:t xml:space="preserve"> in accordance with the topic of training.</w:t>
      </w:r>
      <w:r w:rsidRPr="003A4B0C">
        <w:rPr>
          <w:lang w:val="en-US"/>
        </w:rPr>
        <w:t xml:space="preserve"> </w:t>
      </w:r>
      <w:r w:rsidRPr="003A4B0C">
        <w:rPr>
          <w:sz w:val="28"/>
          <w:szCs w:val="28"/>
          <w:lang w:val="en-US"/>
        </w:rPr>
        <w:t xml:space="preserve">Each student's homework </w:t>
      </w:r>
      <w:proofErr w:type="gramStart"/>
      <w:r w:rsidRPr="003A4B0C">
        <w:rPr>
          <w:sz w:val="28"/>
          <w:szCs w:val="28"/>
          <w:lang w:val="en-US"/>
        </w:rPr>
        <w:t>is given</w:t>
      </w:r>
      <w:proofErr w:type="gramEnd"/>
      <w:r w:rsidRPr="003A4B0C">
        <w:rPr>
          <w:sz w:val="28"/>
          <w:szCs w:val="28"/>
          <w:lang w:val="en-US"/>
        </w:rPr>
        <w:t xml:space="preserve"> to the teacher at the next lesson.</w:t>
      </w:r>
    </w:p>
    <w:p w:rsidR="00F258EC" w:rsidRDefault="00F258EC" w:rsidP="00F258EC">
      <w:pPr>
        <w:jc w:val="both"/>
        <w:rPr>
          <w:sz w:val="28"/>
          <w:szCs w:val="28"/>
          <w:lang w:val="en-US"/>
        </w:rPr>
      </w:pPr>
    </w:p>
    <w:p w:rsidR="00F258EC" w:rsidRPr="00267B4B" w:rsidRDefault="00F258EC" w:rsidP="00F258EC">
      <w:pPr>
        <w:jc w:val="both"/>
        <w:rPr>
          <w:b/>
          <w:sz w:val="28"/>
          <w:szCs w:val="28"/>
          <w:lang w:val="en-US"/>
        </w:rPr>
      </w:pPr>
      <w:r w:rsidRPr="00267B4B">
        <w:rPr>
          <w:b/>
          <w:sz w:val="28"/>
          <w:szCs w:val="28"/>
          <w:lang w:val="en-US"/>
        </w:rPr>
        <w:t xml:space="preserve">Task and order of performance </w:t>
      </w:r>
      <w:r w:rsidR="004F069C">
        <w:rPr>
          <w:b/>
          <w:sz w:val="28"/>
          <w:szCs w:val="28"/>
          <w:lang w:val="en-US"/>
        </w:rPr>
        <w:t>lecture lesson</w:t>
      </w:r>
      <w:r w:rsidRPr="00267B4B">
        <w:rPr>
          <w:b/>
          <w:sz w:val="28"/>
          <w:szCs w:val="28"/>
          <w:lang w:val="en-US"/>
        </w:rPr>
        <w:t xml:space="preserve"> in the audience</w:t>
      </w:r>
    </w:p>
    <w:p w:rsidR="00F258EC" w:rsidRPr="00F258EC" w:rsidRDefault="00F258EC" w:rsidP="00D33637">
      <w:pPr>
        <w:pStyle w:val="a5"/>
        <w:numPr>
          <w:ilvl w:val="0"/>
          <w:numId w:val="14"/>
        </w:numPr>
        <w:jc w:val="both"/>
        <w:rPr>
          <w:rFonts w:ascii="Times New Roman" w:hAnsi="Times New Roman"/>
          <w:color w:val="000000" w:themeColor="text1"/>
          <w:sz w:val="28"/>
          <w:szCs w:val="28"/>
          <w:lang w:val="en-US"/>
        </w:rPr>
      </w:pPr>
      <w:r w:rsidRPr="00F258EC">
        <w:rPr>
          <w:rFonts w:ascii="Times New Roman" w:hAnsi="Times New Roman"/>
          <w:color w:val="000000" w:themeColor="text1"/>
          <w:sz w:val="28"/>
          <w:szCs w:val="28"/>
          <w:lang w:val="en-US"/>
        </w:rPr>
        <w:t>Give characterize to mineral fertilizers</w:t>
      </w:r>
    </w:p>
    <w:p w:rsidR="00D7149B" w:rsidRPr="00396DB0" w:rsidRDefault="00D7149B" w:rsidP="00D33637">
      <w:pPr>
        <w:pStyle w:val="a5"/>
        <w:numPr>
          <w:ilvl w:val="0"/>
          <w:numId w:val="14"/>
        </w:numPr>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Describe the main types of nitrogen fertilizers.</w:t>
      </w:r>
    </w:p>
    <w:p w:rsidR="00F258EC" w:rsidRDefault="00D7149B" w:rsidP="00D33637">
      <w:pPr>
        <w:pStyle w:val="a5"/>
        <w:numPr>
          <w:ilvl w:val="0"/>
          <w:numId w:val="14"/>
        </w:numPr>
        <w:jc w:val="both"/>
        <w:rPr>
          <w:rFonts w:ascii="Times New Roman" w:hAnsi="Times New Roman"/>
          <w:color w:val="000000" w:themeColor="text1"/>
          <w:sz w:val="28"/>
          <w:szCs w:val="28"/>
          <w:lang w:val="en-US"/>
        </w:rPr>
      </w:pPr>
      <w:r>
        <w:rPr>
          <w:rFonts w:ascii="Times New Roman" w:hAnsi="Times New Roman"/>
          <w:color w:val="000000" w:themeColor="text1"/>
          <w:sz w:val="28"/>
          <w:szCs w:val="28"/>
          <w:lang w:val="en-US"/>
        </w:rPr>
        <w:t xml:space="preserve">Which fertilizers more effective? </w:t>
      </w:r>
    </w:p>
    <w:p w:rsidR="00D7149B" w:rsidRDefault="00D7149B" w:rsidP="00D7149B">
      <w:pPr>
        <w:pStyle w:val="a5"/>
        <w:jc w:val="both"/>
        <w:rPr>
          <w:rFonts w:ascii="Times New Roman" w:hAnsi="Times New Roman"/>
          <w:color w:val="000000" w:themeColor="text1"/>
          <w:sz w:val="28"/>
          <w:szCs w:val="28"/>
          <w:lang w:val="en-US"/>
        </w:rPr>
      </w:pPr>
    </w:p>
    <w:p w:rsidR="00D7149B" w:rsidRDefault="00D7149B" w:rsidP="00D7149B">
      <w:pPr>
        <w:jc w:val="both"/>
        <w:rPr>
          <w:color w:val="000000"/>
          <w:sz w:val="28"/>
          <w:szCs w:val="28"/>
          <w:lang w:val="en-US"/>
        </w:rPr>
      </w:pPr>
      <w:r w:rsidRPr="00392BD9">
        <w:rPr>
          <w:b/>
          <w:color w:val="000000"/>
          <w:sz w:val="28"/>
          <w:szCs w:val="28"/>
          <w:lang w:val="en-US"/>
        </w:rPr>
        <w:t>Technical and tooling</w:t>
      </w:r>
      <w:r w:rsidRPr="00392BD9">
        <w:rPr>
          <w:lang w:val="en-US"/>
        </w:rPr>
        <w:t xml:space="preserve"> </w:t>
      </w:r>
      <w:r w:rsidRPr="00392BD9">
        <w:rPr>
          <w:b/>
          <w:color w:val="000000"/>
          <w:sz w:val="28"/>
          <w:szCs w:val="28"/>
          <w:lang w:val="en-US"/>
        </w:rPr>
        <w:t xml:space="preserve">facilities: </w:t>
      </w:r>
      <w:r w:rsidRPr="00392BD9">
        <w:rPr>
          <w:color w:val="000000"/>
          <w:sz w:val="28"/>
          <w:szCs w:val="28"/>
          <w:lang w:val="en-US"/>
        </w:rPr>
        <w:t>multimedia board</w:t>
      </w:r>
    </w:p>
    <w:p w:rsidR="00D7149B" w:rsidRDefault="00D7149B" w:rsidP="00D7149B">
      <w:pPr>
        <w:jc w:val="both"/>
        <w:rPr>
          <w:color w:val="000000"/>
          <w:sz w:val="28"/>
          <w:szCs w:val="28"/>
          <w:lang w:val="en-US"/>
        </w:rPr>
      </w:pPr>
    </w:p>
    <w:p w:rsidR="00D7149B" w:rsidRPr="00F258EC" w:rsidRDefault="00D7149B" w:rsidP="00D7149B">
      <w:pPr>
        <w:jc w:val="both"/>
        <w:rPr>
          <w:color w:val="000000" w:themeColor="text1"/>
          <w:sz w:val="28"/>
          <w:szCs w:val="28"/>
          <w:lang w:val="en-US"/>
        </w:rPr>
      </w:pPr>
      <w:r w:rsidRPr="00392BD9">
        <w:rPr>
          <w:b/>
          <w:color w:val="000000"/>
          <w:sz w:val="28"/>
          <w:szCs w:val="28"/>
          <w:lang w:val="en-US"/>
        </w:rPr>
        <w:t>List and types of homework:</w:t>
      </w:r>
      <w:r w:rsidRPr="00392BD9">
        <w:rPr>
          <w:lang w:val="en-US"/>
        </w:rPr>
        <w:t xml:space="preserve"> </w:t>
      </w:r>
      <w:r w:rsidRPr="00392BD9">
        <w:rPr>
          <w:color w:val="000000"/>
          <w:sz w:val="28"/>
          <w:szCs w:val="28"/>
          <w:lang w:val="en-US"/>
        </w:rPr>
        <w:t xml:space="preserve">Determine the role of </w:t>
      </w:r>
      <w:r w:rsidRPr="00396DB0">
        <w:rPr>
          <w:color w:val="000000" w:themeColor="text1"/>
          <w:sz w:val="28"/>
          <w:szCs w:val="28"/>
          <w:lang w:val="en-US"/>
        </w:rPr>
        <w:t>fertilizers</w:t>
      </w:r>
      <w:r>
        <w:rPr>
          <w:color w:val="000000" w:themeColor="text1"/>
          <w:sz w:val="28"/>
          <w:szCs w:val="28"/>
          <w:lang w:val="en-US"/>
        </w:rPr>
        <w:t xml:space="preserve"> to plants</w:t>
      </w:r>
      <w:r w:rsidRPr="00396DB0">
        <w:rPr>
          <w:color w:val="000000" w:themeColor="text1"/>
          <w:sz w:val="28"/>
          <w:szCs w:val="28"/>
          <w:lang w:val="en-US"/>
        </w:rPr>
        <w:t>.</w:t>
      </w:r>
    </w:p>
    <w:p w:rsidR="00F258EC" w:rsidRPr="00F258EC" w:rsidRDefault="00F258EC" w:rsidP="00396DB0">
      <w:pPr>
        <w:pStyle w:val="a5"/>
        <w:ind w:firstLine="567"/>
        <w:jc w:val="both"/>
        <w:rPr>
          <w:rFonts w:ascii="Times New Roman" w:hAnsi="Times New Roman"/>
          <w:b/>
          <w:color w:val="000000" w:themeColor="text1"/>
          <w:sz w:val="28"/>
          <w:szCs w:val="28"/>
          <w:lang w:val="en-US"/>
        </w:rPr>
      </w:pPr>
    </w:p>
    <w:p w:rsidR="00396DB0" w:rsidRPr="00186EC0" w:rsidRDefault="00396DB0" w:rsidP="00D7149B">
      <w:pPr>
        <w:pStyle w:val="a5"/>
        <w:jc w:val="both"/>
        <w:rPr>
          <w:rFonts w:ascii="Times New Roman" w:hAnsi="Times New Roman"/>
          <w:b/>
          <w:color w:val="000000" w:themeColor="text1"/>
          <w:sz w:val="28"/>
          <w:szCs w:val="28"/>
        </w:rPr>
      </w:pPr>
      <w:proofErr w:type="spellStart"/>
      <w:r w:rsidRPr="00186EC0">
        <w:rPr>
          <w:rFonts w:ascii="Times New Roman" w:hAnsi="Times New Roman"/>
          <w:b/>
          <w:color w:val="000000" w:themeColor="text1"/>
          <w:sz w:val="28"/>
          <w:szCs w:val="28"/>
        </w:rPr>
        <w:lastRenderedPageBreak/>
        <w:t>Control</w:t>
      </w:r>
      <w:proofErr w:type="spellEnd"/>
      <w:r w:rsidRPr="00186EC0">
        <w:rPr>
          <w:rFonts w:ascii="Times New Roman" w:hAnsi="Times New Roman"/>
          <w:b/>
          <w:color w:val="000000" w:themeColor="text1"/>
          <w:sz w:val="28"/>
          <w:szCs w:val="28"/>
        </w:rPr>
        <w:t xml:space="preserve"> </w:t>
      </w:r>
      <w:proofErr w:type="spellStart"/>
      <w:r w:rsidRPr="00186EC0">
        <w:rPr>
          <w:rFonts w:ascii="Times New Roman" w:hAnsi="Times New Roman"/>
          <w:b/>
          <w:color w:val="000000" w:themeColor="text1"/>
          <w:sz w:val="28"/>
          <w:szCs w:val="28"/>
        </w:rPr>
        <w:t>questions</w:t>
      </w:r>
      <w:proofErr w:type="spellEnd"/>
      <w:r w:rsidRPr="00186EC0">
        <w:rPr>
          <w:rFonts w:ascii="Times New Roman" w:hAnsi="Times New Roman"/>
          <w:b/>
          <w:color w:val="000000" w:themeColor="text1"/>
          <w:sz w:val="28"/>
          <w:szCs w:val="28"/>
        </w:rPr>
        <w:t>:</w:t>
      </w:r>
    </w:p>
    <w:p w:rsidR="00396DB0" w:rsidRPr="00396DB0" w:rsidRDefault="00396DB0" w:rsidP="00D7149B">
      <w:pPr>
        <w:pStyle w:val="a5"/>
        <w:numPr>
          <w:ilvl w:val="0"/>
          <w:numId w:val="2"/>
        </w:numPr>
        <w:ind w:left="0" w:firstLine="284"/>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Give the classification of mineral fertilizers.</w:t>
      </w:r>
    </w:p>
    <w:p w:rsidR="00396DB0" w:rsidRPr="00396DB0" w:rsidRDefault="00396DB0" w:rsidP="00D7149B">
      <w:pPr>
        <w:pStyle w:val="a5"/>
        <w:numPr>
          <w:ilvl w:val="0"/>
          <w:numId w:val="2"/>
        </w:numPr>
        <w:ind w:left="0" w:firstLine="284"/>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Describe the main types of nitrogen fertilizers.</w:t>
      </w:r>
    </w:p>
    <w:p w:rsidR="00396DB0" w:rsidRPr="00396DB0" w:rsidRDefault="00396DB0" w:rsidP="00D7149B">
      <w:pPr>
        <w:pStyle w:val="a5"/>
        <w:numPr>
          <w:ilvl w:val="0"/>
          <w:numId w:val="2"/>
        </w:numPr>
        <w:ind w:left="0" w:firstLine="284"/>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List the main types of phosphate and complex mineral fertilizers based on phosphorus.</w:t>
      </w:r>
    </w:p>
    <w:p w:rsidR="00396DB0" w:rsidRPr="00396DB0" w:rsidRDefault="00396DB0" w:rsidP="00D7149B">
      <w:pPr>
        <w:pStyle w:val="a5"/>
        <w:numPr>
          <w:ilvl w:val="0"/>
          <w:numId w:val="2"/>
        </w:numPr>
        <w:ind w:left="0" w:firstLine="284"/>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What is the raw material in the production of Nitrogen fertilizers?</w:t>
      </w:r>
    </w:p>
    <w:p w:rsidR="00396DB0" w:rsidRPr="00396DB0" w:rsidRDefault="00396DB0" w:rsidP="00D7149B">
      <w:pPr>
        <w:pStyle w:val="a5"/>
        <w:numPr>
          <w:ilvl w:val="0"/>
          <w:numId w:val="2"/>
        </w:numPr>
        <w:ind w:left="0" w:firstLine="284"/>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What is the raw material in the production of phosphate fertilizers and phosphoric acid?</w:t>
      </w:r>
    </w:p>
    <w:p w:rsidR="00396DB0" w:rsidRPr="00396DB0" w:rsidRDefault="00396DB0" w:rsidP="00D7149B">
      <w:pPr>
        <w:pStyle w:val="a5"/>
        <w:numPr>
          <w:ilvl w:val="0"/>
          <w:numId w:val="2"/>
        </w:numPr>
        <w:ind w:left="0" w:firstLine="284"/>
        <w:jc w:val="both"/>
        <w:rPr>
          <w:rFonts w:ascii="Times New Roman" w:hAnsi="Times New Roman"/>
          <w:color w:val="000000" w:themeColor="text1"/>
          <w:sz w:val="28"/>
          <w:szCs w:val="28"/>
          <w:lang w:val="en-US"/>
        </w:rPr>
      </w:pPr>
      <w:r w:rsidRPr="00396DB0">
        <w:rPr>
          <w:rFonts w:ascii="Times New Roman" w:hAnsi="Times New Roman"/>
          <w:color w:val="000000" w:themeColor="text1"/>
          <w:sz w:val="28"/>
          <w:szCs w:val="28"/>
          <w:lang w:val="en-US"/>
        </w:rPr>
        <w:t>What is the raw material in the production of Potash fertilizers?</w:t>
      </w:r>
    </w:p>
    <w:p w:rsidR="00396DB0" w:rsidRPr="00396DB0" w:rsidRDefault="00396DB0" w:rsidP="00396DB0">
      <w:pPr>
        <w:pStyle w:val="a5"/>
        <w:ind w:left="927"/>
        <w:jc w:val="both"/>
        <w:rPr>
          <w:rFonts w:ascii="Times New Roman" w:hAnsi="Times New Roman"/>
          <w:color w:val="000000" w:themeColor="text1"/>
          <w:sz w:val="28"/>
          <w:szCs w:val="28"/>
          <w:lang w:val="en-US"/>
        </w:rPr>
      </w:pPr>
    </w:p>
    <w:p w:rsidR="00F557B2" w:rsidRPr="000A357B" w:rsidRDefault="00F557B2" w:rsidP="00F557B2">
      <w:pPr>
        <w:pStyle w:val="a5"/>
        <w:rPr>
          <w:rFonts w:ascii="Times New Roman" w:hAnsi="Times New Roman"/>
          <w:b/>
          <w:sz w:val="28"/>
          <w:szCs w:val="28"/>
          <w:lang w:val="en-US"/>
        </w:rPr>
      </w:pPr>
      <w:r w:rsidRPr="00F557B2">
        <w:rPr>
          <w:rFonts w:ascii="Times New Roman" w:hAnsi="Times New Roman"/>
          <w:b/>
          <w:sz w:val="28"/>
          <w:szCs w:val="28"/>
          <w:lang w:val="en-US"/>
        </w:rPr>
        <w:t>Tasks to</w:t>
      </w:r>
      <w:r w:rsidRPr="000A357B">
        <w:rPr>
          <w:rFonts w:ascii="Times New Roman" w:hAnsi="Times New Roman"/>
          <w:b/>
          <w:sz w:val="28"/>
          <w:szCs w:val="28"/>
          <w:lang w:val="en-US"/>
        </w:rPr>
        <w:t xml:space="preserve"> </w:t>
      </w:r>
      <w:r w:rsidR="004F069C" w:rsidRPr="006442A2">
        <w:rPr>
          <w:rFonts w:ascii="Times New Roman" w:hAnsi="Times New Roman"/>
          <w:b/>
          <w:sz w:val="28"/>
          <w:szCs w:val="28"/>
          <w:lang w:val="en-US"/>
        </w:rPr>
        <w:t>ERIW</w:t>
      </w:r>
    </w:p>
    <w:p w:rsidR="00F557B2" w:rsidRPr="000A357B" w:rsidRDefault="00F557B2" w:rsidP="00F557B2">
      <w:pPr>
        <w:pStyle w:val="a5"/>
        <w:rPr>
          <w:rFonts w:ascii="Times New Roman" w:hAnsi="Times New Roman"/>
          <w:sz w:val="28"/>
          <w:szCs w:val="28"/>
          <w:lang w:val="en-US"/>
        </w:rPr>
      </w:pPr>
      <w:r w:rsidRPr="000A357B">
        <w:rPr>
          <w:rFonts w:ascii="Times New Roman" w:hAnsi="Times New Roman"/>
          <w:sz w:val="28"/>
          <w:szCs w:val="28"/>
          <w:lang w:val="en-US"/>
        </w:rPr>
        <w:t>I. Variant (simple)</w:t>
      </w:r>
    </w:p>
    <w:p w:rsidR="00F557B2" w:rsidRPr="000A357B" w:rsidRDefault="00F557B2" w:rsidP="00F557B2">
      <w:pPr>
        <w:pStyle w:val="a5"/>
        <w:rPr>
          <w:rFonts w:ascii="Times New Roman" w:hAnsi="Times New Roman"/>
          <w:sz w:val="28"/>
          <w:szCs w:val="28"/>
          <w:lang w:val="en-US"/>
        </w:rPr>
      </w:pPr>
      <w:r w:rsidRPr="000A357B">
        <w:rPr>
          <w:rFonts w:ascii="Times New Roman" w:hAnsi="Times New Roman"/>
          <w:sz w:val="28"/>
          <w:szCs w:val="28"/>
          <w:lang w:val="en-US"/>
        </w:rPr>
        <w:t xml:space="preserve">1. </w:t>
      </w:r>
      <w:r w:rsidRPr="00F557B2">
        <w:rPr>
          <w:rFonts w:ascii="Times New Roman" w:hAnsi="Times New Roman"/>
          <w:color w:val="000000" w:themeColor="text1"/>
          <w:sz w:val="28"/>
          <w:szCs w:val="28"/>
          <w:lang w:val="en-US"/>
        </w:rPr>
        <w:t>Nitrogen fertilizers.</w:t>
      </w:r>
    </w:p>
    <w:p w:rsidR="00F557B2" w:rsidRDefault="00F557B2" w:rsidP="00F557B2">
      <w:pPr>
        <w:pStyle w:val="a5"/>
        <w:rPr>
          <w:rFonts w:ascii="Times New Roman" w:hAnsi="Times New Roman"/>
          <w:b/>
          <w:color w:val="000000" w:themeColor="text1"/>
          <w:sz w:val="28"/>
          <w:szCs w:val="28"/>
          <w:lang w:val="en-US"/>
        </w:rPr>
      </w:pPr>
      <w:r w:rsidRPr="000A357B">
        <w:rPr>
          <w:rFonts w:ascii="Times New Roman" w:hAnsi="Times New Roman"/>
          <w:sz w:val="28"/>
          <w:szCs w:val="28"/>
          <w:lang w:val="en-US"/>
        </w:rPr>
        <w:t xml:space="preserve">2. </w:t>
      </w:r>
      <w:r w:rsidRPr="00F557B2">
        <w:rPr>
          <w:rFonts w:ascii="Times New Roman" w:hAnsi="Times New Roman"/>
          <w:color w:val="000000" w:themeColor="text1"/>
          <w:sz w:val="28"/>
          <w:szCs w:val="28"/>
          <w:lang w:val="en-US"/>
        </w:rPr>
        <w:t>Potash fertilizers</w:t>
      </w:r>
    </w:p>
    <w:p w:rsidR="00F557B2" w:rsidRPr="00F557B2" w:rsidRDefault="00F557B2" w:rsidP="00F557B2">
      <w:pPr>
        <w:pStyle w:val="a5"/>
        <w:rPr>
          <w:rFonts w:ascii="Times New Roman" w:hAnsi="Times New Roman"/>
          <w:sz w:val="28"/>
          <w:szCs w:val="28"/>
          <w:lang w:val="en-US"/>
        </w:rPr>
      </w:pPr>
      <w:r w:rsidRPr="00F557B2">
        <w:rPr>
          <w:rFonts w:ascii="Times New Roman" w:hAnsi="Times New Roman"/>
          <w:color w:val="000000" w:themeColor="text1"/>
          <w:sz w:val="28"/>
          <w:szCs w:val="28"/>
          <w:lang w:val="en-US"/>
        </w:rPr>
        <w:t>3. Phosphate fertilizers</w:t>
      </w:r>
    </w:p>
    <w:p w:rsidR="00F557B2" w:rsidRPr="000A357B" w:rsidRDefault="00F557B2" w:rsidP="00F557B2">
      <w:pPr>
        <w:pStyle w:val="a5"/>
        <w:rPr>
          <w:rFonts w:ascii="Times New Roman" w:hAnsi="Times New Roman"/>
          <w:sz w:val="28"/>
          <w:szCs w:val="28"/>
          <w:lang w:val="en-US"/>
        </w:rPr>
      </w:pPr>
      <w:r w:rsidRPr="000A357B">
        <w:rPr>
          <w:rFonts w:ascii="Times New Roman" w:hAnsi="Times New Roman"/>
          <w:sz w:val="28"/>
          <w:szCs w:val="28"/>
          <w:lang w:val="en-US"/>
        </w:rPr>
        <w:t>II. Variant (medium difficulty)</w:t>
      </w:r>
    </w:p>
    <w:p w:rsidR="00F557B2" w:rsidRPr="000A357B" w:rsidRDefault="00F557B2" w:rsidP="00F557B2">
      <w:pPr>
        <w:pStyle w:val="a5"/>
        <w:rPr>
          <w:rFonts w:ascii="Times New Roman" w:hAnsi="Times New Roman"/>
          <w:sz w:val="28"/>
          <w:szCs w:val="28"/>
          <w:lang w:val="en-US"/>
        </w:rPr>
      </w:pPr>
      <w:r w:rsidRPr="000A357B">
        <w:rPr>
          <w:rFonts w:ascii="Times New Roman" w:hAnsi="Times New Roman"/>
          <w:sz w:val="28"/>
          <w:szCs w:val="28"/>
          <w:lang w:val="en-US"/>
        </w:rPr>
        <w:t xml:space="preserve">Complex use of </w:t>
      </w:r>
      <w:r w:rsidRPr="00396DB0">
        <w:rPr>
          <w:rFonts w:ascii="Times New Roman" w:hAnsi="Times New Roman"/>
          <w:color w:val="000000" w:themeColor="text1"/>
          <w:sz w:val="28"/>
          <w:szCs w:val="28"/>
          <w:lang w:val="en-US"/>
        </w:rPr>
        <w:t>fertilizers</w:t>
      </w:r>
    </w:p>
    <w:p w:rsidR="00F557B2" w:rsidRPr="000A357B" w:rsidRDefault="00F557B2" w:rsidP="00F557B2">
      <w:pPr>
        <w:pStyle w:val="a5"/>
        <w:rPr>
          <w:rFonts w:ascii="Times New Roman" w:hAnsi="Times New Roman"/>
          <w:sz w:val="28"/>
          <w:szCs w:val="28"/>
          <w:lang w:val="en-US"/>
        </w:rPr>
      </w:pPr>
      <w:r w:rsidRPr="000A357B">
        <w:rPr>
          <w:rFonts w:ascii="Times New Roman" w:hAnsi="Times New Roman"/>
          <w:sz w:val="28"/>
          <w:szCs w:val="28"/>
          <w:lang w:val="en-US"/>
        </w:rPr>
        <w:t>III. Variant (complicated)</w:t>
      </w:r>
    </w:p>
    <w:p w:rsidR="00F557B2" w:rsidRPr="000A357B" w:rsidRDefault="00F557B2" w:rsidP="00F557B2">
      <w:pPr>
        <w:pStyle w:val="a5"/>
        <w:rPr>
          <w:rFonts w:ascii="Times New Roman" w:hAnsi="Times New Roman"/>
          <w:sz w:val="28"/>
          <w:szCs w:val="28"/>
          <w:lang w:val="en-US"/>
        </w:rPr>
      </w:pPr>
      <w:r w:rsidRPr="00BA75CB">
        <w:rPr>
          <w:rFonts w:ascii="Times New Roman" w:hAnsi="Times New Roman"/>
          <w:sz w:val="28"/>
          <w:szCs w:val="28"/>
          <w:lang w:val="en-US"/>
        </w:rPr>
        <w:t xml:space="preserve">Prospects for </w:t>
      </w:r>
      <w:r>
        <w:rPr>
          <w:rFonts w:ascii="Times New Roman" w:hAnsi="Times New Roman"/>
          <w:sz w:val="28"/>
          <w:szCs w:val="28"/>
          <w:lang w:val="en-US"/>
        </w:rPr>
        <w:t xml:space="preserve">use </w:t>
      </w:r>
      <w:r w:rsidRPr="00396DB0">
        <w:rPr>
          <w:rFonts w:ascii="Times New Roman" w:hAnsi="Times New Roman"/>
          <w:color w:val="000000" w:themeColor="text1"/>
          <w:sz w:val="28"/>
          <w:szCs w:val="28"/>
          <w:lang w:val="en-US"/>
        </w:rPr>
        <w:t>fertilizers</w:t>
      </w:r>
    </w:p>
    <w:p w:rsidR="00F557B2" w:rsidRDefault="00F557B2" w:rsidP="0067186E">
      <w:pPr>
        <w:tabs>
          <w:tab w:val="left" w:pos="180"/>
        </w:tabs>
        <w:jc w:val="center"/>
        <w:rPr>
          <w:b/>
          <w:sz w:val="28"/>
          <w:szCs w:val="28"/>
          <w:lang w:val="en-US"/>
        </w:rPr>
      </w:pPr>
    </w:p>
    <w:p w:rsidR="00F557B2" w:rsidRPr="00F557B2" w:rsidRDefault="00F557B2" w:rsidP="00F557B2">
      <w:pPr>
        <w:tabs>
          <w:tab w:val="left" w:pos="180"/>
        </w:tabs>
        <w:rPr>
          <w:b/>
          <w:sz w:val="28"/>
          <w:szCs w:val="28"/>
          <w:lang w:val="en-US"/>
        </w:rPr>
      </w:pPr>
      <w:r w:rsidRPr="00F557B2">
        <w:rPr>
          <w:b/>
          <w:sz w:val="28"/>
          <w:szCs w:val="28"/>
          <w:lang w:val="en-US"/>
        </w:rPr>
        <w:t>The list of recommended literature</w:t>
      </w:r>
      <w:r w:rsidR="00307553">
        <w:rPr>
          <w:b/>
          <w:sz w:val="28"/>
          <w:szCs w:val="28"/>
          <w:lang w:val="en-US"/>
        </w:rPr>
        <w:t>:</w:t>
      </w:r>
    </w:p>
    <w:p w:rsidR="004C7068" w:rsidRPr="00CF56B7" w:rsidRDefault="004C7068" w:rsidP="004C7068">
      <w:pPr>
        <w:tabs>
          <w:tab w:val="left" w:pos="180"/>
        </w:tabs>
        <w:jc w:val="both"/>
        <w:rPr>
          <w:sz w:val="28"/>
          <w:szCs w:val="28"/>
          <w:lang w:val="en-US"/>
        </w:rPr>
      </w:pPr>
      <w:r w:rsidRPr="004C7068">
        <w:rPr>
          <w:sz w:val="28"/>
          <w:szCs w:val="28"/>
          <w:lang w:val="en-US"/>
        </w:rPr>
        <w:t xml:space="preserve">1. </w:t>
      </w:r>
      <w:proofErr w:type="spellStart"/>
      <w:r w:rsidRPr="004C7068">
        <w:rPr>
          <w:sz w:val="28"/>
          <w:szCs w:val="28"/>
          <w:lang w:val="en-US"/>
        </w:rPr>
        <w:t>Dmitrevsky</w:t>
      </w:r>
      <w:proofErr w:type="spellEnd"/>
      <w:r w:rsidRPr="004C7068">
        <w:rPr>
          <w:sz w:val="28"/>
          <w:szCs w:val="28"/>
          <w:lang w:val="en-US"/>
        </w:rPr>
        <w:t xml:space="preserve"> B.A. Properties, production and use of mineral fertilizers. - </w:t>
      </w:r>
      <w:proofErr w:type="spellStart"/>
      <w:proofErr w:type="gramStart"/>
      <w:r w:rsidRPr="004C7068">
        <w:rPr>
          <w:sz w:val="28"/>
          <w:szCs w:val="28"/>
          <w:lang w:val="en-US"/>
        </w:rPr>
        <w:t>SPb</w:t>
      </w:r>
      <w:proofErr w:type="spellEnd"/>
      <w:r w:rsidRPr="004C7068">
        <w:rPr>
          <w:sz w:val="28"/>
          <w:szCs w:val="28"/>
          <w:lang w:val="en-US"/>
        </w:rPr>
        <w:t xml:space="preserve"> .</w:t>
      </w:r>
      <w:proofErr w:type="gramEnd"/>
      <w:r w:rsidRPr="004C7068">
        <w:rPr>
          <w:sz w:val="28"/>
          <w:szCs w:val="28"/>
          <w:lang w:val="en-US"/>
        </w:rPr>
        <w:t xml:space="preserve">: Prospect of Science, 2013. </w:t>
      </w:r>
      <w:proofErr w:type="gramStart"/>
      <w:r w:rsidRPr="00CF56B7">
        <w:rPr>
          <w:sz w:val="28"/>
          <w:szCs w:val="28"/>
          <w:lang w:val="en-US"/>
        </w:rPr>
        <w:t>326</w:t>
      </w:r>
      <w:proofErr w:type="gramEnd"/>
      <w:r w:rsidRPr="00CF56B7">
        <w:rPr>
          <w:sz w:val="28"/>
          <w:szCs w:val="28"/>
          <w:lang w:val="en-US"/>
        </w:rPr>
        <w:t xml:space="preserve"> p.</w:t>
      </w:r>
    </w:p>
    <w:p w:rsidR="00F557B2" w:rsidRPr="004C7068" w:rsidRDefault="004C7068" w:rsidP="004C7068">
      <w:pPr>
        <w:tabs>
          <w:tab w:val="left" w:pos="180"/>
        </w:tabs>
        <w:jc w:val="both"/>
        <w:rPr>
          <w:b/>
          <w:sz w:val="28"/>
          <w:szCs w:val="28"/>
          <w:lang w:val="en-US"/>
        </w:rPr>
      </w:pPr>
      <w:r w:rsidRPr="004C7068">
        <w:rPr>
          <w:sz w:val="28"/>
          <w:szCs w:val="28"/>
          <w:lang w:val="en-US"/>
        </w:rPr>
        <w:t xml:space="preserve">2. </w:t>
      </w:r>
      <w:proofErr w:type="spellStart"/>
      <w:r w:rsidRPr="004C7068">
        <w:rPr>
          <w:sz w:val="28"/>
          <w:szCs w:val="28"/>
          <w:lang w:val="en-US"/>
        </w:rPr>
        <w:t>Akhmetov</w:t>
      </w:r>
      <w:proofErr w:type="spellEnd"/>
      <w:r w:rsidRPr="004C7068">
        <w:rPr>
          <w:sz w:val="28"/>
          <w:szCs w:val="28"/>
          <w:lang w:val="en-US"/>
        </w:rPr>
        <w:t xml:space="preserve">, T.G., </w:t>
      </w:r>
      <w:proofErr w:type="spellStart"/>
      <w:r w:rsidRPr="004C7068">
        <w:rPr>
          <w:sz w:val="28"/>
          <w:szCs w:val="28"/>
          <w:lang w:val="en-US"/>
        </w:rPr>
        <w:t>Porfir'ev</w:t>
      </w:r>
      <w:proofErr w:type="spellEnd"/>
      <w:r w:rsidRPr="004C7068">
        <w:rPr>
          <w:sz w:val="28"/>
          <w:szCs w:val="28"/>
          <w:lang w:val="en-US"/>
        </w:rPr>
        <w:t xml:space="preserve">, R.T., </w:t>
      </w:r>
      <w:proofErr w:type="spellStart"/>
      <w:r w:rsidRPr="004C7068">
        <w:rPr>
          <w:sz w:val="28"/>
          <w:szCs w:val="28"/>
          <w:lang w:val="en-US"/>
        </w:rPr>
        <w:t>Gaisin</w:t>
      </w:r>
      <w:proofErr w:type="spellEnd"/>
      <w:r w:rsidRPr="004C7068">
        <w:rPr>
          <w:sz w:val="28"/>
          <w:szCs w:val="28"/>
          <w:lang w:val="en-US"/>
        </w:rPr>
        <w:t xml:space="preserve">, L.G., </w:t>
      </w:r>
      <w:proofErr w:type="spellStart"/>
      <w:r w:rsidRPr="004C7068">
        <w:rPr>
          <w:sz w:val="28"/>
          <w:szCs w:val="28"/>
          <w:lang w:val="en-US"/>
        </w:rPr>
        <w:t>Akhmetova</w:t>
      </w:r>
      <w:proofErr w:type="spellEnd"/>
      <w:r w:rsidRPr="004C7068">
        <w:rPr>
          <w:sz w:val="28"/>
          <w:szCs w:val="28"/>
          <w:lang w:val="en-US"/>
        </w:rPr>
        <w:t xml:space="preserve">, L.T., </w:t>
      </w:r>
      <w:proofErr w:type="spellStart"/>
      <w:r w:rsidRPr="004C7068">
        <w:rPr>
          <w:sz w:val="28"/>
          <w:szCs w:val="28"/>
          <w:lang w:val="en-US"/>
        </w:rPr>
        <w:t>Karimov</w:t>
      </w:r>
      <w:proofErr w:type="spellEnd"/>
      <w:r w:rsidRPr="004C7068">
        <w:rPr>
          <w:sz w:val="28"/>
          <w:szCs w:val="28"/>
          <w:lang w:val="en-US"/>
        </w:rPr>
        <w:t>, Y.M. Chemical technology of inorganic substances: -M .: Higher School, 2002. - 688 p.</w:t>
      </w:r>
    </w:p>
    <w:p w:rsidR="00F557B2" w:rsidRPr="004C7068" w:rsidRDefault="00F557B2" w:rsidP="0067186E">
      <w:pPr>
        <w:tabs>
          <w:tab w:val="left" w:pos="180"/>
        </w:tabs>
        <w:jc w:val="center"/>
        <w:rPr>
          <w:b/>
          <w:sz w:val="28"/>
          <w:szCs w:val="28"/>
          <w:lang w:val="en-US"/>
        </w:rPr>
      </w:pPr>
    </w:p>
    <w:p w:rsidR="00D77A15" w:rsidRDefault="00D77A15" w:rsidP="00A4222C">
      <w:pPr>
        <w:rPr>
          <w:lang w:val="en-US"/>
        </w:rPr>
      </w:pPr>
    </w:p>
    <w:p w:rsidR="00255AB0" w:rsidRPr="00D77A15" w:rsidRDefault="00D77A15" w:rsidP="00D77A15">
      <w:pPr>
        <w:jc w:val="center"/>
        <w:rPr>
          <w:rStyle w:val="shorttext"/>
          <w:b/>
          <w:sz w:val="28"/>
          <w:szCs w:val="28"/>
          <w:lang w:val="en-US"/>
        </w:rPr>
      </w:pPr>
      <w:r w:rsidRPr="00D77A15">
        <w:rPr>
          <w:b/>
          <w:sz w:val="28"/>
          <w:szCs w:val="28"/>
          <w:lang w:val="en-US"/>
        </w:rPr>
        <w:t xml:space="preserve">Lecture 5. Secondary mineral raw materials. Characteristics of secondary mineral raw materials, the rationale for the need and </w:t>
      </w:r>
      <w:r w:rsidR="00307553">
        <w:rPr>
          <w:b/>
          <w:sz w:val="28"/>
          <w:szCs w:val="28"/>
          <w:lang w:val="en-US"/>
        </w:rPr>
        <w:t>the possibility of its disposal</w:t>
      </w:r>
    </w:p>
    <w:p w:rsidR="00D77A15" w:rsidRDefault="00D77A15" w:rsidP="00A4222C">
      <w:pPr>
        <w:rPr>
          <w:color w:val="000000" w:themeColor="text1"/>
          <w:sz w:val="28"/>
          <w:szCs w:val="28"/>
          <w:lang w:val="en-US"/>
        </w:rPr>
      </w:pPr>
    </w:p>
    <w:p w:rsidR="004A2772" w:rsidRDefault="004A2772" w:rsidP="004A2772">
      <w:pPr>
        <w:jc w:val="both"/>
        <w:rPr>
          <w:lang w:val="en-US"/>
        </w:rPr>
      </w:pPr>
      <w:r w:rsidRPr="00E837BA">
        <w:rPr>
          <w:b/>
          <w:sz w:val="28"/>
          <w:szCs w:val="28"/>
          <w:lang w:val="en-US"/>
        </w:rPr>
        <w:t>Lesson plan:</w:t>
      </w:r>
      <w:r w:rsidRPr="004A2772">
        <w:rPr>
          <w:lang w:val="en-US"/>
        </w:rPr>
        <w:t xml:space="preserve"> </w:t>
      </w:r>
    </w:p>
    <w:p w:rsidR="004A2772" w:rsidRPr="004A2772" w:rsidRDefault="004A2772" w:rsidP="004A2772">
      <w:pPr>
        <w:jc w:val="both"/>
        <w:rPr>
          <w:b/>
          <w:sz w:val="28"/>
          <w:szCs w:val="28"/>
          <w:lang w:val="en-US"/>
        </w:rPr>
      </w:pPr>
      <w:r w:rsidRPr="004A2772">
        <w:rPr>
          <w:sz w:val="28"/>
          <w:szCs w:val="28"/>
          <w:lang w:val="en-US"/>
        </w:rPr>
        <w:t>1. Characteristics of secondary raw materials</w:t>
      </w:r>
    </w:p>
    <w:p w:rsidR="004A2772" w:rsidRPr="004A2772" w:rsidRDefault="004A2772" w:rsidP="004A2772">
      <w:pPr>
        <w:jc w:val="both"/>
        <w:rPr>
          <w:sz w:val="28"/>
          <w:szCs w:val="28"/>
          <w:lang w:val="en-US"/>
        </w:rPr>
      </w:pPr>
      <w:r w:rsidRPr="004A2772">
        <w:rPr>
          <w:sz w:val="28"/>
          <w:szCs w:val="28"/>
          <w:lang w:val="en-US"/>
        </w:rPr>
        <w:t>2. Types of secondary raw materials</w:t>
      </w:r>
    </w:p>
    <w:p w:rsidR="004A2772" w:rsidRDefault="004A2772" w:rsidP="007C22F0">
      <w:pPr>
        <w:jc w:val="both"/>
        <w:rPr>
          <w:b/>
          <w:sz w:val="28"/>
          <w:szCs w:val="28"/>
          <w:lang w:val="en-US"/>
        </w:rPr>
      </w:pPr>
    </w:p>
    <w:p w:rsidR="007C22F0" w:rsidRPr="007C22F0" w:rsidRDefault="00CB0C4B" w:rsidP="007C22F0">
      <w:pPr>
        <w:jc w:val="both"/>
        <w:rPr>
          <w:sz w:val="28"/>
          <w:szCs w:val="28"/>
          <w:lang w:val="en-US"/>
        </w:rPr>
      </w:pPr>
      <w:r>
        <w:rPr>
          <w:b/>
          <w:sz w:val="28"/>
          <w:szCs w:val="28"/>
          <w:lang w:val="en-US"/>
        </w:rPr>
        <w:t>Lesson purpose</w:t>
      </w:r>
      <w:r w:rsidR="007C22F0" w:rsidRPr="007C22F0">
        <w:rPr>
          <w:b/>
          <w:sz w:val="28"/>
          <w:szCs w:val="28"/>
          <w:lang w:val="en-US"/>
        </w:rPr>
        <w:t xml:space="preserve">: </w:t>
      </w:r>
      <w:r w:rsidR="007C22F0" w:rsidRPr="007C22F0">
        <w:rPr>
          <w:sz w:val="28"/>
          <w:szCs w:val="28"/>
          <w:lang w:val="en-US"/>
        </w:rPr>
        <w:t>to acquaint students with secondary mineral raw materials and types of secondary raw materials</w:t>
      </w:r>
    </w:p>
    <w:p w:rsidR="00D77A15" w:rsidRPr="00307553" w:rsidRDefault="007C22F0" w:rsidP="00307553">
      <w:pPr>
        <w:jc w:val="both"/>
        <w:rPr>
          <w:sz w:val="28"/>
          <w:szCs w:val="28"/>
          <w:lang w:val="en-US"/>
        </w:rPr>
      </w:pPr>
      <w:r>
        <w:rPr>
          <w:b/>
          <w:sz w:val="28"/>
          <w:szCs w:val="28"/>
          <w:lang w:val="en-US"/>
        </w:rPr>
        <w:t xml:space="preserve"> </w:t>
      </w:r>
    </w:p>
    <w:p w:rsidR="007C22F0" w:rsidRPr="007C22F0" w:rsidRDefault="007C22F0" w:rsidP="007C22F0">
      <w:pPr>
        <w:pStyle w:val="a5"/>
        <w:jc w:val="both"/>
        <w:rPr>
          <w:rFonts w:ascii="Times New Roman" w:hAnsi="Times New Roman"/>
          <w:b/>
          <w:sz w:val="28"/>
          <w:szCs w:val="28"/>
          <w:lang w:val="en-US"/>
        </w:rPr>
      </w:pPr>
      <w:r w:rsidRPr="007C22F0">
        <w:rPr>
          <w:rFonts w:ascii="Times New Roman" w:hAnsi="Times New Roman"/>
          <w:b/>
          <w:sz w:val="28"/>
          <w:szCs w:val="28"/>
          <w:lang w:val="en-US"/>
        </w:rPr>
        <w:t>Theoretical part:</w:t>
      </w:r>
    </w:p>
    <w:p w:rsidR="00D77A15" w:rsidRDefault="00D77A15" w:rsidP="00D77A15">
      <w:pPr>
        <w:autoSpaceDE w:val="0"/>
        <w:autoSpaceDN w:val="0"/>
        <w:adjustRightInd w:val="0"/>
        <w:ind w:firstLine="567"/>
        <w:jc w:val="both"/>
        <w:rPr>
          <w:bCs/>
          <w:color w:val="000000" w:themeColor="text1"/>
          <w:sz w:val="28"/>
          <w:szCs w:val="28"/>
          <w:shd w:val="clear" w:color="auto" w:fill="FFFFFF"/>
          <w:lang w:val="en-US"/>
        </w:rPr>
      </w:pPr>
    </w:p>
    <w:p w:rsidR="00D77A15" w:rsidRPr="006D5AF8" w:rsidRDefault="00D77A15" w:rsidP="00D33637">
      <w:pPr>
        <w:numPr>
          <w:ilvl w:val="0"/>
          <w:numId w:val="29"/>
        </w:numPr>
        <w:autoSpaceDE w:val="0"/>
        <w:autoSpaceDN w:val="0"/>
        <w:adjustRightInd w:val="0"/>
        <w:rPr>
          <w:sz w:val="28"/>
          <w:szCs w:val="28"/>
          <w:lang w:val="en-US"/>
        </w:rPr>
      </w:pPr>
      <w:r w:rsidRPr="006D5AF8">
        <w:rPr>
          <w:b/>
          <w:bCs/>
          <w:sz w:val="28"/>
          <w:szCs w:val="28"/>
          <w:lang w:val="en-US"/>
        </w:rPr>
        <w:t xml:space="preserve">Secondary raw materials </w:t>
      </w:r>
      <w:r w:rsidRPr="006D5AF8">
        <w:rPr>
          <w:sz w:val="28"/>
          <w:szCs w:val="28"/>
          <w:lang w:val="en-US"/>
        </w:rPr>
        <w:t>- substances and materials used in the production that are unclaimed in other industries.</w:t>
      </w:r>
    </w:p>
    <w:p w:rsidR="00D77A15" w:rsidRPr="006D5AF8" w:rsidRDefault="00D77A15" w:rsidP="00D77A15">
      <w:pPr>
        <w:autoSpaceDE w:val="0"/>
        <w:autoSpaceDN w:val="0"/>
        <w:adjustRightInd w:val="0"/>
        <w:ind w:firstLine="567"/>
        <w:jc w:val="both"/>
        <w:rPr>
          <w:sz w:val="28"/>
          <w:szCs w:val="28"/>
          <w:lang w:val="en-US"/>
        </w:rPr>
      </w:pPr>
      <w:r w:rsidRPr="006D5AF8">
        <w:rPr>
          <w:sz w:val="28"/>
          <w:szCs w:val="28"/>
          <w:lang w:val="en-US"/>
        </w:rPr>
        <w:t xml:space="preserve">Secondary raw materials </w:t>
      </w:r>
      <w:proofErr w:type="gramStart"/>
      <w:r w:rsidRPr="006D5AF8">
        <w:rPr>
          <w:sz w:val="28"/>
          <w:szCs w:val="28"/>
          <w:lang w:val="en-US"/>
        </w:rPr>
        <w:t>are called</w:t>
      </w:r>
      <w:proofErr w:type="gramEnd"/>
      <w:r w:rsidRPr="006D5AF8">
        <w:rPr>
          <w:sz w:val="28"/>
          <w:szCs w:val="28"/>
          <w:lang w:val="en-US"/>
        </w:rPr>
        <w:t xml:space="preserve"> only those production and consumption wastes, which by their nature are material resources and which can and should be used again as raw materials or products directly or after additional processing.</w:t>
      </w:r>
    </w:p>
    <w:p w:rsidR="00D77A15" w:rsidRPr="006D5AF8" w:rsidRDefault="00D77A15" w:rsidP="00D77A15">
      <w:pPr>
        <w:ind w:firstLine="567"/>
        <w:jc w:val="both"/>
        <w:rPr>
          <w:rFonts w:eastAsiaTheme="minorHAnsi"/>
          <w:sz w:val="28"/>
          <w:szCs w:val="28"/>
          <w:lang w:val="en-US" w:eastAsia="ko-KR"/>
        </w:rPr>
      </w:pPr>
      <w:r w:rsidRPr="006D5AF8">
        <w:rPr>
          <w:rFonts w:eastAsiaTheme="minorHAnsi"/>
          <w:bCs/>
          <w:sz w:val="28"/>
          <w:szCs w:val="28"/>
          <w:lang w:val="en-US" w:eastAsia="ko-KR"/>
        </w:rPr>
        <w:lastRenderedPageBreak/>
        <w:t xml:space="preserve">Secondary material resources </w:t>
      </w:r>
      <w:r w:rsidRPr="006D5AF8">
        <w:rPr>
          <w:rFonts w:eastAsiaTheme="minorHAnsi"/>
          <w:sz w:val="28"/>
          <w:szCs w:val="28"/>
          <w:lang w:val="en-US" w:eastAsia="ko-KR"/>
        </w:rPr>
        <w:t>- Production and consumption waste generated in the national economy, for which it is possible to reuse directly or after additional processing.</w:t>
      </w:r>
    </w:p>
    <w:p w:rsidR="00D77A15" w:rsidRDefault="00D77A15" w:rsidP="00D77A15">
      <w:pPr>
        <w:rPr>
          <w:rFonts w:eastAsiaTheme="minorHAnsi"/>
          <w:sz w:val="28"/>
          <w:szCs w:val="28"/>
          <w:lang w:val="en-US" w:eastAsia="ko-KR"/>
        </w:rPr>
      </w:pPr>
    </w:p>
    <w:p w:rsidR="00D77A15" w:rsidRPr="006D5AF8" w:rsidRDefault="00D77A15" w:rsidP="00D77A15">
      <w:pPr>
        <w:rPr>
          <w:rFonts w:eastAsiaTheme="minorHAnsi"/>
          <w:sz w:val="28"/>
          <w:szCs w:val="28"/>
          <w:lang w:val="en-US" w:eastAsia="ko-KR"/>
        </w:rPr>
      </w:pPr>
      <w:r w:rsidRPr="006D5AF8">
        <w:rPr>
          <w:rFonts w:eastAsiaTheme="minorHAnsi"/>
          <w:sz w:val="28"/>
          <w:szCs w:val="28"/>
          <w:lang w:val="en-US" w:eastAsia="ko-KR"/>
        </w:rPr>
        <w:t>Their sources are waste production and waste of consumption.</w:t>
      </w:r>
    </w:p>
    <w:p w:rsidR="00D77A15" w:rsidRPr="006D5AF8" w:rsidRDefault="00D77A15" w:rsidP="00D33637">
      <w:pPr>
        <w:pStyle w:val="a9"/>
        <w:numPr>
          <w:ilvl w:val="0"/>
          <w:numId w:val="30"/>
        </w:numPr>
        <w:contextualSpacing/>
        <w:rPr>
          <w:rFonts w:ascii="Times New Roman" w:hAnsi="Times New Roman" w:cs="Times New Roman"/>
          <w:sz w:val="28"/>
          <w:szCs w:val="28"/>
          <w:lang w:val="en-US" w:eastAsia="ko-KR"/>
        </w:rPr>
      </w:pPr>
      <w:r w:rsidRPr="006D5AF8">
        <w:rPr>
          <w:rFonts w:ascii="Times New Roman" w:hAnsi="Times New Roman" w:cs="Times New Roman"/>
          <w:bCs/>
          <w:sz w:val="28"/>
          <w:szCs w:val="28"/>
          <w:lang w:val="en-US" w:eastAsia="ko-KR"/>
        </w:rPr>
        <w:t xml:space="preserve">Waste production </w:t>
      </w:r>
      <w:r w:rsidRPr="006D5AF8">
        <w:rPr>
          <w:rFonts w:ascii="Times New Roman" w:hAnsi="Times New Roman" w:cs="Times New Roman"/>
          <w:sz w:val="28"/>
          <w:szCs w:val="28"/>
          <w:lang w:val="en-US" w:eastAsia="ko-KR"/>
        </w:rPr>
        <w:t>- raw material residues and supporting materials that have lost their original qualities, as well as products that are not the aim of the production process (additional products).</w:t>
      </w:r>
    </w:p>
    <w:p w:rsidR="00D77A15" w:rsidRPr="006D5AF8" w:rsidRDefault="00D77A15" w:rsidP="00D33637">
      <w:pPr>
        <w:pStyle w:val="a9"/>
        <w:numPr>
          <w:ilvl w:val="0"/>
          <w:numId w:val="30"/>
        </w:numPr>
        <w:contextualSpacing/>
        <w:rPr>
          <w:rFonts w:ascii="Times New Roman" w:hAnsi="Times New Roman" w:cs="Times New Roman"/>
          <w:sz w:val="28"/>
          <w:szCs w:val="28"/>
          <w:lang w:val="en-US" w:eastAsia="ko-KR"/>
        </w:rPr>
      </w:pPr>
      <w:r w:rsidRPr="006D5AF8">
        <w:rPr>
          <w:rFonts w:ascii="Times New Roman" w:hAnsi="Times New Roman" w:cs="Times New Roman"/>
          <w:bCs/>
          <w:sz w:val="28"/>
          <w:szCs w:val="28"/>
          <w:lang w:val="en-US" w:eastAsia="ko-KR"/>
        </w:rPr>
        <w:t>Waste Consumption</w:t>
      </w:r>
      <w:r w:rsidRPr="006D5AF8">
        <w:rPr>
          <w:rFonts w:ascii="Times New Roman" w:hAnsi="Times New Roman" w:cs="Times New Roman"/>
          <w:sz w:val="28"/>
          <w:szCs w:val="28"/>
          <w:lang w:val="en-US" w:eastAsia="ko-KR"/>
        </w:rPr>
        <w:t xml:space="preserve">   - used substances and products, the recovery of which is not economically feasible.</w:t>
      </w:r>
    </w:p>
    <w:p w:rsidR="00D77A15" w:rsidRDefault="00A81BE0" w:rsidP="00D77A15">
      <w:pPr>
        <w:pStyle w:val="a9"/>
        <w:ind w:left="786"/>
        <w:jc w:val="center"/>
        <w:rPr>
          <w:b/>
          <w:sz w:val="28"/>
          <w:szCs w:val="28"/>
          <w:lang w:val="en-US" w:eastAsia="ko-KR"/>
        </w:rPr>
      </w:pPr>
      <w:r>
        <w:rPr>
          <w:b/>
          <w:noProof/>
          <w:sz w:val="28"/>
          <w:szCs w:val="28"/>
        </w:rPr>
        <w:drawing>
          <wp:inline distT="0" distB="0" distL="0" distR="0">
            <wp:extent cx="3220085" cy="2509520"/>
            <wp:effectExtent l="0" t="0" r="0" b="508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20085" cy="2509520"/>
                    </a:xfrm>
                    <a:prstGeom prst="rect">
                      <a:avLst/>
                    </a:prstGeom>
                    <a:noFill/>
                    <a:ln>
                      <a:noFill/>
                    </a:ln>
                  </pic:spPr>
                </pic:pic>
              </a:graphicData>
            </a:graphic>
          </wp:inline>
        </w:drawing>
      </w:r>
    </w:p>
    <w:p w:rsidR="00A81BE0" w:rsidRPr="00A81BE0" w:rsidRDefault="00A81BE0" w:rsidP="00D77A15">
      <w:pPr>
        <w:pStyle w:val="a9"/>
        <w:ind w:left="786"/>
        <w:jc w:val="center"/>
        <w:rPr>
          <w:b/>
          <w:sz w:val="28"/>
          <w:szCs w:val="28"/>
          <w:lang w:eastAsia="ko-KR"/>
        </w:rPr>
      </w:pPr>
    </w:p>
    <w:p w:rsidR="00D77A15" w:rsidRPr="006D5AF8" w:rsidRDefault="00D77A15" w:rsidP="00D77A15">
      <w:pPr>
        <w:jc w:val="both"/>
        <w:rPr>
          <w:rFonts w:eastAsiaTheme="minorHAnsi"/>
          <w:sz w:val="28"/>
          <w:szCs w:val="28"/>
          <w:lang w:val="en-US" w:eastAsia="ko-KR"/>
        </w:rPr>
      </w:pPr>
      <w:r w:rsidRPr="006D5AF8">
        <w:rPr>
          <w:rFonts w:eastAsiaTheme="minorHAnsi"/>
          <w:sz w:val="28"/>
          <w:szCs w:val="28"/>
          <w:lang w:val="en-US" w:eastAsia="ko-KR"/>
        </w:rPr>
        <w:t xml:space="preserve">When we talk about secondary raw materials, we are usually talking about such material resources that </w:t>
      </w:r>
      <w:proofErr w:type="gramStart"/>
      <w:r w:rsidRPr="006D5AF8">
        <w:rPr>
          <w:rFonts w:eastAsiaTheme="minorHAnsi"/>
          <w:sz w:val="28"/>
          <w:szCs w:val="28"/>
          <w:lang w:val="en-US" w:eastAsia="ko-KR"/>
        </w:rPr>
        <w:t>can be reused</w:t>
      </w:r>
      <w:proofErr w:type="gramEnd"/>
      <w:r w:rsidRPr="006D5AF8">
        <w:rPr>
          <w:rFonts w:eastAsiaTheme="minorHAnsi"/>
          <w:sz w:val="28"/>
          <w:szCs w:val="28"/>
          <w:lang w:val="en-US" w:eastAsia="ko-KR"/>
        </w:rPr>
        <w:t>.</w:t>
      </w:r>
    </w:p>
    <w:p w:rsidR="00D77A15" w:rsidRPr="006D5AF8" w:rsidRDefault="00D77A15" w:rsidP="00D77A15">
      <w:pPr>
        <w:jc w:val="both"/>
        <w:rPr>
          <w:rFonts w:eastAsiaTheme="minorHAnsi"/>
          <w:sz w:val="28"/>
          <w:szCs w:val="28"/>
          <w:lang w:val="en-US" w:eastAsia="ko-KR"/>
        </w:rPr>
      </w:pPr>
      <w:r w:rsidRPr="006D5AF8">
        <w:rPr>
          <w:rFonts w:eastAsiaTheme="minorHAnsi"/>
          <w:sz w:val="28"/>
          <w:szCs w:val="28"/>
          <w:lang w:val="en-US" w:eastAsia="ko-KR"/>
        </w:rPr>
        <w:t xml:space="preserve">Classification of secondary raw materials is clear and simple. Conventionally, it </w:t>
      </w:r>
      <w:proofErr w:type="gramStart"/>
      <w:r w:rsidRPr="006D5AF8">
        <w:rPr>
          <w:rFonts w:eastAsiaTheme="minorHAnsi"/>
          <w:sz w:val="28"/>
          <w:szCs w:val="28"/>
          <w:lang w:val="en-US" w:eastAsia="ko-KR"/>
        </w:rPr>
        <w:t>can be divided</w:t>
      </w:r>
      <w:proofErr w:type="gramEnd"/>
      <w:r w:rsidRPr="006D5AF8">
        <w:rPr>
          <w:rFonts w:eastAsiaTheme="minorHAnsi"/>
          <w:sz w:val="28"/>
          <w:szCs w:val="28"/>
          <w:lang w:val="en-US" w:eastAsia="ko-KR"/>
        </w:rPr>
        <w:t xml:space="preserve"> into several separate groups:</w:t>
      </w:r>
    </w:p>
    <w:p w:rsidR="00D77A15" w:rsidRPr="006D5AF8" w:rsidRDefault="00D77A15" w:rsidP="00D33637">
      <w:pPr>
        <w:pStyle w:val="a9"/>
        <w:numPr>
          <w:ilvl w:val="0"/>
          <w:numId w:val="31"/>
        </w:numPr>
        <w:contextualSpacing/>
        <w:jc w:val="both"/>
        <w:rPr>
          <w:rFonts w:ascii="Times New Roman" w:hAnsi="Times New Roman" w:cs="Times New Roman"/>
          <w:sz w:val="28"/>
          <w:szCs w:val="28"/>
          <w:lang w:val="en-US" w:eastAsia="ko-KR"/>
        </w:rPr>
      </w:pPr>
      <w:r w:rsidRPr="006D5AF8">
        <w:rPr>
          <w:rFonts w:ascii="Times New Roman" w:hAnsi="Times New Roman" w:cs="Times New Roman"/>
          <w:sz w:val="28"/>
          <w:szCs w:val="28"/>
          <w:lang w:val="en-US" w:eastAsia="ko-KR"/>
        </w:rPr>
        <w:t xml:space="preserve">1. Secondary raw materials that </w:t>
      </w:r>
      <w:proofErr w:type="gramStart"/>
      <w:r w:rsidRPr="006D5AF8">
        <w:rPr>
          <w:rFonts w:ascii="Times New Roman" w:hAnsi="Times New Roman" w:cs="Times New Roman"/>
          <w:sz w:val="28"/>
          <w:szCs w:val="28"/>
          <w:lang w:val="en-US" w:eastAsia="ko-KR"/>
        </w:rPr>
        <w:t>can be used</w:t>
      </w:r>
      <w:proofErr w:type="gramEnd"/>
      <w:r w:rsidRPr="006D5AF8">
        <w:rPr>
          <w:rFonts w:ascii="Times New Roman" w:hAnsi="Times New Roman" w:cs="Times New Roman"/>
          <w:sz w:val="28"/>
          <w:szCs w:val="28"/>
          <w:lang w:val="en-US" w:eastAsia="ko-KR"/>
        </w:rPr>
        <w:t xml:space="preserve"> as a full or partial replacement of primary raw materials.</w:t>
      </w:r>
    </w:p>
    <w:p w:rsidR="00D77A15" w:rsidRPr="006D5AF8" w:rsidRDefault="00D77A15" w:rsidP="00D33637">
      <w:pPr>
        <w:pStyle w:val="a9"/>
        <w:numPr>
          <w:ilvl w:val="0"/>
          <w:numId w:val="31"/>
        </w:numPr>
        <w:contextualSpacing/>
        <w:jc w:val="both"/>
        <w:rPr>
          <w:rFonts w:ascii="Times New Roman" w:hAnsi="Times New Roman" w:cs="Times New Roman"/>
          <w:sz w:val="28"/>
          <w:szCs w:val="28"/>
          <w:lang w:val="en-US" w:eastAsia="ko-KR"/>
        </w:rPr>
      </w:pPr>
      <w:r w:rsidRPr="006D5AF8">
        <w:rPr>
          <w:rFonts w:ascii="Times New Roman" w:hAnsi="Times New Roman" w:cs="Times New Roman"/>
          <w:sz w:val="28"/>
          <w:szCs w:val="28"/>
          <w:lang w:val="en-US" w:eastAsia="ko-KR"/>
        </w:rPr>
        <w:t>2. Waste, acting as a source product for the manufacture of primary raw materials.</w:t>
      </w:r>
    </w:p>
    <w:p w:rsidR="00D77A15" w:rsidRPr="006D5AF8" w:rsidRDefault="00D77A15" w:rsidP="00D33637">
      <w:pPr>
        <w:pStyle w:val="a9"/>
        <w:numPr>
          <w:ilvl w:val="0"/>
          <w:numId w:val="31"/>
        </w:numPr>
        <w:contextualSpacing/>
        <w:jc w:val="both"/>
        <w:rPr>
          <w:rFonts w:ascii="Times New Roman" w:hAnsi="Times New Roman" w:cs="Times New Roman"/>
          <w:sz w:val="28"/>
          <w:szCs w:val="28"/>
          <w:lang w:val="en-US" w:eastAsia="ko-KR"/>
        </w:rPr>
      </w:pPr>
      <w:r w:rsidRPr="006D5AF8">
        <w:rPr>
          <w:rFonts w:ascii="Times New Roman" w:hAnsi="Times New Roman" w:cs="Times New Roman"/>
          <w:sz w:val="28"/>
          <w:szCs w:val="28"/>
          <w:lang w:val="en-US" w:eastAsia="ko-KR"/>
        </w:rPr>
        <w:t xml:space="preserve">3. Waste in the form of used raw materials, which </w:t>
      </w:r>
      <w:proofErr w:type="gramStart"/>
      <w:r w:rsidRPr="006D5AF8">
        <w:rPr>
          <w:rFonts w:ascii="Times New Roman" w:hAnsi="Times New Roman" w:cs="Times New Roman"/>
          <w:sz w:val="28"/>
          <w:szCs w:val="28"/>
          <w:lang w:val="en-US" w:eastAsia="ko-KR"/>
        </w:rPr>
        <w:t>can be used</w:t>
      </w:r>
      <w:proofErr w:type="gramEnd"/>
      <w:r w:rsidRPr="006D5AF8">
        <w:rPr>
          <w:rFonts w:ascii="Times New Roman" w:hAnsi="Times New Roman" w:cs="Times New Roman"/>
          <w:sz w:val="28"/>
          <w:szCs w:val="28"/>
          <w:lang w:val="en-US" w:eastAsia="ko-KR"/>
        </w:rPr>
        <w:t xml:space="preserve"> in a fundamentally new technological cycle during processing.</w:t>
      </w:r>
    </w:p>
    <w:p w:rsidR="00D77A15" w:rsidRPr="006D5AF8" w:rsidRDefault="00D77A15" w:rsidP="00D33637">
      <w:pPr>
        <w:pStyle w:val="a9"/>
        <w:numPr>
          <w:ilvl w:val="0"/>
          <w:numId w:val="31"/>
        </w:numPr>
        <w:contextualSpacing/>
        <w:jc w:val="both"/>
        <w:rPr>
          <w:rFonts w:ascii="Times New Roman" w:hAnsi="Times New Roman" w:cs="Times New Roman"/>
          <w:sz w:val="28"/>
          <w:szCs w:val="28"/>
          <w:lang w:val="en-US" w:eastAsia="ko-KR"/>
        </w:rPr>
      </w:pPr>
      <w:r w:rsidRPr="006D5AF8">
        <w:rPr>
          <w:rFonts w:ascii="Times New Roman" w:hAnsi="Times New Roman" w:cs="Times New Roman"/>
          <w:sz w:val="28"/>
          <w:szCs w:val="28"/>
          <w:lang w:val="en-US" w:eastAsia="ko-KR"/>
        </w:rPr>
        <w:t>4. Wastes that serve as a source for ore raw materials and the extraction of various metals.</w:t>
      </w:r>
    </w:p>
    <w:p w:rsidR="00D77A15" w:rsidRPr="006D5AF8" w:rsidRDefault="00D77A15" w:rsidP="00D77A15">
      <w:pPr>
        <w:jc w:val="both"/>
        <w:rPr>
          <w:rFonts w:eastAsiaTheme="minorHAnsi"/>
          <w:sz w:val="28"/>
          <w:szCs w:val="28"/>
          <w:lang w:val="en-US" w:eastAsia="ko-KR"/>
        </w:rPr>
      </w:pPr>
      <w:r w:rsidRPr="006D5AF8">
        <w:rPr>
          <w:rFonts w:eastAsiaTheme="minorHAnsi"/>
          <w:bCs/>
          <w:sz w:val="28"/>
          <w:szCs w:val="28"/>
          <w:lang w:val="en-US" w:eastAsia="ko-KR"/>
        </w:rPr>
        <w:t>The main ways of their use in industrial production are as follows:</w:t>
      </w:r>
    </w:p>
    <w:p w:rsidR="00D77A15" w:rsidRPr="006D5AF8" w:rsidRDefault="00D77A15" w:rsidP="00D33637">
      <w:pPr>
        <w:pStyle w:val="a9"/>
        <w:numPr>
          <w:ilvl w:val="0"/>
          <w:numId w:val="32"/>
        </w:numPr>
        <w:contextualSpacing/>
        <w:jc w:val="both"/>
        <w:rPr>
          <w:rFonts w:ascii="Times New Roman" w:hAnsi="Times New Roman" w:cs="Times New Roman"/>
          <w:sz w:val="28"/>
          <w:szCs w:val="28"/>
          <w:lang w:val="en-US" w:eastAsia="ko-KR"/>
        </w:rPr>
      </w:pPr>
      <w:r w:rsidRPr="006D5AF8">
        <w:rPr>
          <w:rFonts w:ascii="Times New Roman" w:hAnsi="Times New Roman" w:cs="Times New Roman"/>
          <w:sz w:val="28"/>
          <w:szCs w:val="28"/>
          <w:lang w:val="en-US" w:eastAsia="ko-KR"/>
        </w:rPr>
        <w:t>1) extraction, regeneration of unreacted raw materials and materials and return to production;</w:t>
      </w:r>
    </w:p>
    <w:p w:rsidR="00D77A15" w:rsidRPr="006D5AF8" w:rsidRDefault="00D77A15" w:rsidP="00D33637">
      <w:pPr>
        <w:pStyle w:val="a9"/>
        <w:numPr>
          <w:ilvl w:val="0"/>
          <w:numId w:val="32"/>
        </w:numPr>
        <w:contextualSpacing/>
        <w:jc w:val="both"/>
        <w:rPr>
          <w:rFonts w:ascii="Times New Roman" w:hAnsi="Times New Roman" w:cs="Times New Roman"/>
          <w:sz w:val="28"/>
          <w:szCs w:val="28"/>
          <w:lang w:val="en-US" w:eastAsia="ko-KR"/>
        </w:rPr>
      </w:pPr>
      <w:r w:rsidRPr="006D5AF8">
        <w:rPr>
          <w:rFonts w:ascii="Times New Roman" w:hAnsi="Times New Roman" w:cs="Times New Roman"/>
          <w:sz w:val="28"/>
          <w:szCs w:val="28"/>
          <w:lang w:val="en-US" w:eastAsia="ko-KR"/>
        </w:rPr>
        <w:t>2) extraction of valuable components as products of production;</w:t>
      </w:r>
    </w:p>
    <w:p w:rsidR="00D77A15" w:rsidRPr="006D5AF8" w:rsidRDefault="00D77A15" w:rsidP="00D33637">
      <w:pPr>
        <w:pStyle w:val="a9"/>
        <w:numPr>
          <w:ilvl w:val="0"/>
          <w:numId w:val="32"/>
        </w:numPr>
        <w:contextualSpacing/>
        <w:jc w:val="both"/>
        <w:rPr>
          <w:rFonts w:ascii="Times New Roman" w:hAnsi="Times New Roman" w:cs="Times New Roman"/>
          <w:sz w:val="28"/>
          <w:szCs w:val="28"/>
          <w:lang w:val="en-US" w:eastAsia="ko-KR"/>
        </w:rPr>
      </w:pPr>
      <w:r w:rsidRPr="006D5AF8">
        <w:rPr>
          <w:rFonts w:ascii="Times New Roman" w:hAnsi="Times New Roman" w:cs="Times New Roman"/>
          <w:sz w:val="28"/>
          <w:szCs w:val="28"/>
          <w:lang w:val="en-US" w:eastAsia="ko-KR"/>
        </w:rPr>
        <w:lastRenderedPageBreak/>
        <w:t>3) the selection of components and giving them with the help of special operations of commercial value;</w:t>
      </w:r>
    </w:p>
    <w:p w:rsidR="00D77A15" w:rsidRPr="006D5AF8" w:rsidRDefault="00D77A15" w:rsidP="00D33637">
      <w:pPr>
        <w:pStyle w:val="a9"/>
        <w:numPr>
          <w:ilvl w:val="0"/>
          <w:numId w:val="32"/>
        </w:numPr>
        <w:contextualSpacing/>
        <w:jc w:val="both"/>
        <w:rPr>
          <w:rFonts w:ascii="Times New Roman" w:hAnsi="Times New Roman" w:cs="Times New Roman"/>
          <w:sz w:val="28"/>
          <w:szCs w:val="28"/>
          <w:lang w:val="en-US" w:eastAsia="ko-KR"/>
        </w:rPr>
      </w:pPr>
      <w:r w:rsidRPr="006D5AF8">
        <w:rPr>
          <w:rFonts w:ascii="Times New Roman" w:hAnsi="Times New Roman" w:cs="Times New Roman"/>
          <w:sz w:val="28"/>
          <w:szCs w:val="28"/>
          <w:lang w:val="en-US" w:eastAsia="ko-KR"/>
        </w:rPr>
        <w:t xml:space="preserve">4) </w:t>
      </w:r>
      <w:proofErr w:type="gramStart"/>
      <w:r w:rsidRPr="006D5AF8">
        <w:rPr>
          <w:rFonts w:ascii="Times New Roman" w:hAnsi="Times New Roman" w:cs="Times New Roman"/>
          <w:sz w:val="28"/>
          <w:szCs w:val="28"/>
          <w:lang w:val="en-US" w:eastAsia="ko-KR"/>
        </w:rPr>
        <w:t>the</w:t>
      </w:r>
      <w:proofErr w:type="gramEnd"/>
      <w:r w:rsidRPr="006D5AF8">
        <w:rPr>
          <w:rFonts w:ascii="Times New Roman" w:hAnsi="Times New Roman" w:cs="Times New Roman"/>
          <w:sz w:val="28"/>
          <w:szCs w:val="28"/>
          <w:lang w:val="en-US" w:eastAsia="ko-KR"/>
        </w:rPr>
        <w:t xml:space="preserve"> use of waste as precursors and materials in other industries or other industries.</w:t>
      </w:r>
    </w:p>
    <w:p w:rsidR="00D77A15" w:rsidRPr="006D5AF8" w:rsidRDefault="00D77A15" w:rsidP="00D77A15">
      <w:pPr>
        <w:ind w:firstLine="567"/>
        <w:jc w:val="both"/>
        <w:rPr>
          <w:rFonts w:eastAsiaTheme="minorHAnsi"/>
          <w:sz w:val="28"/>
          <w:szCs w:val="28"/>
          <w:lang w:val="en-US" w:eastAsia="ko-KR"/>
        </w:rPr>
      </w:pPr>
      <w:r w:rsidRPr="006D5AF8">
        <w:rPr>
          <w:rFonts w:eastAsiaTheme="minorHAnsi"/>
          <w:sz w:val="28"/>
          <w:szCs w:val="28"/>
          <w:lang w:val="en-US" w:eastAsia="ko-KR"/>
        </w:rPr>
        <w:t>Secondary raw materials partially or even completely replace the primary in any production</w:t>
      </w:r>
      <w:proofErr w:type="gramStart"/>
      <w:r w:rsidRPr="006D5AF8">
        <w:rPr>
          <w:rFonts w:eastAsiaTheme="minorHAnsi"/>
          <w:sz w:val="28"/>
          <w:szCs w:val="28"/>
          <w:lang w:val="en-US" w:eastAsia="ko-KR"/>
        </w:rPr>
        <w:t>;</w:t>
      </w:r>
      <w:proofErr w:type="gramEnd"/>
    </w:p>
    <w:p w:rsidR="00D77A15" w:rsidRPr="006D5AF8" w:rsidRDefault="00D77A15" w:rsidP="00D77A15">
      <w:pPr>
        <w:ind w:firstLine="567"/>
        <w:jc w:val="both"/>
        <w:rPr>
          <w:rFonts w:eastAsiaTheme="minorHAnsi"/>
          <w:sz w:val="28"/>
          <w:szCs w:val="28"/>
          <w:lang w:val="en-US" w:eastAsia="ko-KR"/>
        </w:rPr>
      </w:pPr>
      <w:proofErr w:type="gramStart"/>
      <w:r w:rsidRPr="006D5AF8">
        <w:rPr>
          <w:rFonts w:eastAsiaTheme="minorHAnsi"/>
          <w:sz w:val="28"/>
          <w:szCs w:val="28"/>
          <w:lang w:val="en-US" w:eastAsia="ko-KR"/>
        </w:rPr>
        <w:t>On the basis of</w:t>
      </w:r>
      <w:proofErr w:type="gramEnd"/>
      <w:r w:rsidRPr="006D5AF8">
        <w:rPr>
          <w:rFonts w:eastAsiaTheme="minorHAnsi"/>
          <w:sz w:val="28"/>
          <w:szCs w:val="28"/>
          <w:lang w:val="en-US" w:eastAsia="ko-KR"/>
        </w:rPr>
        <w:t xml:space="preserve"> secondary raw materials is created </w:t>
      </w:r>
      <w:r w:rsidRPr="006D5AF8">
        <w:rPr>
          <w:rFonts w:eastAsiaTheme="minorHAnsi"/>
          <w:sz w:val="28"/>
          <w:szCs w:val="28"/>
          <w:lang w:eastAsia="ko-KR"/>
        </w:rPr>
        <w:t>а</w:t>
      </w:r>
      <w:r w:rsidRPr="006D5AF8">
        <w:rPr>
          <w:rFonts w:eastAsiaTheme="minorHAnsi"/>
          <w:sz w:val="28"/>
          <w:szCs w:val="28"/>
          <w:lang w:val="en-US" w:eastAsia="ko-KR"/>
        </w:rPr>
        <w:t xml:space="preserve"> new chemical and technological process, good other than used in production the same product based on primary raw materials.</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 xml:space="preserve">Secondary material resources - a set of production and consumption wastes that </w:t>
      </w:r>
      <w:proofErr w:type="gramStart"/>
      <w:r w:rsidRPr="007C22F0">
        <w:rPr>
          <w:rFonts w:ascii="Times New Roman" w:hAnsi="Times New Roman"/>
          <w:sz w:val="28"/>
          <w:szCs w:val="28"/>
          <w:lang w:val="en-US"/>
        </w:rPr>
        <w:t>can be used</w:t>
      </w:r>
      <w:proofErr w:type="gramEnd"/>
      <w:r w:rsidRPr="007C22F0">
        <w:rPr>
          <w:rFonts w:ascii="Times New Roman" w:hAnsi="Times New Roman"/>
          <w:sz w:val="28"/>
          <w:szCs w:val="28"/>
          <w:lang w:val="en-US"/>
        </w:rPr>
        <w:t xml:space="preserve"> as the main or auxiliary material for the production of target products.</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 xml:space="preserve">In the creation of non-waste technology, the following four principles </w:t>
      </w:r>
      <w:proofErr w:type="gramStart"/>
      <w:r w:rsidRPr="007C22F0">
        <w:rPr>
          <w:rFonts w:ascii="Times New Roman" w:hAnsi="Times New Roman"/>
          <w:sz w:val="28"/>
          <w:szCs w:val="28"/>
          <w:lang w:val="en-US"/>
        </w:rPr>
        <w:t>were defined</w:t>
      </w:r>
      <w:proofErr w:type="gramEnd"/>
      <w:r w:rsidRPr="007C22F0">
        <w:rPr>
          <w:rFonts w:ascii="Times New Roman" w:hAnsi="Times New Roman"/>
          <w:sz w:val="28"/>
          <w:szCs w:val="28"/>
          <w:lang w:val="en-US"/>
        </w:rPr>
        <w:t>:</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 xml:space="preserve">1. </w:t>
      </w:r>
      <w:proofErr w:type="gramStart"/>
      <w:r w:rsidRPr="007C22F0">
        <w:rPr>
          <w:rFonts w:ascii="Times New Roman" w:hAnsi="Times New Roman"/>
          <w:sz w:val="28"/>
          <w:szCs w:val="28"/>
          <w:lang w:val="en-US"/>
        </w:rPr>
        <w:t>development</w:t>
      </w:r>
      <w:proofErr w:type="gramEnd"/>
      <w:r w:rsidRPr="007C22F0">
        <w:rPr>
          <w:rFonts w:ascii="Times New Roman" w:hAnsi="Times New Roman"/>
          <w:sz w:val="28"/>
          <w:szCs w:val="28"/>
          <w:lang w:val="en-US"/>
        </w:rPr>
        <w:t xml:space="preserve"> and implementation of various </w:t>
      </w:r>
      <w:proofErr w:type="spellStart"/>
      <w:r w:rsidRPr="007C22F0">
        <w:rPr>
          <w:rFonts w:ascii="Times New Roman" w:hAnsi="Times New Roman"/>
          <w:sz w:val="28"/>
          <w:szCs w:val="28"/>
          <w:lang w:val="en-US"/>
        </w:rPr>
        <w:t>drainless</w:t>
      </w:r>
      <w:proofErr w:type="spellEnd"/>
      <w:r w:rsidRPr="007C22F0">
        <w:rPr>
          <w:rFonts w:ascii="Times New Roman" w:hAnsi="Times New Roman"/>
          <w:sz w:val="28"/>
          <w:szCs w:val="28"/>
          <w:lang w:val="en-US"/>
        </w:rPr>
        <w:t xml:space="preserve"> technological schemes and water circulation cycles based on effective cleaning methods (for example, in electroplating);</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 xml:space="preserve">2. </w:t>
      </w:r>
      <w:proofErr w:type="gramStart"/>
      <w:r w:rsidRPr="007C22F0">
        <w:rPr>
          <w:rFonts w:ascii="Times New Roman" w:hAnsi="Times New Roman"/>
          <w:sz w:val="28"/>
          <w:szCs w:val="28"/>
          <w:lang w:val="en-US"/>
        </w:rPr>
        <w:t>development</w:t>
      </w:r>
      <w:proofErr w:type="gramEnd"/>
      <w:r w:rsidRPr="007C22F0">
        <w:rPr>
          <w:rFonts w:ascii="Times New Roman" w:hAnsi="Times New Roman"/>
          <w:sz w:val="28"/>
          <w:szCs w:val="28"/>
          <w:lang w:val="en-US"/>
        </w:rPr>
        <w:t xml:space="preserve"> and introduction of fundamentally new technological processes, excluding the formation of any types of waste;</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 xml:space="preserve">3. </w:t>
      </w:r>
      <w:proofErr w:type="gramStart"/>
      <w:r w:rsidRPr="007C22F0">
        <w:rPr>
          <w:rFonts w:ascii="Times New Roman" w:hAnsi="Times New Roman"/>
          <w:sz w:val="28"/>
          <w:szCs w:val="28"/>
          <w:lang w:val="en-US"/>
        </w:rPr>
        <w:t>the</w:t>
      </w:r>
      <w:proofErr w:type="gramEnd"/>
      <w:r w:rsidRPr="007C22F0">
        <w:rPr>
          <w:rFonts w:ascii="Times New Roman" w:hAnsi="Times New Roman"/>
          <w:sz w:val="28"/>
          <w:szCs w:val="28"/>
          <w:lang w:val="en-US"/>
        </w:rPr>
        <w:t xml:space="preserve"> creation of territorial industrial complexes, i.e. economic regions in which a closed system of material flows of raw materials and waste within the complex is implemented;</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 xml:space="preserve">4. </w:t>
      </w:r>
      <w:proofErr w:type="gramStart"/>
      <w:r w:rsidRPr="007C22F0">
        <w:rPr>
          <w:rFonts w:ascii="Times New Roman" w:hAnsi="Times New Roman"/>
          <w:sz w:val="28"/>
          <w:szCs w:val="28"/>
          <w:lang w:val="en-US"/>
        </w:rPr>
        <w:t>widespread</w:t>
      </w:r>
      <w:proofErr w:type="gramEnd"/>
      <w:r w:rsidRPr="007C22F0">
        <w:rPr>
          <w:rFonts w:ascii="Times New Roman" w:hAnsi="Times New Roman"/>
          <w:sz w:val="28"/>
          <w:szCs w:val="28"/>
          <w:lang w:val="en-US"/>
        </w:rPr>
        <w:t xml:space="preserve"> use of waste as secondary material and energy resources.</w:t>
      </w:r>
    </w:p>
    <w:p w:rsidR="00D77A15" w:rsidRPr="007C22F0" w:rsidRDefault="00D77A15" w:rsidP="00D77A15">
      <w:pPr>
        <w:pStyle w:val="a5"/>
        <w:rPr>
          <w:rFonts w:ascii="Times New Roman" w:hAnsi="Times New Roman"/>
          <w:sz w:val="28"/>
          <w:szCs w:val="28"/>
          <w:lang w:val="en-US"/>
        </w:rPr>
      </w:pPr>
    </w:p>
    <w:p w:rsidR="00D77A15" w:rsidRPr="007C22F0" w:rsidRDefault="00D77A15" w:rsidP="00D77A15">
      <w:pPr>
        <w:pStyle w:val="a5"/>
        <w:ind w:firstLine="567"/>
        <w:rPr>
          <w:rFonts w:ascii="Times New Roman" w:hAnsi="Times New Roman"/>
          <w:sz w:val="28"/>
          <w:szCs w:val="28"/>
          <w:lang w:val="en-US"/>
        </w:rPr>
      </w:pPr>
      <w:r w:rsidRPr="007C22F0">
        <w:rPr>
          <w:rFonts w:ascii="Times New Roman" w:hAnsi="Times New Roman"/>
          <w:sz w:val="28"/>
          <w:szCs w:val="28"/>
          <w:lang w:val="en-US"/>
        </w:rPr>
        <w:t>In general, to solve the problems of waste utilization, it is necessary to focus on the following areas:</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 the use of waste as a secondary raw material for the production of products from ferrous, non-ferrous and precious metals, as well as cellulose, plastics, glass, rubber, wood;</w:t>
      </w:r>
    </w:p>
    <w:p w:rsidR="00D77A15" w:rsidRPr="007C22F0" w:rsidRDefault="00D77A15" w:rsidP="00D77A15">
      <w:pPr>
        <w:pStyle w:val="a5"/>
        <w:ind w:firstLine="567"/>
        <w:rPr>
          <w:rFonts w:ascii="Times New Roman" w:hAnsi="Times New Roman"/>
          <w:sz w:val="28"/>
          <w:szCs w:val="28"/>
          <w:lang w:val="en-US"/>
        </w:rPr>
      </w:pPr>
      <w:r w:rsidRPr="007C22F0">
        <w:rPr>
          <w:rFonts w:ascii="Times New Roman" w:hAnsi="Times New Roman"/>
          <w:sz w:val="28"/>
          <w:szCs w:val="28"/>
          <w:lang w:val="en-US"/>
        </w:rPr>
        <w:t xml:space="preserve">- </w:t>
      </w:r>
      <w:proofErr w:type="gramStart"/>
      <w:r w:rsidRPr="007C22F0">
        <w:rPr>
          <w:rFonts w:ascii="Times New Roman" w:hAnsi="Times New Roman"/>
          <w:sz w:val="28"/>
          <w:szCs w:val="28"/>
          <w:lang w:val="en-US"/>
        </w:rPr>
        <w:t>disinfection</w:t>
      </w:r>
      <w:proofErr w:type="gramEnd"/>
      <w:r w:rsidRPr="007C22F0">
        <w:rPr>
          <w:rFonts w:ascii="Times New Roman" w:hAnsi="Times New Roman"/>
          <w:sz w:val="28"/>
          <w:szCs w:val="28"/>
          <w:lang w:val="en-US"/>
        </w:rPr>
        <w:t>, storage and heat treatment;</w:t>
      </w:r>
    </w:p>
    <w:p w:rsidR="00D77A15" w:rsidRPr="007C22F0" w:rsidRDefault="00D77A15" w:rsidP="00D77A15">
      <w:pPr>
        <w:pStyle w:val="a5"/>
        <w:ind w:firstLine="567"/>
        <w:rPr>
          <w:rFonts w:ascii="Times New Roman" w:hAnsi="Times New Roman"/>
          <w:sz w:val="28"/>
          <w:szCs w:val="28"/>
          <w:lang w:val="en-US"/>
        </w:rPr>
      </w:pPr>
      <w:r w:rsidRPr="007C22F0">
        <w:rPr>
          <w:rFonts w:ascii="Times New Roman" w:hAnsi="Times New Roman"/>
          <w:sz w:val="28"/>
          <w:szCs w:val="28"/>
          <w:lang w:val="en-US"/>
        </w:rPr>
        <w:t xml:space="preserve">- </w:t>
      </w:r>
      <w:proofErr w:type="gramStart"/>
      <w:r w:rsidRPr="007C22F0">
        <w:rPr>
          <w:rFonts w:ascii="Times New Roman" w:hAnsi="Times New Roman"/>
          <w:sz w:val="28"/>
          <w:szCs w:val="28"/>
          <w:lang w:val="en-US"/>
        </w:rPr>
        <w:t>the</w:t>
      </w:r>
      <w:proofErr w:type="gramEnd"/>
      <w:r w:rsidRPr="007C22F0">
        <w:rPr>
          <w:rFonts w:ascii="Times New Roman" w:hAnsi="Times New Roman"/>
          <w:sz w:val="28"/>
          <w:szCs w:val="28"/>
          <w:lang w:val="en-US"/>
        </w:rPr>
        <w:t xml:space="preserve"> use of large industrial waste mining and processing of minerals.</w:t>
      </w:r>
    </w:p>
    <w:p w:rsidR="00D77A15" w:rsidRPr="007C22F0" w:rsidRDefault="00D77A15" w:rsidP="00D77A15">
      <w:pPr>
        <w:pStyle w:val="a5"/>
        <w:ind w:firstLine="567"/>
        <w:rPr>
          <w:rFonts w:ascii="Times New Roman" w:hAnsi="Times New Roman"/>
          <w:sz w:val="28"/>
          <w:szCs w:val="28"/>
          <w:lang w:val="en-US"/>
        </w:rPr>
      </w:pPr>
    </w:p>
    <w:p w:rsidR="00D77A15" w:rsidRPr="007C22F0" w:rsidRDefault="00D77A15" w:rsidP="00D77A15">
      <w:pPr>
        <w:pStyle w:val="a5"/>
        <w:ind w:firstLine="567"/>
        <w:rPr>
          <w:rFonts w:ascii="Times New Roman" w:hAnsi="Times New Roman"/>
          <w:sz w:val="28"/>
          <w:szCs w:val="28"/>
          <w:lang w:val="en-US"/>
        </w:rPr>
      </w:pPr>
      <w:r w:rsidRPr="007C22F0">
        <w:rPr>
          <w:rFonts w:ascii="Times New Roman" w:hAnsi="Times New Roman"/>
          <w:sz w:val="28"/>
          <w:szCs w:val="28"/>
          <w:lang w:val="en-US"/>
        </w:rPr>
        <w:t>Classification based on the sources of secondary raw materials:</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 xml:space="preserve">- </w:t>
      </w:r>
      <w:proofErr w:type="gramStart"/>
      <w:r w:rsidRPr="007C22F0">
        <w:rPr>
          <w:rFonts w:ascii="Times New Roman" w:hAnsi="Times New Roman"/>
          <w:sz w:val="28"/>
          <w:szCs w:val="28"/>
          <w:lang w:val="en-US"/>
        </w:rPr>
        <w:t>in</w:t>
      </w:r>
      <w:proofErr w:type="gramEnd"/>
      <w:r w:rsidRPr="007C22F0">
        <w:rPr>
          <w:rFonts w:ascii="Times New Roman" w:hAnsi="Times New Roman"/>
          <w:sz w:val="28"/>
          <w:szCs w:val="28"/>
          <w:lang w:val="en-US"/>
        </w:rPr>
        <w:t xml:space="preserve"> metallurgical production: slags formed in ferrous and non-ferrous metallurgy (blast-furnace, ferroalloy, etc.);</w:t>
      </w:r>
    </w:p>
    <w:p w:rsidR="00D77A15" w:rsidRPr="007C22F0" w:rsidRDefault="00D77A15" w:rsidP="00D77A15">
      <w:pPr>
        <w:pStyle w:val="a5"/>
        <w:ind w:firstLine="567"/>
        <w:rPr>
          <w:rFonts w:ascii="Times New Roman" w:hAnsi="Times New Roman"/>
          <w:sz w:val="28"/>
          <w:szCs w:val="28"/>
          <w:lang w:val="en-US"/>
        </w:rPr>
      </w:pPr>
      <w:r w:rsidRPr="007C22F0">
        <w:rPr>
          <w:rFonts w:ascii="Times New Roman" w:hAnsi="Times New Roman"/>
          <w:sz w:val="28"/>
          <w:szCs w:val="28"/>
          <w:lang w:val="en-US"/>
        </w:rPr>
        <w:t xml:space="preserve">- </w:t>
      </w:r>
      <w:proofErr w:type="gramStart"/>
      <w:r w:rsidRPr="007C22F0">
        <w:rPr>
          <w:rFonts w:ascii="Times New Roman" w:hAnsi="Times New Roman"/>
          <w:sz w:val="28"/>
          <w:szCs w:val="28"/>
          <w:lang w:val="en-US"/>
        </w:rPr>
        <w:t>in</w:t>
      </w:r>
      <w:proofErr w:type="gramEnd"/>
      <w:r w:rsidRPr="007C22F0">
        <w:rPr>
          <w:rFonts w:ascii="Times New Roman" w:hAnsi="Times New Roman"/>
          <w:sz w:val="28"/>
          <w:szCs w:val="28"/>
          <w:lang w:val="en-US"/>
        </w:rPr>
        <w:t xml:space="preserve"> the fuel energy and fuel industries: ashes, fuel slags, ore dressing wastes, </w:t>
      </w:r>
      <w:proofErr w:type="spellStart"/>
      <w:r w:rsidRPr="007C22F0">
        <w:rPr>
          <w:rFonts w:ascii="Times New Roman" w:hAnsi="Times New Roman"/>
          <w:sz w:val="28"/>
          <w:szCs w:val="28"/>
          <w:lang w:val="en-US"/>
        </w:rPr>
        <w:t>etc</w:t>
      </w:r>
      <w:proofErr w:type="spellEnd"/>
      <w:r w:rsidRPr="007C22F0">
        <w:rPr>
          <w:rFonts w:ascii="Times New Roman" w:hAnsi="Times New Roman"/>
          <w:sz w:val="28"/>
          <w:szCs w:val="28"/>
          <w:lang w:val="en-US"/>
        </w:rPr>
        <w:t xml:space="preserve"> .;</w:t>
      </w:r>
    </w:p>
    <w:p w:rsidR="00D77A15" w:rsidRPr="007C22F0" w:rsidRDefault="00D77A15" w:rsidP="00D77A15">
      <w:pPr>
        <w:pStyle w:val="a5"/>
        <w:ind w:firstLine="567"/>
        <w:rPr>
          <w:rFonts w:ascii="Times New Roman" w:hAnsi="Times New Roman"/>
          <w:sz w:val="28"/>
          <w:szCs w:val="28"/>
          <w:lang w:val="en-US"/>
        </w:rPr>
      </w:pPr>
      <w:r w:rsidRPr="007C22F0">
        <w:rPr>
          <w:rFonts w:ascii="Times New Roman" w:hAnsi="Times New Roman"/>
          <w:sz w:val="28"/>
          <w:szCs w:val="28"/>
          <w:lang w:val="en-US"/>
        </w:rPr>
        <w:t xml:space="preserve">- </w:t>
      </w:r>
      <w:proofErr w:type="gramStart"/>
      <w:r w:rsidRPr="007C22F0">
        <w:rPr>
          <w:rFonts w:ascii="Times New Roman" w:hAnsi="Times New Roman"/>
          <w:sz w:val="28"/>
          <w:szCs w:val="28"/>
          <w:lang w:val="en-US"/>
        </w:rPr>
        <w:t>in</w:t>
      </w:r>
      <w:proofErr w:type="gramEnd"/>
      <w:r w:rsidRPr="007C22F0">
        <w:rPr>
          <w:rFonts w:ascii="Times New Roman" w:hAnsi="Times New Roman"/>
          <w:sz w:val="28"/>
          <w:szCs w:val="28"/>
          <w:lang w:val="en-US"/>
        </w:rPr>
        <w:t xml:space="preserve"> the chemical industry: waste containing iron, lime, gypsum, secondary polymer products, </w:t>
      </w:r>
      <w:proofErr w:type="spellStart"/>
      <w:r w:rsidRPr="007C22F0">
        <w:rPr>
          <w:rFonts w:ascii="Times New Roman" w:hAnsi="Times New Roman"/>
          <w:sz w:val="28"/>
          <w:szCs w:val="28"/>
          <w:lang w:val="en-US"/>
        </w:rPr>
        <w:t>etc</w:t>
      </w:r>
      <w:proofErr w:type="spellEnd"/>
      <w:r w:rsidRPr="007C22F0">
        <w:rPr>
          <w:rFonts w:ascii="Times New Roman" w:hAnsi="Times New Roman"/>
          <w:sz w:val="28"/>
          <w:szCs w:val="28"/>
          <w:lang w:val="en-US"/>
        </w:rPr>
        <w:t xml:space="preserve"> .;</w:t>
      </w:r>
    </w:p>
    <w:p w:rsidR="00D77A15" w:rsidRPr="007C22F0" w:rsidRDefault="00D77A15" w:rsidP="00D77A15">
      <w:pPr>
        <w:pStyle w:val="a5"/>
        <w:ind w:firstLine="567"/>
        <w:rPr>
          <w:rFonts w:ascii="Times New Roman" w:hAnsi="Times New Roman"/>
          <w:sz w:val="28"/>
          <w:szCs w:val="28"/>
          <w:lang w:val="en-US"/>
        </w:rPr>
      </w:pPr>
      <w:r w:rsidRPr="007C22F0">
        <w:rPr>
          <w:rFonts w:ascii="Times New Roman" w:hAnsi="Times New Roman"/>
          <w:sz w:val="28"/>
          <w:szCs w:val="28"/>
          <w:lang w:val="en-US"/>
        </w:rPr>
        <w:t xml:space="preserve">- </w:t>
      </w:r>
      <w:proofErr w:type="gramStart"/>
      <w:r w:rsidRPr="007C22F0">
        <w:rPr>
          <w:rFonts w:ascii="Times New Roman" w:hAnsi="Times New Roman"/>
          <w:sz w:val="28"/>
          <w:szCs w:val="28"/>
          <w:lang w:val="en-US"/>
        </w:rPr>
        <w:t>in</w:t>
      </w:r>
      <w:proofErr w:type="gramEnd"/>
      <w:r w:rsidRPr="007C22F0">
        <w:rPr>
          <w:rFonts w:ascii="Times New Roman" w:hAnsi="Times New Roman"/>
          <w:sz w:val="28"/>
          <w:szCs w:val="28"/>
          <w:lang w:val="en-US"/>
        </w:rPr>
        <w:t xml:space="preserve"> the mining industry: overburden rocks and passing minerals;</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 xml:space="preserve">- </w:t>
      </w:r>
      <w:proofErr w:type="gramStart"/>
      <w:r w:rsidRPr="007C22F0">
        <w:rPr>
          <w:rFonts w:ascii="Times New Roman" w:hAnsi="Times New Roman"/>
          <w:sz w:val="28"/>
          <w:szCs w:val="28"/>
          <w:lang w:val="en-US"/>
        </w:rPr>
        <w:t>in</w:t>
      </w:r>
      <w:proofErr w:type="gramEnd"/>
      <w:r w:rsidRPr="007C22F0">
        <w:rPr>
          <w:rFonts w:ascii="Times New Roman" w:hAnsi="Times New Roman"/>
          <w:sz w:val="28"/>
          <w:szCs w:val="28"/>
          <w:lang w:val="en-US"/>
        </w:rPr>
        <w:t xml:space="preserve"> the production of building materials: dust with different chemical composition, screenings, glass breakage, </w:t>
      </w:r>
      <w:proofErr w:type="spellStart"/>
      <w:r w:rsidRPr="007C22F0">
        <w:rPr>
          <w:rFonts w:ascii="Times New Roman" w:hAnsi="Times New Roman"/>
          <w:sz w:val="28"/>
          <w:szCs w:val="28"/>
          <w:lang w:val="en-US"/>
        </w:rPr>
        <w:t>etc</w:t>
      </w:r>
      <w:proofErr w:type="spellEnd"/>
      <w:r w:rsidRPr="007C22F0">
        <w:rPr>
          <w:rFonts w:ascii="Times New Roman" w:hAnsi="Times New Roman"/>
          <w:sz w:val="28"/>
          <w:szCs w:val="28"/>
          <w:lang w:val="en-US"/>
        </w:rPr>
        <w:t xml:space="preserve"> .;</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 xml:space="preserve">- </w:t>
      </w:r>
      <w:proofErr w:type="gramStart"/>
      <w:r w:rsidRPr="007C22F0">
        <w:rPr>
          <w:rFonts w:ascii="Times New Roman" w:hAnsi="Times New Roman"/>
          <w:sz w:val="28"/>
          <w:szCs w:val="28"/>
          <w:lang w:val="en-US"/>
        </w:rPr>
        <w:t>in</w:t>
      </w:r>
      <w:proofErr w:type="gramEnd"/>
      <w:r w:rsidRPr="007C22F0">
        <w:rPr>
          <w:rFonts w:ascii="Times New Roman" w:hAnsi="Times New Roman"/>
          <w:sz w:val="28"/>
          <w:szCs w:val="28"/>
          <w:lang w:val="en-US"/>
        </w:rPr>
        <w:t xml:space="preserve"> the processing of wood and other plant materials: sawdust, shavings, straw, fiber, rags, </w:t>
      </w:r>
      <w:proofErr w:type="spellStart"/>
      <w:r w:rsidRPr="007C22F0">
        <w:rPr>
          <w:rFonts w:ascii="Times New Roman" w:hAnsi="Times New Roman"/>
          <w:sz w:val="28"/>
          <w:szCs w:val="28"/>
          <w:lang w:val="en-US"/>
        </w:rPr>
        <w:t>etc</w:t>
      </w:r>
      <w:proofErr w:type="spellEnd"/>
      <w:r w:rsidRPr="007C22F0">
        <w:rPr>
          <w:rFonts w:ascii="Times New Roman" w:hAnsi="Times New Roman"/>
          <w:sz w:val="28"/>
          <w:szCs w:val="28"/>
          <w:lang w:val="en-US"/>
        </w:rPr>
        <w:t xml:space="preserve"> .;</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lastRenderedPageBreak/>
        <w:t xml:space="preserve">- </w:t>
      </w:r>
      <w:proofErr w:type="gramStart"/>
      <w:r w:rsidRPr="007C22F0">
        <w:rPr>
          <w:rFonts w:ascii="Times New Roman" w:hAnsi="Times New Roman"/>
          <w:sz w:val="28"/>
          <w:szCs w:val="28"/>
          <w:lang w:val="en-US"/>
        </w:rPr>
        <w:t>secondary</w:t>
      </w:r>
      <w:proofErr w:type="gramEnd"/>
      <w:r w:rsidRPr="007C22F0">
        <w:rPr>
          <w:rFonts w:ascii="Times New Roman" w:hAnsi="Times New Roman"/>
          <w:sz w:val="28"/>
          <w:szCs w:val="28"/>
          <w:lang w:val="en-US"/>
        </w:rPr>
        <w:t xml:space="preserve"> raw materials of urban economy and human activity: glass, rubber, remains of building structures, plastic, etc.</w:t>
      </w:r>
    </w:p>
    <w:p w:rsidR="00D77A15" w:rsidRPr="007C22F0" w:rsidRDefault="00D77A15" w:rsidP="00D77A15">
      <w:pPr>
        <w:pStyle w:val="a5"/>
        <w:ind w:firstLine="567"/>
        <w:rPr>
          <w:rFonts w:ascii="Times New Roman" w:hAnsi="Times New Roman"/>
          <w:sz w:val="28"/>
          <w:szCs w:val="28"/>
          <w:lang w:val="en-US"/>
        </w:rPr>
      </w:pP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Classification of secondary raw materials toxicity:</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 xml:space="preserve">Secondary raw materials contain various chemicals that can dangerously affect biological objects. Classification according to the class of toxicity allows you </w:t>
      </w:r>
      <w:proofErr w:type="gramStart"/>
      <w:r w:rsidRPr="007C22F0">
        <w:rPr>
          <w:rFonts w:ascii="Times New Roman" w:hAnsi="Times New Roman"/>
          <w:sz w:val="28"/>
          <w:szCs w:val="28"/>
          <w:lang w:val="en-US"/>
        </w:rPr>
        <w:t>to safely make</w:t>
      </w:r>
      <w:proofErr w:type="gramEnd"/>
      <w:r w:rsidRPr="007C22F0">
        <w:rPr>
          <w:rFonts w:ascii="Times New Roman" w:hAnsi="Times New Roman"/>
          <w:sz w:val="28"/>
          <w:szCs w:val="28"/>
          <w:lang w:val="en-US"/>
        </w:rPr>
        <w:t xml:space="preserve"> further processing:</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 secondary raw materials of the first class of hazard contain highly toxic substances (mercury, mercuric chloride, mercuric chloride, arsenic compounds, cyanides and other substances);</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 xml:space="preserve">- </w:t>
      </w:r>
      <w:proofErr w:type="gramStart"/>
      <w:r w:rsidRPr="007C22F0">
        <w:rPr>
          <w:rFonts w:ascii="Times New Roman" w:hAnsi="Times New Roman"/>
          <w:sz w:val="28"/>
          <w:szCs w:val="28"/>
          <w:lang w:val="en-US"/>
        </w:rPr>
        <w:t>the</w:t>
      </w:r>
      <w:proofErr w:type="gramEnd"/>
      <w:r w:rsidRPr="007C22F0">
        <w:rPr>
          <w:rFonts w:ascii="Times New Roman" w:hAnsi="Times New Roman"/>
          <w:sz w:val="28"/>
          <w:szCs w:val="28"/>
          <w:lang w:val="en-US"/>
        </w:rPr>
        <w:t xml:space="preserve"> second class of hazard implies the presence of less toxic substances (copper chloride, nickel chloride, lead nitrate and other substances);</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 xml:space="preserve">- </w:t>
      </w:r>
      <w:proofErr w:type="gramStart"/>
      <w:r w:rsidRPr="007C22F0">
        <w:rPr>
          <w:rFonts w:ascii="Times New Roman" w:hAnsi="Times New Roman"/>
          <w:sz w:val="28"/>
          <w:szCs w:val="28"/>
          <w:lang w:val="en-US"/>
        </w:rPr>
        <w:t>the</w:t>
      </w:r>
      <w:proofErr w:type="gramEnd"/>
      <w:r w:rsidRPr="007C22F0">
        <w:rPr>
          <w:rFonts w:ascii="Times New Roman" w:hAnsi="Times New Roman"/>
          <w:sz w:val="28"/>
          <w:szCs w:val="28"/>
          <w:lang w:val="en-US"/>
        </w:rPr>
        <w:t xml:space="preserve"> third hazard class indicates the content of even less toxic substances (copper </w:t>
      </w:r>
      <w:proofErr w:type="spellStart"/>
      <w:r w:rsidRPr="007C22F0">
        <w:rPr>
          <w:rFonts w:ascii="Times New Roman" w:hAnsi="Times New Roman"/>
          <w:sz w:val="28"/>
          <w:szCs w:val="28"/>
          <w:lang w:val="en-US"/>
        </w:rPr>
        <w:t>sulphate</w:t>
      </w:r>
      <w:proofErr w:type="spellEnd"/>
      <w:r w:rsidRPr="007C22F0">
        <w:rPr>
          <w:rFonts w:ascii="Times New Roman" w:hAnsi="Times New Roman"/>
          <w:sz w:val="28"/>
          <w:szCs w:val="28"/>
          <w:lang w:val="en-US"/>
        </w:rPr>
        <w:t xml:space="preserve">, </w:t>
      </w:r>
      <w:proofErr w:type="spellStart"/>
      <w:r w:rsidRPr="007C22F0">
        <w:rPr>
          <w:rFonts w:ascii="Times New Roman" w:hAnsi="Times New Roman"/>
          <w:sz w:val="28"/>
          <w:szCs w:val="28"/>
          <w:lang w:val="en-US"/>
        </w:rPr>
        <w:t>oxaloaceous</w:t>
      </w:r>
      <w:proofErr w:type="spellEnd"/>
      <w:r w:rsidRPr="007C22F0">
        <w:rPr>
          <w:rFonts w:ascii="Times New Roman" w:hAnsi="Times New Roman"/>
          <w:sz w:val="28"/>
          <w:szCs w:val="28"/>
          <w:lang w:val="en-US"/>
        </w:rPr>
        <w:t xml:space="preserve"> copper, lead oxide and other substances);</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 xml:space="preserve">- </w:t>
      </w:r>
      <w:proofErr w:type="gramStart"/>
      <w:r w:rsidRPr="007C22F0">
        <w:rPr>
          <w:rFonts w:ascii="Times New Roman" w:hAnsi="Times New Roman"/>
          <w:sz w:val="28"/>
          <w:szCs w:val="28"/>
          <w:lang w:val="en-US"/>
        </w:rPr>
        <w:t>the</w:t>
      </w:r>
      <w:proofErr w:type="gramEnd"/>
      <w:r w:rsidRPr="007C22F0">
        <w:rPr>
          <w:rFonts w:ascii="Times New Roman" w:hAnsi="Times New Roman"/>
          <w:sz w:val="28"/>
          <w:szCs w:val="28"/>
          <w:lang w:val="en-US"/>
        </w:rPr>
        <w:t xml:space="preserve"> secondary raw materials of the fourth hazard class contain the least hazardous simple chemical substances (manganese, phosphates and other substances).</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 xml:space="preserve">Depending on the class of toxicity of secondary raw </w:t>
      </w:r>
      <w:proofErr w:type="gramStart"/>
      <w:r w:rsidRPr="007C22F0">
        <w:rPr>
          <w:rFonts w:ascii="Times New Roman" w:hAnsi="Times New Roman"/>
          <w:sz w:val="28"/>
          <w:szCs w:val="28"/>
          <w:lang w:val="en-US"/>
        </w:rPr>
        <w:t>materials</w:t>
      </w:r>
      <w:proofErr w:type="gramEnd"/>
      <w:r w:rsidRPr="007C22F0">
        <w:rPr>
          <w:rFonts w:ascii="Times New Roman" w:hAnsi="Times New Roman"/>
          <w:sz w:val="28"/>
          <w:szCs w:val="28"/>
          <w:lang w:val="en-US"/>
        </w:rPr>
        <w:t xml:space="preserve"> they are subjected to neutralization and processing. Secondary raw materials of the first two hazard classes require careful attention. Recycling </w:t>
      </w:r>
      <w:proofErr w:type="gramStart"/>
      <w:r w:rsidRPr="007C22F0">
        <w:rPr>
          <w:rFonts w:ascii="Times New Roman" w:hAnsi="Times New Roman"/>
          <w:sz w:val="28"/>
          <w:szCs w:val="28"/>
          <w:lang w:val="en-US"/>
        </w:rPr>
        <w:t>is done</w:t>
      </w:r>
      <w:proofErr w:type="gramEnd"/>
      <w:r w:rsidRPr="007C22F0">
        <w:rPr>
          <w:rFonts w:ascii="Times New Roman" w:hAnsi="Times New Roman"/>
          <w:sz w:val="28"/>
          <w:szCs w:val="28"/>
          <w:lang w:val="en-US"/>
        </w:rPr>
        <w:t xml:space="preserve"> without further transportation and production costs are high.</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 xml:space="preserve">According to the method of use as a secondary raw material, all types of waste </w:t>
      </w:r>
      <w:proofErr w:type="gramStart"/>
      <w:r w:rsidRPr="007C22F0">
        <w:rPr>
          <w:rFonts w:ascii="Times New Roman" w:hAnsi="Times New Roman"/>
          <w:sz w:val="28"/>
          <w:szCs w:val="28"/>
          <w:lang w:val="en-US"/>
        </w:rPr>
        <w:t>can be divided</w:t>
      </w:r>
      <w:proofErr w:type="gramEnd"/>
      <w:r w:rsidRPr="007C22F0">
        <w:rPr>
          <w:rFonts w:ascii="Times New Roman" w:hAnsi="Times New Roman"/>
          <w:sz w:val="28"/>
          <w:szCs w:val="28"/>
          <w:lang w:val="en-US"/>
        </w:rPr>
        <w:t xml:space="preserve"> into the following groups: a) waste, as secondary raw materials, which are used as an additive or instead of primary raw materials;</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 xml:space="preserve">b) </w:t>
      </w:r>
      <w:proofErr w:type="gramStart"/>
      <w:r w:rsidRPr="007C22F0">
        <w:rPr>
          <w:rFonts w:ascii="Times New Roman" w:hAnsi="Times New Roman"/>
          <w:sz w:val="28"/>
          <w:szCs w:val="28"/>
          <w:lang w:val="en-US"/>
        </w:rPr>
        <w:t>waste</w:t>
      </w:r>
      <w:proofErr w:type="gramEnd"/>
      <w:r w:rsidRPr="007C22F0">
        <w:rPr>
          <w:rFonts w:ascii="Times New Roman" w:hAnsi="Times New Roman"/>
          <w:sz w:val="28"/>
          <w:szCs w:val="28"/>
          <w:lang w:val="en-US"/>
        </w:rPr>
        <w:t>, as an initial product for the production of secondary raw materials, which is intended to be used partially or completely instead of primary raw materials;</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c) wastes that are generated in the form of raw materials or materials used in the main technological process - as secondary raw materials for use in another technological cycle;</w:t>
      </w:r>
    </w:p>
    <w:p w:rsidR="00D77A15" w:rsidRPr="007C22F0" w:rsidRDefault="00D77A15" w:rsidP="00D77A15">
      <w:pPr>
        <w:pStyle w:val="a5"/>
        <w:ind w:firstLine="567"/>
        <w:jc w:val="both"/>
        <w:rPr>
          <w:rFonts w:ascii="Times New Roman" w:hAnsi="Times New Roman"/>
          <w:sz w:val="28"/>
          <w:szCs w:val="28"/>
          <w:lang w:val="en-US"/>
        </w:rPr>
      </w:pPr>
      <w:r w:rsidRPr="007C22F0">
        <w:rPr>
          <w:rFonts w:ascii="Times New Roman" w:hAnsi="Times New Roman"/>
          <w:sz w:val="28"/>
          <w:szCs w:val="28"/>
          <w:lang w:val="en-US"/>
        </w:rPr>
        <w:t xml:space="preserve">  d) </w:t>
      </w:r>
      <w:proofErr w:type="gramStart"/>
      <w:r w:rsidRPr="007C22F0">
        <w:rPr>
          <w:rFonts w:ascii="Times New Roman" w:hAnsi="Times New Roman"/>
          <w:sz w:val="28"/>
          <w:szCs w:val="28"/>
          <w:lang w:val="en-US"/>
        </w:rPr>
        <w:t>waste</w:t>
      </w:r>
      <w:proofErr w:type="gramEnd"/>
      <w:r w:rsidRPr="007C22F0">
        <w:rPr>
          <w:rFonts w:ascii="Times New Roman" w:hAnsi="Times New Roman"/>
          <w:sz w:val="28"/>
          <w:szCs w:val="28"/>
          <w:lang w:val="en-US"/>
        </w:rPr>
        <w:t xml:space="preserve"> as raw materials and materials, characterized by new properties, which are absent in primary raw materials;</w:t>
      </w:r>
    </w:p>
    <w:p w:rsidR="00D77A15" w:rsidRDefault="00D77A15" w:rsidP="00D77A15">
      <w:pPr>
        <w:pStyle w:val="a5"/>
        <w:ind w:firstLine="567"/>
        <w:rPr>
          <w:rFonts w:ascii="Times New Roman" w:hAnsi="Times New Roman"/>
          <w:sz w:val="28"/>
          <w:szCs w:val="28"/>
          <w:lang w:val="en-US"/>
        </w:rPr>
      </w:pPr>
      <w:r w:rsidRPr="007C22F0">
        <w:rPr>
          <w:rFonts w:ascii="Times New Roman" w:hAnsi="Times New Roman"/>
          <w:sz w:val="28"/>
          <w:szCs w:val="28"/>
          <w:lang w:val="en-US"/>
        </w:rPr>
        <w:t xml:space="preserve">e) </w:t>
      </w:r>
      <w:proofErr w:type="gramStart"/>
      <w:r w:rsidRPr="007C22F0">
        <w:rPr>
          <w:rFonts w:ascii="Times New Roman" w:hAnsi="Times New Roman"/>
          <w:sz w:val="28"/>
          <w:szCs w:val="28"/>
          <w:lang w:val="en-US"/>
        </w:rPr>
        <w:t>waste</w:t>
      </w:r>
      <w:proofErr w:type="gramEnd"/>
      <w:r w:rsidRPr="007C22F0">
        <w:rPr>
          <w:rFonts w:ascii="Times New Roman" w:hAnsi="Times New Roman"/>
          <w:sz w:val="28"/>
          <w:szCs w:val="28"/>
          <w:lang w:val="en-US"/>
        </w:rPr>
        <w:t xml:space="preserve"> as a source of ore raw materials for the extraction of various kinds of metals.</w:t>
      </w:r>
    </w:p>
    <w:p w:rsidR="00D77A15" w:rsidRPr="006D5AF8" w:rsidRDefault="00D77A15" w:rsidP="00D77A15">
      <w:pPr>
        <w:ind w:firstLine="567"/>
        <w:jc w:val="both"/>
        <w:rPr>
          <w:rFonts w:eastAsiaTheme="minorHAnsi"/>
          <w:sz w:val="28"/>
          <w:szCs w:val="28"/>
          <w:lang w:val="en-US" w:eastAsia="ko-KR"/>
        </w:rPr>
      </w:pPr>
      <w:r w:rsidRPr="006D5AF8">
        <w:rPr>
          <w:rFonts w:eastAsiaTheme="minorHAnsi"/>
          <w:sz w:val="28"/>
          <w:szCs w:val="28"/>
          <w:lang w:val="en-US" w:eastAsia="ko-KR"/>
        </w:rPr>
        <w:t>As soon as a person learned to extract metal from ore, he had a need to reuse production waste and consumer waste.</w:t>
      </w:r>
    </w:p>
    <w:p w:rsidR="00D77A15" w:rsidRPr="006D5AF8" w:rsidRDefault="00D77A15" w:rsidP="00D77A15">
      <w:pPr>
        <w:ind w:firstLine="567"/>
        <w:jc w:val="both"/>
        <w:rPr>
          <w:rFonts w:eastAsiaTheme="minorHAnsi"/>
          <w:sz w:val="28"/>
          <w:szCs w:val="28"/>
          <w:lang w:val="en-US" w:eastAsia="ko-KR"/>
        </w:rPr>
      </w:pPr>
      <w:r w:rsidRPr="006D5AF8">
        <w:rPr>
          <w:rFonts w:eastAsiaTheme="minorHAnsi"/>
          <w:sz w:val="28"/>
          <w:szCs w:val="28"/>
          <w:lang w:val="en-US" w:eastAsia="ko-KR"/>
        </w:rPr>
        <w:t>In principle, the metal from the ore and the metal from the waste, ultimately, has no differences. However, the energy costs for obtaining metal from ore are much higher than in obtaining metal from waste.</w:t>
      </w:r>
    </w:p>
    <w:p w:rsidR="00D77A15" w:rsidRPr="006D5AF8" w:rsidRDefault="00D77A15" w:rsidP="00D77A15">
      <w:pPr>
        <w:ind w:firstLine="567"/>
        <w:jc w:val="both"/>
        <w:rPr>
          <w:rFonts w:eastAsiaTheme="minorHAnsi"/>
          <w:sz w:val="28"/>
          <w:szCs w:val="28"/>
          <w:lang w:val="en-US" w:eastAsia="ko-KR"/>
        </w:rPr>
      </w:pPr>
      <w:r w:rsidRPr="006D5AF8">
        <w:rPr>
          <w:rFonts w:eastAsiaTheme="minorHAnsi"/>
          <w:sz w:val="28"/>
          <w:szCs w:val="28"/>
          <w:lang w:val="en-US" w:eastAsia="ko-KR"/>
        </w:rPr>
        <w:t xml:space="preserve">At present, </w:t>
      </w:r>
      <w:proofErr w:type="gramStart"/>
      <w:r w:rsidRPr="006D5AF8">
        <w:rPr>
          <w:rFonts w:eastAsiaTheme="minorHAnsi"/>
          <w:sz w:val="28"/>
          <w:szCs w:val="28"/>
          <w:lang w:val="en-US" w:eastAsia="ko-KR"/>
        </w:rPr>
        <w:t>on the basis of</w:t>
      </w:r>
      <w:proofErr w:type="gramEnd"/>
      <w:r w:rsidRPr="006D5AF8">
        <w:rPr>
          <w:rFonts w:eastAsiaTheme="minorHAnsi"/>
          <w:sz w:val="28"/>
          <w:szCs w:val="28"/>
          <w:lang w:val="en-US" w:eastAsia="ko-KR"/>
        </w:rPr>
        <w:t xml:space="preserve"> waste from various industries, building materials enterprises produce products and materials of adequate quality, and with lower production costs than with the use of primary raw materials, because it excludes costs for the </w:t>
      </w:r>
      <w:r w:rsidRPr="006D5AF8">
        <w:rPr>
          <w:rFonts w:eastAsiaTheme="minorHAnsi"/>
          <w:bCs/>
          <w:sz w:val="28"/>
          <w:szCs w:val="28"/>
          <w:lang w:val="en-US" w:eastAsia="ko-KR"/>
        </w:rPr>
        <w:t>extraction, transportation, processing</w:t>
      </w:r>
      <w:r w:rsidRPr="006D5AF8">
        <w:rPr>
          <w:rFonts w:eastAsiaTheme="minorHAnsi"/>
          <w:sz w:val="28"/>
          <w:szCs w:val="28"/>
          <w:lang w:val="en-US" w:eastAsia="ko-KR"/>
        </w:rPr>
        <w:t xml:space="preserve"> of raw materials.</w:t>
      </w:r>
    </w:p>
    <w:p w:rsidR="00D77A15" w:rsidRPr="006D5AF8" w:rsidRDefault="00D77A15" w:rsidP="00D77A15">
      <w:pPr>
        <w:ind w:firstLine="567"/>
        <w:jc w:val="both"/>
        <w:rPr>
          <w:rFonts w:eastAsiaTheme="minorHAnsi"/>
          <w:sz w:val="28"/>
          <w:szCs w:val="28"/>
          <w:lang w:val="en-US" w:eastAsia="ko-KR"/>
        </w:rPr>
      </w:pPr>
      <w:r w:rsidRPr="006D5AF8">
        <w:rPr>
          <w:rFonts w:eastAsiaTheme="minorHAnsi"/>
          <w:sz w:val="28"/>
          <w:szCs w:val="28"/>
          <w:lang w:val="en-US" w:eastAsia="ko-KR"/>
        </w:rPr>
        <w:lastRenderedPageBreak/>
        <w:t xml:space="preserve">In modern conditions, one of the most important tasks is the widespread use of secondary raw materials. The building materials industry has gained positive experience in using waste as a raw material for the production of efficient building materials that are not inferior in quality to the products obtained using primary raw materials. However, it </w:t>
      </w:r>
      <w:proofErr w:type="gramStart"/>
      <w:r w:rsidRPr="006D5AF8">
        <w:rPr>
          <w:rFonts w:eastAsiaTheme="minorHAnsi"/>
          <w:sz w:val="28"/>
          <w:szCs w:val="28"/>
          <w:lang w:val="en-US" w:eastAsia="ko-KR"/>
        </w:rPr>
        <w:t>should be remembered</w:t>
      </w:r>
      <w:proofErr w:type="gramEnd"/>
      <w:r w:rsidRPr="006D5AF8">
        <w:rPr>
          <w:rFonts w:eastAsiaTheme="minorHAnsi"/>
          <w:sz w:val="28"/>
          <w:szCs w:val="28"/>
          <w:lang w:val="en-US" w:eastAsia="ko-KR"/>
        </w:rPr>
        <w:t xml:space="preserve"> that the use of certain types of secondary raw materials is still cheaper than the processing of primary raw materials.</w:t>
      </w:r>
    </w:p>
    <w:p w:rsidR="00D77A15" w:rsidRPr="006D5AF8" w:rsidRDefault="00D77A15" w:rsidP="00D77A15">
      <w:pPr>
        <w:ind w:firstLine="567"/>
        <w:jc w:val="both"/>
        <w:rPr>
          <w:rFonts w:eastAsiaTheme="minorHAnsi"/>
          <w:sz w:val="28"/>
          <w:szCs w:val="28"/>
          <w:lang w:val="en-US" w:eastAsia="ko-KR"/>
        </w:rPr>
      </w:pPr>
      <w:r w:rsidRPr="006D5AF8">
        <w:rPr>
          <w:rFonts w:eastAsiaTheme="minorHAnsi"/>
          <w:sz w:val="28"/>
          <w:szCs w:val="28"/>
          <w:lang w:val="en-US" w:eastAsia="ko-KR"/>
        </w:rPr>
        <w:t>In modern conditions, the problem of wider involvement in the production of waste generated is of particular importance for the effective development of the national economy, which makes it possible to expand the resource base and reduce environmental pollution. Quite efficiently and in significant volumes, the generated waste can consume such industries as construction and building materials industry.</w:t>
      </w:r>
    </w:p>
    <w:p w:rsidR="00D77A15" w:rsidRDefault="00D77A15" w:rsidP="00D77A15">
      <w:pPr>
        <w:rPr>
          <w:rFonts w:eastAsiaTheme="minorHAnsi"/>
          <w:b/>
          <w:sz w:val="28"/>
          <w:szCs w:val="28"/>
          <w:lang w:val="en-US" w:eastAsia="ko-KR"/>
        </w:rPr>
      </w:pPr>
    </w:p>
    <w:p w:rsidR="00D77A15" w:rsidRPr="006D5AF8" w:rsidRDefault="00D77A15" w:rsidP="00D77A15">
      <w:pPr>
        <w:rPr>
          <w:rFonts w:eastAsiaTheme="minorHAnsi"/>
          <w:sz w:val="28"/>
          <w:szCs w:val="28"/>
          <w:lang w:val="en-US" w:eastAsia="ko-KR"/>
        </w:rPr>
      </w:pPr>
      <w:r w:rsidRPr="006D5AF8">
        <w:rPr>
          <w:rFonts w:eastAsiaTheme="minorHAnsi"/>
          <w:sz w:val="28"/>
          <w:szCs w:val="28"/>
          <w:lang w:val="en-US" w:eastAsia="ko-KR"/>
        </w:rPr>
        <w:t>Types of secondary raw materials.</w:t>
      </w:r>
    </w:p>
    <w:p w:rsidR="00D77A15" w:rsidRPr="006D5AF8" w:rsidRDefault="00D77A15" w:rsidP="00D33637">
      <w:pPr>
        <w:pStyle w:val="a9"/>
        <w:numPr>
          <w:ilvl w:val="0"/>
          <w:numId w:val="33"/>
        </w:numPr>
        <w:contextualSpacing/>
        <w:rPr>
          <w:rFonts w:ascii="Times New Roman" w:hAnsi="Times New Roman" w:cs="Times New Roman"/>
          <w:sz w:val="28"/>
          <w:szCs w:val="28"/>
          <w:lang w:val="en-US" w:eastAsia="ko-KR"/>
        </w:rPr>
      </w:pPr>
      <w:r w:rsidRPr="006D5AF8">
        <w:rPr>
          <w:rFonts w:ascii="Times New Roman" w:hAnsi="Times New Roman" w:cs="Times New Roman"/>
          <w:sz w:val="28"/>
          <w:szCs w:val="28"/>
          <w:lang w:val="en-US" w:eastAsia="ko-KR"/>
        </w:rPr>
        <w:t>· Waste paper: paper, cardboard, newspapers, textiles, Tetra Pak;</w:t>
      </w:r>
    </w:p>
    <w:p w:rsidR="00D77A15" w:rsidRPr="006D5AF8" w:rsidRDefault="00D77A15" w:rsidP="00D33637">
      <w:pPr>
        <w:pStyle w:val="a9"/>
        <w:numPr>
          <w:ilvl w:val="0"/>
          <w:numId w:val="33"/>
        </w:numPr>
        <w:contextualSpacing/>
        <w:rPr>
          <w:rFonts w:ascii="Times New Roman" w:hAnsi="Times New Roman" w:cs="Times New Roman"/>
          <w:sz w:val="28"/>
          <w:szCs w:val="28"/>
          <w:lang w:eastAsia="ko-KR"/>
        </w:rPr>
      </w:pPr>
      <w:r w:rsidRPr="006D5AF8">
        <w:rPr>
          <w:rFonts w:ascii="Times New Roman" w:hAnsi="Times New Roman" w:cs="Times New Roman"/>
          <w:sz w:val="28"/>
          <w:szCs w:val="28"/>
          <w:lang w:val="en-US" w:eastAsia="ko-KR"/>
        </w:rPr>
        <w:t>· Glass: glassware, cullet;</w:t>
      </w:r>
    </w:p>
    <w:p w:rsidR="00D77A15" w:rsidRPr="006D5AF8" w:rsidRDefault="00D77A15" w:rsidP="00D33637">
      <w:pPr>
        <w:pStyle w:val="a9"/>
        <w:numPr>
          <w:ilvl w:val="0"/>
          <w:numId w:val="33"/>
        </w:numPr>
        <w:contextualSpacing/>
        <w:rPr>
          <w:rFonts w:ascii="Times New Roman" w:hAnsi="Times New Roman" w:cs="Times New Roman"/>
          <w:sz w:val="28"/>
          <w:szCs w:val="28"/>
          <w:lang w:val="en-US" w:eastAsia="ko-KR"/>
        </w:rPr>
      </w:pPr>
      <w:r w:rsidRPr="006D5AF8">
        <w:rPr>
          <w:rFonts w:ascii="Times New Roman" w:hAnsi="Times New Roman" w:cs="Times New Roman"/>
          <w:sz w:val="28"/>
          <w:szCs w:val="28"/>
          <w:lang w:val="en-US" w:eastAsia="ko-KR"/>
        </w:rPr>
        <w:t>· Scrap metal: black, color, precious;</w:t>
      </w:r>
    </w:p>
    <w:p w:rsidR="00D77A15" w:rsidRPr="006D5AF8" w:rsidRDefault="00D77A15" w:rsidP="00D33637">
      <w:pPr>
        <w:pStyle w:val="a9"/>
        <w:numPr>
          <w:ilvl w:val="0"/>
          <w:numId w:val="33"/>
        </w:numPr>
        <w:contextualSpacing/>
        <w:rPr>
          <w:rFonts w:ascii="Times New Roman" w:hAnsi="Times New Roman" w:cs="Times New Roman"/>
          <w:sz w:val="28"/>
          <w:szCs w:val="28"/>
          <w:lang w:eastAsia="ko-KR"/>
        </w:rPr>
      </w:pPr>
      <w:r w:rsidRPr="006D5AF8">
        <w:rPr>
          <w:rFonts w:ascii="Times New Roman" w:hAnsi="Times New Roman" w:cs="Times New Roman"/>
          <w:sz w:val="28"/>
          <w:szCs w:val="28"/>
          <w:lang w:val="en-US" w:eastAsia="ko-KR"/>
        </w:rPr>
        <w:t>· Chemicals: acids, alkalis, organics;</w:t>
      </w:r>
    </w:p>
    <w:p w:rsidR="00D77A15" w:rsidRPr="006D5AF8" w:rsidRDefault="00D77A15" w:rsidP="00D33637">
      <w:pPr>
        <w:pStyle w:val="a9"/>
        <w:numPr>
          <w:ilvl w:val="0"/>
          <w:numId w:val="33"/>
        </w:numPr>
        <w:contextualSpacing/>
        <w:rPr>
          <w:rFonts w:ascii="Times New Roman" w:hAnsi="Times New Roman" w:cs="Times New Roman"/>
          <w:sz w:val="28"/>
          <w:szCs w:val="28"/>
          <w:lang w:val="en-US" w:eastAsia="ko-KR"/>
        </w:rPr>
      </w:pPr>
      <w:r w:rsidRPr="006D5AF8">
        <w:rPr>
          <w:rFonts w:ascii="Times New Roman" w:hAnsi="Times New Roman" w:cs="Times New Roman"/>
          <w:sz w:val="28"/>
          <w:szCs w:val="28"/>
          <w:lang w:val="en-US" w:eastAsia="ko-KR"/>
        </w:rPr>
        <w:t>· Oil products: oils, bitumen, asphalt;</w:t>
      </w:r>
    </w:p>
    <w:p w:rsidR="00D77A15" w:rsidRPr="006D5AF8" w:rsidRDefault="00D77A15" w:rsidP="00D33637">
      <w:pPr>
        <w:pStyle w:val="a9"/>
        <w:numPr>
          <w:ilvl w:val="0"/>
          <w:numId w:val="33"/>
        </w:numPr>
        <w:contextualSpacing/>
        <w:rPr>
          <w:rFonts w:ascii="Times New Roman" w:hAnsi="Times New Roman" w:cs="Times New Roman"/>
          <w:sz w:val="28"/>
          <w:szCs w:val="28"/>
          <w:lang w:val="en-US" w:eastAsia="ko-KR"/>
        </w:rPr>
      </w:pPr>
      <w:r w:rsidRPr="006D5AF8">
        <w:rPr>
          <w:rFonts w:ascii="Times New Roman" w:hAnsi="Times New Roman" w:cs="Times New Roman"/>
          <w:sz w:val="28"/>
          <w:szCs w:val="28"/>
          <w:lang w:val="en-US" w:eastAsia="ko-KR"/>
        </w:rPr>
        <w:t>· Electronics: products, boards, batteries, mercury lamps, wire;</w:t>
      </w:r>
    </w:p>
    <w:p w:rsidR="00D77A15" w:rsidRPr="006D5AF8" w:rsidRDefault="00D77A15" w:rsidP="00D33637">
      <w:pPr>
        <w:pStyle w:val="a9"/>
        <w:numPr>
          <w:ilvl w:val="0"/>
          <w:numId w:val="33"/>
        </w:numPr>
        <w:contextualSpacing/>
        <w:rPr>
          <w:rFonts w:ascii="Times New Roman" w:hAnsi="Times New Roman" w:cs="Times New Roman"/>
          <w:sz w:val="28"/>
          <w:szCs w:val="28"/>
          <w:lang w:val="en-US" w:eastAsia="ko-KR"/>
        </w:rPr>
      </w:pPr>
      <w:r w:rsidRPr="006D5AF8">
        <w:rPr>
          <w:rFonts w:ascii="Times New Roman" w:hAnsi="Times New Roman" w:cs="Times New Roman"/>
          <w:sz w:val="28"/>
          <w:szCs w:val="28"/>
          <w:lang w:val="en-US" w:eastAsia="ko-KR"/>
        </w:rPr>
        <w:t>· Plastics: polyethylene terephthalate (PET), polyvinyl chloride (PVC), high pressure polyethylene (LDPE) and low polyethylene (HDPE), ABS plastic, polystyrene (PS)</w:t>
      </w:r>
    </w:p>
    <w:p w:rsidR="00D77A15" w:rsidRPr="006D5AF8" w:rsidRDefault="00D77A15" w:rsidP="00D33637">
      <w:pPr>
        <w:pStyle w:val="a9"/>
        <w:numPr>
          <w:ilvl w:val="0"/>
          <w:numId w:val="33"/>
        </w:numPr>
        <w:contextualSpacing/>
        <w:rPr>
          <w:rFonts w:ascii="Times New Roman" w:hAnsi="Times New Roman" w:cs="Times New Roman"/>
          <w:sz w:val="28"/>
          <w:szCs w:val="28"/>
          <w:lang w:eastAsia="ko-KR"/>
        </w:rPr>
      </w:pPr>
      <w:r w:rsidRPr="006D5AF8">
        <w:rPr>
          <w:rFonts w:ascii="Times New Roman" w:hAnsi="Times New Roman" w:cs="Times New Roman"/>
          <w:sz w:val="28"/>
          <w:szCs w:val="28"/>
          <w:lang w:val="en-US" w:eastAsia="ko-KR"/>
        </w:rPr>
        <w:t>· Rubber: tires, rubber;</w:t>
      </w:r>
    </w:p>
    <w:p w:rsidR="00D77A15" w:rsidRPr="006D5AF8" w:rsidRDefault="00D77A15" w:rsidP="00D33637">
      <w:pPr>
        <w:pStyle w:val="a9"/>
        <w:numPr>
          <w:ilvl w:val="0"/>
          <w:numId w:val="33"/>
        </w:numPr>
        <w:contextualSpacing/>
        <w:rPr>
          <w:rFonts w:ascii="Times New Roman" w:hAnsi="Times New Roman" w:cs="Times New Roman"/>
          <w:sz w:val="28"/>
          <w:szCs w:val="28"/>
          <w:lang w:val="en-US" w:eastAsia="ko-KR"/>
        </w:rPr>
      </w:pPr>
      <w:r w:rsidRPr="006D5AF8">
        <w:rPr>
          <w:rFonts w:ascii="Times New Roman" w:hAnsi="Times New Roman" w:cs="Times New Roman"/>
          <w:sz w:val="28"/>
          <w:szCs w:val="28"/>
          <w:lang w:val="en-US" w:eastAsia="ko-KR"/>
        </w:rPr>
        <w:t>· Biological: food waste, grease, sanitation;</w:t>
      </w:r>
    </w:p>
    <w:p w:rsidR="00D77A15" w:rsidRPr="006D5AF8" w:rsidRDefault="00D77A15" w:rsidP="00D33637">
      <w:pPr>
        <w:pStyle w:val="a9"/>
        <w:numPr>
          <w:ilvl w:val="0"/>
          <w:numId w:val="33"/>
        </w:numPr>
        <w:contextualSpacing/>
        <w:rPr>
          <w:rFonts w:ascii="Times New Roman" w:hAnsi="Times New Roman" w:cs="Times New Roman"/>
          <w:sz w:val="28"/>
          <w:szCs w:val="28"/>
          <w:lang w:eastAsia="ko-KR"/>
        </w:rPr>
      </w:pPr>
      <w:r w:rsidRPr="006D5AF8">
        <w:rPr>
          <w:rFonts w:ascii="Times New Roman" w:hAnsi="Times New Roman" w:cs="Times New Roman"/>
          <w:sz w:val="28"/>
          <w:szCs w:val="28"/>
          <w:lang w:val="en-US" w:eastAsia="ko-KR"/>
        </w:rPr>
        <w:t>· Wood: boughs, shavings, leaves</w:t>
      </w:r>
    </w:p>
    <w:p w:rsidR="00D77A15" w:rsidRPr="006D5AF8" w:rsidRDefault="00D77A15" w:rsidP="00D33637">
      <w:pPr>
        <w:pStyle w:val="a9"/>
        <w:numPr>
          <w:ilvl w:val="0"/>
          <w:numId w:val="33"/>
        </w:numPr>
        <w:contextualSpacing/>
        <w:rPr>
          <w:rFonts w:ascii="Times New Roman" w:hAnsi="Times New Roman" w:cs="Times New Roman"/>
          <w:sz w:val="28"/>
          <w:szCs w:val="28"/>
          <w:lang w:eastAsia="ko-KR"/>
        </w:rPr>
      </w:pPr>
      <w:r w:rsidRPr="006D5AF8">
        <w:rPr>
          <w:rFonts w:ascii="Times New Roman" w:hAnsi="Times New Roman" w:cs="Times New Roman"/>
          <w:sz w:val="28"/>
          <w:szCs w:val="28"/>
          <w:lang w:val="en-US" w:eastAsia="ko-KR"/>
        </w:rPr>
        <w:t>· Construction: brick, concrete;</w:t>
      </w:r>
    </w:p>
    <w:p w:rsidR="00D77A15" w:rsidRPr="006D5AF8" w:rsidRDefault="00D77A15" w:rsidP="00D33637">
      <w:pPr>
        <w:pStyle w:val="a9"/>
        <w:numPr>
          <w:ilvl w:val="0"/>
          <w:numId w:val="33"/>
        </w:numPr>
        <w:contextualSpacing/>
        <w:rPr>
          <w:rFonts w:ascii="Times New Roman" w:hAnsi="Times New Roman" w:cs="Times New Roman"/>
          <w:sz w:val="28"/>
          <w:szCs w:val="28"/>
          <w:lang w:eastAsia="ko-KR"/>
        </w:rPr>
      </w:pPr>
      <w:r w:rsidRPr="006D5AF8">
        <w:rPr>
          <w:rFonts w:ascii="Times New Roman" w:hAnsi="Times New Roman" w:cs="Times New Roman"/>
          <w:sz w:val="28"/>
          <w:szCs w:val="28"/>
          <w:lang w:val="en-US" w:eastAsia="ko-KR"/>
        </w:rPr>
        <w:t>·       Wastewater.</w:t>
      </w:r>
    </w:p>
    <w:p w:rsidR="00D77A15" w:rsidRDefault="00D77A15" w:rsidP="00D77A15">
      <w:pPr>
        <w:ind w:firstLine="567"/>
        <w:jc w:val="both"/>
        <w:rPr>
          <w:rFonts w:eastAsiaTheme="minorHAnsi"/>
          <w:sz w:val="28"/>
          <w:szCs w:val="28"/>
          <w:lang w:val="en-US" w:eastAsia="ko-KR"/>
        </w:rPr>
      </w:pPr>
      <w:r w:rsidRPr="006D5AF8">
        <w:rPr>
          <w:rFonts w:eastAsiaTheme="minorHAnsi"/>
          <w:sz w:val="28"/>
          <w:szCs w:val="28"/>
          <w:lang w:val="en-US" w:eastAsia="ko-KR"/>
        </w:rPr>
        <w:t xml:space="preserve">As an example of the identity of the use of various raw materials and wastes, the fact that the overburden produced in the extraction of mining and raw materials, stone, brown coal and a number of ferrous metals can be widely used for the production of various building and binding materials. Technical hydrolysis </w:t>
      </w:r>
      <w:proofErr w:type="spellStart"/>
      <w:r w:rsidRPr="006D5AF8">
        <w:rPr>
          <w:rFonts w:eastAsiaTheme="minorHAnsi"/>
          <w:sz w:val="28"/>
          <w:szCs w:val="28"/>
          <w:lang w:val="en-US" w:eastAsia="ko-KR"/>
        </w:rPr>
        <w:t>lignins</w:t>
      </w:r>
      <w:proofErr w:type="spellEnd"/>
      <w:r w:rsidRPr="006D5AF8">
        <w:rPr>
          <w:rFonts w:eastAsiaTheme="minorHAnsi"/>
          <w:sz w:val="28"/>
          <w:szCs w:val="28"/>
          <w:lang w:val="en-US" w:eastAsia="ko-KR"/>
        </w:rPr>
        <w:t xml:space="preserve"> and some types of coal waste </w:t>
      </w:r>
      <w:proofErr w:type="gramStart"/>
      <w:r w:rsidRPr="006D5AF8">
        <w:rPr>
          <w:rFonts w:eastAsiaTheme="minorHAnsi"/>
          <w:sz w:val="28"/>
          <w:szCs w:val="28"/>
          <w:lang w:val="en-US" w:eastAsia="ko-KR"/>
        </w:rPr>
        <w:t>can be used</w:t>
      </w:r>
      <w:proofErr w:type="gramEnd"/>
      <w:r w:rsidRPr="006D5AF8">
        <w:rPr>
          <w:rFonts w:eastAsiaTheme="minorHAnsi"/>
          <w:sz w:val="28"/>
          <w:szCs w:val="28"/>
          <w:lang w:val="en-US" w:eastAsia="ko-KR"/>
        </w:rPr>
        <w:t xml:space="preserve"> as fuel, carbonaceous reducing agents.</w:t>
      </w:r>
    </w:p>
    <w:p w:rsidR="00D77A15" w:rsidRPr="006D5AF8" w:rsidRDefault="00D77A15" w:rsidP="00D77A15">
      <w:pPr>
        <w:ind w:firstLine="567"/>
        <w:jc w:val="both"/>
        <w:rPr>
          <w:rFonts w:eastAsiaTheme="minorHAnsi"/>
          <w:sz w:val="28"/>
          <w:szCs w:val="28"/>
          <w:lang w:val="en-US" w:eastAsia="ko-KR"/>
        </w:rPr>
      </w:pPr>
      <w:r w:rsidRPr="006D5AF8">
        <w:rPr>
          <w:rFonts w:eastAsiaTheme="minorHAnsi"/>
          <w:sz w:val="28"/>
          <w:szCs w:val="28"/>
          <w:lang w:val="en-US" w:eastAsia="ko-KR"/>
        </w:rPr>
        <w:t>Complex use of raw materials and waste is also important because it involves solving the problem of creating waste-free and environmentally friendly industrial technologies. The development and development of waste-free technologies are important for chemical, mining, microbiological, metallurgical, coal, construction and other resource-intensive industries.</w:t>
      </w:r>
    </w:p>
    <w:p w:rsidR="00D77A15" w:rsidRDefault="00D77A15" w:rsidP="007C22F0">
      <w:pPr>
        <w:pStyle w:val="a5"/>
        <w:ind w:firstLine="567"/>
        <w:jc w:val="both"/>
        <w:rPr>
          <w:rFonts w:ascii="Times New Roman" w:hAnsi="Times New Roman"/>
          <w:sz w:val="28"/>
          <w:szCs w:val="28"/>
          <w:lang w:val="en-US"/>
        </w:rPr>
      </w:pPr>
    </w:p>
    <w:p w:rsidR="004A2772" w:rsidRDefault="004A2772" w:rsidP="004A2772">
      <w:pPr>
        <w:jc w:val="both"/>
        <w:rPr>
          <w:b/>
          <w:sz w:val="28"/>
          <w:szCs w:val="28"/>
          <w:lang w:val="en-US"/>
        </w:rPr>
      </w:pPr>
      <w:r w:rsidRPr="00E837BA">
        <w:rPr>
          <w:b/>
          <w:color w:val="000000"/>
          <w:sz w:val="28"/>
          <w:szCs w:val="28"/>
          <w:lang w:val="kk-KZ"/>
        </w:rPr>
        <w:t xml:space="preserve">Recommendations to students in preparation for </w:t>
      </w:r>
      <w:r>
        <w:rPr>
          <w:b/>
          <w:sz w:val="28"/>
          <w:szCs w:val="28"/>
          <w:lang w:val="en-US"/>
        </w:rPr>
        <w:t>lesson</w:t>
      </w:r>
    </w:p>
    <w:p w:rsidR="004A2772" w:rsidRDefault="004A2772" w:rsidP="004A2772">
      <w:pPr>
        <w:jc w:val="both"/>
        <w:rPr>
          <w:sz w:val="28"/>
          <w:szCs w:val="28"/>
          <w:lang w:val="en-US"/>
        </w:rPr>
      </w:pPr>
      <w:r w:rsidRPr="003A4B0C">
        <w:rPr>
          <w:color w:val="000000"/>
          <w:sz w:val="28"/>
          <w:szCs w:val="28"/>
          <w:lang w:val="en-US"/>
        </w:rPr>
        <w:t xml:space="preserve">The student </w:t>
      </w:r>
      <w:proofErr w:type="gramStart"/>
      <w:r w:rsidRPr="003A4B0C">
        <w:rPr>
          <w:color w:val="000000"/>
          <w:sz w:val="28"/>
          <w:szCs w:val="28"/>
          <w:lang w:val="en-US"/>
        </w:rPr>
        <w:t>must be prepared</w:t>
      </w:r>
      <w:proofErr w:type="gramEnd"/>
      <w:r w:rsidRPr="003A4B0C">
        <w:rPr>
          <w:color w:val="000000"/>
          <w:sz w:val="28"/>
          <w:szCs w:val="28"/>
          <w:lang w:val="en-US"/>
        </w:rPr>
        <w:t xml:space="preserve"> for </w:t>
      </w:r>
      <w:r w:rsidRPr="003A4B0C">
        <w:rPr>
          <w:sz w:val="28"/>
          <w:szCs w:val="28"/>
          <w:lang w:val="en-US"/>
        </w:rPr>
        <w:t>lesson.</w:t>
      </w:r>
      <w:r w:rsidRPr="003A4B0C">
        <w:rPr>
          <w:lang w:val="en-US"/>
        </w:rPr>
        <w:t xml:space="preserve"> </w:t>
      </w:r>
      <w:r w:rsidRPr="003A4B0C">
        <w:rPr>
          <w:sz w:val="28"/>
          <w:szCs w:val="28"/>
          <w:lang w:val="en-US"/>
        </w:rPr>
        <w:t>Preparation consists of studying materials from lecture notes, textbooks and training manuals.</w:t>
      </w:r>
      <w:r w:rsidRPr="003A4B0C">
        <w:rPr>
          <w:lang w:val="en-US"/>
        </w:rPr>
        <w:t xml:space="preserve"> </w:t>
      </w:r>
      <w:r w:rsidRPr="003A4B0C">
        <w:rPr>
          <w:sz w:val="28"/>
          <w:szCs w:val="28"/>
          <w:lang w:val="en-US"/>
        </w:rPr>
        <w:t xml:space="preserve">Homework </w:t>
      </w:r>
      <w:proofErr w:type="gramStart"/>
      <w:r w:rsidRPr="003A4B0C">
        <w:rPr>
          <w:sz w:val="28"/>
          <w:szCs w:val="28"/>
          <w:lang w:val="en-US"/>
        </w:rPr>
        <w:t>is performed</w:t>
      </w:r>
      <w:proofErr w:type="gramEnd"/>
      <w:r w:rsidRPr="003A4B0C">
        <w:rPr>
          <w:sz w:val="28"/>
          <w:szCs w:val="28"/>
          <w:lang w:val="en-US"/>
        </w:rPr>
        <w:t xml:space="preserve"> in </w:t>
      </w:r>
      <w:r w:rsidRPr="003A4B0C">
        <w:rPr>
          <w:sz w:val="28"/>
          <w:szCs w:val="28"/>
          <w:lang w:val="en-US"/>
        </w:rPr>
        <w:lastRenderedPageBreak/>
        <w:t>accordance with the topic of training.</w:t>
      </w:r>
      <w:r w:rsidRPr="003A4B0C">
        <w:rPr>
          <w:lang w:val="en-US"/>
        </w:rPr>
        <w:t xml:space="preserve"> </w:t>
      </w:r>
      <w:r w:rsidRPr="003A4B0C">
        <w:rPr>
          <w:sz w:val="28"/>
          <w:szCs w:val="28"/>
          <w:lang w:val="en-US"/>
        </w:rPr>
        <w:t xml:space="preserve">Each student's homework </w:t>
      </w:r>
      <w:proofErr w:type="gramStart"/>
      <w:r w:rsidRPr="003A4B0C">
        <w:rPr>
          <w:sz w:val="28"/>
          <w:szCs w:val="28"/>
          <w:lang w:val="en-US"/>
        </w:rPr>
        <w:t>is given</w:t>
      </w:r>
      <w:proofErr w:type="gramEnd"/>
      <w:r w:rsidRPr="003A4B0C">
        <w:rPr>
          <w:sz w:val="28"/>
          <w:szCs w:val="28"/>
          <w:lang w:val="en-US"/>
        </w:rPr>
        <w:t xml:space="preserve"> to the teacher at the next lesson.</w:t>
      </w:r>
    </w:p>
    <w:p w:rsidR="004A2772" w:rsidRDefault="004A2772" w:rsidP="004A2772">
      <w:pPr>
        <w:jc w:val="both"/>
        <w:rPr>
          <w:sz w:val="28"/>
          <w:szCs w:val="28"/>
          <w:lang w:val="en-US"/>
        </w:rPr>
      </w:pPr>
    </w:p>
    <w:p w:rsidR="004A2772" w:rsidRPr="00267B4B" w:rsidRDefault="004A2772" w:rsidP="004A2772">
      <w:pPr>
        <w:jc w:val="both"/>
        <w:rPr>
          <w:b/>
          <w:sz w:val="28"/>
          <w:szCs w:val="28"/>
          <w:lang w:val="en-US"/>
        </w:rPr>
      </w:pPr>
      <w:r w:rsidRPr="00267B4B">
        <w:rPr>
          <w:b/>
          <w:sz w:val="28"/>
          <w:szCs w:val="28"/>
          <w:lang w:val="en-US"/>
        </w:rPr>
        <w:t xml:space="preserve">Task and order of performance </w:t>
      </w:r>
      <w:r w:rsidR="004F069C">
        <w:rPr>
          <w:b/>
          <w:sz w:val="28"/>
          <w:szCs w:val="28"/>
          <w:lang w:val="en-US"/>
        </w:rPr>
        <w:t>lecture lesson</w:t>
      </w:r>
      <w:r w:rsidRPr="00267B4B">
        <w:rPr>
          <w:b/>
          <w:sz w:val="28"/>
          <w:szCs w:val="28"/>
          <w:lang w:val="en-US"/>
        </w:rPr>
        <w:t xml:space="preserve"> in the audience</w:t>
      </w:r>
    </w:p>
    <w:p w:rsidR="004A2772" w:rsidRPr="00F258EC" w:rsidRDefault="004A2772" w:rsidP="00D33637">
      <w:pPr>
        <w:pStyle w:val="a5"/>
        <w:numPr>
          <w:ilvl w:val="0"/>
          <w:numId w:val="15"/>
        </w:numPr>
        <w:jc w:val="both"/>
        <w:rPr>
          <w:rFonts w:ascii="Times New Roman" w:hAnsi="Times New Roman"/>
          <w:color w:val="000000" w:themeColor="text1"/>
          <w:sz w:val="28"/>
          <w:szCs w:val="28"/>
          <w:lang w:val="en-US"/>
        </w:rPr>
      </w:pPr>
      <w:r w:rsidRPr="00F258EC">
        <w:rPr>
          <w:rFonts w:ascii="Times New Roman" w:hAnsi="Times New Roman"/>
          <w:color w:val="000000" w:themeColor="text1"/>
          <w:sz w:val="28"/>
          <w:szCs w:val="28"/>
          <w:lang w:val="en-US"/>
        </w:rPr>
        <w:t xml:space="preserve">Give characterize to </w:t>
      </w:r>
      <w:r w:rsidRPr="007C22F0">
        <w:rPr>
          <w:rFonts w:ascii="Times New Roman" w:hAnsi="Times New Roman"/>
          <w:sz w:val="28"/>
          <w:szCs w:val="28"/>
          <w:lang w:val="en-US"/>
        </w:rPr>
        <w:t>secondary raw materials</w:t>
      </w:r>
    </w:p>
    <w:p w:rsidR="004A2772" w:rsidRPr="004A2772" w:rsidRDefault="004A2772" w:rsidP="00D33637">
      <w:pPr>
        <w:pStyle w:val="a5"/>
        <w:numPr>
          <w:ilvl w:val="0"/>
          <w:numId w:val="15"/>
        </w:numPr>
        <w:jc w:val="both"/>
        <w:rPr>
          <w:rFonts w:ascii="Times New Roman" w:hAnsi="Times New Roman"/>
          <w:color w:val="000000" w:themeColor="text1"/>
          <w:sz w:val="28"/>
          <w:szCs w:val="28"/>
          <w:lang w:val="en-US"/>
        </w:rPr>
      </w:pPr>
      <w:r w:rsidRPr="004A2772">
        <w:rPr>
          <w:rFonts w:ascii="Times New Roman" w:hAnsi="Times New Roman"/>
          <w:color w:val="000000" w:themeColor="text1"/>
          <w:sz w:val="28"/>
          <w:szCs w:val="28"/>
          <w:lang w:val="en-US"/>
        </w:rPr>
        <w:t xml:space="preserve">Describe the main types of </w:t>
      </w:r>
      <w:r w:rsidRPr="007C22F0">
        <w:rPr>
          <w:rFonts w:ascii="Times New Roman" w:hAnsi="Times New Roman"/>
          <w:sz w:val="28"/>
          <w:szCs w:val="28"/>
          <w:lang w:val="en-US"/>
        </w:rPr>
        <w:t>secondary raw materials</w:t>
      </w:r>
      <w:r w:rsidRPr="004A2772">
        <w:rPr>
          <w:rFonts w:ascii="Times New Roman" w:hAnsi="Times New Roman"/>
          <w:color w:val="000000" w:themeColor="text1"/>
          <w:sz w:val="28"/>
          <w:szCs w:val="28"/>
          <w:lang w:val="en-US"/>
        </w:rPr>
        <w:t xml:space="preserve"> </w:t>
      </w:r>
    </w:p>
    <w:p w:rsidR="004A2772" w:rsidRDefault="004A2772" w:rsidP="004A2772">
      <w:pPr>
        <w:pStyle w:val="a5"/>
        <w:jc w:val="both"/>
        <w:rPr>
          <w:rFonts w:ascii="Times New Roman" w:hAnsi="Times New Roman"/>
          <w:color w:val="000000" w:themeColor="text1"/>
          <w:sz w:val="28"/>
          <w:szCs w:val="28"/>
          <w:lang w:val="en-US"/>
        </w:rPr>
      </w:pPr>
    </w:p>
    <w:p w:rsidR="004A2772" w:rsidRDefault="004A2772" w:rsidP="004A2772">
      <w:pPr>
        <w:jc w:val="both"/>
        <w:rPr>
          <w:color w:val="000000"/>
          <w:sz w:val="28"/>
          <w:szCs w:val="28"/>
          <w:lang w:val="en-US"/>
        </w:rPr>
      </w:pPr>
      <w:r w:rsidRPr="00392BD9">
        <w:rPr>
          <w:b/>
          <w:color w:val="000000"/>
          <w:sz w:val="28"/>
          <w:szCs w:val="28"/>
          <w:lang w:val="en-US"/>
        </w:rPr>
        <w:t>Technical and tooling</w:t>
      </w:r>
      <w:r w:rsidRPr="00392BD9">
        <w:rPr>
          <w:lang w:val="en-US"/>
        </w:rPr>
        <w:t xml:space="preserve"> </w:t>
      </w:r>
      <w:r w:rsidRPr="00392BD9">
        <w:rPr>
          <w:b/>
          <w:color w:val="000000"/>
          <w:sz w:val="28"/>
          <w:szCs w:val="28"/>
          <w:lang w:val="en-US"/>
        </w:rPr>
        <w:t xml:space="preserve">facilities: </w:t>
      </w:r>
      <w:r w:rsidRPr="00392BD9">
        <w:rPr>
          <w:color w:val="000000"/>
          <w:sz w:val="28"/>
          <w:szCs w:val="28"/>
          <w:lang w:val="en-US"/>
        </w:rPr>
        <w:t>multimedia board</w:t>
      </w:r>
    </w:p>
    <w:p w:rsidR="004A2772" w:rsidRPr="00F258EC" w:rsidRDefault="004A2772" w:rsidP="004A2772">
      <w:pPr>
        <w:jc w:val="both"/>
        <w:rPr>
          <w:color w:val="000000" w:themeColor="text1"/>
          <w:sz w:val="28"/>
          <w:szCs w:val="28"/>
          <w:lang w:val="en-US"/>
        </w:rPr>
      </w:pPr>
      <w:r w:rsidRPr="00392BD9">
        <w:rPr>
          <w:b/>
          <w:color w:val="000000"/>
          <w:sz w:val="28"/>
          <w:szCs w:val="28"/>
          <w:lang w:val="en-US"/>
        </w:rPr>
        <w:t>List and types of homework:</w:t>
      </w:r>
      <w:r w:rsidRPr="00392BD9">
        <w:rPr>
          <w:lang w:val="en-US"/>
        </w:rPr>
        <w:t xml:space="preserve"> </w:t>
      </w:r>
      <w:r w:rsidRPr="00392BD9">
        <w:rPr>
          <w:color w:val="000000"/>
          <w:sz w:val="28"/>
          <w:szCs w:val="28"/>
          <w:lang w:val="en-US"/>
        </w:rPr>
        <w:t xml:space="preserve">Determine the role of </w:t>
      </w:r>
      <w:r w:rsidR="004C7068" w:rsidRPr="007C22F0">
        <w:rPr>
          <w:sz w:val="28"/>
          <w:szCs w:val="28"/>
          <w:lang w:val="en-US"/>
        </w:rPr>
        <w:t>secondary raw materials</w:t>
      </w:r>
      <w:r w:rsidR="004C7068">
        <w:rPr>
          <w:sz w:val="28"/>
          <w:szCs w:val="28"/>
          <w:lang w:val="en-US"/>
        </w:rPr>
        <w:t xml:space="preserve"> in industry</w:t>
      </w:r>
    </w:p>
    <w:p w:rsidR="007C22F0" w:rsidRPr="007C22F0" w:rsidRDefault="007C22F0" w:rsidP="007C22F0">
      <w:pPr>
        <w:pStyle w:val="a5"/>
        <w:ind w:firstLine="567"/>
        <w:rPr>
          <w:rFonts w:ascii="Times New Roman" w:hAnsi="Times New Roman"/>
          <w:sz w:val="28"/>
          <w:szCs w:val="28"/>
          <w:lang w:val="en-US"/>
        </w:rPr>
      </w:pPr>
    </w:p>
    <w:p w:rsidR="007C22F0" w:rsidRPr="007C22F0" w:rsidRDefault="007C22F0" w:rsidP="007C22F0">
      <w:pPr>
        <w:pStyle w:val="a5"/>
        <w:rPr>
          <w:rFonts w:ascii="Times New Roman" w:hAnsi="Times New Roman"/>
          <w:b/>
          <w:sz w:val="28"/>
          <w:szCs w:val="28"/>
          <w:lang w:val="en-US"/>
        </w:rPr>
      </w:pPr>
      <w:r w:rsidRPr="007C22F0">
        <w:rPr>
          <w:rFonts w:ascii="Times New Roman" w:hAnsi="Times New Roman"/>
          <w:b/>
          <w:sz w:val="28"/>
          <w:szCs w:val="28"/>
          <w:lang w:val="en-US"/>
        </w:rPr>
        <w:t>Control questions</w:t>
      </w:r>
      <w:r w:rsidR="00307553">
        <w:rPr>
          <w:rFonts w:ascii="Times New Roman" w:hAnsi="Times New Roman"/>
          <w:b/>
          <w:sz w:val="28"/>
          <w:szCs w:val="28"/>
          <w:lang w:val="en-US"/>
        </w:rPr>
        <w:t>:</w:t>
      </w:r>
    </w:p>
    <w:p w:rsidR="007C22F0" w:rsidRPr="007C22F0" w:rsidRDefault="007C22F0" w:rsidP="007C22F0">
      <w:pPr>
        <w:pStyle w:val="a5"/>
        <w:rPr>
          <w:rFonts w:ascii="Times New Roman" w:hAnsi="Times New Roman"/>
          <w:sz w:val="28"/>
          <w:szCs w:val="28"/>
          <w:lang w:val="en-US"/>
        </w:rPr>
      </w:pPr>
      <w:r>
        <w:rPr>
          <w:rFonts w:ascii="Times New Roman" w:hAnsi="Times New Roman"/>
          <w:sz w:val="28"/>
          <w:szCs w:val="28"/>
          <w:lang w:val="en-US"/>
        </w:rPr>
        <w:t xml:space="preserve">1. </w:t>
      </w:r>
      <w:r w:rsidRPr="007C22F0">
        <w:rPr>
          <w:rFonts w:ascii="Times New Roman" w:hAnsi="Times New Roman"/>
          <w:sz w:val="28"/>
          <w:szCs w:val="28"/>
          <w:lang w:val="en-US"/>
        </w:rPr>
        <w:t>What is secondary raw materials?</w:t>
      </w:r>
    </w:p>
    <w:p w:rsidR="007C22F0" w:rsidRPr="007C22F0" w:rsidRDefault="007C22F0" w:rsidP="007C22F0">
      <w:pPr>
        <w:pStyle w:val="a5"/>
        <w:rPr>
          <w:rFonts w:ascii="Times New Roman" w:hAnsi="Times New Roman"/>
          <w:sz w:val="28"/>
          <w:szCs w:val="28"/>
          <w:lang w:val="en-US"/>
        </w:rPr>
      </w:pPr>
      <w:r>
        <w:rPr>
          <w:rFonts w:ascii="Times New Roman" w:hAnsi="Times New Roman"/>
          <w:sz w:val="28"/>
          <w:szCs w:val="28"/>
          <w:lang w:val="en-US"/>
        </w:rPr>
        <w:t xml:space="preserve">2. </w:t>
      </w:r>
      <w:r w:rsidRPr="007C22F0">
        <w:rPr>
          <w:rFonts w:ascii="Times New Roman" w:hAnsi="Times New Roman"/>
          <w:sz w:val="28"/>
          <w:szCs w:val="28"/>
          <w:lang w:val="en-US"/>
        </w:rPr>
        <w:t>What types of secondary raw materials do you know?</w:t>
      </w:r>
    </w:p>
    <w:p w:rsidR="007C22F0" w:rsidRDefault="007C22F0" w:rsidP="007C22F0">
      <w:pPr>
        <w:pStyle w:val="a5"/>
        <w:rPr>
          <w:rFonts w:ascii="Times New Roman" w:hAnsi="Times New Roman"/>
          <w:sz w:val="28"/>
          <w:szCs w:val="28"/>
          <w:lang w:val="en-US"/>
        </w:rPr>
      </w:pPr>
      <w:r>
        <w:rPr>
          <w:rFonts w:ascii="Times New Roman" w:hAnsi="Times New Roman"/>
          <w:sz w:val="28"/>
          <w:szCs w:val="28"/>
          <w:lang w:val="en-US"/>
        </w:rPr>
        <w:t xml:space="preserve">3. </w:t>
      </w:r>
      <w:r w:rsidRPr="007C22F0">
        <w:rPr>
          <w:rFonts w:ascii="Times New Roman" w:hAnsi="Times New Roman"/>
          <w:sz w:val="28"/>
          <w:szCs w:val="28"/>
          <w:lang w:val="en-US"/>
        </w:rPr>
        <w:t>Does the use of secondary raw materials benefit?</w:t>
      </w:r>
    </w:p>
    <w:p w:rsidR="004F069C" w:rsidRPr="006D5AF8" w:rsidRDefault="004F069C" w:rsidP="004F069C">
      <w:pPr>
        <w:rPr>
          <w:rFonts w:eastAsiaTheme="minorHAnsi"/>
          <w:sz w:val="28"/>
          <w:szCs w:val="28"/>
          <w:lang w:val="en-US" w:eastAsia="ko-KR"/>
        </w:rPr>
      </w:pPr>
      <w:r>
        <w:rPr>
          <w:rFonts w:eastAsiaTheme="minorHAnsi"/>
          <w:sz w:val="28"/>
          <w:szCs w:val="28"/>
          <w:lang w:val="en-US" w:eastAsia="ko-KR"/>
        </w:rPr>
        <w:t>4</w:t>
      </w:r>
      <w:r w:rsidRPr="006D5AF8">
        <w:rPr>
          <w:rFonts w:eastAsiaTheme="minorHAnsi"/>
          <w:sz w:val="28"/>
          <w:szCs w:val="28"/>
          <w:lang w:val="en-US" w:eastAsia="ko-KR"/>
        </w:rPr>
        <w:t>. Characteristics of secondary raw materials.</w:t>
      </w:r>
    </w:p>
    <w:p w:rsidR="004F069C" w:rsidRPr="006D5AF8" w:rsidRDefault="004F069C" w:rsidP="004F069C">
      <w:pPr>
        <w:rPr>
          <w:rFonts w:eastAsiaTheme="minorHAnsi"/>
          <w:sz w:val="28"/>
          <w:szCs w:val="28"/>
          <w:lang w:val="en-US" w:eastAsia="ko-KR"/>
        </w:rPr>
      </w:pPr>
      <w:r>
        <w:rPr>
          <w:rFonts w:eastAsiaTheme="minorHAnsi"/>
          <w:sz w:val="28"/>
          <w:szCs w:val="28"/>
          <w:lang w:val="en-US" w:eastAsia="ko-KR"/>
        </w:rPr>
        <w:t>5</w:t>
      </w:r>
      <w:r w:rsidRPr="006D5AF8">
        <w:rPr>
          <w:rFonts w:eastAsiaTheme="minorHAnsi"/>
          <w:sz w:val="28"/>
          <w:szCs w:val="28"/>
          <w:lang w:val="en-US" w:eastAsia="ko-KR"/>
        </w:rPr>
        <w:t>. The use of waste metallurgical industry in the production of cement and other binders.</w:t>
      </w:r>
    </w:p>
    <w:p w:rsidR="007C22F0" w:rsidRDefault="007C22F0" w:rsidP="007C22F0">
      <w:pPr>
        <w:rPr>
          <w:lang w:val="en-US"/>
        </w:rPr>
      </w:pPr>
    </w:p>
    <w:p w:rsidR="004A2772" w:rsidRPr="000A357B" w:rsidRDefault="004A2772" w:rsidP="004A2772">
      <w:pPr>
        <w:pStyle w:val="a5"/>
        <w:rPr>
          <w:rFonts w:ascii="Times New Roman" w:hAnsi="Times New Roman"/>
          <w:b/>
          <w:sz w:val="28"/>
          <w:szCs w:val="28"/>
          <w:lang w:val="en-US"/>
        </w:rPr>
      </w:pPr>
      <w:r w:rsidRPr="00F557B2">
        <w:rPr>
          <w:rFonts w:ascii="Times New Roman" w:hAnsi="Times New Roman"/>
          <w:b/>
          <w:sz w:val="28"/>
          <w:szCs w:val="28"/>
          <w:lang w:val="en-US"/>
        </w:rPr>
        <w:t>Tasks to</w:t>
      </w:r>
      <w:r w:rsidRPr="000A357B">
        <w:rPr>
          <w:rFonts w:ascii="Times New Roman" w:hAnsi="Times New Roman"/>
          <w:b/>
          <w:sz w:val="28"/>
          <w:szCs w:val="28"/>
          <w:lang w:val="en-US"/>
        </w:rPr>
        <w:t xml:space="preserve"> </w:t>
      </w:r>
      <w:r w:rsidR="004F069C" w:rsidRPr="006442A2">
        <w:rPr>
          <w:rFonts w:ascii="Times New Roman" w:hAnsi="Times New Roman"/>
          <w:b/>
          <w:sz w:val="28"/>
          <w:szCs w:val="28"/>
          <w:lang w:val="en-US"/>
        </w:rPr>
        <w:t>ERIW</w:t>
      </w:r>
    </w:p>
    <w:p w:rsidR="004A2772" w:rsidRPr="000A357B" w:rsidRDefault="004A2772" w:rsidP="004A2772">
      <w:pPr>
        <w:pStyle w:val="a5"/>
        <w:rPr>
          <w:rFonts w:ascii="Times New Roman" w:hAnsi="Times New Roman"/>
          <w:sz w:val="28"/>
          <w:szCs w:val="28"/>
          <w:lang w:val="en-US"/>
        </w:rPr>
      </w:pPr>
      <w:r w:rsidRPr="000A357B">
        <w:rPr>
          <w:rFonts w:ascii="Times New Roman" w:hAnsi="Times New Roman"/>
          <w:sz w:val="28"/>
          <w:szCs w:val="28"/>
          <w:lang w:val="en-US"/>
        </w:rPr>
        <w:t>I. Variant (simple)</w:t>
      </w:r>
    </w:p>
    <w:p w:rsidR="004A2772" w:rsidRPr="004A2772" w:rsidRDefault="004A2772" w:rsidP="004A2772">
      <w:pPr>
        <w:pStyle w:val="a5"/>
        <w:jc w:val="both"/>
        <w:rPr>
          <w:rFonts w:ascii="Times New Roman" w:hAnsi="Times New Roman"/>
          <w:color w:val="000000" w:themeColor="text1"/>
          <w:sz w:val="28"/>
          <w:szCs w:val="28"/>
          <w:lang w:val="en-US"/>
        </w:rPr>
      </w:pPr>
      <w:r w:rsidRPr="00F258EC">
        <w:rPr>
          <w:rFonts w:ascii="Times New Roman" w:hAnsi="Times New Roman"/>
          <w:color w:val="000000" w:themeColor="text1"/>
          <w:sz w:val="28"/>
          <w:szCs w:val="28"/>
          <w:lang w:val="en-US"/>
        </w:rPr>
        <w:t xml:space="preserve">Give characterize to </w:t>
      </w:r>
      <w:r w:rsidRPr="007C22F0">
        <w:rPr>
          <w:rFonts w:ascii="Times New Roman" w:hAnsi="Times New Roman"/>
          <w:sz w:val="28"/>
          <w:szCs w:val="28"/>
          <w:lang w:val="en-US"/>
        </w:rPr>
        <w:t>secondary raw materials</w:t>
      </w:r>
    </w:p>
    <w:p w:rsidR="004A2772" w:rsidRPr="000A357B" w:rsidRDefault="004A2772" w:rsidP="004A2772">
      <w:pPr>
        <w:pStyle w:val="a5"/>
        <w:rPr>
          <w:rFonts w:ascii="Times New Roman" w:hAnsi="Times New Roman"/>
          <w:sz w:val="28"/>
          <w:szCs w:val="28"/>
          <w:lang w:val="en-US"/>
        </w:rPr>
      </w:pPr>
      <w:r w:rsidRPr="000A357B">
        <w:rPr>
          <w:rFonts w:ascii="Times New Roman" w:hAnsi="Times New Roman"/>
          <w:sz w:val="28"/>
          <w:szCs w:val="28"/>
          <w:lang w:val="en-US"/>
        </w:rPr>
        <w:t>II. Variant (medium difficulty)</w:t>
      </w:r>
    </w:p>
    <w:p w:rsidR="004A2772" w:rsidRDefault="004A2772" w:rsidP="004A2772">
      <w:pPr>
        <w:pStyle w:val="a5"/>
        <w:rPr>
          <w:rFonts w:ascii="Times New Roman" w:hAnsi="Times New Roman"/>
          <w:sz w:val="28"/>
          <w:szCs w:val="28"/>
          <w:lang w:val="en-US"/>
        </w:rPr>
      </w:pPr>
      <w:r w:rsidRPr="004A2772">
        <w:rPr>
          <w:rFonts w:ascii="Times New Roman" w:hAnsi="Times New Roman"/>
          <w:sz w:val="28"/>
          <w:szCs w:val="28"/>
          <w:lang w:val="en-US"/>
        </w:rPr>
        <w:t xml:space="preserve">The main ways of using secondary </w:t>
      </w:r>
      <w:r w:rsidRPr="007C22F0">
        <w:rPr>
          <w:rFonts w:ascii="Times New Roman" w:hAnsi="Times New Roman"/>
          <w:sz w:val="28"/>
          <w:szCs w:val="28"/>
          <w:lang w:val="en-US"/>
        </w:rPr>
        <w:t xml:space="preserve">raw materials </w:t>
      </w:r>
      <w:r w:rsidRPr="004A2772">
        <w:rPr>
          <w:rFonts w:ascii="Times New Roman" w:hAnsi="Times New Roman"/>
          <w:sz w:val="28"/>
          <w:szCs w:val="28"/>
          <w:lang w:val="en-US"/>
        </w:rPr>
        <w:t>in industrial production</w:t>
      </w:r>
    </w:p>
    <w:p w:rsidR="004A2772" w:rsidRPr="000A357B" w:rsidRDefault="004A2772" w:rsidP="004A2772">
      <w:pPr>
        <w:pStyle w:val="a5"/>
        <w:rPr>
          <w:rFonts w:ascii="Times New Roman" w:hAnsi="Times New Roman"/>
          <w:sz w:val="28"/>
          <w:szCs w:val="28"/>
          <w:lang w:val="en-US"/>
        </w:rPr>
      </w:pPr>
      <w:r w:rsidRPr="000A357B">
        <w:rPr>
          <w:rFonts w:ascii="Times New Roman" w:hAnsi="Times New Roman"/>
          <w:sz w:val="28"/>
          <w:szCs w:val="28"/>
          <w:lang w:val="en-US"/>
        </w:rPr>
        <w:t>III. Variant (complicated)</w:t>
      </w:r>
    </w:p>
    <w:p w:rsidR="004A2772" w:rsidRDefault="004A2772" w:rsidP="004A2772">
      <w:pPr>
        <w:tabs>
          <w:tab w:val="left" w:pos="180"/>
        </w:tabs>
        <w:rPr>
          <w:b/>
          <w:sz w:val="28"/>
          <w:szCs w:val="28"/>
          <w:lang w:val="en-US"/>
        </w:rPr>
      </w:pPr>
      <w:r w:rsidRPr="004A2772">
        <w:rPr>
          <w:sz w:val="28"/>
          <w:szCs w:val="28"/>
          <w:lang w:val="en-US"/>
        </w:rPr>
        <w:t>The value of secondary raw materials for the production of building materials and the environment.</w:t>
      </w:r>
    </w:p>
    <w:p w:rsidR="004A2772" w:rsidRDefault="004A2772" w:rsidP="004A2772">
      <w:pPr>
        <w:tabs>
          <w:tab w:val="left" w:pos="180"/>
        </w:tabs>
        <w:rPr>
          <w:b/>
          <w:sz w:val="28"/>
          <w:szCs w:val="28"/>
          <w:lang w:val="en-US"/>
        </w:rPr>
      </w:pPr>
    </w:p>
    <w:p w:rsidR="004A2772" w:rsidRPr="004C7068" w:rsidRDefault="004A2772" w:rsidP="004A2772">
      <w:pPr>
        <w:tabs>
          <w:tab w:val="left" w:pos="180"/>
        </w:tabs>
        <w:rPr>
          <w:b/>
          <w:sz w:val="28"/>
          <w:szCs w:val="28"/>
          <w:lang w:val="en-US"/>
        </w:rPr>
      </w:pPr>
      <w:r w:rsidRPr="004C7068">
        <w:rPr>
          <w:b/>
          <w:sz w:val="28"/>
          <w:szCs w:val="28"/>
          <w:lang w:val="en-US"/>
        </w:rPr>
        <w:t>The list of recommended literature</w:t>
      </w:r>
      <w:r w:rsidR="00307553">
        <w:rPr>
          <w:b/>
          <w:sz w:val="28"/>
          <w:szCs w:val="28"/>
          <w:lang w:val="en-US"/>
        </w:rPr>
        <w:t>:</w:t>
      </w:r>
    </w:p>
    <w:p w:rsidR="004C7068" w:rsidRPr="004C7068" w:rsidRDefault="004A2772" w:rsidP="004C7068">
      <w:pPr>
        <w:rPr>
          <w:sz w:val="28"/>
          <w:szCs w:val="28"/>
          <w:lang w:val="en-US"/>
        </w:rPr>
      </w:pPr>
      <w:r w:rsidRPr="004C7068">
        <w:rPr>
          <w:sz w:val="28"/>
          <w:szCs w:val="28"/>
          <w:lang w:val="en-US"/>
        </w:rPr>
        <w:t>1.</w:t>
      </w:r>
      <w:r w:rsidR="004C7068" w:rsidRPr="004C7068">
        <w:rPr>
          <w:sz w:val="28"/>
          <w:szCs w:val="28"/>
          <w:lang w:val="en-US"/>
        </w:rPr>
        <w:t xml:space="preserve"> </w:t>
      </w:r>
      <w:proofErr w:type="spellStart"/>
      <w:r w:rsidR="004C7068" w:rsidRPr="004C7068">
        <w:rPr>
          <w:sz w:val="28"/>
          <w:szCs w:val="28"/>
          <w:lang w:val="en-US"/>
        </w:rPr>
        <w:t>Taymasov</w:t>
      </w:r>
      <w:proofErr w:type="spellEnd"/>
      <w:r w:rsidR="004C7068" w:rsidRPr="004C7068">
        <w:rPr>
          <w:sz w:val="28"/>
          <w:szCs w:val="28"/>
          <w:lang w:val="en-US"/>
        </w:rPr>
        <w:t xml:space="preserve"> B.T. Production technology of </w:t>
      </w:r>
      <w:proofErr w:type="spellStart"/>
      <w:proofErr w:type="gramStart"/>
      <w:r w:rsidR="004C7068" w:rsidRPr="004C7068">
        <w:rPr>
          <w:sz w:val="28"/>
          <w:szCs w:val="28"/>
          <w:lang w:val="en-US"/>
        </w:rPr>
        <w:t>portland</w:t>
      </w:r>
      <w:proofErr w:type="spellEnd"/>
      <w:proofErr w:type="gramEnd"/>
      <w:r w:rsidR="004C7068" w:rsidRPr="004C7068">
        <w:rPr>
          <w:sz w:val="28"/>
          <w:szCs w:val="28"/>
          <w:lang w:val="en-US"/>
        </w:rPr>
        <w:t xml:space="preserve"> cement. - </w:t>
      </w:r>
      <w:proofErr w:type="spellStart"/>
      <w:r w:rsidR="004C7068" w:rsidRPr="004C7068">
        <w:rPr>
          <w:sz w:val="28"/>
          <w:szCs w:val="28"/>
          <w:lang w:val="en-US"/>
        </w:rPr>
        <w:t>Shymkent</w:t>
      </w:r>
      <w:proofErr w:type="spellEnd"/>
      <w:r w:rsidR="004C7068" w:rsidRPr="004C7068">
        <w:rPr>
          <w:sz w:val="28"/>
          <w:szCs w:val="28"/>
          <w:lang w:val="en-US"/>
        </w:rPr>
        <w:t>, SKSU. 2004.-293 p</w:t>
      </w:r>
    </w:p>
    <w:p w:rsidR="004A2772" w:rsidRPr="004C7068" w:rsidRDefault="004A2772" w:rsidP="004A2772">
      <w:pPr>
        <w:tabs>
          <w:tab w:val="left" w:pos="180"/>
        </w:tabs>
        <w:rPr>
          <w:b/>
          <w:sz w:val="28"/>
          <w:szCs w:val="28"/>
          <w:lang w:val="en-US"/>
        </w:rPr>
      </w:pPr>
      <w:r w:rsidRPr="004C7068">
        <w:rPr>
          <w:sz w:val="28"/>
          <w:szCs w:val="28"/>
          <w:lang w:val="en-US"/>
        </w:rPr>
        <w:t xml:space="preserve">2. Electronic resource. Secondary raw materials. </w:t>
      </w:r>
      <w:hyperlink r:id="rId14" w:history="1">
        <w:r w:rsidRPr="004F069C">
          <w:rPr>
            <w:rStyle w:val="ab"/>
            <w:color w:val="000000" w:themeColor="text1"/>
            <w:sz w:val="28"/>
            <w:szCs w:val="28"/>
            <w:u w:val="none"/>
            <w:lang w:val="en-US"/>
          </w:rPr>
          <w:t>https://encyclopedia2.thefreedictionary.com/Secondary+Raw+Material</w:t>
        </w:r>
      </w:hyperlink>
    </w:p>
    <w:p w:rsidR="007C22F0" w:rsidRDefault="007C22F0" w:rsidP="007C22F0">
      <w:pPr>
        <w:rPr>
          <w:lang w:val="en-US"/>
        </w:rPr>
      </w:pPr>
    </w:p>
    <w:p w:rsidR="00D77A15" w:rsidRDefault="00D77A15" w:rsidP="003275E6">
      <w:pPr>
        <w:tabs>
          <w:tab w:val="left" w:pos="180"/>
        </w:tabs>
        <w:jc w:val="center"/>
        <w:rPr>
          <w:b/>
          <w:sz w:val="28"/>
          <w:szCs w:val="28"/>
          <w:lang w:val="en-US"/>
        </w:rPr>
      </w:pPr>
    </w:p>
    <w:p w:rsidR="00D77A15" w:rsidRPr="002739C8" w:rsidRDefault="00D77A15" w:rsidP="003275E6">
      <w:pPr>
        <w:tabs>
          <w:tab w:val="left" w:pos="180"/>
        </w:tabs>
        <w:jc w:val="center"/>
        <w:rPr>
          <w:b/>
          <w:color w:val="000000" w:themeColor="text1"/>
          <w:sz w:val="28"/>
          <w:szCs w:val="28"/>
          <w:lang w:val="en-US"/>
        </w:rPr>
      </w:pPr>
      <w:r w:rsidRPr="002739C8">
        <w:rPr>
          <w:b/>
          <w:color w:val="000000" w:themeColor="text1"/>
          <w:sz w:val="28"/>
          <w:szCs w:val="28"/>
          <w:lang w:val="en-US"/>
        </w:rPr>
        <w:t xml:space="preserve">Lecture 6. </w:t>
      </w:r>
      <w:r w:rsidR="00D85D35" w:rsidRPr="002739C8">
        <w:rPr>
          <w:rStyle w:val="shorttext"/>
          <w:b/>
          <w:color w:val="000000" w:themeColor="text1"/>
          <w:sz w:val="28"/>
          <w:szCs w:val="28"/>
          <w:lang w:val="en-US"/>
        </w:rPr>
        <w:t xml:space="preserve">Creating </w:t>
      </w:r>
      <w:proofErr w:type="spellStart"/>
      <w:r w:rsidR="00D85D35" w:rsidRPr="002739C8">
        <w:rPr>
          <w:rStyle w:val="shorttext"/>
          <w:b/>
          <w:color w:val="000000" w:themeColor="text1"/>
          <w:sz w:val="28"/>
          <w:szCs w:val="28"/>
          <w:lang w:val="en-US"/>
        </w:rPr>
        <w:t>wasteless</w:t>
      </w:r>
      <w:proofErr w:type="spellEnd"/>
      <w:r w:rsidR="00D85D35" w:rsidRPr="002739C8">
        <w:rPr>
          <w:rStyle w:val="shorttext"/>
          <w:b/>
          <w:color w:val="000000" w:themeColor="text1"/>
          <w:sz w:val="28"/>
          <w:szCs w:val="28"/>
          <w:lang w:val="en-US"/>
        </w:rPr>
        <w:t xml:space="preserve"> technology. </w:t>
      </w:r>
      <w:r w:rsidRPr="002739C8">
        <w:rPr>
          <w:rStyle w:val="shorttext"/>
          <w:b/>
          <w:color w:val="000000" w:themeColor="text1"/>
          <w:sz w:val="28"/>
          <w:szCs w:val="28"/>
          <w:lang w:val="en-US"/>
        </w:rPr>
        <w:t>The main problems of the processing of secondary mineral raw materials. Types of waste, methods of disposal of valuable components</w:t>
      </w:r>
    </w:p>
    <w:p w:rsidR="00D77A15" w:rsidRDefault="00D77A15" w:rsidP="003275E6">
      <w:pPr>
        <w:tabs>
          <w:tab w:val="left" w:pos="180"/>
        </w:tabs>
        <w:jc w:val="center"/>
        <w:rPr>
          <w:b/>
          <w:sz w:val="28"/>
          <w:szCs w:val="28"/>
          <w:lang w:val="en-US"/>
        </w:rPr>
      </w:pPr>
    </w:p>
    <w:p w:rsidR="00FD57B0" w:rsidRDefault="00FD57B0" w:rsidP="00FD57B0">
      <w:pPr>
        <w:jc w:val="both"/>
        <w:rPr>
          <w:lang w:val="en-US"/>
        </w:rPr>
      </w:pPr>
      <w:r w:rsidRPr="00E837BA">
        <w:rPr>
          <w:b/>
          <w:sz w:val="28"/>
          <w:szCs w:val="28"/>
          <w:lang w:val="en-US"/>
        </w:rPr>
        <w:t>Lesson plan:</w:t>
      </w:r>
      <w:r w:rsidRPr="004A2772">
        <w:rPr>
          <w:lang w:val="en-US"/>
        </w:rPr>
        <w:t xml:space="preserve"> </w:t>
      </w:r>
    </w:p>
    <w:p w:rsidR="00FD57B0" w:rsidRPr="004A2772" w:rsidRDefault="00FD57B0" w:rsidP="00FD57B0">
      <w:pPr>
        <w:jc w:val="both"/>
        <w:rPr>
          <w:b/>
          <w:sz w:val="28"/>
          <w:szCs w:val="28"/>
          <w:lang w:val="en-US"/>
        </w:rPr>
      </w:pPr>
      <w:r w:rsidRPr="004A2772">
        <w:rPr>
          <w:sz w:val="28"/>
          <w:szCs w:val="28"/>
          <w:lang w:val="en-US"/>
        </w:rPr>
        <w:t xml:space="preserve">1. </w:t>
      </w:r>
      <w:r w:rsidRPr="00FD57B0">
        <w:rPr>
          <w:sz w:val="28"/>
          <w:szCs w:val="28"/>
          <w:lang w:val="en-US"/>
        </w:rPr>
        <w:t>The concept of non-waste technology</w:t>
      </w:r>
    </w:p>
    <w:p w:rsidR="00FD57B0" w:rsidRPr="00234D58" w:rsidRDefault="00FD57B0" w:rsidP="00FD57B0">
      <w:pPr>
        <w:pStyle w:val="41"/>
        <w:shd w:val="clear" w:color="auto" w:fill="auto"/>
        <w:spacing w:before="0" w:line="240" w:lineRule="auto"/>
        <w:ind w:firstLine="0"/>
        <w:rPr>
          <w:rStyle w:val="shorttext"/>
          <w:rFonts w:eastAsia="Calibri"/>
          <w:b/>
          <w:sz w:val="28"/>
          <w:szCs w:val="28"/>
          <w:lang w:val="en-US"/>
        </w:rPr>
      </w:pPr>
      <w:r w:rsidRPr="004A2772">
        <w:rPr>
          <w:sz w:val="28"/>
          <w:szCs w:val="28"/>
          <w:lang w:val="en-US"/>
        </w:rPr>
        <w:t xml:space="preserve">2. </w:t>
      </w:r>
      <w:r w:rsidRPr="00FD57B0">
        <w:rPr>
          <w:rStyle w:val="shorttext"/>
          <w:rFonts w:eastAsia="Calibri"/>
          <w:sz w:val="28"/>
          <w:szCs w:val="28"/>
          <w:lang w:val="en-US"/>
        </w:rPr>
        <w:t>Requirements for non-waste production</w:t>
      </w:r>
    </w:p>
    <w:p w:rsidR="00FD57B0" w:rsidRDefault="00FD57B0" w:rsidP="00FD57B0">
      <w:pPr>
        <w:jc w:val="both"/>
        <w:rPr>
          <w:b/>
          <w:sz w:val="28"/>
          <w:szCs w:val="28"/>
          <w:lang w:val="en-US"/>
        </w:rPr>
      </w:pPr>
    </w:p>
    <w:p w:rsidR="00FD57B0" w:rsidRPr="00307553" w:rsidRDefault="00FD57B0" w:rsidP="00FD57B0">
      <w:pPr>
        <w:jc w:val="both"/>
        <w:rPr>
          <w:sz w:val="28"/>
          <w:szCs w:val="28"/>
          <w:lang w:val="en-US"/>
        </w:rPr>
      </w:pPr>
      <w:r>
        <w:rPr>
          <w:b/>
          <w:sz w:val="28"/>
          <w:szCs w:val="28"/>
          <w:lang w:val="en-US"/>
        </w:rPr>
        <w:t>Lesson purpose</w:t>
      </w:r>
      <w:r w:rsidRPr="007C22F0">
        <w:rPr>
          <w:b/>
          <w:sz w:val="28"/>
          <w:szCs w:val="28"/>
          <w:lang w:val="en-US"/>
        </w:rPr>
        <w:t xml:space="preserve">: </w:t>
      </w:r>
      <w:r w:rsidRPr="007C22F0">
        <w:rPr>
          <w:sz w:val="28"/>
          <w:szCs w:val="28"/>
          <w:lang w:val="en-US"/>
        </w:rPr>
        <w:t xml:space="preserve">to acquaint students with </w:t>
      </w:r>
      <w:r>
        <w:rPr>
          <w:sz w:val="28"/>
          <w:szCs w:val="28"/>
          <w:lang w:val="en-US"/>
        </w:rPr>
        <w:t>d</w:t>
      </w:r>
      <w:r w:rsidRPr="00FD57B0">
        <w:rPr>
          <w:sz w:val="28"/>
          <w:szCs w:val="28"/>
          <w:lang w:val="en-US"/>
        </w:rPr>
        <w:t>efinition of non-waste technology</w:t>
      </w:r>
      <w:r>
        <w:rPr>
          <w:b/>
          <w:sz w:val="28"/>
          <w:szCs w:val="28"/>
          <w:lang w:val="en-US"/>
        </w:rPr>
        <w:t xml:space="preserve"> </w:t>
      </w:r>
    </w:p>
    <w:p w:rsidR="00FD57B0" w:rsidRDefault="00FD57B0" w:rsidP="00FD57B0">
      <w:pPr>
        <w:pStyle w:val="a5"/>
        <w:jc w:val="both"/>
        <w:rPr>
          <w:rFonts w:ascii="Times New Roman" w:hAnsi="Times New Roman"/>
          <w:b/>
          <w:sz w:val="28"/>
          <w:szCs w:val="28"/>
          <w:lang w:val="en-US"/>
        </w:rPr>
      </w:pPr>
    </w:p>
    <w:p w:rsidR="00FD57B0" w:rsidRPr="007C22F0" w:rsidRDefault="00FD57B0" w:rsidP="00FD57B0">
      <w:pPr>
        <w:pStyle w:val="a5"/>
        <w:jc w:val="both"/>
        <w:rPr>
          <w:rFonts w:ascii="Times New Roman" w:hAnsi="Times New Roman"/>
          <w:b/>
          <w:sz w:val="28"/>
          <w:szCs w:val="28"/>
          <w:lang w:val="en-US"/>
        </w:rPr>
      </w:pPr>
      <w:r w:rsidRPr="007C22F0">
        <w:rPr>
          <w:rFonts w:ascii="Times New Roman" w:hAnsi="Times New Roman"/>
          <w:b/>
          <w:sz w:val="28"/>
          <w:szCs w:val="28"/>
          <w:lang w:val="en-US"/>
        </w:rPr>
        <w:lastRenderedPageBreak/>
        <w:t>Theoretical part:</w:t>
      </w:r>
    </w:p>
    <w:p w:rsidR="00FD57B0" w:rsidRDefault="00FD57B0" w:rsidP="00D85D35">
      <w:pPr>
        <w:ind w:firstLine="567"/>
        <w:jc w:val="both"/>
        <w:rPr>
          <w:rFonts w:eastAsiaTheme="minorHAnsi"/>
          <w:b/>
          <w:sz w:val="28"/>
          <w:szCs w:val="28"/>
          <w:lang w:val="en-US"/>
        </w:rPr>
      </w:pPr>
    </w:p>
    <w:p w:rsidR="00D85D35" w:rsidRPr="001464B5" w:rsidRDefault="00D85D35" w:rsidP="00D85D35">
      <w:pPr>
        <w:ind w:firstLine="567"/>
        <w:jc w:val="both"/>
        <w:rPr>
          <w:rFonts w:eastAsiaTheme="minorHAnsi"/>
          <w:sz w:val="28"/>
          <w:szCs w:val="28"/>
          <w:lang w:val="en-US"/>
        </w:rPr>
      </w:pPr>
      <w:r w:rsidRPr="001464B5">
        <w:rPr>
          <w:rFonts w:eastAsiaTheme="minorHAnsi"/>
          <w:b/>
          <w:sz w:val="28"/>
          <w:szCs w:val="28"/>
          <w:lang w:val="en-US"/>
        </w:rPr>
        <w:t>Non-waste technology</w:t>
      </w:r>
      <w:r w:rsidRPr="001464B5">
        <w:rPr>
          <w:rFonts w:eastAsiaTheme="minorHAnsi"/>
          <w:sz w:val="28"/>
          <w:szCs w:val="28"/>
          <w:lang w:val="en-US"/>
        </w:rPr>
        <w:t xml:space="preserve"> means such a process of management of the</w:t>
      </w:r>
      <w:r>
        <w:rPr>
          <w:rFonts w:eastAsiaTheme="minorHAnsi"/>
          <w:sz w:val="28"/>
          <w:szCs w:val="28"/>
          <w:lang w:val="en-US"/>
        </w:rPr>
        <w:t xml:space="preserve"> </w:t>
      </w:r>
      <w:r w:rsidRPr="001464B5">
        <w:rPr>
          <w:rFonts w:eastAsiaTheme="minorHAnsi"/>
          <w:sz w:val="28"/>
          <w:szCs w:val="28"/>
          <w:lang w:val="en-US"/>
        </w:rPr>
        <w:t>national economy, or a region, or an industry, or a particular enterprise,</w:t>
      </w:r>
      <w:r>
        <w:rPr>
          <w:rFonts w:eastAsiaTheme="minorHAnsi"/>
          <w:sz w:val="28"/>
          <w:szCs w:val="28"/>
          <w:lang w:val="en-US"/>
        </w:rPr>
        <w:t xml:space="preserve"> </w:t>
      </w:r>
      <w:r w:rsidRPr="001464B5">
        <w:rPr>
          <w:rFonts w:eastAsiaTheme="minorHAnsi"/>
          <w:sz w:val="28"/>
          <w:szCs w:val="28"/>
          <w:lang w:val="en-US"/>
        </w:rPr>
        <w:t>which provides for the rational utilization of all the components</w:t>
      </w:r>
      <w:r>
        <w:rPr>
          <w:rFonts w:eastAsiaTheme="minorHAnsi"/>
          <w:sz w:val="28"/>
          <w:szCs w:val="28"/>
          <w:lang w:val="en-US"/>
        </w:rPr>
        <w:t xml:space="preserve"> </w:t>
      </w:r>
      <w:r w:rsidRPr="001464B5">
        <w:rPr>
          <w:rFonts w:eastAsiaTheme="minorHAnsi"/>
          <w:sz w:val="28"/>
          <w:szCs w:val="28"/>
          <w:lang w:val="en-US"/>
        </w:rPr>
        <w:t>of raw materials and energy in a complete cycle, namely,</w:t>
      </w:r>
      <w:r>
        <w:rPr>
          <w:rFonts w:eastAsiaTheme="minorHAnsi"/>
          <w:sz w:val="28"/>
          <w:szCs w:val="28"/>
          <w:lang w:val="en-US"/>
        </w:rPr>
        <w:t xml:space="preserve"> </w:t>
      </w:r>
      <w:r w:rsidRPr="001464B5">
        <w:rPr>
          <w:rFonts w:eastAsiaTheme="minorHAnsi"/>
          <w:sz w:val="28"/>
          <w:szCs w:val="28"/>
          <w:lang w:val="en-US"/>
        </w:rPr>
        <w:t xml:space="preserve">virgin raw materials - production - </w:t>
      </w:r>
      <w:proofErr w:type="spellStart"/>
      <w:r w:rsidRPr="001464B5">
        <w:rPr>
          <w:rFonts w:eastAsiaTheme="minorHAnsi"/>
          <w:sz w:val="28"/>
          <w:szCs w:val="28"/>
          <w:lang w:val="en-US"/>
        </w:rPr>
        <w:t>comsumption</w:t>
      </w:r>
      <w:proofErr w:type="spellEnd"/>
      <w:r w:rsidRPr="001464B5">
        <w:rPr>
          <w:rFonts w:eastAsiaTheme="minorHAnsi"/>
          <w:sz w:val="28"/>
          <w:szCs w:val="28"/>
          <w:lang w:val="en-US"/>
        </w:rPr>
        <w:t xml:space="preserve"> - secondary raw</w:t>
      </w:r>
      <w:r>
        <w:rPr>
          <w:rFonts w:eastAsiaTheme="minorHAnsi"/>
          <w:sz w:val="28"/>
          <w:szCs w:val="28"/>
          <w:lang w:val="en-US"/>
        </w:rPr>
        <w:t xml:space="preserve"> </w:t>
      </w:r>
      <w:r w:rsidRPr="001464B5">
        <w:rPr>
          <w:rFonts w:eastAsiaTheme="minorHAnsi"/>
          <w:sz w:val="28"/>
          <w:szCs w:val="28"/>
          <w:lang w:val="en-US"/>
        </w:rPr>
        <w:t>materials, without at the same time upsetting the ecological balance.</w:t>
      </w:r>
    </w:p>
    <w:p w:rsidR="00D85D35" w:rsidRPr="001464B5" w:rsidRDefault="00D85D35" w:rsidP="00D85D35">
      <w:pPr>
        <w:ind w:firstLine="567"/>
        <w:jc w:val="both"/>
        <w:rPr>
          <w:rFonts w:eastAsiaTheme="minorHAnsi"/>
          <w:sz w:val="28"/>
          <w:szCs w:val="28"/>
          <w:lang w:val="en-US"/>
        </w:rPr>
      </w:pPr>
      <w:r w:rsidRPr="001464B5">
        <w:rPr>
          <w:rFonts w:eastAsiaTheme="minorHAnsi"/>
          <w:b/>
          <w:sz w:val="28"/>
          <w:szCs w:val="28"/>
          <w:lang w:val="en-US"/>
        </w:rPr>
        <w:t>Low-waste technology</w:t>
      </w:r>
      <w:r w:rsidRPr="001464B5">
        <w:rPr>
          <w:rFonts w:eastAsiaTheme="minorHAnsi"/>
          <w:sz w:val="28"/>
          <w:szCs w:val="28"/>
          <w:lang w:val="en-US"/>
        </w:rPr>
        <w:t xml:space="preserve"> is an intermediate stage on the way to</w:t>
      </w:r>
      <w:r>
        <w:rPr>
          <w:rFonts w:eastAsiaTheme="minorHAnsi"/>
          <w:sz w:val="28"/>
          <w:szCs w:val="28"/>
          <w:lang w:val="en-US"/>
        </w:rPr>
        <w:t xml:space="preserve"> </w:t>
      </w:r>
      <w:r w:rsidRPr="001464B5">
        <w:rPr>
          <w:rFonts w:eastAsiaTheme="minorHAnsi"/>
          <w:sz w:val="28"/>
          <w:szCs w:val="28"/>
          <w:lang w:val="en-US"/>
        </w:rPr>
        <w:t>non-waste technology.</w:t>
      </w:r>
    </w:p>
    <w:p w:rsidR="00D85D35" w:rsidRPr="009027BD" w:rsidRDefault="00D85D35" w:rsidP="00D85D35">
      <w:pPr>
        <w:autoSpaceDE w:val="0"/>
        <w:autoSpaceDN w:val="0"/>
        <w:adjustRightInd w:val="0"/>
        <w:ind w:firstLine="567"/>
        <w:jc w:val="both"/>
        <w:rPr>
          <w:sz w:val="28"/>
          <w:szCs w:val="28"/>
          <w:lang w:val="en-US"/>
        </w:rPr>
      </w:pPr>
      <w:proofErr w:type="gramStart"/>
      <w:r w:rsidRPr="009027BD">
        <w:rPr>
          <w:sz w:val="28"/>
          <w:szCs w:val="28"/>
          <w:lang w:val="en-US"/>
        </w:rPr>
        <w:t>Low-waste technolo</w:t>
      </w:r>
      <w:r>
        <w:rPr>
          <w:sz w:val="28"/>
          <w:szCs w:val="28"/>
          <w:lang w:val="en-US"/>
        </w:rPr>
        <w:t>gy</w:t>
      </w:r>
      <w:r w:rsidRPr="009027BD">
        <w:rPr>
          <w:sz w:val="28"/>
          <w:szCs w:val="28"/>
          <w:lang w:val="en-US"/>
        </w:rPr>
        <w:t xml:space="preserve"> is an intermediate</w:t>
      </w:r>
      <w:r>
        <w:rPr>
          <w:sz w:val="28"/>
          <w:szCs w:val="28"/>
          <w:lang w:val="en-US"/>
        </w:rPr>
        <w:t xml:space="preserve"> stage in waste-free technology and differs from waste-free te</w:t>
      </w:r>
      <w:r w:rsidRPr="009027BD">
        <w:rPr>
          <w:sz w:val="28"/>
          <w:szCs w:val="28"/>
          <w:lang w:val="en-US"/>
        </w:rPr>
        <w:t>chnology in that</w:t>
      </w:r>
      <w:r>
        <w:rPr>
          <w:sz w:val="28"/>
          <w:szCs w:val="28"/>
          <w:lang w:val="en-US"/>
        </w:rPr>
        <w:t xml:space="preserve"> </w:t>
      </w:r>
      <w:r w:rsidRPr="009027BD">
        <w:rPr>
          <w:sz w:val="28"/>
          <w:szCs w:val="28"/>
          <w:lang w:val="en-US"/>
        </w:rPr>
        <w:t>losses are not completely e</w:t>
      </w:r>
      <w:r>
        <w:rPr>
          <w:sz w:val="28"/>
          <w:szCs w:val="28"/>
          <w:lang w:val="en-US"/>
        </w:rPr>
        <w:t>liminated, i.e., the coefficient</w:t>
      </w:r>
      <w:r w:rsidRPr="009027BD">
        <w:rPr>
          <w:sz w:val="28"/>
          <w:szCs w:val="28"/>
          <w:lang w:val="en-US"/>
        </w:rPr>
        <w:t xml:space="preserve"> of utilization of material </w:t>
      </w:r>
      <w:proofErr w:type="spellStart"/>
      <w:r w:rsidRPr="009027BD">
        <w:rPr>
          <w:sz w:val="28"/>
          <w:szCs w:val="28"/>
          <w:lang w:val="en-US"/>
        </w:rPr>
        <w:t>resourccs</w:t>
      </w:r>
      <w:proofErr w:type="spellEnd"/>
      <w:r w:rsidRPr="009027BD">
        <w:rPr>
          <w:sz w:val="28"/>
          <w:szCs w:val="28"/>
          <w:lang w:val="en-US"/>
        </w:rPr>
        <w:t xml:space="preserve"> should be 0.8-0.9, and </w:t>
      </w:r>
      <w:proofErr w:type="spellStart"/>
      <w:r w:rsidRPr="009027BD">
        <w:rPr>
          <w:sz w:val="28"/>
          <w:szCs w:val="28"/>
          <w:lang w:val="en-US"/>
        </w:rPr>
        <w:t>thercupon</w:t>
      </w:r>
      <w:proofErr w:type="spellEnd"/>
      <w:r>
        <w:rPr>
          <w:sz w:val="28"/>
          <w:szCs w:val="28"/>
          <w:lang w:val="en-US"/>
        </w:rPr>
        <w:t xml:space="preserve"> </w:t>
      </w:r>
      <w:r w:rsidRPr="009027BD">
        <w:rPr>
          <w:sz w:val="28"/>
          <w:szCs w:val="28"/>
          <w:lang w:val="en-US"/>
        </w:rPr>
        <w:t>attainment of established limiting allowable n</w:t>
      </w:r>
      <w:r>
        <w:rPr>
          <w:sz w:val="28"/>
          <w:szCs w:val="28"/>
          <w:lang w:val="en-US"/>
        </w:rPr>
        <w:t xml:space="preserve">orms for discharges and runoff </w:t>
      </w:r>
      <w:r w:rsidRPr="009027BD">
        <w:rPr>
          <w:sz w:val="28"/>
          <w:szCs w:val="28"/>
          <w:lang w:val="en-US"/>
        </w:rPr>
        <w:t>of harmful substances into the</w:t>
      </w:r>
      <w:r>
        <w:rPr>
          <w:sz w:val="28"/>
          <w:szCs w:val="28"/>
          <w:lang w:val="en-US"/>
        </w:rPr>
        <w:t xml:space="preserve"> </w:t>
      </w:r>
      <w:r w:rsidRPr="009027BD">
        <w:rPr>
          <w:sz w:val="28"/>
          <w:szCs w:val="28"/>
          <w:lang w:val="en-US"/>
        </w:rPr>
        <w:t xml:space="preserve">atmosphere and </w:t>
      </w:r>
      <w:proofErr w:type="spellStart"/>
      <w:r w:rsidRPr="009027BD">
        <w:rPr>
          <w:sz w:val="28"/>
          <w:szCs w:val="28"/>
          <w:lang w:val="en-US"/>
        </w:rPr>
        <w:t>watet</w:t>
      </w:r>
      <w:proofErr w:type="spellEnd"/>
      <w:r w:rsidRPr="009027BD">
        <w:rPr>
          <w:sz w:val="28"/>
          <w:szCs w:val="28"/>
          <w:lang w:val="en-US"/>
        </w:rPr>
        <w:t xml:space="preserve"> resources are assured, and also limiting </w:t>
      </w:r>
      <w:proofErr w:type="spellStart"/>
      <w:r w:rsidRPr="009027BD">
        <w:rPr>
          <w:sz w:val="28"/>
          <w:szCs w:val="28"/>
          <w:lang w:val="en-US"/>
        </w:rPr>
        <w:t>altowable</w:t>
      </w:r>
      <w:proofErr w:type="spellEnd"/>
      <w:r w:rsidRPr="009027BD">
        <w:rPr>
          <w:sz w:val="28"/>
          <w:szCs w:val="28"/>
          <w:lang w:val="en-US"/>
        </w:rPr>
        <w:t xml:space="preserve"> concentrations in working areas.</w:t>
      </w:r>
      <w:proofErr w:type="gramEnd"/>
    </w:p>
    <w:p w:rsidR="00D85D35" w:rsidRPr="00234D58" w:rsidRDefault="00D85D35" w:rsidP="00D85D35">
      <w:pPr>
        <w:pStyle w:val="41"/>
        <w:shd w:val="clear" w:color="auto" w:fill="auto"/>
        <w:spacing w:before="0" w:line="240" w:lineRule="auto"/>
        <w:ind w:firstLine="567"/>
        <w:rPr>
          <w:sz w:val="28"/>
          <w:szCs w:val="28"/>
          <w:lang w:val="en-US"/>
        </w:rPr>
      </w:pPr>
      <w:r w:rsidRPr="00234D58">
        <w:rPr>
          <w:sz w:val="28"/>
          <w:szCs w:val="28"/>
          <w:lang w:val="en-US"/>
        </w:rPr>
        <w:t>"</w:t>
      </w:r>
      <w:r w:rsidRPr="00234D58">
        <w:rPr>
          <w:b/>
          <w:sz w:val="28"/>
          <w:szCs w:val="28"/>
          <w:lang w:val="en-US"/>
        </w:rPr>
        <w:t>Non-waste technology</w:t>
      </w:r>
      <w:r w:rsidRPr="00234D58">
        <w:rPr>
          <w:sz w:val="28"/>
          <w:szCs w:val="28"/>
          <w:lang w:val="en-US"/>
        </w:rPr>
        <w:t xml:space="preserve"> is a method of production in which all raw materials and energy are used most rationally and comprehensively in a cycle: raw materials - production - consumption - secondary </w:t>
      </w:r>
      <w:proofErr w:type="gramStart"/>
      <w:r w:rsidRPr="00234D58">
        <w:rPr>
          <w:sz w:val="28"/>
          <w:szCs w:val="28"/>
          <w:lang w:val="en-US"/>
        </w:rPr>
        <w:t>resources,</w:t>
      </w:r>
      <w:proofErr w:type="gramEnd"/>
      <w:r w:rsidRPr="00234D58">
        <w:rPr>
          <w:sz w:val="28"/>
          <w:szCs w:val="28"/>
          <w:lang w:val="en-US"/>
        </w:rPr>
        <w:t xml:space="preserve"> and any environmental impact does not violate its normal functioning."</w:t>
      </w:r>
    </w:p>
    <w:p w:rsidR="00D85D35" w:rsidRPr="00234D58" w:rsidRDefault="00D85D35" w:rsidP="00D85D35">
      <w:pPr>
        <w:pStyle w:val="41"/>
        <w:shd w:val="clear" w:color="auto" w:fill="auto"/>
        <w:spacing w:before="0" w:line="240" w:lineRule="auto"/>
        <w:ind w:firstLine="567"/>
        <w:rPr>
          <w:sz w:val="28"/>
          <w:szCs w:val="28"/>
          <w:lang w:val="en-US"/>
        </w:rPr>
      </w:pPr>
      <w:r w:rsidRPr="00234D58">
        <w:rPr>
          <w:sz w:val="28"/>
          <w:szCs w:val="28"/>
          <w:lang w:val="en-US"/>
        </w:rPr>
        <w:t xml:space="preserve">The general principle of creating non-waste production is also the rationality of its organization. </w:t>
      </w:r>
      <w:proofErr w:type="gramStart"/>
      <w:r w:rsidRPr="00234D58">
        <w:rPr>
          <w:sz w:val="28"/>
          <w:szCs w:val="28"/>
          <w:lang w:val="en-US"/>
        </w:rPr>
        <w:t xml:space="preserve">Determining here is the requirement to use all components of raw materials reasonably, to minimize the energy, material and labor intensity of production and to search for new environmentally sound raw materials and energy technologies, which is largely due to the reduction of the negative impact on the environment and damage to it, including related sectors of the people's economy </w:t>
      </w:r>
      <w:proofErr w:type="spellStart"/>
      <w:r w:rsidRPr="00234D58">
        <w:rPr>
          <w:sz w:val="28"/>
          <w:szCs w:val="28"/>
          <w:lang w:val="en-US"/>
        </w:rPr>
        <w:t>economy</w:t>
      </w:r>
      <w:proofErr w:type="spellEnd"/>
      <w:r w:rsidRPr="00234D58">
        <w:rPr>
          <w:sz w:val="28"/>
          <w:szCs w:val="28"/>
          <w:lang w:val="en-US"/>
        </w:rPr>
        <w:t>.</w:t>
      </w:r>
      <w:proofErr w:type="gramEnd"/>
      <w:r w:rsidRPr="00234D58">
        <w:rPr>
          <w:sz w:val="28"/>
          <w:szCs w:val="28"/>
          <w:lang w:val="en-US"/>
        </w:rPr>
        <w:t xml:space="preserve"> The ultimate goal in this case </w:t>
      </w:r>
      <w:proofErr w:type="gramStart"/>
      <w:r w:rsidRPr="00234D58">
        <w:rPr>
          <w:sz w:val="28"/>
          <w:szCs w:val="28"/>
          <w:lang w:val="en-US"/>
        </w:rPr>
        <w:t>should be considered</w:t>
      </w:r>
      <w:proofErr w:type="gramEnd"/>
      <w:r w:rsidRPr="00234D58">
        <w:rPr>
          <w:sz w:val="28"/>
          <w:szCs w:val="28"/>
          <w:lang w:val="en-US"/>
        </w:rPr>
        <w:t xml:space="preserve"> the optimization of production at the same time for energy, economic and environmental parameters.</w:t>
      </w:r>
    </w:p>
    <w:p w:rsidR="00D85D35" w:rsidRPr="00AD2419" w:rsidRDefault="00D85D35" w:rsidP="00D85D35">
      <w:pPr>
        <w:pStyle w:val="41"/>
        <w:shd w:val="clear" w:color="auto" w:fill="auto"/>
        <w:spacing w:before="0" w:line="240" w:lineRule="auto"/>
        <w:ind w:firstLine="567"/>
        <w:rPr>
          <w:sz w:val="28"/>
          <w:szCs w:val="28"/>
          <w:lang w:val="en-US"/>
        </w:rPr>
      </w:pPr>
      <w:r w:rsidRPr="00234D58">
        <w:rPr>
          <w:sz w:val="28"/>
          <w:szCs w:val="28"/>
          <w:lang w:val="en-US"/>
        </w:rPr>
        <w:t xml:space="preserve">The main way to achieve this goal is to develop new and improve existing processes and industries. One example of this approach to the organization of </w:t>
      </w:r>
      <w:proofErr w:type="spellStart"/>
      <w:r w:rsidRPr="00234D58">
        <w:rPr>
          <w:sz w:val="28"/>
          <w:szCs w:val="28"/>
          <w:lang w:val="en-US"/>
        </w:rPr>
        <w:t>wasteless</w:t>
      </w:r>
      <w:proofErr w:type="spellEnd"/>
      <w:r w:rsidRPr="00234D58">
        <w:rPr>
          <w:sz w:val="28"/>
          <w:szCs w:val="28"/>
          <w:lang w:val="en-US"/>
        </w:rPr>
        <w:t xml:space="preserve"> production is the utilization of pyrite cinders - a waste of sulfuric acid production. At present, pyritic cinders </w:t>
      </w:r>
      <w:proofErr w:type="gramStart"/>
      <w:r w:rsidRPr="00234D58">
        <w:rPr>
          <w:sz w:val="28"/>
          <w:szCs w:val="28"/>
          <w:lang w:val="en-US"/>
        </w:rPr>
        <w:t>are completely used</w:t>
      </w:r>
      <w:proofErr w:type="gramEnd"/>
      <w:r w:rsidRPr="00234D58">
        <w:rPr>
          <w:sz w:val="28"/>
          <w:szCs w:val="28"/>
          <w:lang w:val="en-US"/>
        </w:rPr>
        <w:t xml:space="preserve"> for the production of cement. However, the most valuable components of pyritic cinders - copper, silver, gold, not to mention iron, are not used. At the same time, an economically advantageous technology for processing pyritic cinders (for example, chloride) </w:t>
      </w:r>
      <w:proofErr w:type="gramStart"/>
      <w:r w:rsidRPr="00234D58">
        <w:rPr>
          <w:sz w:val="28"/>
          <w:szCs w:val="28"/>
          <w:lang w:val="en-US"/>
        </w:rPr>
        <w:t>has been proposed</w:t>
      </w:r>
      <w:proofErr w:type="gramEnd"/>
      <w:r w:rsidRPr="00234D58">
        <w:rPr>
          <w:sz w:val="28"/>
          <w:szCs w:val="28"/>
          <w:lang w:val="en-US"/>
        </w:rPr>
        <w:t xml:space="preserve"> to produce copper, noble metals and the subsequent use of iron.</w:t>
      </w:r>
    </w:p>
    <w:p w:rsidR="00D85D35" w:rsidRPr="00234D58" w:rsidRDefault="00D85D35" w:rsidP="00D85D35">
      <w:pPr>
        <w:pStyle w:val="41"/>
        <w:shd w:val="clear" w:color="auto" w:fill="auto"/>
        <w:spacing w:before="0" w:line="240" w:lineRule="auto"/>
        <w:ind w:firstLine="567"/>
        <w:rPr>
          <w:rStyle w:val="shorttext"/>
          <w:rFonts w:eastAsia="Calibri"/>
          <w:b/>
          <w:sz w:val="28"/>
          <w:szCs w:val="28"/>
          <w:lang w:val="en-US"/>
        </w:rPr>
      </w:pPr>
      <w:r w:rsidRPr="00234D58">
        <w:rPr>
          <w:rStyle w:val="shorttext"/>
          <w:rFonts w:eastAsia="Calibri"/>
          <w:b/>
          <w:sz w:val="28"/>
          <w:szCs w:val="28"/>
          <w:lang w:val="en-US"/>
        </w:rPr>
        <w:t>Requirements for non-waste production</w:t>
      </w:r>
    </w:p>
    <w:p w:rsidR="00D85D35" w:rsidRPr="00234D58" w:rsidRDefault="00D85D35" w:rsidP="00D85D35">
      <w:pPr>
        <w:pStyle w:val="41"/>
        <w:shd w:val="clear" w:color="auto" w:fill="auto"/>
        <w:spacing w:before="0" w:line="240" w:lineRule="auto"/>
        <w:ind w:firstLine="567"/>
        <w:rPr>
          <w:sz w:val="28"/>
          <w:szCs w:val="28"/>
          <w:lang w:val="en-US"/>
        </w:rPr>
      </w:pPr>
      <w:r w:rsidRPr="00234D58">
        <w:rPr>
          <w:sz w:val="28"/>
          <w:szCs w:val="28"/>
          <w:lang w:val="en-US"/>
        </w:rPr>
        <w:t>On the way of improving existing and developing fundamentally new technological processes, it is necessary to comply with a number of general requirements:</w:t>
      </w:r>
    </w:p>
    <w:p w:rsidR="00D85D35" w:rsidRPr="00234D58" w:rsidRDefault="00D85D35" w:rsidP="00D85D35">
      <w:pPr>
        <w:pStyle w:val="41"/>
        <w:shd w:val="clear" w:color="auto" w:fill="auto"/>
        <w:spacing w:before="0" w:line="240" w:lineRule="auto"/>
        <w:ind w:firstLine="567"/>
        <w:rPr>
          <w:sz w:val="28"/>
          <w:szCs w:val="28"/>
          <w:lang w:val="en-US"/>
        </w:rPr>
      </w:pPr>
      <w:r w:rsidRPr="00AD2419">
        <w:rPr>
          <w:sz w:val="28"/>
          <w:szCs w:val="28"/>
          <w:lang w:val="en-US"/>
        </w:rPr>
        <w:t>-</w:t>
      </w:r>
      <w:r w:rsidRPr="00234D58">
        <w:rPr>
          <w:sz w:val="28"/>
          <w:szCs w:val="28"/>
          <w:lang w:val="en-US"/>
        </w:rPr>
        <w:t xml:space="preserve"> the implementation of production processes with the minimum possible number of technological stages (apparatus), since waste is generated on each of them, and raw materials are lost;</w:t>
      </w:r>
    </w:p>
    <w:p w:rsidR="00D85D35" w:rsidRPr="00234D58" w:rsidRDefault="00D85D35" w:rsidP="00D85D35">
      <w:pPr>
        <w:pStyle w:val="41"/>
        <w:shd w:val="clear" w:color="auto" w:fill="auto"/>
        <w:spacing w:before="0" w:line="240" w:lineRule="auto"/>
        <w:ind w:firstLine="567"/>
        <w:rPr>
          <w:sz w:val="28"/>
          <w:szCs w:val="28"/>
          <w:lang w:val="en-US"/>
        </w:rPr>
      </w:pPr>
      <w:r w:rsidRPr="00AD2419">
        <w:rPr>
          <w:sz w:val="28"/>
          <w:szCs w:val="28"/>
          <w:lang w:val="en-US"/>
        </w:rPr>
        <w:t>-</w:t>
      </w:r>
      <w:r w:rsidRPr="00234D58">
        <w:rPr>
          <w:sz w:val="28"/>
          <w:szCs w:val="28"/>
          <w:lang w:val="en-US"/>
        </w:rPr>
        <w:t xml:space="preserve"> </w:t>
      </w:r>
      <w:proofErr w:type="gramStart"/>
      <w:r w:rsidRPr="00234D58">
        <w:rPr>
          <w:sz w:val="28"/>
          <w:szCs w:val="28"/>
          <w:lang w:val="en-US"/>
        </w:rPr>
        <w:t>application</w:t>
      </w:r>
      <w:proofErr w:type="gramEnd"/>
      <w:r w:rsidRPr="00234D58">
        <w:rPr>
          <w:sz w:val="28"/>
          <w:szCs w:val="28"/>
          <w:lang w:val="en-US"/>
        </w:rPr>
        <w:t xml:space="preserve"> of continuous processes that allow the most efficient use of raw materials and energy;</w:t>
      </w:r>
    </w:p>
    <w:p w:rsidR="00D85D35" w:rsidRPr="00234D58" w:rsidRDefault="00D85D35" w:rsidP="00D85D35">
      <w:pPr>
        <w:pStyle w:val="41"/>
        <w:shd w:val="clear" w:color="auto" w:fill="auto"/>
        <w:spacing w:before="0" w:line="240" w:lineRule="auto"/>
        <w:ind w:firstLine="567"/>
        <w:rPr>
          <w:sz w:val="28"/>
          <w:szCs w:val="28"/>
          <w:lang w:val="en-US"/>
        </w:rPr>
      </w:pPr>
      <w:r w:rsidRPr="00AD2419">
        <w:rPr>
          <w:sz w:val="28"/>
          <w:szCs w:val="28"/>
          <w:lang w:val="en-US"/>
        </w:rPr>
        <w:lastRenderedPageBreak/>
        <w:t>-</w:t>
      </w:r>
      <w:r w:rsidRPr="00234D58">
        <w:rPr>
          <w:sz w:val="28"/>
          <w:szCs w:val="28"/>
          <w:lang w:val="en-US"/>
        </w:rPr>
        <w:t xml:space="preserve"> </w:t>
      </w:r>
      <w:proofErr w:type="gramStart"/>
      <w:r w:rsidRPr="00234D58">
        <w:rPr>
          <w:sz w:val="28"/>
          <w:szCs w:val="28"/>
          <w:lang w:val="en-US"/>
        </w:rPr>
        <w:t>increase</w:t>
      </w:r>
      <w:proofErr w:type="gramEnd"/>
      <w:r w:rsidRPr="00234D58">
        <w:rPr>
          <w:sz w:val="28"/>
          <w:szCs w:val="28"/>
          <w:lang w:val="en-US"/>
        </w:rPr>
        <w:t xml:space="preserve"> (up to optimum) of unit capacity of units;</w:t>
      </w:r>
    </w:p>
    <w:p w:rsidR="00D85D35" w:rsidRPr="00234D58" w:rsidRDefault="00D85D35" w:rsidP="00D85D35">
      <w:pPr>
        <w:pStyle w:val="41"/>
        <w:shd w:val="clear" w:color="auto" w:fill="auto"/>
        <w:spacing w:before="0" w:line="240" w:lineRule="auto"/>
        <w:ind w:firstLine="567"/>
        <w:rPr>
          <w:sz w:val="28"/>
          <w:szCs w:val="28"/>
          <w:lang w:val="en-US"/>
        </w:rPr>
      </w:pPr>
      <w:r w:rsidRPr="00234D58">
        <w:rPr>
          <w:sz w:val="28"/>
          <w:szCs w:val="28"/>
          <w:lang w:val="en-US"/>
        </w:rPr>
        <w:t xml:space="preserve">- </w:t>
      </w:r>
      <w:proofErr w:type="gramStart"/>
      <w:r w:rsidRPr="00234D58">
        <w:rPr>
          <w:sz w:val="28"/>
          <w:szCs w:val="28"/>
          <w:lang w:val="en-US"/>
        </w:rPr>
        <w:t>intensification</w:t>
      </w:r>
      <w:proofErr w:type="gramEnd"/>
      <w:r w:rsidRPr="00234D58">
        <w:rPr>
          <w:sz w:val="28"/>
          <w:szCs w:val="28"/>
          <w:lang w:val="en-US"/>
        </w:rPr>
        <w:t xml:space="preserve"> of production processes, their optimization and automation;</w:t>
      </w:r>
    </w:p>
    <w:p w:rsidR="00D85D35" w:rsidRPr="00234D58" w:rsidRDefault="00D85D35" w:rsidP="00D85D35">
      <w:pPr>
        <w:pStyle w:val="41"/>
        <w:shd w:val="clear" w:color="auto" w:fill="auto"/>
        <w:spacing w:before="0" w:line="240" w:lineRule="auto"/>
        <w:ind w:firstLine="567"/>
        <w:rPr>
          <w:sz w:val="28"/>
          <w:szCs w:val="28"/>
          <w:lang w:val="en-US"/>
        </w:rPr>
      </w:pPr>
      <w:r w:rsidRPr="00234D58">
        <w:rPr>
          <w:sz w:val="28"/>
          <w:szCs w:val="28"/>
          <w:lang w:val="en-US"/>
        </w:rPr>
        <w:t xml:space="preserve">- </w:t>
      </w:r>
      <w:proofErr w:type="gramStart"/>
      <w:r w:rsidRPr="00234D58">
        <w:rPr>
          <w:sz w:val="28"/>
          <w:szCs w:val="28"/>
          <w:lang w:val="en-US"/>
        </w:rPr>
        <w:t>creation</w:t>
      </w:r>
      <w:proofErr w:type="gramEnd"/>
      <w:r w:rsidRPr="00234D58">
        <w:rPr>
          <w:sz w:val="28"/>
          <w:szCs w:val="28"/>
          <w:lang w:val="en-US"/>
        </w:rPr>
        <w:t xml:space="preserve"> of energy-technological processes. The combination of energy with technology makes it possible to use the energy of chemical transformations more fully, to save energy resources, raw materials and materials and to increase the productivity of aggregates.</w:t>
      </w:r>
    </w:p>
    <w:p w:rsidR="00D85D35" w:rsidRPr="00234D58" w:rsidRDefault="00D85D35" w:rsidP="00D85D35">
      <w:pPr>
        <w:pStyle w:val="41"/>
        <w:shd w:val="clear" w:color="auto" w:fill="auto"/>
        <w:spacing w:before="0" w:line="240" w:lineRule="auto"/>
        <w:ind w:firstLine="567"/>
        <w:rPr>
          <w:rStyle w:val="alt-edited"/>
          <w:rFonts w:eastAsia="Calibri"/>
          <w:sz w:val="28"/>
          <w:szCs w:val="28"/>
          <w:lang w:val="en-US"/>
        </w:rPr>
      </w:pPr>
      <w:proofErr w:type="spellStart"/>
      <w:r w:rsidRPr="00234D58">
        <w:rPr>
          <w:rStyle w:val="alt-edited"/>
          <w:rFonts w:eastAsia="Calibri"/>
          <w:b/>
          <w:sz w:val="28"/>
          <w:szCs w:val="28"/>
          <w:lang w:val="en-US"/>
        </w:rPr>
        <w:t>Wasteless</w:t>
      </w:r>
      <w:proofErr w:type="spellEnd"/>
      <w:r w:rsidRPr="00234D58">
        <w:rPr>
          <w:rStyle w:val="alt-edited"/>
          <w:rFonts w:eastAsia="Calibri"/>
          <w:b/>
          <w:sz w:val="28"/>
          <w:szCs w:val="28"/>
          <w:lang w:val="en-US"/>
        </w:rPr>
        <w:t xml:space="preserve"> technology</w:t>
      </w:r>
      <w:r w:rsidRPr="00234D58">
        <w:rPr>
          <w:rStyle w:val="alt-edited"/>
          <w:rFonts w:eastAsia="Calibri"/>
          <w:sz w:val="28"/>
          <w:szCs w:val="28"/>
          <w:lang w:val="en-US"/>
        </w:rPr>
        <w:t xml:space="preserve"> (cascade) - chain processes where the waste of production become a raw material for another (assuming the use of this raw material without remainder).</w:t>
      </w:r>
    </w:p>
    <w:p w:rsidR="00D85D35" w:rsidRDefault="00D85D35" w:rsidP="00D85D35">
      <w:pPr>
        <w:pStyle w:val="41"/>
        <w:shd w:val="clear" w:color="auto" w:fill="auto"/>
        <w:spacing w:before="0" w:line="240" w:lineRule="auto"/>
        <w:ind w:firstLine="567"/>
        <w:rPr>
          <w:b/>
          <w:sz w:val="28"/>
          <w:szCs w:val="28"/>
          <w:lang w:val="kk-KZ"/>
        </w:rPr>
      </w:pPr>
    </w:p>
    <w:p w:rsidR="00D85D35" w:rsidRPr="00234D58" w:rsidRDefault="00D85D35" w:rsidP="00D85D35">
      <w:pPr>
        <w:pStyle w:val="41"/>
        <w:shd w:val="clear" w:color="auto" w:fill="auto"/>
        <w:spacing w:before="0" w:line="240" w:lineRule="auto"/>
        <w:ind w:firstLine="567"/>
        <w:rPr>
          <w:sz w:val="28"/>
          <w:szCs w:val="28"/>
          <w:lang w:val="en-US"/>
        </w:rPr>
      </w:pPr>
      <w:r w:rsidRPr="00234D58">
        <w:rPr>
          <w:b/>
          <w:sz w:val="28"/>
          <w:szCs w:val="28"/>
          <w:lang w:val="en-US"/>
        </w:rPr>
        <w:t>Low-waste technology</w:t>
      </w:r>
      <w:r w:rsidRPr="00234D58">
        <w:rPr>
          <w:sz w:val="28"/>
          <w:szCs w:val="28"/>
          <w:lang w:val="en-US"/>
        </w:rPr>
        <w:t xml:space="preserve"> allows obtaining a technically achievable minimum of solid, liquid, gaseous and thermal waste and emissions. It is not possible to achieve complete energy waste even theoretically, since the </w:t>
      </w:r>
      <w:proofErr w:type="gramStart"/>
      <w:r w:rsidRPr="00234D58">
        <w:rPr>
          <w:sz w:val="28"/>
          <w:szCs w:val="28"/>
          <w:lang w:val="en-US"/>
        </w:rPr>
        <w:t>energy</w:t>
      </w:r>
      <w:proofErr w:type="gramEnd"/>
      <w:r w:rsidRPr="00234D58">
        <w:rPr>
          <w:sz w:val="28"/>
          <w:szCs w:val="28"/>
          <w:lang w:val="en-US"/>
        </w:rPr>
        <w:t xml:space="preserve"> flow is unidirectional and all its quantity eventually turns into heat. In the global totality, the energy efficiency of technologies, apparently, </w:t>
      </w:r>
      <w:proofErr w:type="spellStart"/>
      <w:proofErr w:type="gramStart"/>
      <w:r w:rsidRPr="00234D58">
        <w:rPr>
          <w:sz w:val="28"/>
          <w:szCs w:val="28"/>
          <w:lang w:val="en-US"/>
        </w:rPr>
        <w:t>can not</w:t>
      </w:r>
      <w:proofErr w:type="spellEnd"/>
      <w:proofErr w:type="gramEnd"/>
      <w:r w:rsidRPr="00234D58">
        <w:rPr>
          <w:sz w:val="28"/>
          <w:szCs w:val="28"/>
          <w:lang w:val="en-US"/>
        </w:rPr>
        <w:t xml:space="preserve"> be higher than the achieved biosphere - about 1% of the energy involved (in the case of the biosphere - coming from the Sun). For all specific technological </w:t>
      </w:r>
      <w:proofErr w:type="gramStart"/>
      <w:r w:rsidRPr="00234D58">
        <w:rPr>
          <w:sz w:val="28"/>
          <w:szCs w:val="28"/>
          <w:lang w:val="en-US"/>
        </w:rPr>
        <w:t>processes</w:t>
      </w:r>
      <w:proofErr w:type="gramEnd"/>
      <w:r w:rsidRPr="00234D58">
        <w:rPr>
          <w:sz w:val="28"/>
          <w:szCs w:val="28"/>
          <w:lang w:val="en-US"/>
        </w:rPr>
        <w:t xml:space="preserve"> there is a calculated, theoretically achievable low-waste maximum, unfortunately not yet calculated.</w:t>
      </w:r>
    </w:p>
    <w:p w:rsidR="00D77A15" w:rsidRDefault="00D77A15" w:rsidP="00D85D35">
      <w:pPr>
        <w:tabs>
          <w:tab w:val="left" w:pos="180"/>
        </w:tabs>
        <w:rPr>
          <w:b/>
          <w:sz w:val="28"/>
          <w:szCs w:val="28"/>
          <w:lang w:val="en-US"/>
        </w:rPr>
      </w:pPr>
    </w:p>
    <w:p w:rsidR="002739C8" w:rsidRDefault="002739C8" w:rsidP="00033B50">
      <w:pPr>
        <w:tabs>
          <w:tab w:val="left" w:pos="180"/>
        </w:tabs>
        <w:ind w:firstLine="567"/>
        <w:jc w:val="both"/>
        <w:rPr>
          <w:sz w:val="28"/>
          <w:szCs w:val="28"/>
          <w:lang w:val="en-US"/>
        </w:rPr>
      </w:pPr>
      <w:r w:rsidRPr="002739C8">
        <w:rPr>
          <w:sz w:val="28"/>
          <w:szCs w:val="28"/>
          <w:lang w:val="en-US"/>
        </w:rPr>
        <w:t>Waste-free technology is an environmental strategy for the entire industrial production, providing products with a small amount of waste, and in the future, without waste.</w:t>
      </w:r>
    </w:p>
    <w:p w:rsidR="00033B50" w:rsidRPr="00033B50" w:rsidRDefault="00033B50" w:rsidP="00033B50">
      <w:pPr>
        <w:tabs>
          <w:tab w:val="left" w:pos="180"/>
        </w:tabs>
        <w:ind w:firstLine="567"/>
        <w:jc w:val="both"/>
        <w:rPr>
          <w:sz w:val="28"/>
          <w:szCs w:val="28"/>
          <w:lang w:val="en-US"/>
        </w:rPr>
      </w:pPr>
      <w:r w:rsidRPr="00033B50">
        <w:rPr>
          <w:sz w:val="28"/>
          <w:szCs w:val="28"/>
          <w:lang w:val="en-US"/>
        </w:rPr>
        <w:t>Non-waste technology is understood as such a principle of organization of production, in which the cycle "primary raw materials - production - consumption - secondary raw materials" is built with the rational use of all components of raw materials, all types of energy and without disturbing the ecological balance. Waste-free production can be created within the framework of the plant, industry, region, and ultimately for the entire national economy.</w:t>
      </w:r>
    </w:p>
    <w:p w:rsidR="00033B50" w:rsidRPr="00033B50" w:rsidRDefault="00033B50" w:rsidP="00033B50">
      <w:pPr>
        <w:tabs>
          <w:tab w:val="left" w:pos="180"/>
        </w:tabs>
        <w:ind w:firstLine="567"/>
        <w:jc w:val="both"/>
        <w:rPr>
          <w:sz w:val="28"/>
          <w:szCs w:val="28"/>
          <w:lang w:val="en-US"/>
        </w:rPr>
      </w:pPr>
      <w:r w:rsidRPr="00033B50">
        <w:rPr>
          <w:sz w:val="28"/>
          <w:szCs w:val="28"/>
          <w:lang w:val="en-US"/>
        </w:rPr>
        <w:t xml:space="preserve">Non-waste technology </w:t>
      </w:r>
      <w:proofErr w:type="gramStart"/>
      <w:r w:rsidRPr="00033B50">
        <w:rPr>
          <w:sz w:val="28"/>
          <w:szCs w:val="28"/>
          <w:lang w:val="en-US"/>
        </w:rPr>
        <w:t>is also understood</w:t>
      </w:r>
      <w:proofErr w:type="gramEnd"/>
      <w:r w:rsidRPr="00033B50">
        <w:rPr>
          <w:sz w:val="28"/>
          <w:szCs w:val="28"/>
          <w:lang w:val="en-US"/>
        </w:rPr>
        <w:t xml:space="preserve"> as such a production method that ensures the most complete use of the processed raw materials and the resulting waste.</w:t>
      </w:r>
    </w:p>
    <w:p w:rsidR="002739C8" w:rsidRPr="002739C8" w:rsidRDefault="00033B50" w:rsidP="00033B50">
      <w:pPr>
        <w:tabs>
          <w:tab w:val="left" w:pos="180"/>
        </w:tabs>
        <w:ind w:firstLine="567"/>
        <w:jc w:val="both"/>
        <w:rPr>
          <w:sz w:val="28"/>
          <w:szCs w:val="28"/>
          <w:lang w:val="en-US"/>
        </w:rPr>
      </w:pPr>
      <w:r w:rsidRPr="00033B50">
        <w:rPr>
          <w:sz w:val="28"/>
          <w:szCs w:val="28"/>
          <w:lang w:val="en-US"/>
        </w:rPr>
        <w:t xml:space="preserve">Waste-free production is a combination of organizational and technological measures, technological processes, </w:t>
      </w:r>
      <w:proofErr w:type="gramStart"/>
      <w:r w:rsidRPr="00033B50">
        <w:rPr>
          <w:sz w:val="28"/>
          <w:szCs w:val="28"/>
          <w:lang w:val="en-US"/>
        </w:rPr>
        <w:t>equipment</w:t>
      </w:r>
      <w:proofErr w:type="gramEnd"/>
      <w:r w:rsidRPr="00033B50">
        <w:rPr>
          <w:sz w:val="28"/>
          <w:szCs w:val="28"/>
          <w:lang w:val="en-US"/>
        </w:rPr>
        <w:t>, materials that ensure maximum and integrated use of raw materials and minimize the negative impact of waste on the environment.</w:t>
      </w:r>
    </w:p>
    <w:p w:rsidR="00D77A15" w:rsidRDefault="00033B50" w:rsidP="00033B50">
      <w:pPr>
        <w:tabs>
          <w:tab w:val="left" w:pos="180"/>
        </w:tabs>
        <w:ind w:firstLine="567"/>
        <w:jc w:val="both"/>
        <w:rPr>
          <w:sz w:val="28"/>
          <w:szCs w:val="28"/>
          <w:lang w:val="en-US"/>
        </w:rPr>
      </w:pPr>
      <w:r w:rsidRPr="00033B50">
        <w:rPr>
          <w:b/>
          <w:sz w:val="28"/>
          <w:szCs w:val="28"/>
          <w:lang w:val="en-US"/>
        </w:rPr>
        <w:t>Secondary materials and resources</w:t>
      </w:r>
      <w:r w:rsidRPr="00033B50">
        <w:rPr>
          <w:sz w:val="28"/>
          <w:szCs w:val="28"/>
          <w:lang w:val="en-US"/>
        </w:rPr>
        <w:t xml:space="preserve"> are </w:t>
      </w:r>
      <w:proofErr w:type="gramStart"/>
      <w:r w:rsidRPr="00033B50">
        <w:rPr>
          <w:sz w:val="28"/>
          <w:szCs w:val="28"/>
          <w:lang w:val="en-US"/>
        </w:rPr>
        <w:t>production and consumption wastes that at this stage of the development of science</w:t>
      </w:r>
      <w:proofErr w:type="gramEnd"/>
      <w:r w:rsidRPr="00033B50">
        <w:rPr>
          <w:sz w:val="28"/>
          <w:szCs w:val="28"/>
          <w:lang w:val="en-US"/>
        </w:rPr>
        <w:t xml:space="preserve"> and technology can be used in the national economy both at the enterprise where they were formed and beyond. Secondary material resources do not include recyclable production wastes that </w:t>
      </w:r>
      <w:proofErr w:type="gramStart"/>
      <w:r w:rsidRPr="00033B50">
        <w:rPr>
          <w:sz w:val="28"/>
          <w:szCs w:val="28"/>
          <w:lang w:val="en-US"/>
        </w:rPr>
        <w:t>are reused</w:t>
      </w:r>
      <w:proofErr w:type="gramEnd"/>
      <w:r w:rsidRPr="00033B50">
        <w:rPr>
          <w:sz w:val="28"/>
          <w:szCs w:val="28"/>
          <w:lang w:val="en-US"/>
        </w:rPr>
        <w:t xml:space="preserve"> as raw materials of the technological process in which they are generated.</w:t>
      </w:r>
    </w:p>
    <w:p w:rsidR="00033B50" w:rsidRDefault="00033B50" w:rsidP="00033B50">
      <w:pPr>
        <w:tabs>
          <w:tab w:val="left" w:pos="180"/>
        </w:tabs>
        <w:ind w:firstLine="567"/>
        <w:jc w:val="both"/>
        <w:rPr>
          <w:sz w:val="28"/>
          <w:szCs w:val="28"/>
          <w:lang w:val="en-US"/>
        </w:rPr>
      </w:pPr>
      <w:r w:rsidRPr="00033B50">
        <w:rPr>
          <w:sz w:val="28"/>
          <w:szCs w:val="28"/>
          <w:lang w:val="en-US"/>
        </w:rPr>
        <w:t xml:space="preserve">By-products and waste are possible raw materials for other industries. </w:t>
      </w:r>
      <w:r w:rsidRPr="00033B50">
        <w:rPr>
          <w:b/>
          <w:sz w:val="28"/>
          <w:szCs w:val="28"/>
          <w:lang w:val="en-US"/>
        </w:rPr>
        <w:t>By-products</w:t>
      </w:r>
      <w:r w:rsidRPr="00033B50">
        <w:rPr>
          <w:sz w:val="28"/>
          <w:szCs w:val="28"/>
          <w:lang w:val="en-US"/>
        </w:rPr>
        <w:t xml:space="preserve"> can be planned and profit from their sale or use. </w:t>
      </w:r>
      <w:r w:rsidRPr="00033B50">
        <w:rPr>
          <w:b/>
          <w:sz w:val="28"/>
          <w:szCs w:val="28"/>
          <w:lang w:val="en-US"/>
        </w:rPr>
        <w:t>Waste</w:t>
      </w:r>
      <w:r w:rsidRPr="00033B50">
        <w:rPr>
          <w:sz w:val="28"/>
          <w:szCs w:val="28"/>
          <w:lang w:val="en-US"/>
        </w:rPr>
        <w:t xml:space="preserve"> is an undesirable but inevitable product.</w:t>
      </w:r>
    </w:p>
    <w:p w:rsidR="00033B50" w:rsidRPr="00033B50" w:rsidRDefault="00033B50" w:rsidP="00033B50">
      <w:pPr>
        <w:tabs>
          <w:tab w:val="left" w:pos="180"/>
        </w:tabs>
        <w:ind w:firstLine="567"/>
        <w:jc w:val="both"/>
        <w:rPr>
          <w:sz w:val="28"/>
          <w:szCs w:val="28"/>
          <w:lang w:val="en-US"/>
        </w:rPr>
      </w:pPr>
      <w:r w:rsidRPr="00033B50">
        <w:rPr>
          <w:sz w:val="28"/>
          <w:szCs w:val="28"/>
          <w:lang w:val="en-US"/>
        </w:rPr>
        <w:lastRenderedPageBreak/>
        <w:t xml:space="preserve">Secondary material resources </w:t>
      </w:r>
      <w:proofErr w:type="gramStart"/>
      <w:r w:rsidRPr="00033B50">
        <w:rPr>
          <w:sz w:val="28"/>
          <w:szCs w:val="28"/>
          <w:lang w:val="en-US"/>
        </w:rPr>
        <w:t>are classified</w:t>
      </w:r>
      <w:proofErr w:type="gramEnd"/>
      <w:r w:rsidRPr="00033B50">
        <w:rPr>
          <w:sz w:val="28"/>
          <w:szCs w:val="28"/>
          <w:lang w:val="en-US"/>
        </w:rPr>
        <w:t xml:space="preserve"> according to the following criteria:</w:t>
      </w:r>
    </w:p>
    <w:p w:rsidR="00033B50" w:rsidRPr="00033B50" w:rsidRDefault="00033B50" w:rsidP="00033B50">
      <w:pPr>
        <w:tabs>
          <w:tab w:val="left" w:pos="180"/>
        </w:tabs>
        <w:ind w:firstLine="567"/>
        <w:jc w:val="both"/>
        <w:rPr>
          <w:sz w:val="28"/>
          <w:szCs w:val="28"/>
          <w:lang w:val="en-US"/>
        </w:rPr>
      </w:pPr>
      <w:r w:rsidRPr="00033B50">
        <w:rPr>
          <w:sz w:val="28"/>
          <w:szCs w:val="28"/>
          <w:lang w:val="en-US"/>
        </w:rPr>
        <w:t xml:space="preserve">1. </w:t>
      </w:r>
      <w:proofErr w:type="gramStart"/>
      <w:r w:rsidRPr="00033B50">
        <w:rPr>
          <w:sz w:val="28"/>
          <w:szCs w:val="28"/>
          <w:lang w:val="en-US"/>
        </w:rPr>
        <w:t>By</w:t>
      </w:r>
      <w:proofErr w:type="gramEnd"/>
      <w:r w:rsidRPr="00033B50">
        <w:rPr>
          <w:sz w:val="28"/>
          <w:szCs w:val="28"/>
          <w:lang w:val="en-US"/>
        </w:rPr>
        <w:t xml:space="preserve"> industry or where the waste comes from;</w:t>
      </w:r>
    </w:p>
    <w:p w:rsidR="00033B50" w:rsidRPr="00033B50" w:rsidRDefault="00033B50" w:rsidP="00033B50">
      <w:pPr>
        <w:tabs>
          <w:tab w:val="left" w:pos="180"/>
        </w:tabs>
        <w:ind w:firstLine="567"/>
        <w:jc w:val="both"/>
        <w:rPr>
          <w:sz w:val="28"/>
          <w:szCs w:val="28"/>
          <w:lang w:val="en-US"/>
        </w:rPr>
      </w:pPr>
      <w:r w:rsidRPr="00033B50">
        <w:rPr>
          <w:sz w:val="28"/>
          <w:szCs w:val="28"/>
          <w:lang w:val="en-US"/>
        </w:rPr>
        <w:t xml:space="preserve">2. </w:t>
      </w:r>
      <w:proofErr w:type="gramStart"/>
      <w:r w:rsidRPr="00033B50">
        <w:rPr>
          <w:sz w:val="28"/>
          <w:szCs w:val="28"/>
          <w:lang w:val="en-US"/>
        </w:rPr>
        <w:t>In</w:t>
      </w:r>
      <w:proofErr w:type="gramEnd"/>
      <w:r w:rsidRPr="00033B50">
        <w:rPr>
          <w:sz w:val="28"/>
          <w:szCs w:val="28"/>
          <w:lang w:val="en-US"/>
        </w:rPr>
        <w:t xml:space="preserve"> technological processes;</w:t>
      </w:r>
    </w:p>
    <w:p w:rsidR="00033B50" w:rsidRPr="00033B50" w:rsidRDefault="00033B50" w:rsidP="00033B50">
      <w:pPr>
        <w:tabs>
          <w:tab w:val="left" w:pos="180"/>
        </w:tabs>
        <w:ind w:firstLine="567"/>
        <w:jc w:val="both"/>
        <w:rPr>
          <w:sz w:val="28"/>
          <w:szCs w:val="28"/>
          <w:lang w:val="en-US"/>
        </w:rPr>
      </w:pPr>
      <w:r w:rsidRPr="00033B50">
        <w:rPr>
          <w:sz w:val="28"/>
          <w:szCs w:val="28"/>
          <w:lang w:val="en-US"/>
        </w:rPr>
        <w:t xml:space="preserve">3. </w:t>
      </w:r>
      <w:proofErr w:type="gramStart"/>
      <w:r w:rsidRPr="00033B50">
        <w:rPr>
          <w:sz w:val="28"/>
          <w:szCs w:val="28"/>
          <w:lang w:val="en-US"/>
        </w:rPr>
        <w:t>By</w:t>
      </w:r>
      <w:proofErr w:type="gramEnd"/>
      <w:r w:rsidRPr="00033B50">
        <w:rPr>
          <w:sz w:val="28"/>
          <w:szCs w:val="28"/>
          <w:lang w:val="en-US"/>
        </w:rPr>
        <w:t xml:space="preserve"> types of resources</w:t>
      </w:r>
    </w:p>
    <w:p w:rsidR="00033B50" w:rsidRPr="00033B50" w:rsidRDefault="00033B50" w:rsidP="00033B50">
      <w:pPr>
        <w:tabs>
          <w:tab w:val="left" w:pos="180"/>
        </w:tabs>
        <w:ind w:firstLine="567"/>
        <w:jc w:val="both"/>
        <w:rPr>
          <w:sz w:val="28"/>
          <w:szCs w:val="28"/>
          <w:lang w:val="en-US"/>
        </w:rPr>
      </w:pPr>
      <w:r w:rsidRPr="00033B50">
        <w:rPr>
          <w:sz w:val="28"/>
          <w:szCs w:val="28"/>
          <w:lang w:val="en-US"/>
        </w:rPr>
        <w:t>4. According to the degree and possibility of use.</w:t>
      </w:r>
    </w:p>
    <w:p w:rsidR="00033B50" w:rsidRDefault="00033B50" w:rsidP="00033B50">
      <w:pPr>
        <w:tabs>
          <w:tab w:val="left" w:pos="180"/>
        </w:tabs>
        <w:ind w:firstLine="567"/>
        <w:jc w:val="both"/>
        <w:rPr>
          <w:sz w:val="28"/>
          <w:szCs w:val="28"/>
          <w:lang w:val="en-US"/>
        </w:rPr>
      </w:pPr>
      <w:r w:rsidRPr="00033B50">
        <w:rPr>
          <w:sz w:val="28"/>
          <w:szCs w:val="28"/>
          <w:lang w:val="en-US"/>
        </w:rPr>
        <w:t>5. According to the state of aggregation.</w:t>
      </w:r>
    </w:p>
    <w:p w:rsidR="00033B50" w:rsidRPr="00B86069" w:rsidRDefault="00033B50" w:rsidP="00033B50">
      <w:pPr>
        <w:tabs>
          <w:tab w:val="left" w:pos="180"/>
        </w:tabs>
        <w:jc w:val="both"/>
        <w:rPr>
          <w:sz w:val="28"/>
          <w:szCs w:val="28"/>
          <w:lang w:val="en-US"/>
        </w:rPr>
      </w:pPr>
    </w:p>
    <w:p w:rsidR="00033B50" w:rsidRDefault="00033B50" w:rsidP="00033B50">
      <w:pPr>
        <w:pStyle w:val="a5"/>
        <w:ind w:firstLine="567"/>
        <w:jc w:val="both"/>
        <w:rPr>
          <w:rFonts w:ascii="Times New Roman" w:hAnsi="Times New Roman"/>
          <w:sz w:val="28"/>
          <w:szCs w:val="28"/>
          <w:lang w:val="en-US"/>
        </w:rPr>
      </w:pPr>
      <w:r w:rsidRPr="00033B50">
        <w:rPr>
          <w:rFonts w:ascii="Times New Roman" w:hAnsi="Times New Roman"/>
          <w:sz w:val="28"/>
          <w:szCs w:val="28"/>
          <w:lang w:val="en-US"/>
        </w:rPr>
        <w:t xml:space="preserve">Depending on the possibility of use, secondary material resources are subdivided: </w:t>
      </w:r>
    </w:p>
    <w:p w:rsidR="00033B50" w:rsidRDefault="00033B50" w:rsidP="00033B50">
      <w:pPr>
        <w:pStyle w:val="a5"/>
        <w:ind w:firstLine="567"/>
        <w:jc w:val="both"/>
        <w:rPr>
          <w:rFonts w:ascii="Times New Roman" w:hAnsi="Times New Roman"/>
          <w:sz w:val="28"/>
          <w:szCs w:val="28"/>
          <w:lang w:val="en-US"/>
        </w:rPr>
      </w:pPr>
      <w:proofErr w:type="gramStart"/>
      <w:r>
        <w:rPr>
          <w:rFonts w:ascii="Times New Roman" w:hAnsi="Times New Roman"/>
          <w:sz w:val="28"/>
          <w:szCs w:val="28"/>
          <w:lang w:val="en-US"/>
        </w:rPr>
        <w:t>1.</w:t>
      </w:r>
      <w:r w:rsidRPr="00033B50">
        <w:rPr>
          <w:rFonts w:ascii="Times New Roman" w:hAnsi="Times New Roman"/>
          <w:sz w:val="28"/>
          <w:szCs w:val="28"/>
          <w:lang w:val="en-US"/>
        </w:rPr>
        <w:t>Really</w:t>
      </w:r>
      <w:proofErr w:type="gramEnd"/>
      <w:r w:rsidRPr="00033B50">
        <w:rPr>
          <w:rFonts w:ascii="Times New Roman" w:hAnsi="Times New Roman"/>
          <w:sz w:val="28"/>
          <w:szCs w:val="28"/>
          <w:lang w:val="en-US"/>
        </w:rPr>
        <w:t xml:space="preserve"> possible to use, i.e. there are effective conditions for processing and use; </w:t>
      </w:r>
    </w:p>
    <w:p w:rsidR="0094366B" w:rsidRPr="00033B50" w:rsidRDefault="00033B50" w:rsidP="00033B50">
      <w:pPr>
        <w:pStyle w:val="a5"/>
        <w:ind w:firstLine="567"/>
        <w:jc w:val="both"/>
        <w:rPr>
          <w:rFonts w:ascii="Times New Roman" w:hAnsi="Times New Roman"/>
          <w:sz w:val="28"/>
          <w:szCs w:val="28"/>
          <w:lang w:val="en-US"/>
        </w:rPr>
      </w:pPr>
      <w:r w:rsidRPr="00033B50">
        <w:rPr>
          <w:rFonts w:ascii="Times New Roman" w:hAnsi="Times New Roman"/>
          <w:sz w:val="28"/>
          <w:szCs w:val="28"/>
          <w:lang w:val="en-US"/>
        </w:rPr>
        <w:t>2. Potentially possible to use secondary materials, the use of which is not yet economically and technically feasible.</w:t>
      </w:r>
    </w:p>
    <w:p w:rsidR="00033B50" w:rsidRDefault="00033B50" w:rsidP="0094366B">
      <w:pPr>
        <w:pStyle w:val="a5"/>
        <w:rPr>
          <w:rFonts w:ascii="Times New Roman" w:hAnsi="Times New Roman"/>
          <w:b/>
          <w:sz w:val="28"/>
          <w:szCs w:val="28"/>
          <w:lang w:val="en-US"/>
        </w:rPr>
      </w:pPr>
    </w:p>
    <w:p w:rsidR="00033B50" w:rsidRPr="00033B50" w:rsidRDefault="00033B50" w:rsidP="00033B50">
      <w:pPr>
        <w:pStyle w:val="a5"/>
        <w:ind w:firstLine="567"/>
        <w:jc w:val="both"/>
        <w:rPr>
          <w:rFonts w:ascii="Times New Roman" w:hAnsi="Times New Roman"/>
          <w:sz w:val="28"/>
          <w:szCs w:val="28"/>
          <w:lang w:val="en-US"/>
        </w:rPr>
      </w:pPr>
      <w:r w:rsidRPr="00033B50">
        <w:rPr>
          <w:rFonts w:ascii="Times New Roman" w:hAnsi="Times New Roman"/>
          <w:sz w:val="28"/>
          <w:szCs w:val="28"/>
          <w:lang w:val="en-US"/>
        </w:rPr>
        <w:t>According to the sources of its appearance, there are secondary material resources:</w:t>
      </w:r>
    </w:p>
    <w:p w:rsidR="00033B50" w:rsidRPr="00033B50" w:rsidRDefault="00033B50" w:rsidP="00033B50">
      <w:pPr>
        <w:pStyle w:val="a5"/>
        <w:ind w:firstLine="567"/>
        <w:jc w:val="both"/>
        <w:rPr>
          <w:rFonts w:ascii="Times New Roman" w:hAnsi="Times New Roman"/>
          <w:sz w:val="28"/>
          <w:szCs w:val="28"/>
          <w:lang w:val="en-US"/>
        </w:rPr>
      </w:pPr>
      <w:r w:rsidRPr="00033B50">
        <w:rPr>
          <w:rFonts w:ascii="Times New Roman" w:hAnsi="Times New Roman"/>
          <w:sz w:val="28"/>
          <w:szCs w:val="28"/>
          <w:lang w:val="en-US"/>
        </w:rPr>
        <w:t>1. Wastes from industrial production and construction - residues of raw materials, materials or semi-finished products suitable for use as raw materials, auxiliary materials or finished products.</w:t>
      </w:r>
    </w:p>
    <w:p w:rsidR="00033B50" w:rsidRDefault="00033B50" w:rsidP="00033B50">
      <w:pPr>
        <w:pStyle w:val="a5"/>
        <w:ind w:firstLine="567"/>
        <w:rPr>
          <w:rFonts w:ascii="Times New Roman" w:hAnsi="Times New Roman"/>
          <w:sz w:val="28"/>
          <w:szCs w:val="28"/>
          <w:lang w:val="en-US"/>
        </w:rPr>
      </w:pPr>
      <w:r w:rsidRPr="00033B50">
        <w:rPr>
          <w:rFonts w:ascii="Times New Roman" w:hAnsi="Times New Roman"/>
          <w:sz w:val="28"/>
          <w:szCs w:val="28"/>
          <w:lang w:val="en-US"/>
        </w:rPr>
        <w:t>2. Wastes from sphere consumption</w:t>
      </w:r>
      <w:r>
        <w:rPr>
          <w:rFonts w:ascii="Times New Roman" w:hAnsi="Times New Roman"/>
          <w:sz w:val="28"/>
          <w:szCs w:val="28"/>
          <w:lang w:val="en-US"/>
        </w:rPr>
        <w:t>:</w:t>
      </w:r>
    </w:p>
    <w:p w:rsidR="00033B50" w:rsidRDefault="00033B50" w:rsidP="00033B50">
      <w:pPr>
        <w:pStyle w:val="a5"/>
        <w:ind w:firstLine="567"/>
        <w:rPr>
          <w:rFonts w:ascii="Times New Roman" w:hAnsi="Times New Roman"/>
          <w:sz w:val="28"/>
          <w:szCs w:val="28"/>
          <w:lang w:val="en-US"/>
        </w:rPr>
      </w:pPr>
      <w:r w:rsidRPr="00033B50">
        <w:rPr>
          <w:rFonts w:ascii="Times New Roman" w:hAnsi="Times New Roman"/>
          <w:sz w:val="28"/>
          <w:szCs w:val="28"/>
          <w:lang w:val="en-US"/>
        </w:rPr>
        <w:t xml:space="preserve">- </w:t>
      </w:r>
      <w:proofErr w:type="gramStart"/>
      <w:r w:rsidRPr="00033B50">
        <w:rPr>
          <w:rFonts w:ascii="Times New Roman" w:hAnsi="Times New Roman"/>
          <w:sz w:val="28"/>
          <w:szCs w:val="28"/>
          <w:lang w:val="en-US"/>
        </w:rPr>
        <w:t>waste</w:t>
      </w:r>
      <w:proofErr w:type="gramEnd"/>
      <w:r w:rsidRPr="00033B50">
        <w:rPr>
          <w:rFonts w:ascii="Times New Roman" w:hAnsi="Times New Roman"/>
          <w:sz w:val="28"/>
          <w:szCs w:val="28"/>
          <w:lang w:val="en-US"/>
        </w:rPr>
        <w:t xml:space="preserve"> of means of production that have become unsuitable for further use</w:t>
      </w:r>
    </w:p>
    <w:p w:rsidR="00033B50" w:rsidRDefault="00033B50" w:rsidP="00033B50">
      <w:pPr>
        <w:pStyle w:val="a5"/>
        <w:ind w:firstLine="567"/>
        <w:rPr>
          <w:rFonts w:ascii="Times New Roman" w:hAnsi="Times New Roman"/>
          <w:sz w:val="28"/>
          <w:szCs w:val="28"/>
          <w:lang w:val="en-US"/>
        </w:rPr>
      </w:pPr>
      <w:r>
        <w:rPr>
          <w:rFonts w:ascii="Times New Roman" w:hAnsi="Times New Roman"/>
          <w:sz w:val="28"/>
          <w:szCs w:val="28"/>
          <w:lang w:val="en-US"/>
        </w:rPr>
        <w:t xml:space="preserve">- </w:t>
      </w:r>
      <w:proofErr w:type="gramStart"/>
      <w:r w:rsidRPr="00033B50">
        <w:rPr>
          <w:rFonts w:ascii="Times New Roman" w:hAnsi="Times New Roman"/>
          <w:sz w:val="28"/>
          <w:szCs w:val="28"/>
          <w:lang w:val="en-US"/>
        </w:rPr>
        <w:t>waste</w:t>
      </w:r>
      <w:proofErr w:type="gramEnd"/>
      <w:r w:rsidRPr="00033B50">
        <w:rPr>
          <w:rFonts w:ascii="Times New Roman" w:hAnsi="Times New Roman"/>
          <w:sz w:val="28"/>
          <w:szCs w:val="28"/>
          <w:lang w:val="en-US"/>
        </w:rPr>
        <w:t xml:space="preserve"> items consumption</w:t>
      </w:r>
      <w:r>
        <w:rPr>
          <w:rFonts w:ascii="Times New Roman" w:hAnsi="Times New Roman"/>
          <w:sz w:val="28"/>
          <w:szCs w:val="28"/>
          <w:lang w:val="en-US"/>
        </w:rPr>
        <w:t xml:space="preserve">- </w:t>
      </w:r>
      <w:r w:rsidRPr="00033B50">
        <w:rPr>
          <w:rFonts w:ascii="Times New Roman" w:hAnsi="Times New Roman"/>
          <w:sz w:val="28"/>
          <w:szCs w:val="28"/>
          <w:lang w:val="en-US"/>
        </w:rPr>
        <w:t>products unsuitable for their intended use, but potentially suitable as secondary raw materials</w:t>
      </w:r>
    </w:p>
    <w:p w:rsidR="00033B50" w:rsidRDefault="00033B50" w:rsidP="00033B50">
      <w:pPr>
        <w:pStyle w:val="a5"/>
        <w:ind w:firstLine="567"/>
        <w:rPr>
          <w:rFonts w:ascii="Times New Roman" w:hAnsi="Times New Roman"/>
          <w:sz w:val="28"/>
          <w:szCs w:val="28"/>
          <w:lang w:val="en-US"/>
        </w:rPr>
      </w:pPr>
      <w:r>
        <w:rPr>
          <w:rFonts w:ascii="Times New Roman" w:hAnsi="Times New Roman"/>
          <w:sz w:val="28"/>
          <w:szCs w:val="28"/>
          <w:lang w:val="en-US"/>
        </w:rPr>
        <w:t xml:space="preserve">- </w:t>
      </w:r>
      <w:proofErr w:type="gramStart"/>
      <w:r w:rsidRPr="00033B50">
        <w:rPr>
          <w:rFonts w:ascii="Times New Roman" w:hAnsi="Times New Roman"/>
          <w:sz w:val="28"/>
          <w:szCs w:val="28"/>
          <w:lang w:val="en-US"/>
        </w:rPr>
        <w:t>solid</w:t>
      </w:r>
      <w:proofErr w:type="gramEnd"/>
      <w:r w:rsidRPr="00033B50">
        <w:rPr>
          <w:rFonts w:ascii="Times New Roman" w:hAnsi="Times New Roman"/>
          <w:sz w:val="28"/>
          <w:szCs w:val="28"/>
          <w:lang w:val="en-US"/>
        </w:rPr>
        <w:t xml:space="preserve"> household waste</w:t>
      </w:r>
      <w:r>
        <w:rPr>
          <w:rFonts w:ascii="Times New Roman" w:hAnsi="Times New Roman"/>
          <w:sz w:val="28"/>
          <w:szCs w:val="28"/>
          <w:lang w:val="en-US"/>
        </w:rPr>
        <w:t xml:space="preserve">s, </w:t>
      </w:r>
      <w:r w:rsidRPr="00033B50">
        <w:rPr>
          <w:rFonts w:ascii="Times New Roman" w:hAnsi="Times New Roman"/>
          <w:sz w:val="28"/>
          <w:szCs w:val="28"/>
          <w:lang w:val="en-US"/>
        </w:rPr>
        <w:t>formed by the population in the process of life and are unlikely to have suitability</w:t>
      </w:r>
    </w:p>
    <w:p w:rsidR="00033B50" w:rsidRDefault="00033B50" w:rsidP="00033B50">
      <w:pPr>
        <w:pStyle w:val="a5"/>
        <w:ind w:firstLine="567"/>
        <w:rPr>
          <w:rFonts w:ascii="Times New Roman" w:hAnsi="Times New Roman"/>
          <w:sz w:val="28"/>
          <w:szCs w:val="28"/>
          <w:lang w:val="en-US"/>
        </w:rPr>
      </w:pPr>
      <w:r w:rsidRPr="00033B50">
        <w:rPr>
          <w:rFonts w:ascii="Times New Roman" w:hAnsi="Times New Roman"/>
          <w:sz w:val="28"/>
          <w:szCs w:val="28"/>
          <w:lang w:val="en-US"/>
        </w:rPr>
        <w:t xml:space="preserve">3. Waste from the sphere of circulation, </w:t>
      </w:r>
      <w:proofErr w:type="spellStart"/>
      <w:r w:rsidRPr="00033B50">
        <w:rPr>
          <w:rFonts w:ascii="Times New Roman" w:hAnsi="Times New Roman"/>
          <w:sz w:val="28"/>
          <w:szCs w:val="28"/>
          <w:lang w:val="en-US"/>
        </w:rPr>
        <w:t>ie</w:t>
      </w:r>
      <w:proofErr w:type="spellEnd"/>
      <w:r w:rsidRPr="00033B50">
        <w:rPr>
          <w:rFonts w:ascii="Times New Roman" w:hAnsi="Times New Roman"/>
          <w:sz w:val="28"/>
          <w:szCs w:val="28"/>
          <w:lang w:val="en-US"/>
        </w:rPr>
        <w:t xml:space="preserve"> materials that have fallen into disrepair due to careless transportation, storage and handling.</w:t>
      </w:r>
    </w:p>
    <w:p w:rsidR="00033B50" w:rsidRDefault="00033B50" w:rsidP="00033B50">
      <w:pPr>
        <w:pStyle w:val="a5"/>
        <w:ind w:firstLine="567"/>
        <w:rPr>
          <w:rFonts w:ascii="Times New Roman" w:hAnsi="Times New Roman"/>
          <w:sz w:val="28"/>
          <w:szCs w:val="28"/>
          <w:lang w:val="en-US"/>
        </w:rPr>
      </w:pPr>
    </w:p>
    <w:p w:rsidR="00033B50" w:rsidRPr="00033B50" w:rsidRDefault="00033B50" w:rsidP="00033B50">
      <w:pPr>
        <w:pStyle w:val="a5"/>
        <w:ind w:firstLine="567"/>
        <w:jc w:val="both"/>
        <w:rPr>
          <w:rFonts w:ascii="Times New Roman" w:hAnsi="Times New Roman"/>
          <w:sz w:val="28"/>
          <w:szCs w:val="28"/>
          <w:lang w:val="en-US"/>
        </w:rPr>
      </w:pPr>
      <w:r w:rsidRPr="00033B50">
        <w:rPr>
          <w:rFonts w:ascii="Times New Roman" w:hAnsi="Times New Roman"/>
          <w:sz w:val="28"/>
          <w:szCs w:val="28"/>
          <w:lang w:val="en-US"/>
        </w:rPr>
        <w:t xml:space="preserve">In addition, secondary material resources </w:t>
      </w:r>
      <w:proofErr w:type="gramStart"/>
      <w:r w:rsidRPr="00033B50">
        <w:rPr>
          <w:rFonts w:ascii="Times New Roman" w:hAnsi="Times New Roman"/>
          <w:sz w:val="28"/>
          <w:szCs w:val="28"/>
          <w:lang w:val="en-US"/>
        </w:rPr>
        <w:t>can be used</w:t>
      </w:r>
      <w:proofErr w:type="gramEnd"/>
      <w:r w:rsidRPr="00033B50">
        <w:rPr>
          <w:rFonts w:ascii="Times New Roman" w:hAnsi="Times New Roman"/>
          <w:sz w:val="28"/>
          <w:szCs w:val="28"/>
          <w:lang w:val="en-US"/>
        </w:rPr>
        <w:t xml:space="preserve"> in places of their education or in other sectors of the economy.</w:t>
      </w:r>
    </w:p>
    <w:p w:rsidR="00033B50" w:rsidRPr="00033B50" w:rsidRDefault="00033B50" w:rsidP="00033B50">
      <w:pPr>
        <w:pStyle w:val="a5"/>
        <w:ind w:firstLine="567"/>
        <w:jc w:val="both"/>
        <w:rPr>
          <w:rFonts w:ascii="Times New Roman" w:hAnsi="Times New Roman"/>
          <w:sz w:val="28"/>
          <w:szCs w:val="28"/>
          <w:lang w:val="en-US"/>
        </w:rPr>
      </w:pPr>
      <w:r w:rsidRPr="00033B50">
        <w:rPr>
          <w:rFonts w:ascii="Times New Roman" w:hAnsi="Times New Roman"/>
          <w:sz w:val="28"/>
          <w:szCs w:val="28"/>
          <w:lang w:val="en-US"/>
        </w:rPr>
        <w:t xml:space="preserve">Low-waste and non-waste technologies, as a rule, </w:t>
      </w:r>
      <w:proofErr w:type="gramStart"/>
      <w:r w:rsidRPr="00033B50">
        <w:rPr>
          <w:rFonts w:ascii="Times New Roman" w:hAnsi="Times New Roman"/>
          <w:sz w:val="28"/>
          <w:szCs w:val="28"/>
          <w:lang w:val="en-US"/>
        </w:rPr>
        <w:t>are focused</w:t>
      </w:r>
      <w:proofErr w:type="gramEnd"/>
      <w:r w:rsidRPr="00033B50">
        <w:rPr>
          <w:rFonts w:ascii="Times New Roman" w:hAnsi="Times New Roman"/>
          <w:sz w:val="28"/>
          <w:szCs w:val="28"/>
          <w:lang w:val="en-US"/>
        </w:rPr>
        <w:t xml:space="preserve"> on the most important sectors of the national economy: the production and rational use of metals, building materials, wood, and minerals.</w:t>
      </w:r>
    </w:p>
    <w:p w:rsidR="00033B50" w:rsidRDefault="00033B50" w:rsidP="0094366B">
      <w:pPr>
        <w:pStyle w:val="a5"/>
        <w:rPr>
          <w:rFonts w:ascii="Times New Roman" w:hAnsi="Times New Roman"/>
          <w:b/>
          <w:sz w:val="28"/>
          <w:szCs w:val="28"/>
          <w:lang w:val="en-US"/>
        </w:rPr>
      </w:pPr>
    </w:p>
    <w:p w:rsidR="004C7068" w:rsidRDefault="004C7068" w:rsidP="004C7068">
      <w:pPr>
        <w:jc w:val="both"/>
        <w:rPr>
          <w:b/>
          <w:sz w:val="28"/>
          <w:szCs w:val="28"/>
          <w:lang w:val="en-US"/>
        </w:rPr>
      </w:pPr>
      <w:r w:rsidRPr="00E837BA">
        <w:rPr>
          <w:b/>
          <w:color w:val="000000"/>
          <w:sz w:val="28"/>
          <w:szCs w:val="28"/>
          <w:lang w:val="kk-KZ"/>
        </w:rPr>
        <w:t xml:space="preserve">Recommendations to students in preparation for </w:t>
      </w:r>
      <w:r>
        <w:rPr>
          <w:b/>
          <w:sz w:val="28"/>
          <w:szCs w:val="28"/>
          <w:lang w:val="en-US"/>
        </w:rPr>
        <w:t>lesson</w:t>
      </w:r>
    </w:p>
    <w:p w:rsidR="004C7068" w:rsidRDefault="004C7068" w:rsidP="004C7068">
      <w:pPr>
        <w:jc w:val="both"/>
        <w:rPr>
          <w:sz w:val="28"/>
          <w:szCs w:val="28"/>
          <w:lang w:val="en-US"/>
        </w:rPr>
      </w:pPr>
      <w:r w:rsidRPr="003A4B0C">
        <w:rPr>
          <w:color w:val="000000"/>
          <w:sz w:val="28"/>
          <w:szCs w:val="28"/>
          <w:lang w:val="en-US"/>
        </w:rPr>
        <w:t xml:space="preserve">The student </w:t>
      </w:r>
      <w:proofErr w:type="gramStart"/>
      <w:r w:rsidRPr="003A4B0C">
        <w:rPr>
          <w:color w:val="000000"/>
          <w:sz w:val="28"/>
          <w:szCs w:val="28"/>
          <w:lang w:val="en-US"/>
        </w:rPr>
        <w:t>must be prepared</w:t>
      </w:r>
      <w:proofErr w:type="gramEnd"/>
      <w:r w:rsidRPr="003A4B0C">
        <w:rPr>
          <w:color w:val="000000"/>
          <w:sz w:val="28"/>
          <w:szCs w:val="28"/>
          <w:lang w:val="en-US"/>
        </w:rPr>
        <w:t xml:space="preserve"> for </w:t>
      </w:r>
      <w:r w:rsidRPr="003A4B0C">
        <w:rPr>
          <w:sz w:val="28"/>
          <w:szCs w:val="28"/>
          <w:lang w:val="en-US"/>
        </w:rPr>
        <w:t>lesson.</w:t>
      </w:r>
      <w:r w:rsidRPr="003A4B0C">
        <w:rPr>
          <w:lang w:val="en-US"/>
        </w:rPr>
        <w:t xml:space="preserve"> </w:t>
      </w:r>
      <w:r w:rsidRPr="003A4B0C">
        <w:rPr>
          <w:sz w:val="28"/>
          <w:szCs w:val="28"/>
          <w:lang w:val="en-US"/>
        </w:rPr>
        <w:t>Preparation consists of studying materials from lecture notes, textbooks and training manuals.</w:t>
      </w:r>
      <w:r w:rsidRPr="003A4B0C">
        <w:rPr>
          <w:lang w:val="en-US"/>
        </w:rPr>
        <w:t xml:space="preserve"> </w:t>
      </w:r>
      <w:r w:rsidRPr="003A4B0C">
        <w:rPr>
          <w:sz w:val="28"/>
          <w:szCs w:val="28"/>
          <w:lang w:val="en-US"/>
        </w:rPr>
        <w:t xml:space="preserve">Homework </w:t>
      </w:r>
      <w:proofErr w:type="gramStart"/>
      <w:r w:rsidRPr="003A4B0C">
        <w:rPr>
          <w:sz w:val="28"/>
          <w:szCs w:val="28"/>
          <w:lang w:val="en-US"/>
        </w:rPr>
        <w:t>is performed</w:t>
      </w:r>
      <w:proofErr w:type="gramEnd"/>
      <w:r w:rsidRPr="003A4B0C">
        <w:rPr>
          <w:sz w:val="28"/>
          <w:szCs w:val="28"/>
          <w:lang w:val="en-US"/>
        </w:rPr>
        <w:t xml:space="preserve"> in accordance with the topic of training.</w:t>
      </w:r>
      <w:r w:rsidRPr="003A4B0C">
        <w:rPr>
          <w:lang w:val="en-US"/>
        </w:rPr>
        <w:t xml:space="preserve"> </w:t>
      </w:r>
      <w:r w:rsidRPr="003A4B0C">
        <w:rPr>
          <w:sz w:val="28"/>
          <w:szCs w:val="28"/>
          <w:lang w:val="en-US"/>
        </w:rPr>
        <w:t xml:space="preserve">Each student's homework </w:t>
      </w:r>
      <w:proofErr w:type="gramStart"/>
      <w:r w:rsidRPr="003A4B0C">
        <w:rPr>
          <w:sz w:val="28"/>
          <w:szCs w:val="28"/>
          <w:lang w:val="en-US"/>
        </w:rPr>
        <w:t>is given</w:t>
      </w:r>
      <w:proofErr w:type="gramEnd"/>
      <w:r w:rsidRPr="003A4B0C">
        <w:rPr>
          <w:sz w:val="28"/>
          <w:szCs w:val="28"/>
          <w:lang w:val="en-US"/>
        </w:rPr>
        <w:t xml:space="preserve"> to the teacher at the next lesson.</w:t>
      </w:r>
    </w:p>
    <w:p w:rsidR="004C7068" w:rsidRDefault="004C7068" w:rsidP="004C7068">
      <w:pPr>
        <w:jc w:val="both"/>
        <w:rPr>
          <w:sz w:val="28"/>
          <w:szCs w:val="28"/>
          <w:lang w:val="en-US"/>
        </w:rPr>
      </w:pPr>
    </w:p>
    <w:p w:rsidR="004C7068" w:rsidRPr="00267B4B" w:rsidRDefault="004C7068" w:rsidP="004C7068">
      <w:pPr>
        <w:jc w:val="both"/>
        <w:rPr>
          <w:b/>
          <w:sz w:val="28"/>
          <w:szCs w:val="28"/>
          <w:lang w:val="en-US"/>
        </w:rPr>
      </w:pPr>
      <w:r w:rsidRPr="00267B4B">
        <w:rPr>
          <w:b/>
          <w:sz w:val="28"/>
          <w:szCs w:val="28"/>
          <w:lang w:val="en-US"/>
        </w:rPr>
        <w:t xml:space="preserve">Task and order of performance </w:t>
      </w:r>
      <w:r w:rsidR="004F069C">
        <w:rPr>
          <w:b/>
          <w:sz w:val="28"/>
          <w:szCs w:val="28"/>
          <w:lang w:val="en-US"/>
        </w:rPr>
        <w:t>lecture lesson</w:t>
      </w:r>
      <w:r w:rsidRPr="00267B4B">
        <w:rPr>
          <w:b/>
          <w:sz w:val="28"/>
          <w:szCs w:val="28"/>
          <w:lang w:val="en-US"/>
        </w:rPr>
        <w:t xml:space="preserve"> in the audience</w:t>
      </w:r>
    </w:p>
    <w:p w:rsidR="004C7068" w:rsidRPr="0090317A" w:rsidRDefault="004C7068" w:rsidP="00D33637">
      <w:pPr>
        <w:pStyle w:val="a5"/>
        <w:numPr>
          <w:ilvl w:val="0"/>
          <w:numId w:val="16"/>
        </w:numPr>
        <w:rPr>
          <w:rFonts w:ascii="Times New Roman" w:hAnsi="Times New Roman"/>
          <w:b/>
          <w:sz w:val="28"/>
          <w:szCs w:val="28"/>
          <w:lang w:val="en-US"/>
        </w:rPr>
      </w:pPr>
      <w:r w:rsidRPr="00F258EC">
        <w:rPr>
          <w:rFonts w:ascii="Times New Roman" w:hAnsi="Times New Roman"/>
          <w:color w:val="000000" w:themeColor="text1"/>
          <w:sz w:val="28"/>
          <w:szCs w:val="28"/>
          <w:lang w:val="en-US"/>
        </w:rPr>
        <w:t xml:space="preserve">Give </w:t>
      </w:r>
      <w:r w:rsidR="00033B50">
        <w:rPr>
          <w:rFonts w:ascii="Times New Roman" w:hAnsi="Times New Roman"/>
          <w:color w:val="000000" w:themeColor="text1"/>
          <w:sz w:val="28"/>
          <w:szCs w:val="28"/>
        </w:rPr>
        <w:t>с</w:t>
      </w:r>
      <w:proofErr w:type="spellStart"/>
      <w:r w:rsidR="00033B50" w:rsidRPr="00033B50">
        <w:rPr>
          <w:rFonts w:ascii="Times New Roman" w:hAnsi="Times New Roman"/>
          <w:color w:val="000000" w:themeColor="text1"/>
          <w:sz w:val="28"/>
          <w:szCs w:val="28"/>
          <w:lang w:val="en-US"/>
        </w:rPr>
        <w:t>lassification</w:t>
      </w:r>
      <w:proofErr w:type="spellEnd"/>
      <w:r w:rsidR="00033B50" w:rsidRPr="00033B50">
        <w:rPr>
          <w:rFonts w:ascii="Times New Roman" w:hAnsi="Times New Roman"/>
          <w:color w:val="000000" w:themeColor="text1"/>
          <w:sz w:val="28"/>
          <w:szCs w:val="28"/>
          <w:lang w:val="en-US"/>
        </w:rPr>
        <w:t xml:space="preserve"> of secondary material resources</w:t>
      </w:r>
    </w:p>
    <w:p w:rsidR="004C7068" w:rsidRPr="00FD57B0" w:rsidRDefault="004C7068" w:rsidP="00D33637">
      <w:pPr>
        <w:pStyle w:val="a5"/>
        <w:numPr>
          <w:ilvl w:val="0"/>
          <w:numId w:val="16"/>
        </w:numPr>
        <w:rPr>
          <w:rFonts w:ascii="Times New Roman" w:hAnsi="Times New Roman"/>
          <w:b/>
          <w:sz w:val="28"/>
          <w:szCs w:val="28"/>
          <w:lang w:val="en-US"/>
        </w:rPr>
      </w:pPr>
      <w:r w:rsidRPr="004A2772">
        <w:rPr>
          <w:rFonts w:ascii="Times New Roman" w:hAnsi="Times New Roman"/>
          <w:color w:val="000000" w:themeColor="text1"/>
          <w:sz w:val="28"/>
          <w:szCs w:val="28"/>
          <w:lang w:val="en-US"/>
        </w:rPr>
        <w:t xml:space="preserve">Describe </w:t>
      </w:r>
      <w:r>
        <w:rPr>
          <w:rFonts w:ascii="Times New Roman" w:hAnsi="Times New Roman"/>
          <w:color w:val="000000" w:themeColor="text1"/>
          <w:sz w:val="28"/>
          <w:szCs w:val="28"/>
          <w:lang w:val="en-US"/>
        </w:rPr>
        <w:t xml:space="preserve">about </w:t>
      </w:r>
      <w:r w:rsidR="00033B50" w:rsidRPr="00033B50">
        <w:rPr>
          <w:rFonts w:ascii="Times New Roman" w:hAnsi="Times New Roman"/>
          <w:sz w:val="28"/>
          <w:szCs w:val="28"/>
          <w:lang w:val="en-US"/>
        </w:rPr>
        <w:t>non-waste technology</w:t>
      </w:r>
    </w:p>
    <w:p w:rsidR="004C7068" w:rsidRPr="00F258EC" w:rsidRDefault="004C7068" w:rsidP="004C7068">
      <w:pPr>
        <w:jc w:val="both"/>
        <w:rPr>
          <w:color w:val="000000" w:themeColor="text1"/>
          <w:sz w:val="28"/>
          <w:szCs w:val="28"/>
          <w:lang w:val="en-US"/>
        </w:rPr>
      </w:pPr>
      <w:r w:rsidRPr="00392BD9">
        <w:rPr>
          <w:b/>
          <w:color w:val="000000"/>
          <w:sz w:val="28"/>
          <w:szCs w:val="28"/>
          <w:lang w:val="en-US"/>
        </w:rPr>
        <w:lastRenderedPageBreak/>
        <w:t>List and types of homework:</w:t>
      </w:r>
      <w:r w:rsidRPr="00392BD9">
        <w:rPr>
          <w:lang w:val="en-US"/>
        </w:rPr>
        <w:t xml:space="preserve"> </w:t>
      </w:r>
      <w:r w:rsidRPr="00392BD9">
        <w:rPr>
          <w:color w:val="000000"/>
          <w:sz w:val="28"/>
          <w:szCs w:val="28"/>
          <w:lang w:val="en-US"/>
        </w:rPr>
        <w:t xml:space="preserve">Determine the </w:t>
      </w:r>
      <w:r w:rsidR="0090317A">
        <w:rPr>
          <w:color w:val="000000"/>
          <w:sz w:val="28"/>
          <w:szCs w:val="28"/>
          <w:lang w:val="en-US"/>
        </w:rPr>
        <w:t xml:space="preserve">main </w:t>
      </w:r>
      <w:r w:rsidRPr="00392BD9">
        <w:rPr>
          <w:color w:val="000000"/>
          <w:sz w:val="28"/>
          <w:szCs w:val="28"/>
          <w:lang w:val="en-US"/>
        </w:rPr>
        <w:t xml:space="preserve">role of </w:t>
      </w:r>
      <w:proofErr w:type="spellStart"/>
      <w:r w:rsidR="0090317A" w:rsidRPr="004C7068">
        <w:rPr>
          <w:sz w:val="28"/>
          <w:szCs w:val="28"/>
          <w:lang w:val="en-US"/>
        </w:rPr>
        <w:t>technogenic</w:t>
      </w:r>
      <w:proofErr w:type="spellEnd"/>
      <w:r w:rsidR="0090317A" w:rsidRPr="004C7068">
        <w:rPr>
          <w:sz w:val="28"/>
          <w:szCs w:val="28"/>
          <w:lang w:val="en-US"/>
        </w:rPr>
        <w:t xml:space="preserve"> raw materials</w:t>
      </w:r>
      <w:r w:rsidR="0090317A">
        <w:rPr>
          <w:sz w:val="28"/>
          <w:szCs w:val="28"/>
          <w:lang w:val="en-US"/>
        </w:rPr>
        <w:t xml:space="preserve"> </w:t>
      </w:r>
      <w:r>
        <w:rPr>
          <w:sz w:val="28"/>
          <w:szCs w:val="28"/>
          <w:lang w:val="en-US"/>
        </w:rPr>
        <w:t>in industry</w:t>
      </w:r>
    </w:p>
    <w:p w:rsidR="004C7068" w:rsidRDefault="004C7068" w:rsidP="0094366B">
      <w:pPr>
        <w:pStyle w:val="a5"/>
        <w:rPr>
          <w:rFonts w:ascii="Times New Roman" w:hAnsi="Times New Roman"/>
          <w:b/>
          <w:sz w:val="28"/>
          <w:szCs w:val="28"/>
          <w:lang w:val="en-US"/>
        </w:rPr>
      </w:pPr>
    </w:p>
    <w:p w:rsidR="0094366B" w:rsidRPr="0094366B" w:rsidRDefault="0094366B" w:rsidP="0094366B">
      <w:pPr>
        <w:pStyle w:val="a5"/>
        <w:rPr>
          <w:rFonts w:ascii="Times New Roman" w:hAnsi="Times New Roman"/>
          <w:b/>
          <w:sz w:val="28"/>
          <w:szCs w:val="28"/>
          <w:lang w:val="en-US"/>
        </w:rPr>
      </w:pPr>
      <w:r w:rsidRPr="0094366B">
        <w:rPr>
          <w:rFonts w:ascii="Times New Roman" w:hAnsi="Times New Roman"/>
          <w:b/>
          <w:sz w:val="28"/>
          <w:szCs w:val="28"/>
          <w:lang w:val="en-US"/>
        </w:rPr>
        <w:t>Control questions</w:t>
      </w:r>
      <w:r w:rsidR="00FD57B0">
        <w:rPr>
          <w:rFonts w:ascii="Times New Roman" w:hAnsi="Times New Roman"/>
          <w:b/>
          <w:sz w:val="28"/>
          <w:szCs w:val="28"/>
          <w:lang w:val="en-US"/>
        </w:rPr>
        <w:t>:</w:t>
      </w:r>
    </w:p>
    <w:p w:rsidR="0094366B" w:rsidRPr="00FD57B0" w:rsidRDefault="0094366B" w:rsidP="00D33637">
      <w:pPr>
        <w:pStyle w:val="a5"/>
        <w:numPr>
          <w:ilvl w:val="0"/>
          <w:numId w:val="42"/>
        </w:numPr>
        <w:rPr>
          <w:rFonts w:ascii="Times New Roman" w:hAnsi="Times New Roman"/>
          <w:sz w:val="28"/>
          <w:szCs w:val="28"/>
          <w:lang w:val="en-US"/>
        </w:rPr>
      </w:pPr>
      <w:r w:rsidRPr="00FD57B0">
        <w:rPr>
          <w:rFonts w:ascii="Times New Roman" w:hAnsi="Times New Roman"/>
          <w:sz w:val="28"/>
          <w:szCs w:val="28"/>
          <w:lang w:val="en-US"/>
        </w:rPr>
        <w:t xml:space="preserve">What is </w:t>
      </w:r>
      <w:r w:rsidR="00033B50" w:rsidRPr="00FD57B0">
        <w:rPr>
          <w:rFonts w:ascii="Times New Roman" w:hAnsi="Times New Roman"/>
          <w:sz w:val="28"/>
          <w:szCs w:val="28"/>
          <w:lang w:val="en-US"/>
        </w:rPr>
        <w:t>non-waste technology</w:t>
      </w:r>
      <w:r w:rsidRPr="00FD57B0">
        <w:rPr>
          <w:rFonts w:ascii="Times New Roman" w:hAnsi="Times New Roman"/>
          <w:sz w:val="28"/>
          <w:szCs w:val="28"/>
          <w:lang w:val="en-US"/>
        </w:rPr>
        <w:t>?</w:t>
      </w:r>
    </w:p>
    <w:p w:rsidR="00FD57B0" w:rsidRPr="00FD57B0" w:rsidRDefault="00FD57B0" w:rsidP="00D33637">
      <w:pPr>
        <w:pStyle w:val="a5"/>
        <w:numPr>
          <w:ilvl w:val="0"/>
          <w:numId w:val="42"/>
        </w:numPr>
        <w:rPr>
          <w:rFonts w:ascii="Times New Roman" w:hAnsi="Times New Roman"/>
          <w:sz w:val="28"/>
          <w:szCs w:val="28"/>
          <w:lang w:val="en-US"/>
        </w:rPr>
      </w:pPr>
      <w:r w:rsidRPr="00FD57B0">
        <w:rPr>
          <w:rFonts w:ascii="Times New Roman" w:hAnsi="Times New Roman"/>
          <w:sz w:val="28"/>
          <w:szCs w:val="28"/>
          <w:lang w:val="en-US"/>
        </w:rPr>
        <w:t>Definition of non-waste technology</w:t>
      </w:r>
    </w:p>
    <w:p w:rsidR="00FD57B0" w:rsidRPr="00FD57B0" w:rsidRDefault="00FD57B0" w:rsidP="00D33637">
      <w:pPr>
        <w:pStyle w:val="a5"/>
        <w:numPr>
          <w:ilvl w:val="0"/>
          <w:numId w:val="42"/>
        </w:numPr>
        <w:rPr>
          <w:rFonts w:ascii="Times New Roman" w:hAnsi="Times New Roman"/>
          <w:sz w:val="28"/>
          <w:szCs w:val="28"/>
          <w:lang w:val="en-US"/>
        </w:rPr>
      </w:pPr>
      <w:r w:rsidRPr="00FD57B0">
        <w:rPr>
          <w:rFonts w:ascii="Times New Roman" w:hAnsi="Times New Roman"/>
          <w:sz w:val="28"/>
          <w:szCs w:val="28"/>
          <w:lang w:val="en-US"/>
        </w:rPr>
        <w:t>By-products, secondary resources</w:t>
      </w:r>
    </w:p>
    <w:p w:rsidR="00FD57B0" w:rsidRPr="00FD57B0" w:rsidRDefault="00033B50" w:rsidP="00D33637">
      <w:pPr>
        <w:pStyle w:val="a5"/>
        <w:numPr>
          <w:ilvl w:val="0"/>
          <w:numId w:val="42"/>
        </w:numPr>
        <w:rPr>
          <w:rStyle w:val="shorttext"/>
          <w:rFonts w:ascii="Times New Roman" w:hAnsi="Times New Roman"/>
          <w:sz w:val="28"/>
          <w:szCs w:val="28"/>
          <w:lang w:val="en-US"/>
        </w:rPr>
      </w:pPr>
      <w:r w:rsidRPr="00FD57B0">
        <w:rPr>
          <w:rFonts w:ascii="Times New Roman" w:hAnsi="Times New Roman"/>
          <w:sz w:val="28"/>
          <w:szCs w:val="28"/>
          <w:lang w:val="en-US"/>
        </w:rPr>
        <w:t>Tell about the main r</w:t>
      </w:r>
      <w:r w:rsidRPr="00FD57B0">
        <w:rPr>
          <w:rStyle w:val="shorttext"/>
          <w:rFonts w:ascii="Times New Roman" w:eastAsia="Calibri" w:hAnsi="Times New Roman"/>
          <w:sz w:val="28"/>
          <w:szCs w:val="28"/>
          <w:lang w:val="en-US"/>
        </w:rPr>
        <w:t>equirements for non-waste production</w:t>
      </w:r>
    </w:p>
    <w:p w:rsidR="0094366B" w:rsidRPr="00FD57B0" w:rsidRDefault="00033B50" w:rsidP="00D33637">
      <w:pPr>
        <w:pStyle w:val="a5"/>
        <w:numPr>
          <w:ilvl w:val="0"/>
          <w:numId w:val="42"/>
        </w:numPr>
        <w:rPr>
          <w:rFonts w:ascii="Times New Roman" w:hAnsi="Times New Roman"/>
          <w:sz w:val="28"/>
          <w:szCs w:val="28"/>
          <w:lang w:val="en-US"/>
        </w:rPr>
      </w:pPr>
      <w:r w:rsidRPr="00FD57B0">
        <w:rPr>
          <w:rStyle w:val="alt-edited"/>
          <w:rFonts w:ascii="Times New Roman" w:eastAsia="Calibri" w:hAnsi="Times New Roman"/>
          <w:sz w:val="28"/>
          <w:szCs w:val="28"/>
          <w:lang w:val="en-US"/>
        </w:rPr>
        <w:t xml:space="preserve">What does mean </w:t>
      </w:r>
      <w:proofErr w:type="spellStart"/>
      <w:r w:rsidRPr="00FD57B0">
        <w:rPr>
          <w:rStyle w:val="alt-edited"/>
          <w:rFonts w:ascii="Times New Roman" w:eastAsia="Calibri" w:hAnsi="Times New Roman"/>
          <w:sz w:val="28"/>
          <w:szCs w:val="28"/>
          <w:lang w:val="en-US"/>
        </w:rPr>
        <w:t>wasteless</w:t>
      </w:r>
      <w:proofErr w:type="spellEnd"/>
      <w:r w:rsidRPr="00FD57B0">
        <w:rPr>
          <w:rStyle w:val="alt-edited"/>
          <w:rFonts w:ascii="Times New Roman" w:eastAsia="Calibri" w:hAnsi="Times New Roman"/>
          <w:sz w:val="28"/>
          <w:szCs w:val="28"/>
          <w:lang w:val="en-US"/>
        </w:rPr>
        <w:t xml:space="preserve"> technology?</w:t>
      </w:r>
    </w:p>
    <w:p w:rsidR="0094366B" w:rsidRDefault="0094366B" w:rsidP="0094366B">
      <w:pPr>
        <w:tabs>
          <w:tab w:val="left" w:pos="180"/>
        </w:tabs>
        <w:jc w:val="center"/>
        <w:rPr>
          <w:b/>
          <w:sz w:val="28"/>
          <w:szCs w:val="28"/>
          <w:lang w:val="en-US"/>
        </w:rPr>
      </w:pPr>
    </w:p>
    <w:p w:rsidR="0090317A" w:rsidRPr="000A357B" w:rsidRDefault="0090317A" w:rsidP="0090317A">
      <w:pPr>
        <w:pStyle w:val="a5"/>
        <w:rPr>
          <w:rFonts w:ascii="Times New Roman" w:hAnsi="Times New Roman"/>
          <w:b/>
          <w:sz w:val="28"/>
          <w:szCs w:val="28"/>
          <w:lang w:val="en-US"/>
        </w:rPr>
      </w:pPr>
      <w:r w:rsidRPr="00F557B2">
        <w:rPr>
          <w:rFonts w:ascii="Times New Roman" w:hAnsi="Times New Roman"/>
          <w:b/>
          <w:sz w:val="28"/>
          <w:szCs w:val="28"/>
          <w:lang w:val="en-US"/>
        </w:rPr>
        <w:t>Tasks to</w:t>
      </w:r>
      <w:r w:rsidRPr="000A357B">
        <w:rPr>
          <w:rFonts w:ascii="Times New Roman" w:hAnsi="Times New Roman"/>
          <w:b/>
          <w:sz w:val="28"/>
          <w:szCs w:val="28"/>
          <w:lang w:val="en-US"/>
        </w:rPr>
        <w:t xml:space="preserve"> </w:t>
      </w:r>
      <w:r w:rsidR="004F069C" w:rsidRPr="006442A2">
        <w:rPr>
          <w:rFonts w:ascii="Times New Roman" w:hAnsi="Times New Roman"/>
          <w:b/>
          <w:sz w:val="28"/>
          <w:szCs w:val="28"/>
          <w:lang w:val="en-US"/>
        </w:rPr>
        <w:t>ERIW</w:t>
      </w:r>
    </w:p>
    <w:p w:rsidR="0090317A" w:rsidRPr="000A357B" w:rsidRDefault="0090317A" w:rsidP="0090317A">
      <w:pPr>
        <w:pStyle w:val="a5"/>
        <w:rPr>
          <w:rFonts w:ascii="Times New Roman" w:hAnsi="Times New Roman"/>
          <w:sz w:val="28"/>
          <w:szCs w:val="28"/>
          <w:lang w:val="en-US"/>
        </w:rPr>
      </w:pPr>
      <w:r w:rsidRPr="000A357B">
        <w:rPr>
          <w:rFonts w:ascii="Times New Roman" w:hAnsi="Times New Roman"/>
          <w:sz w:val="28"/>
          <w:szCs w:val="28"/>
          <w:lang w:val="en-US"/>
        </w:rPr>
        <w:t>I. Variant (simple)</w:t>
      </w:r>
    </w:p>
    <w:p w:rsidR="0090317A" w:rsidRPr="004A2772" w:rsidRDefault="0090317A" w:rsidP="0090317A">
      <w:pPr>
        <w:pStyle w:val="a5"/>
        <w:jc w:val="both"/>
        <w:rPr>
          <w:rFonts w:ascii="Times New Roman" w:hAnsi="Times New Roman"/>
          <w:color w:val="000000" w:themeColor="text1"/>
          <w:sz w:val="28"/>
          <w:szCs w:val="28"/>
          <w:lang w:val="en-US"/>
        </w:rPr>
      </w:pPr>
      <w:r w:rsidRPr="00F258EC">
        <w:rPr>
          <w:rFonts w:ascii="Times New Roman" w:hAnsi="Times New Roman"/>
          <w:color w:val="000000" w:themeColor="text1"/>
          <w:sz w:val="28"/>
          <w:szCs w:val="28"/>
          <w:lang w:val="en-US"/>
        </w:rPr>
        <w:t xml:space="preserve">Give characterize to </w:t>
      </w:r>
      <w:proofErr w:type="spellStart"/>
      <w:r w:rsidRPr="0094366B">
        <w:rPr>
          <w:rFonts w:ascii="Times New Roman" w:hAnsi="Times New Roman"/>
          <w:sz w:val="28"/>
          <w:szCs w:val="28"/>
          <w:lang w:val="en-US"/>
        </w:rPr>
        <w:t>technogenic</w:t>
      </w:r>
      <w:proofErr w:type="spellEnd"/>
      <w:r w:rsidRPr="0094366B">
        <w:rPr>
          <w:rFonts w:ascii="Times New Roman" w:hAnsi="Times New Roman"/>
          <w:sz w:val="28"/>
          <w:szCs w:val="28"/>
          <w:lang w:val="en-US"/>
        </w:rPr>
        <w:t xml:space="preserve"> raw materials</w:t>
      </w:r>
    </w:p>
    <w:p w:rsidR="0090317A" w:rsidRPr="000A357B" w:rsidRDefault="0090317A" w:rsidP="0090317A">
      <w:pPr>
        <w:pStyle w:val="a5"/>
        <w:rPr>
          <w:rFonts w:ascii="Times New Roman" w:hAnsi="Times New Roman"/>
          <w:sz w:val="28"/>
          <w:szCs w:val="28"/>
          <w:lang w:val="en-US"/>
        </w:rPr>
      </w:pPr>
      <w:r w:rsidRPr="000A357B">
        <w:rPr>
          <w:rFonts w:ascii="Times New Roman" w:hAnsi="Times New Roman"/>
          <w:sz w:val="28"/>
          <w:szCs w:val="28"/>
          <w:lang w:val="en-US"/>
        </w:rPr>
        <w:t>II. Variant (medium difficulty)</w:t>
      </w:r>
    </w:p>
    <w:p w:rsidR="0090317A" w:rsidRPr="000A357B" w:rsidRDefault="0090317A" w:rsidP="0090317A">
      <w:pPr>
        <w:pStyle w:val="a5"/>
        <w:rPr>
          <w:rFonts w:ascii="Times New Roman" w:hAnsi="Times New Roman"/>
          <w:sz w:val="28"/>
          <w:szCs w:val="28"/>
          <w:lang w:val="en-US"/>
        </w:rPr>
      </w:pPr>
      <w:r w:rsidRPr="0094366B">
        <w:rPr>
          <w:rFonts w:ascii="Times New Roman" w:hAnsi="Times New Roman"/>
          <w:sz w:val="28"/>
          <w:szCs w:val="28"/>
          <w:lang w:val="en-US"/>
        </w:rPr>
        <w:t xml:space="preserve">Classification of </w:t>
      </w:r>
      <w:proofErr w:type="spellStart"/>
      <w:r w:rsidRPr="0094366B">
        <w:rPr>
          <w:rFonts w:ascii="Times New Roman" w:hAnsi="Times New Roman"/>
          <w:sz w:val="28"/>
          <w:szCs w:val="28"/>
          <w:lang w:val="en-US"/>
        </w:rPr>
        <w:t>technogenic</w:t>
      </w:r>
      <w:proofErr w:type="spellEnd"/>
      <w:r w:rsidRPr="0094366B">
        <w:rPr>
          <w:rFonts w:ascii="Times New Roman" w:hAnsi="Times New Roman"/>
          <w:sz w:val="28"/>
          <w:szCs w:val="28"/>
          <w:lang w:val="en-US"/>
        </w:rPr>
        <w:t xml:space="preserve"> raw materials </w:t>
      </w:r>
      <w:r w:rsidRPr="0094366B">
        <w:rPr>
          <w:rStyle w:val="shorttext"/>
          <w:rFonts w:ascii="Times New Roman" w:hAnsi="Times New Roman"/>
          <w:sz w:val="28"/>
          <w:szCs w:val="28"/>
          <w:lang w:val="en-US"/>
        </w:rPr>
        <w:t>depending on their aggregative state</w:t>
      </w:r>
      <w:r w:rsidRPr="0094366B">
        <w:rPr>
          <w:rFonts w:ascii="Times New Roman" w:hAnsi="Times New Roman"/>
          <w:b/>
          <w:sz w:val="28"/>
          <w:szCs w:val="28"/>
          <w:lang w:val="en-US"/>
        </w:rPr>
        <w:t xml:space="preserve"> </w:t>
      </w:r>
      <w:r w:rsidRPr="000A357B">
        <w:rPr>
          <w:rFonts w:ascii="Times New Roman" w:hAnsi="Times New Roman"/>
          <w:sz w:val="28"/>
          <w:szCs w:val="28"/>
          <w:lang w:val="en-US"/>
        </w:rPr>
        <w:t>III. Variant (complicated)</w:t>
      </w:r>
    </w:p>
    <w:p w:rsidR="0090317A" w:rsidRDefault="0090317A" w:rsidP="0090317A">
      <w:pPr>
        <w:tabs>
          <w:tab w:val="left" w:pos="180"/>
        </w:tabs>
        <w:rPr>
          <w:b/>
          <w:sz w:val="28"/>
          <w:szCs w:val="28"/>
          <w:lang w:val="en-US"/>
        </w:rPr>
      </w:pPr>
      <w:r w:rsidRPr="004A2772">
        <w:rPr>
          <w:sz w:val="28"/>
          <w:szCs w:val="28"/>
          <w:lang w:val="en-US"/>
        </w:rPr>
        <w:t xml:space="preserve">The </w:t>
      </w:r>
      <w:r>
        <w:rPr>
          <w:sz w:val="28"/>
          <w:szCs w:val="28"/>
          <w:lang w:val="en-US"/>
        </w:rPr>
        <w:t xml:space="preserve">main </w:t>
      </w:r>
      <w:r w:rsidRPr="004A2772">
        <w:rPr>
          <w:sz w:val="28"/>
          <w:szCs w:val="28"/>
          <w:lang w:val="en-US"/>
        </w:rPr>
        <w:t xml:space="preserve">value of </w:t>
      </w:r>
      <w:proofErr w:type="spellStart"/>
      <w:r w:rsidRPr="0094366B">
        <w:rPr>
          <w:sz w:val="28"/>
          <w:szCs w:val="28"/>
          <w:lang w:val="en-US"/>
        </w:rPr>
        <w:t>technogenic</w:t>
      </w:r>
      <w:proofErr w:type="spellEnd"/>
      <w:r w:rsidRPr="0094366B">
        <w:rPr>
          <w:sz w:val="28"/>
          <w:szCs w:val="28"/>
          <w:lang w:val="en-US"/>
        </w:rPr>
        <w:t xml:space="preserve"> raw materials</w:t>
      </w:r>
    </w:p>
    <w:p w:rsidR="0090317A" w:rsidRDefault="0090317A" w:rsidP="0090317A">
      <w:pPr>
        <w:tabs>
          <w:tab w:val="left" w:pos="180"/>
        </w:tabs>
        <w:rPr>
          <w:b/>
          <w:sz w:val="28"/>
          <w:szCs w:val="28"/>
          <w:lang w:val="en-US"/>
        </w:rPr>
      </w:pPr>
    </w:p>
    <w:p w:rsidR="0090317A" w:rsidRPr="004C7068" w:rsidRDefault="0090317A" w:rsidP="0090317A">
      <w:pPr>
        <w:tabs>
          <w:tab w:val="left" w:pos="180"/>
        </w:tabs>
        <w:rPr>
          <w:b/>
          <w:sz w:val="28"/>
          <w:szCs w:val="28"/>
          <w:lang w:val="en-US"/>
        </w:rPr>
      </w:pPr>
      <w:r w:rsidRPr="004C7068">
        <w:rPr>
          <w:b/>
          <w:sz w:val="28"/>
          <w:szCs w:val="28"/>
          <w:lang w:val="en-US"/>
        </w:rPr>
        <w:t>The list of recommended literature</w:t>
      </w:r>
      <w:r w:rsidR="00FD57B0">
        <w:rPr>
          <w:b/>
          <w:sz w:val="28"/>
          <w:szCs w:val="28"/>
          <w:lang w:val="en-US"/>
        </w:rPr>
        <w:t>:</w:t>
      </w:r>
    </w:p>
    <w:p w:rsidR="00FD57B0" w:rsidRPr="00FD57B0" w:rsidRDefault="00FD57B0" w:rsidP="00FD57B0">
      <w:pPr>
        <w:pStyle w:val="a5"/>
        <w:jc w:val="both"/>
        <w:rPr>
          <w:rFonts w:ascii="Times New Roman" w:hAnsi="Times New Roman"/>
          <w:color w:val="000000" w:themeColor="text1"/>
          <w:sz w:val="28"/>
          <w:szCs w:val="28"/>
          <w:lang w:val="en-US"/>
        </w:rPr>
      </w:pPr>
      <w:r w:rsidRPr="00FD57B0">
        <w:rPr>
          <w:rFonts w:ascii="Times New Roman" w:hAnsi="Times New Roman"/>
          <w:color w:val="000000" w:themeColor="text1"/>
          <w:sz w:val="28"/>
          <w:szCs w:val="28"/>
          <w:lang w:val="en-US"/>
        </w:rPr>
        <w:t xml:space="preserve">1. </w:t>
      </w:r>
      <w:proofErr w:type="spellStart"/>
      <w:r w:rsidRPr="00FD57B0">
        <w:rPr>
          <w:rFonts w:ascii="Times New Roman" w:hAnsi="Times New Roman"/>
          <w:color w:val="000000" w:themeColor="text1"/>
          <w:sz w:val="28"/>
          <w:szCs w:val="28"/>
          <w:lang w:val="en-US"/>
        </w:rPr>
        <w:t>Laskorin</w:t>
      </w:r>
      <w:proofErr w:type="spellEnd"/>
      <w:r w:rsidRPr="00FD57B0">
        <w:rPr>
          <w:rFonts w:ascii="Times New Roman" w:hAnsi="Times New Roman"/>
          <w:color w:val="000000" w:themeColor="text1"/>
          <w:sz w:val="28"/>
          <w:szCs w:val="28"/>
          <w:lang w:val="en-US"/>
        </w:rPr>
        <w:t xml:space="preserve"> B.Ch. et al. Non-waste technologies for processing mineral raw materials. - M.: </w:t>
      </w:r>
      <w:proofErr w:type="spellStart"/>
      <w:r w:rsidRPr="00FD57B0">
        <w:rPr>
          <w:rFonts w:ascii="Times New Roman" w:hAnsi="Times New Roman"/>
          <w:color w:val="000000" w:themeColor="text1"/>
          <w:sz w:val="28"/>
          <w:szCs w:val="28"/>
          <w:lang w:val="en-US"/>
        </w:rPr>
        <w:t>Nedra</w:t>
      </w:r>
      <w:proofErr w:type="spellEnd"/>
      <w:r w:rsidRPr="00FD57B0">
        <w:rPr>
          <w:rFonts w:ascii="Times New Roman" w:hAnsi="Times New Roman"/>
          <w:color w:val="000000" w:themeColor="text1"/>
          <w:sz w:val="28"/>
          <w:szCs w:val="28"/>
          <w:lang w:val="en-US"/>
        </w:rPr>
        <w:t>, 1984.</w:t>
      </w:r>
    </w:p>
    <w:p w:rsidR="00FD57B0" w:rsidRDefault="00FD57B0" w:rsidP="00FD57B0">
      <w:pPr>
        <w:pStyle w:val="a5"/>
        <w:jc w:val="both"/>
        <w:rPr>
          <w:rFonts w:ascii="Times New Roman" w:hAnsi="Times New Roman"/>
          <w:color w:val="000000" w:themeColor="text1"/>
          <w:sz w:val="28"/>
          <w:szCs w:val="28"/>
          <w:lang w:val="en-US"/>
        </w:rPr>
      </w:pPr>
      <w:r w:rsidRPr="00FD57B0">
        <w:rPr>
          <w:rFonts w:ascii="Times New Roman" w:hAnsi="Times New Roman"/>
          <w:color w:val="000000" w:themeColor="text1"/>
          <w:sz w:val="28"/>
          <w:szCs w:val="28"/>
          <w:lang w:val="en-US"/>
        </w:rPr>
        <w:t xml:space="preserve">2. </w:t>
      </w:r>
      <w:proofErr w:type="spellStart"/>
      <w:r w:rsidRPr="00FD57B0">
        <w:rPr>
          <w:rFonts w:ascii="Times New Roman" w:hAnsi="Times New Roman"/>
          <w:color w:val="000000" w:themeColor="text1"/>
          <w:sz w:val="28"/>
          <w:szCs w:val="28"/>
          <w:lang w:val="en-US"/>
        </w:rPr>
        <w:t>Halperin</w:t>
      </w:r>
      <w:proofErr w:type="spellEnd"/>
      <w:r w:rsidRPr="00FD57B0">
        <w:rPr>
          <w:rFonts w:ascii="Times New Roman" w:hAnsi="Times New Roman"/>
          <w:color w:val="000000" w:themeColor="text1"/>
          <w:sz w:val="28"/>
          <w:szCs w:val="28"/>
          <w:lang w:val="en-US"/>
        </w:rPr>
        <w:t xml:space="preserve"> A.M., </w:t>
      </w:r>
      <w:proofErr w:type="spellStart"/>
      <w:r w:rsidRPr="00FD57B0">
        <w:rPr>
          <w:rFonts w:ascii="Times New Roman" w:hAnsi="Times New Roman"/>
          <w:color w:val="000000" w:themeColor="text1"/>
          <w:sz w:val="28"/>
          <w:szCs w:val="28"/>
          <w:lang w:val="en-US"/>
        </w:rPr>
        <w:t>Ferster</w:t>
      </w:r>
      <w:proofErr w:type="spellEnd"/>
      <w:r w:rsidRPr="00FD57B0">
        <w:rPr>
          <w:rFonts w:ascii="Times New Roman" w:hAnsi="Times New Roman"/>
          <w:color w:val="000000" w:themeColor="text1"/>
          <w:sz w:val="28"/>
          <w:szCs w:val="28"/>
          <w:lang w:val="en-US"/>
        </w:rPr>
        <w:t xml:space="preserve"> V., Chef </w:t>
      </w:r>
      <w:proofErr w:type="spellStart"/>
      <w:r w:rsidRPr="00FD57B0">
        <w:rPr>
          <w:rFonts w:ascii="Times New Roman" w:hAnsi="Times New Roman"/>
          <w:color w:val="000000" w:themeColor="text1"/>
          <w:sz w:val="28"/>
          <w:szCs w:val="28"/>
          <w:lang w:val="en-US"/>
        </w:rPr>
        <w:t>H.Yu</w:t>
      </w:r>
      <w:proofErr w:type="spellEnd"/>
      <w:r w:rsidRPr="00FD57B0">
        <w:rPr>
          <w:rFonts w:ascii="Times New Roman" w:hAnsi="Times New Roman"/>
          <w:color w:val="000000" w:themeColor="text1"/>
          <w:sz w:val="28"/>
          <w:szCs w:val="28"/>
          <w:lang w:val="en-US"/>
        </w:rPr>
        <w:t xml:space="preserve">. Man-made arrays and environmental </w:t>
      </w:r>
      <w:proofErr w:type="gramStart"/>
      <w:r w:rsidRPr="00FD57B0">
        <w:rPr>
          <w:rFonts w:ascii="Times New Roman" w:hAnsi="Times New Roman"/>
          <w:color w:val="000000" w:themeColor="text1"/>
          <w:sz w:val="28"/>
          <w:szCs w:val="28"/>
          <w:lang w:val="en-US"/>
        </w:rPr>
        <w:t>protection .-</w:t>
      </w:r>
      <w:proofErr w:type="gramEnd"/>
      <w:r w:rsidRPr="00FD57B0">
        <w:rPr>
          <w:rFonts w:ascii="Times New Roman" w:hAnsi="Times New Roman"/>
          <w:color w:val="000000" w:themeColor="text1"/>
          <w:sz w:val="28"/>
          <w:szCs w:val="28"/>
          <w:lang w:val="en-US"/>
        </w:rPr>
        <w:t xml:space="preserve"> M.: Moscow Publishing House. </w:t>
      </w:r>
      <w:proofErr w:type="gramStart"/>
      <w:r w:rsidRPr="00FD57B0">
        <w:rPr>
          <w:rFonts w:ascii="Times New Roman" w:hAnsi="Times New Roman"/>
          <w:color w:val="000000" w:themeColor="text1"/>
          <w:sz w:val="28"/>
          <w:szCs w:val="28"/>
          <w:lang w:val="en-US"/>
        </w:rPr>
        <w:t>state</w:t>
      </w:r>
      <w:proofErr w:type="gramEnd"/>
      <w:r w:rsidRPr="00FD57B0">
        <w:rPr>
          <w:rFonts w:ascii="Times New Roman" w:hAnsi="Times New Roman"/>
          <w:color w:val="000000" w:themeColor="text1"/>
          <w:sz w:val="28"/>
          <w:szCs w:val="28"/>
          <w:lang w:val="en-US"/>
        </w:rPr>
        <w:t xml:space="preserve"> mountain university, 1997.- 534 p.</w:t>
      </w:r>
    </w:p>
    <w:p w:rsidR="00A74175" w:rsidRPr="00A74175" w:rsidRDefault="00FD57B0" w:rsidP="00A74175">
      <w:pPr>
        <w:pStyle w:val="a5"/>
        <w:jc w:val="both"/>
        <w:rPr>
          <w:rFonts w:ascii="Times New Roman" w:hAnsi="Times New Roman"/>
          <w:color w:val="000000" w:themeColor="text1"/>
          <w:sz w:val="28"/>
          <w:szCs w:val="28"/>
          <w:lang w:val="en-US"/>
        </w:rPr>
      </w:pPr>
      <w:r>
        <w:rPr>
          <w:rFonts w:ascii="Times New Roman" w:hAnsi="Times New Roman"/>
          <w:color w:val="000000" w:themeColor="text1"/>
          <w:sz w:val="28"/>
          <w:szCs w:val="28"/>
          <w:lang w:val="en-US"/>
        </w:rPr>
        <w:t xml:space="preserve">3. </w:t>
      </w:r>
      <w:r w:rsidR="00A74175" w:rsidRPr="00A74175">
        <w:rPr>
          <w:rFonts w:ascii="Times New Roman" w:hAnsi="Times New Roman"/>
          <w:color w:val="000000" w:themeColor="text1"/>
          <w:sz w:val="28"/>
          <w:szCs w:val="28"/>
          <w:lang w:val="en-US"/>
        </w:rPr>
        <w:t>R. G. </w:t>
      </w:r>
      <w:proofErr w:type="spellStart"/>
      <w:r w:rsidR="00A74175" w:rsidRPr="00A74175">
        <w:rPr>
          <w:rFonts w:ascii="Times New Roman" w:hAnsi="Times New Roman"/>
          <w:color w:val="000000" w:themeColor="text1"/>
          <w:sz w:val="28"/>
          <w:szCs w:val="28"/>
          <w:lang w:val="en-US"/>
        </w:rPr>
        <w:t>Melkonyan</w:t>
      </w:r>
      <w:proofErr w:type="spellEnd"/>
      <w:r w:rsidR="00A74175" w:rsidRPr="00A74175">
        <w:rPr>
          <w:rFonts w:ascii="Times New Roman" w:hAnsi="Times New Roman"/>
          <w:color w:val="000000" w:themeColor="text1"/>
          <w:sz w:val="28"/>
          <w:szCs w:val="28"/>
          <w:lang w:val="en-US"/>
        </w:rPr>
        <w:t>., O. V. </w:t>
      </w:r>
      <w:proofErr w:type="spellStart"/>
      <w:r w:rsidR="00A74175" w:rsidRPr="00A74175">
        <w:rPr>
          <w:rFonts w:ascii="Times New Roman" w:hAnsi="Times New Roman"/>
          <w:color w:val="000000" w:themeColor="text1"/>
          <w:sz w:val="28"/>
          <w:szCs w:val="28"/>
          <w:lang w:val="en-US"/>
        </w:rPr>
        <w:t>Suvorova</w:t>
      </w:r>
      <w:proofErr w:type="spellEnd"/>
      <w:r w:rsidR="00A74175" w:rsidRPr="00A74175">
        <w:rPr>
          <w:rFonts w:ascii="Times New Roman" w:hAnsi="Times New Roman"/>
          <w:color w:val="000000" w:themeColor="text1"/>
          <w:sz w:val="28"/>
          <w:szCs w:val="28"/>
          <w:lang w:val="en-US"/>
        </w:rPr>
        <w:t>., D. V. Makarov.</w:t>
      </w:r>
      <w:r w:rsidR="00A74175" w:rsidRPr="00A74175">
        <w:rPr>
          <w:rFonts w:ascii="Times New Roman" w:hAnsi="Times New Roman"/>
          <w:color w:val="000000" w:themeColor="text1"/>
          <w:sz w:val="28"/>
          <w:szCs w:val="28"/>
          <w:lang w:val="en"/>
        </w:rPr>
        <w:t xml:space="preserve"> Use of </w:t>
      </w:r>
      <w:proofErr w:type="spellStart"/>
      <w:r w:rsidR="00A74175" w:rsidRPr="00A74175">
        <w:rPr>
          <w:rFonts w:ascii="Times New Roman" w:hAnsi="Times New Roman"/>
          <w:color w:val="000000" w:themeColor="text1"/>
          <w:sz w:val="28"/>
          <w:szCs w:val="28"/>
          <w:lang w:val="en"/>
        </w:rPr>
        <w:t>Technogenic</w:t>
      </w:r>
      <w:proofErr w:type="spellEnd"/>
      <w:r w:rsidR="00A74175" w:rsidRPr="00A74175">
        <w:rPr>
          <w:rFonts w:ascii="Times New Roman" w:hAnsi="Times New Roman"/>
          <w:color w:val="000000" w:themeColor="text1"/>
          <w:sz w:val="28"/>
          <w:szCs w:val="28"/>
          <w:lang w:val="en"/>
        </w:rPr>
        <w:t xml:space="preserve"> Raw Materials of the Mining Plants of Murmansk Region for Manufacturing Glass and Glassy-Crystalline Materials//</w:t>
      </w:r>
      <w:r w:rsidR="00A74175" w:rsidRPr="00A74175">
        <w:rPr>
          <w:rFonts w:ascii="Times New Roman" w:hAnsi="Times New Roman"/>
          <w:color w:val="000000" w:themeColor="text1"/>
          <w:sz w:val="28"/>
          <w:szCs w:val="28"/>
          <w:lang w:val="en-US"/>
        </w:rPr>
        <w:t xml:space="preserve"> </w:t>
      </w:r>
      <w:hyperlink r:id="rId15" w:tooltip="Glass Physics and Chemistry" w:history="1">
        <w:r w:rsidR="00A74175" w:rsidRPr="00A74175">
          <w:rPr>
            <w:rStyle w:val="journaltitle"/>
            <w:rFonts w:ascii="Times New Roman" w:hAnsi="Times New Roman"/>
            <w:color w:val="000000" w:themeColor="text1"/>
            <w:spacing w:val="4"/>
            <w:sz w:val="28"/>
            <w:szCs w:val="28"/>
            <w:shd w:val="clear" w:color="auto" w:fill="FCFCFC"/>
            <w:lang w:val="en-US"/>
          </w:rPr>
          <w:t>Glass Physics and Chemistry</w:t>
        </w:r>
      </w:hyperlink>
      <w:r w:rsidR="00A74175" w:rsidRPr="00A74175">
        <w:rPr>
          <w:rFonts w:ascii="Times New Roman" w:hAnsi="Times New Roman"/>
          <w:color w:val="000000" w:themeColor="text1"/>
          <w:sz w:val="28"/>
          <w:szCs w:val="28"/>
          <w:lang w:val="en-US"/>
        </w:rPr>
        <w:t>.</w:t>
      </w:r>
      <w:r w:rsidR="00A74175" w:rsidRPr="00A74175">
        <w:rPr>
          <w:rStyle w:val="30"/>
          <w:rFonts w:ascii="Times New Roman" w:eastAsiaTheme="majorEastAsia" w:hAnsi="Times New Roman" w:cs="Times New Roman"/>
          <w:color w:val="000000" w:themeColor="text1"/>
          <w:spacing w:val="4"/>
          <w:sz w:val="28"/>
          <w:szCs w:val="28"/>
          <w:shd w:val="clear" w:color="auto" w:fill="FCFCFC"/>
          <w:lang w:val="en-US"/>
        </w:rPr>
        <w:t xml:space="preserve"> </w:t>
      </w:r>
      <w:r w:rsidR="00A74175" w:rsidRPr="00C407DC">
        <w:rPr>
          <w:rStyle w:val="articlecitationyear"/>
          <w:rFonts w:ascii="Times New Roman" w:hAnsi="Times New Roman"/>
          <w:color w:val="000000" w:themeColor="text1"/>
          <w:spacing w:val="4"/>
          <w:sz w:val="28"/>
          <w:szCs w:val="28"/>
          <w:shd w:val="clear" w:color="auto" w:fill="FCFCFC"/>
          <w:lang w:val="en-US"/>
        </w:rPr>
        <w:t>May 2018, </w:t>
      </w:r>
      <w:r w:rsidR="00A74175" w:rsidRPr="00C407DC">
        <w:rPr>
          <w:rStyle w:val="articlecitationvolume"/>
          <w:rFonts w:ascii="Times New Roman" w:hAnsi="Times New Roman"/>
          <w:color w:val="000000" w:themeColor="text1"/>
          <w:spacing w:val="4"/>
          <w:sz w:val="28"/>
          <w:szCs w:val="28"/>
          <w:shd w:val="clear" w:color="auto" w:fill="FCFCFC"/>
          <w:lang w:val="en-US"/>
        </w:rPr>
        <w:t>Volume 44, </w:t>
      </w:r>
      <w:hyperlink r:id="rId16" w:history="1">
        <w:r w:rsidR="00A74175" w:rsidRPr="000A35D5">
          <w:rPr>
            <w:rStyle w:val="ab"/>
            <w:rFonts w:ascii="Times New Roman" w:hAnsi="Times New Roman"/>
            <w:color w:val="000000" w:themeColor="text1"/>
            <w:spacing w:val="4"/>
            <w:sz w:val="28"/>
            <w:szCs w:val="28"/>
            <w:u w:val="none"/>
            <w:shd w:val="clear" w:color="auto" w:fill="FCFCFC"/>
            <w:lang w:val="en-US"/>
          </w:rPr>
          <w:t>Issue 3</w:t>
        </w:r>
      </w:hyperlink>
      <w:r w:rsidR="00A74175" w:rsidRPr="00C407DC">
        <w:rPr>
          <w:rFonts w:ascii="Times New Roman" w:hAnsi="Times New Roman"/>
          <w:color w:val="000000" w:themeColor="text1"/>
          <w:spacing w:val="4"/>
          <w:sz w:val="28"/>
          <w:szCs w:val="28"/>
          <w:shd w:val="clear" w:color="auto" w:fill="FCFCFC"/>
          <w:lang w:val="en-US"/>
        </w:rPr>
        <w:t>, </w:t>
      </w:r>
      <w:r w:rsidR="00A74175" w:rsidRPr="00C407DC">
        <w:rPr>
          <w:rStyle w:val="articlecitationpages"/>
          <w:rFonts w:ascii="Times New Roman" w:hAnsi="Times New Roman"/>
          <w:color w:val="000000" w:themeColor="text1"/>
          <w:spacing w:val="4"/>
          <w:sz w:val="28"/>
          <w:szCs w:val="28"/>
          <w:shd w:val="clear" w:color="auto" w:fill="FCFCFC"/>
          <w:lang w:val="en-US"/>
        </w:rPr>
        <w:t>pp 244–250</w:t>
      </w:r>
    </w:p>
    <w:p w:rsidR="00A74175" w:rsidRPr="00A74175" w:rsidRDefault="00A74175" w:rsidP="00A74175">
      <w:pPr>
        <w:pStyle w:val="a5"/>
        <w:rPr>
          <w:lang w:val="en"/>
        </w:rPr>
      </w:pPr>
    </w:p>
    <w:p w:rsidR="00991989" w:rsidRPr="00546D2E" w:rsidRDefault="00FD57B0" w:rsidP="00FD57B0">
      <w:pPr>
        <w:pStyle w:val="a5"/>
        <w:jc w:val="center"/>
        <w:rPr>
          <w:rFonts w:ascii="Times New Roman" w:hAnsi="Times New Roman"/>
          <w:b/>
          <w:color w:val="000000" w:themeColor="text1"/>
          <w:sz w:val="28"/>
          <w:szCs w:val="28"/>
          <w:lang w:val="en-US" w:eastAsia="ko-KR"/>
        </w:rPr>
      </w:pPr>
      <w:r w:rsidRPr="00FD57B0">
        <w:rPr>
          <w:rFonts w:ascii="Times New Roman" w:hAnsi="Times New Roman"/>
          <w:b/>
          <w:color w:val="000000" w:themeColor="text1"/>
          <w:sz w:val="28"/>
          <w:szCs w:val="28"/>
          <w:lang w:val="en-US" w:eastAsia="ko-KR"/>
        </w:rPr>
        <w:t xml:space="preserve">Lecture 7-8. </w:t>
      </w:r>
      <w:r w:rsidR="00991989" w:rsidRPr="00FD57B0">
        <w:rPr>
          <w:rFonts w:ascii="Times New Roman" w:hAnsi="Times New Roman"/>
          <w:b/>
          <w:sz w:val="28"/>
          <w:szCs w:val="28"/>
          <w:lang w:val="en-US" w:eastAsia="ko-KR"/>
        </w:rPr>
        <w:t xml:space="preserve">Waste recycling as secondary material resources. Processing of </w:t>
      </w:r>
      <w:proofErr w:type="spellStart"/>
      <w:r w:rsidR="00991989" w:rsidRPr="00FD57B0">
        <w:rPr>
          <w:rFonts w:ascii="Times New Roman" w:hAnsi="Times New Roman"/>
          <w:b/>
          <w:sz w:val="28"/>
          <w:szCs w:val="28"/>
          <w:lang w:val="en-US" w:eastAsia="ko-KR"/>
        </w:rPr>
        <w:t>technogenic</w:t>
      </w:r>
      <w:proofErr w:type="spellEnd"/>
      <w:r w:rsidR="00991989" w:rsidRPr="00FD57B0">
        <w:rPr>
          <w:rFonts w:ascii="Times New Roman" w:hAnsi="Times New Roman"/>
          <w:b/>
          <w:sz w:val="28"/>
          <w:szCs w:val="28"/>
          <w:lang w:val="en-US" w:eastAsia="ko-KR"/>
        </w:rPr>
        <w:t xml:space="preserve"> raw materials depending on their aggregative state. The basic principles of the choice of technology for processing </w:t>
      </w:r>
      <w:proofErr w:type="spellStart"/>
      <w:r w:rsidR="00991989" w:rsidRPr="00FD57B0">
        <w:rPr>
          <w:rFonts w:ascii="Times New Roman" w:hAnsi="Times New Roman"/>
          <w:b/>
          <w:sz w:val="28"/>
          <w:szCs w:val="28"/>
          <w:lang w:val="en-US" w:eastAsia="ko-KR"/>
        </w:rPr>
        <w:t>technogenic</w:t>
      </w:r>
      <w:proofErr w:type="spellEnd"/>
      <w:r w:rsidR="00991989" w:rsidRPr="00FD57B0">
        <w:rPr>
          <w:rFonts w:ascii="Times New Roman" w:hAnsi="Times New Roman"/>
          <w:b/>
          <w:sz w:val="28"/>
          <w:szCs w:val="28"/>
          <w:lang w:val="en-US" w:eastAsia="ko-KR"/>
        </w:rPr>
        <w:t xml:space="preserve"> raw materials, depending on the </w:t>
      </w:r>
      <w:proofErr w:type="spellStart"/>
      <w:r w:rsidR="00991989" w:rsidRPr="00FD57B0">
        <w:rPr>
          <w:rFonts w:ascii="Times New Roman" w:hAnsi="Times New Roman"/>
          <w:b/>
          <w:sz w:val="28"/>
          <w:szCs w:val="28"/>
          <w:lang w:val="en-US" w:eastAsia="ko-KR"/>
        </w:rPr>
        <w:t>physico</w:t>
      </w:r>
      <w:proofErr w:type="spellEnd"/>
      <w:r w:rsidR="00991989" w:rsidRPr="00FD57B0">
        <w:rPr>
          <w:rFonts w:ascii="Times New Roman" w:hAnsi="Times New Roman"/>
          <w:b/>
          <w:sz w:val="28"/>
          <w:szCs w:val="28"/>
          <w:lang w:val="en-US" w:eastAsia="ko-KR"/>
        </w:rPr>
        <w:t>-chem</w:t>
      </w:r>
      <w:r>
        <w:rPr>
          <w:rFonts w:ascii="Times New Roman" w:hAnsi="Times New Roman"/>
          <w:b/>
          <w:sz w:val="28"/>
          <w:szCs w:val="28"/>
          <w:lang w:val="en-US" w:eastAsia="ko-KR"/>
        </w:rPr>
        <w:t>ical composition and properties</w:t>
      </w:r>
      <w:r w:rsidR="00546D2E" w:rsidRPr="00546D2E">
        <w:rPr>
          <w:rFonts w:ascii="Times New Roman" w:hAnsi="Times New Roman"/>
          <w:b/>
          <w:sz w:val="28"/>
          <w:szCs w:val="28"/>
          <w:lang w:val="en-US" w:eastAsia="ko-KR"/>
        </w:rPr>
        <w:t>.</w:t>
      </w:r>
    </w:p>
    <w:p w:rsidR="00991989" w:rsidRDefault="00991989" w:rsidP="00991989">
      <w:pPr>
        <w:pStyle w:val="a5"/>
        <w:rPr>
          <w:rFonts w:ascii="Times New Roman" w:hAnsi="Times New Roman"/>
          <w:b/>
          <w:sz w:val="28"/>
          <w:szCs w:val="28"/>
          <w:lang w:val="en-US"/>
        </w:rPr>
      </w:pPr>
    </w:p>
    <w:p w:rsidR="00CB0C4B" w:rsidRDefault="00CB0C4B" w:rsidP="00CB0C4B">
      <w:pPr>
        <w:jc w:val="both"/>
        <w:rPr>
          <w:lang w:val="en-US"/>
        </w:rPr>
      </w:pPr>
      <w:r w:rsidRPr="00E837BA">
        <w:rPr>
          <w:b/>
          <w:sz w:val="28"/>
          <w:szCs w:val="28"/>
          <w:lang w:val="en-US"/>
        </w:rPr>
        <w:t>Lesson plan:</w:t>
      </w:r>
      <w:r w:rsidRPr="004A2772">
        <w:rPr>
          <w:lang w:val="en-US"/>
        </w:rPr>
        <w:t xml:space="preserve"> </w:t>
      </w:r>
    </w:p>
    <w:p w:rsidR="00CB0C4B" w:rsidRPr="004A2772" w:rsidRDefault="00CB0C4B" w:rsidP="00CB0C4B">
      <w:pPr>
        <w:jc w:val="both"/>
        <w:rPr>
          <w:b/>
          <w:sz w:val="28"/>
          <w:szCs w:val="28"/>
          <w:lang w:val="en-US"/>
        </w:rPr>
      </w:pPr>
      <w:r w:rsidRPr="004A2772">
        <w:rPr>
          <w:sz w:val="28"/>
          <w:szCs w:val="28"/>
          <w:lang w:val="en-US"/>
        </w:rPr>
        <w:t xml:space="preserve">1. </w:t>
      </w:r>
      <w:r>
        <w:rPr>
          <w:sz w:val="28"/>
          <w:szCs w:val="28"/>
          <w:lang w:val="en-US"/>
        </w:rPr>
        <w:t>Wastes as</w:t>
      </w:r>
      <w:r w:rsidRPr="004A2772">
        <w:rPr>
          <w:sz w:val="28"/>
          <w:szCs w:val="28"/>
          <w:lang w:val="en-US"/>
        </w:rPr>
        <w:t xml:space="preserve"> secondary raw materials</w:t>
      </w:r>
    </w:p>
    <w:p w:rsidR="00CB0C4B" w:rsidRPr="004A2772" w:rsidRDefault="00CB0C4B" w:rsidP="00CB0C4B">
      <w:pPr>
        <w:jc w:val="both"/>
        <w:rPr>
          <w:sz w:val="28"/>
          <w:szCs w:val="28"/>
          <w:lang w:val="en-US"/>
        </w:rPr>
      </w:pPr>
      <w:r w:rsidRPr="004A2772">
        <w:rPr>
          <w:sz w:val="28"/>
          <w:szCs w:val="28"/>
          <w:lang w:val="en-US"/>
        </w:rPr>
        <w:t xml:space="preserve">2. </w:t>
      </w:r>
      <w:r w:rsidRPr="00CB0C4B">
        <w:rPr>
          <w:sz w:val="28"/>
          <w:szCs w:val="28"/>
          <w:lang w:val="en-US" w:eastAsia="ko-KR"/>
        </w:rPr>
        <w:t xml:space="preserve">Processing of </w:t>
      </w:r>
      <w:proofErr w:type="spellStart"/>
      <w:r w:rsidRPr="00CB0C4B">
        <w:rPr>
          <w:sz w:val="28"/>
          <w:szCs w:val="28"/>
          <w:lang w:val="en-US" w:eastAsia="ko-KR"/>
        </w:rPr>
        <w:t>technogenic</w:t>
      </w:r>
      <w:proofErr w:type="spellEnd"/>
      <w:r w:rsidRPr="00CB0C4B">
        <w:rPr>
          <w:sz w:val="28"/>
          <w:szCs w:val="28"/>
          <w:lang w:val="en-US" w:eastAsia="ko-KR"/>
        </w:rPr>
        <w:t xml:space="preserve"> raw materials depending on their aggregative state</w:t>
      </w:r>
    </w:p>
    <w:p w:rsidR="00CB0C4B" w:rsidRDefault="00CB0C4B" w:rsidP="00CB0C4B">
      <w:pPr>
        <w:jc w:val="both"/>
        <w:rPr>
          <w:b/>
          <w:sz w:val="28"/>
          <w:szCs w:val="28"/>
          <w:lang w:val="en-US"/>
        </w:rPr>
      </w:pPr>
    </w:p>
    <w:p w:rsidR="00CB0C4B" w:rsidRPr="007C22F0" w:rsidRDefault="00CB0C4B" w:rsidP="00CB0C4B">
      <w:pPr>
        <w:jc w:val="both"/>
        <w:rPr>
          <w:sz w:val="28"/>
          <w:szCs w:val="28"/>
          <w:lang w:val="en-US"/>
        </w:rPr>
      </w:pPr>
      <w:r>
        <w:rPr>
          <w:b/>
          <w:sz w:val="28"/>
          <w:szCs w:val="28"/>
          <w:lang w:val="en-US"/>
        </w:rPr>
        <w:t>Lesson purpose</w:t>
      </w:r>
      <w:r w:rsidRPr="007C22F0">
        <w:rPr>
          <w:b/>
          <w:sz w:val="28"/>
          <w:szCs w:val="28"/>
          <w:lang w:val="en-US"/>
        </w:rPr>
        <w:t xml:space="preserve">: </w:t>
      </w:r>
      <w:r w:rsidRPr="007C22F0">
        <w:rPr>
          <w:sz w:val="28"/>
          <w:szCs w:val="28"/>
          <w:lang w:val="en-US"/>
        </w:rPr>
        <w:t xml:space="preserve">to acquaint students with secondary mineral </w:t>
      </w:r>
      <w:r>
        <w:rPr>
          <w:sz w:val="28"/>
          <w:szCs w:val="28"/>
          <w:lang w:val="en-US"/>
        </w:rPr>
        <w:t>as waste</w:t>
      </w:r>
    </w:p>
    <w:p w:rsidR="00CB0C4B" w:rsidRDefault="00CB0C4B" w:rsidP="00991989">
      <w:pPr>
        <w:pStyle w:val="a5"/>
        <w:rPr>
          <w:rFonts w:ascii="Times New Roman" w:hAnsi="Times New Roman"/>
          <w:b/>
          <w:sz w:val="28"/>
          <w:szCs w:val="28"/>
          <w:lang w:val="en-US"/>
        </w:rPr>
      </w:pPr>
    </w:p>
    <w:p w:rsidR="00991989" w:rsidRPr="00F453E7" w:rsidRDefault="00F453E7" w:rsidP="00F453E7">
      <w:pPr>
        <w:pStyle w:val="a5"/>
        <w:rPr>
          <w:rFonts w:ascii="Times New Roman" w:hAnsi="Times New Roman"/>
          <w:b/>
          <w:sz w:val="28"/>
          <w:szCs w:val="28"/>
          <w:lang w:val="en-US"/>
        </w:rPr>
      </w:pPr>
      <w:r>
        <w:rPr>
          <w:rFonts w:ascii="Times New Roman" w:hAnsi="Times New Roman"/>
          <w:b/>
          <w:sz w:val="28"/>
          <w:szCs w:val="28"/>
          <w:lang w:val="en-US"/>
        </w:rPr>
        <w:t>Theoretical part:</w:t>
      </w:r>
    </w:p>
    <w:p w:rsidR="00991989" w:rsidRDefault="00991989" w:rsidP="00991989">
      <w:pPr>
        <w:pStyle w:val="a5"/>
        <w:ind w:firstLine="567"/>
        <w:jc w:val="both"/>
        <w:rPr>
          <w:rFonts w:ascii="Times New Roman" w:eastAsiaTheme="minorHAnsi" w:hAnsi="Times New Roman"/>
          <w:color w:val="000000" w:themeColor="text1"/>
          <w:sz w:val="28"/>
          <w:szCs w:val="28"/>
          <w:lang w:val="en-US" w:eastAsia="ko-KR"/>
        </w:rPr>
      </w:pPr>
      <w:r w:rsidRPr="00291F4B">
        <w:rPr>
          <w:rFonts w:ascii="Times New Roman" w:eastAsiaTheme="minorHAnsi" w:hAnsi="Times New Roman"/>
          <w:color w:val="000000" w:themeColor="text1"/>
          <w:sz w:val="28"/>
          <w:szCs w:val="28"/>
          <w:lang w:val="en-US" w:eastAsia="ko-KR"/>
        </w:rPr>
        <w:t xml:space="preserve">Waste is the product of human activity in everyday life, in transport, in industry, not used directly in the places of its formation and which </w:t>
      </w:r>
      <w:proofErr w:type="gramStart"/>
      <w:r w:rsidRPr="00291F4B">
        <w:rPr>
          <w:rFonts w:ascii="Times New Roman" w:eastAsiaTheme="minorHAnsi" w:hAnsi="Times New Roman"/>
          <w:color w:val="000000" w:themeColor="text1"/>
          <w:sz w:val="28"/>
          <w:szCs w:val="28"/>
          <w:lang w:val="en-US" w:eastAsia="ko-KR"/>
        </w:rPr>
        <w:t>can be actually or potentially used</w:t>
      </w:r>
      <w:proofErr w:type="gramEnd"/>
      <w:r w:rsidRPr="00291F4B">
        <w:rPr>
          <w:rFonts w:ascii="Times New Roman" w:eastAsiaTheme="minorHAnsi" w:hAnsi="Times New Roman"/>
          <w:color w:val="000000" w:themeColor="text1"/>
          <w:sz w:val="28"/>
          <w:szCs w:val="28"/>
          <w:lang w:val="en-US" w:eastAsia="ko-KR"/>
        </w:rPr>
        <w:t xml:space="preserve"> as raw materials in other sectors of the economy or during regeneration.</w:t>
      </w:r>
    </w:p>
    <w:p w:rsidR="00991989" w:rsidRPr="00291F4B" w:rsidRDefault="00991989" w:rsidP="00D33637">
      <w:pPr>
        <w:pStyle w:val="a5"/>
        <w:numPr>
          <w:ilvl w:val="0"/>
          <w:numId w:val="34"/>
        </w:numPr>
        <w:jc w:val="both"/>
        <w:rPr>
          <w:rFonts w:ascii="Times New Roman" w:eastAsiaTheme="minorHAnsi" w:hAnsi="Times New Roman"/>
          <w:color w:val="000000" w:themeColor="text1"/>
          <w:sz w:val="28"/>
          <w:szCs w:val="28"/>
          <w:lang w:val="en-US" w:eastAsia="ko-KR"/>
        </w:rPr>
      </w:pPr>
      <w:r w:rsidRPr="00291F4B">
        <w:rPr>
          <w:rFonts w:ascii="Times New Roman" w:eastAsiaTheme="minorHAnsi" w:hAnsi="Times New Roman"/>
          <w:b/>
          <w:bCs/>
          <w:color w:val="000000" w:themeColor="text1"/>
          <w:sz w:val="28"/>
          <w:szCs w:val="28"/>
          <w:lang w:val="en-US" w:eastAsia="ko-KR"/>
        </w:rPr>
        <w:lastRenderedPageBreak/>
        <w:t xml:space="preserve">Production wastes </w:t>
      </w:r>
      <w:r w:rsidRPr="00291F4B">
        <w:rPr>
          <w:rFonts w:ascii="Times New Roman" w:eastAsiaTheme="minorHAnsi" w:hAnsi="Times New Roman"/>
          <w:color w:val="000000" w:themeColor="text1"/>
          <w:sz w:val="28"/>
          <w:szCs w:val="28"/>
          <w:lang w:val="en-US" w:eastAsia="ko-KR"/>
        </w:rPr>
        <w:t xml:space="preserve">are residues of materials, raw materials, semi-finished products, formed in the process of manufacturing products and have lost all or part of their useful physical properties. </w:t>
      </w:r>
    </w:p>
    <w:p w:rsidR="00991989" w:rsidRPr="00291F4B" w:rsidRDefault="00991989" w:rsidP="00D33637">
      <w:pPr>
        <w:pStyle w:val="a5"/>
        <w:numPr>
          <w:ilvl w:val="0"/>
          <w:numId w:val="34"/>
        </w:numPr>
        <w:jc w:val="both"/>
        <w:rPr>
          <w:rFonts w:ascii="Times New Roman" w:eastAsiaTheme="minorHAnsi" w:hAnsi="Times New Roman"/>
          <w:color w:val="000000" w:themeColor="text1"/>
          <w:sz w:val="28"/>
          <w:szCs w:val="28"/>
          <w:lang w:val="en-US" w:eastAsia="ko-KR"/>
        </w:rPr>
      </w:pPr>
      <w:r w:rsidRPr="00291F4B">
        <w:rPr>
          <w:rFonts w:ascii="Times New Roman" w:eastAsiaTheme="minorHAnsi" w:hAnsi="Times New Roman"/>
          <w:color w:val="000000" w:themeColor="text1"/>
          <w:sz w:val="28"/>
          <w:szCs w:val="28"/>
          <w:lang w:val="en-US" w:eastAsia="ko-KR"/>
        </w:rPr>
        <w:t xml:space="preserve">Production waste </w:t>
      </w:r>
      <w:proofErr w:type="gramStart"/>
      <w:r w:rsidRPr="00291F4B">
        <w:rPr>
          <w:rFonts w:ascii="Times New Roman" w:eastAsiaTheme="minorHAnsi" w:hAnsi="Times New Roman"/>
          <w:color w:val="000000" w:themeColor="text1"/>
          <w:sz w:val="28"/>
          <w:szCs w:val="28"/>
          <w:lang w:val="en-US" w:eastAsia="ko-KR"/>
        </w:rPr>
        <w:t>may be considered</w:t>
      </w:r>
      <w:proofErr w:type="gramEnd"/>
      <w:r w:rsidRPr="00291F4B">
        <w:rPr>
          <w:rFonts w:ascii="Times New Roman" w:eastAsiaTheme="minorHAnsi" w:hAnsi="Times New Roman"/>
          <w:color w:val="000000" w:themeColor="text1"/>
          <w:sz w:val="28"/>
          <w:szCs w:val="28"/>
          <w:lang w:val="en-US" w:eastAsia="ko-KR"/>
        </w:rPr>
        <w:t xml:space="preserve"> products resulting from the </w:t>
      </w:r>
      <w:proofErr w:type="spellStart"/>
      <w:r w:rsidRPr="00291F4B">
        <w:rPr>
          <w:rFonts w:ascii="Times New Roman" w:eastAsiaTheme="minorHAnsi" w:hAnsi="Times New Roman"/>
          <w:color w:val="000000" w:themeColor="text1"/>
          <w:sz w:val="28"/>
          <w:szCs w:val="28"/>
          <w:lang w:val="en-US" w:eastAsia="ko-KR"/>
        </w:rPr>
        <w:t>physico</w:t>
      </w:r>
      <w:proofErr w:type="spellEnd"/>
      <w:r w:rsidRPr="00291F4B">
        <w:rPr>
          <w:rFonts w:ascii="Times New Roman" w:eastAsiaTheme="minorHAnsi" w:hAnsi="Times New Roman"/>
          <w:color w:val="000000" w:themeColor="text1"/>
          <w:sz w:val="28"/>
          <w:szCs w:val="28"/>
          <w:lang w:val="en-US" w:eastAsia="ko-KR"/>
        </w:rPr>
        <w:t>-chemical processing of raw materials, mining and mineral processing, the production of which is not the goal of this production.</w:t>
      </w:r>
    </w:p>
    <w:p w:rsidR="00991989" w:rsidRPr="00291F4B" w:rsidRDefault="00991989" w:rsidP="00D33637">
      <w:pPr>
        <w:pStyle w:val="a5"/>
        <w:numPr>
          <w:ilvl w:val="0"/>
          <w:numId w:val="34"/>
        </w:numPr>
        <w:jc w:val="both"/>
        <w:rPr>
          <w:rFonts w:ascii="Times New Roman" w:eastAsiaTheme="minorHAnsi" w:hAnsi="Times New Roman"/>
          <w:color w:val="000000" w:themeColor="text1"/>
          <w:sz w:val="28"/>
          <w:szCs w:val="28"/>
          <w:lang w:val="en-US" w:eastAsia="ko-KR"/>
        </w:rPr>
      </w:pPr>
      <w:r w:rsidRPr="00291F4B">
        <w:rPr>
          <w:rFonts w:ascii="Times New Roman" w:eastAsiaTheme="minorHAnsi" w:hAnsi="Times New Roman"/>
          <w:b/>
          <w:color w:val="000000" w:themeColor="text1"/>
          <w:sz w:val="28"/>
          <w:szCs w:val="28"/>
          <w:lang w:val="en-US" w:eastAsia="ko-KR"/>
        </w:rPr>
        <w:t>Consumption waste</w:t>
      </w:r>
      <w:r w:rsidRPr="00291F4B">
        <w:rPr>
          <w:rFonts w:ascii="Times New Roman" w:eastAsiaTheme="minorHAnsi" w:hAnsi="Times New Roman"/>
          <w:color w:val="000000" w:themeColor="text1"/>
          <w:sz w:val="28"/>
          <w:szCs w:val="28"/>
          <w:lang w:val="en-US" w:eastAsia="ko-KR"/>
        </w:rPr>
        <w:t>, unsuitable for further use for its intended purpose and written off in the prescribed manner of machinery, tools, household products.</w:t>
      </w:r>
    </w:p>
    <w:p w:rsidR="00991989" w:rsidRPr="00291F4B" w:rsidRDefault="00991989" w:rsidP="00991989">
      <w:pPr>
        <w:pStyle w:val="a5"/>
        <w:ind w:firstLine="567"/>
        <w:jc w:val="both"/>
        <w:rPr>
          <w:rFonts w:ascii="Times New Roman" w:eastAsiaTheme="minorHAnsi" w:hAnsi="Times New Roman"/>
          <w:color w:val="000000" w:themeColor="text1"/>
          <w:sz w:val="28"/>
          <w:szCs w:val="28"/>
          <w:lang w:val="en-US" w:eastAsia="ko-KR"/>
        </w:rPr>
      </w:pPr>
    </w:p>
    <w:p w:rsidR="00991989" w:rsidRPr="00291F4B" w:rsidRDefault="00991989" w:rsidP="00991989">
      <w:pPr>
        <w:jc w:val="both"/>
        <w:rPr>
          <w:rFonts w:eastAsiaTheme="minorHAnsi"/>
          <w:sz w:val="28"/>
          <w:szCs w:val="28"/>
          <w:lang w:val="en-US" w:eastAsia="ko-KR"/>
        </w:rPr>
      </w:pPr>
      <w:r w:rsidRPr="00291F4B">
        <w:rPr>
          <w:rFonts w:eastAsiaTheme="minorHAnsi"/>
          <w:sz w:val="28"/>
          <w:szCs w:val="28"/>
          <w:lang w:val="en-US" w:eastAsia="ko-KR"/>
        </w:rPr>
        <w:t xml:space="preserve">Secondary materials and resources - waste production and consumption, which at this stage of development of science and technology </w:t>
      </w:r>
      <w:proofErr w:type="gramStart"/>
      <w:r w:rsidRPr="00291F4B">
        <w:rPr>
          <w:rFonts w:eastAsiaTheme="minorHAnsi"/>
          <w:sz w:val="28"/>
          <w:szCs w:val="28"/>
          <w:lang w:val="en-US" w:eastAsia="ko-KR"/>
        </w:rPr>
        <w:t>can be used</w:t>
      </w:r>
      <w:proofErr w:type="gramEnd"/>
      <w:r w:rsidRPr="00291F4B">
        <w:rPr>
          <w:rFonts w:eastAsiaTheme="minorHAnsi"/>
          <w:sz w:val="28"/>
          <w:szCs w:val="28"/>
          <w:lang w:val="en-US" w:eastAsia="ko-KR"/>
        </w:rPr>
        <w:t xml:space="preserve"> in the national economy as an enterprise where they were formed, and beyond.</w:t>
      </w:r>
    </w:p>
    <w:p w:rsidR="00991989" w:rsidRDefault="00991989" w:rsidP="00991989">
      <w:pPr>
        <w:pStyle w:val="a9"/>
        <w:ind w:left="786"/>
        <w:rPr>
          <w:b/>
          <w:sz w:val="28"/>
          <w:szCs w:val="28"/>
          <w:lang w:val="en-US" w:eastAsia="ko-KR"/>
        </w:rPr>
      </w:pPr>
    </w:p>
    <w:p w:rsidR="00991989" w:rsidRPr="00291F4B" w:rsidRDefault="00991989" w:rsidP="00D33637">
      <w:pPr>
        <w:pStyle w:val="a9"/>
        <w:numPr>
          <w:ilvl w:val="0"/>
          <w:numId w:val="35"/>
        </w:numPr>
        <w:tabs>
          <w:tab w:val="clear" w:pos="720"/>
          <w:tab w:val="num" w:pos="360"/>
        </w:tabs>
        <w:ind w:left="0" w:firstLine="567"/>
        <w:contextualSpacing/>
        <w:jc w:val="both"/>
        <w:rPr>
          <w:rFonts w:ascii="Times New Roman" w:hAnsi="Times New Roman" w:cs="Times New Roman"/>
          <w:color w:val="000000" w:themeColor="text1"/>
          <w:sz w:val="28"/>
          <w:szCs w:val="28"/>
          <w:lang w:val="en-US" w:eastAsia="ko-KR"/>
        </w:rPr>
      </w:pPr>
      <w:r w:rsidRPr="00291F4B">
        <w:rPr>
          <w:rFonts w:ascii="Times New Roman" w:hAnsi="Times New Roman" w:cs="Times New Roman"/>
          <w:color w:val="000000" w:themeColor="text1"/>
          <w:sz w:val="28"/>
          <w:szCs w:val="28"/>
          <w:lang w:val="en-US" w:eastAsia="ko-KR"/>
        </w:rPr>
        <w:t>Processing (processing) of waste - the implementation of any technological operations associated with changing the physical, chemical or biological properties of waste, in order to prepare them for environmentally safe storage, transportation, recycling or disposal.</w:t>
      </w:r>
    </w:p>
    <w:p w:rsidR="00991989" w:rsidRPr="00291F4B" w:rsidRDefault="00991989" w:rsidP="00D33637">
      <w:pPr>
        <w:pStyle w:val="a9"/>
        <w:numPr>
          <w:ilvl w:val="0"/>
          <w:numId w:val="35"/>
        </w:numPr>
        <w:tabs>
          <w:tab w:val="clear" w:pos="720"/>
          <w:tab w:val="num" w:pos="360"/>
        </w:tabs>
        <w:ind w:left="0" w:firstLine="567"/>
        <w:contextualSpacing/>
        <w:jc w:val="both"/>
        <w:rPr>
          <w:rFonts w:ascii="Times New Roman" w:hAnsi="Times New Roman" w:cs="Times New Roman"/>
          <w:color w:val="000000" w:themeColor="text1"/>
          <w:sz w:val="28"/>
          <w:szCs w:val="28"/>
          <w:lang w:val="en-US" w:eastAsia="ko-KR"/>
        </w:rPr>
      </w:pPr>
      <w:proofErr w:type="gramStart"/>
      <w:r w:rsidRPr="00291F4B">
        <w:rPr>
          <w:rFonts w:ascii="Times New Roman" w:hAnsi="Times New Roman" w:cs="Times New Roman"/>
          <w:color w:val="000000" w:themeColor="text1"/>
          <w:sz w:val="28"/>
          <w:szCs w:val="28"/>
          <w:lang w:val="en-US" w:eastAsia="ko-KR"/>
        </w:rPr>
        <w:t>o</w:t>
      </w:r>
      <w:proofErr w:type="gramEnd"/>
      <w:r w:rsidRPr="00291F4B">
        <w:rPr>
          <w:rFonts w:ascii="Times New Roman" w:hAnsi="Times New Roman" w:cs="Times New Roman"/>
          <w:color w:val="000000" w:themeColor="text1"/>
          <w:sz w:val="28"/>
          <w:szCs w:val="28"/>
          <w:lang w:val="en-US" w:eastAsia="ko-KR"/>
        </w:rPr>
        <w:t xml:space="preserve"> Recycling - the use of waste as secondary material or energy resources.</w:t>
      </w:r>
    </w:p>
    <w:p w:rsidR="00991989" w:rsidRPr="00291F4B" w:rsidRDefault="00991989" w:rsidP="00D33637">
      <w:pPr>
        <w:pStyle w:val="a9"/>
        <w:numPr>
          <w:ilvl w:val="0"/>
          <w:numId w:val="35"/>
        </w:numPr>
        <w:tabs>
          <w:tab w:val="clear" w:pos="720"/>
          <w:tab w:val="num" w:pos="360"/>
        </w:tabs>
        <w:ind w:left="0" w:firstLine="567"/>
        <w:contextualSpacing/>
        <w:jc w:val="both"/>
        <w:rPr>
          <w:rFonts w:ascii="Times New Roman" w:hAnsi="Times New Roman" w:cs="Times New Roman"/>
          <w:color w:val="000000" w:themeColor="text1"/>
          <w:sz w:val="28"/>
          <w:szCs w:val="28"/>
          <w:lang w:val="en-US" w:eastAsia="ko-KR"/>
        </w:rPr>
      </w:pPr>
      <w:proofErr w:type="gramStart"/>
      <w:r w:rsidRPr="00291F4B">
        <w:rPr>
          <w:rFonts w:ascii="Times New Roman" w:hAnsi="Times New Roman" w:cs="Times New Roman"/>
          <w:color w:val="000000" w:themeColor="text1"/>
          <w:sz w:val="28"/>
          <w:szCs w:val="28"/>
          <w:lang w:val="en-US" w:eastAsia="ko-KR"/>
        </w:rPr>
        <w:t>o</w:t>
      </w:r>
      <w:proofErr w:type="gramEnd"/>
      <w:r w:rsidRPr="00291F4B">
        <w:rPr>
          <w:rFonts w:ascii="Times New Roman" w:hAnsi="Times New Roman" w:cs="Times New Roman"/>
          <w:color w:val="000000" w:themeColor="text1"/>
          <w:sz w:val="28"/>
          <w:szCs w:val="28"/>
          <w:lang w:val="en-US" w:eastAsia="ko-KR"/>
        </w:rPr>
        <w:t xml:space="preserve"> Waste disposal - carrying out any waste operations that do not lead to their disposal.</w:t>
      </w:r>
    </w:p>
    <w:p w:rsidR="00991989" w:rsidRPr="00291F4B" w:rsidRDefault="00991989" w:rsidP="00D33637">
      <w:pPr>
        <w:pStyle w:val="a9"/>
        <w:numPr>
          <w:ilvl w:val="0"/>
          <w:numId w:val="35"/>
        </w:numPr>
        <w:tabs>
          <w:tab w:val="clear" w:pos="720"/>
          <w:tab w:val="num" w:pos="360"/>
        </w:tabs>
        <w:ind w:left="0" w:firstLine="567"/>
        <w:contextualSpacing/>
        <w:jc w:val="both"/>
        <w:rPr>
          <w:rFonts w:ascii="Times New Roman" w:hAnsi="Times New Roman" w:cs="Times New Roman"/>
          <w:color w:val="000000" w:themeColor="text1"/>
          <w:sz w:val="28"/>
          <w:szCs w:val="28"/>
          <w:lang w:val="en-US" w:eastAsia="ko-KR"/>
        </w:rPr>
      </w:pPr>
      <w:proofErr w:type="gramStart"/>
      <w:r w:rsidRPr="00291F4B">
        <w:rPr>
          <w:rFonts w:ascii="Times New Roman" w:hAnsi="Times New Roman" w:cs="Times New Roman"/>
          <w:color w:val="000000" w:themeColor="text1"/>
          <w:sz w:val="28"/>
          <w:szCs w:val="28"/>
          <w:lang w:val="en-US" w:eastAsia="ko-KR"/>
        </w:rPr>
        <w:t>o</w:t>
      </w:r>
      <w:proofErr w:type="gramEnd"/>
      <w:r w:rsidRPr="00291F4B">
        <w:rPr>
          <w:rFonts w:ascii="Times New Roman" w:hAnsi="Times New Roman" w:cs="Times New Roman"/>
          <w:color w:val="000000" w:themeColor="text1"/>
          <w:sz w:val="28"/>
          <w:szCs w:val="28"/>
          <w:lang w:val="en-US" w:eastAsia="ko-KR"/>
        </w:rPr>
        <w:t xml:space="preserve"> Neutralization of waste - reducing or eliminating the hazard of waste by mechanical, physicochemical or biological treatment.</w:t>
      </w:r>
    </w:p>
    <w:p w:rsidR="00991989" w:rsidRPr="00291F4B" w:rsidRDefault="00991989" w:rsidP="00D33637">
      <w:pPr>
        <w:pStyle w:val="a9"/>
        <w:numPr>
          <w:ilvl w:val="0"/>
          <w:numId w:val="35"/>
        </w:numPr>
        <w:tabs>
          <w:tab w:val="clear" w:pos="720"/>
          <w:tab w:val="num" w:pos="360"/>
        </w:tabs>
        <w:ind w:left="0" w:firstLine="567"/>
        <w:contextualSpacing/>
        <w:jc w:val="both"/>
        <w:rPr>
          <w:rFonts w:ascii="Times New Roman" w:hAnsi="Times New Roman" w:cs="Times New Roman"/>
          <w:color w:val="000000" w:themeColor="text1"/>
          <w:sz w:val="28"/>
          <w:szCs w:val="28"/>
          <w:lang w:val="en-US" w:eastAsia="ko-KR"/>
        </w:rPr>
      </w:pPr>
      <w:proofErr w:type="gramStart"/>
      <w:r w:rsidRPr="00291F4B">
        <w:rPr>
          <w:rFonts w:ascii="Times New Roman" w:hAnsi="Times New Roman" w:cs="Times New Roman"/>
          <w:color w:val="000000" w:themeColor="text1"/>
          <w:sz w:val="28"/>
          <w:szCs w:val="28"/>
          <w:lang w:val="en-US" w:eastAsia="ko-KR"/>
        </w:rPr>
        <w:t>o</w:t>
      </w:r>
      <w:proofErr w:type="gramEnd"/>
      <w:r w:rsidRPr="00291F4B">
        <w:rPr>
          <w:rFonts w:ascii="Times New Roman" w:hAnsi="Times New Roman" w:cs="Times New Roman"/>
          <w:color w:val="000000" w:themeColor="text1"/>
          <w:sz w:val="28"/>
          <w:szCs w:val="28"/>
          <w:lang w:val="en-US" w:eastAsia="ko-KR"/>
        </w:rPr>
        <w:t xml:space="preserve"> Burial Waste- final disposal of waste when it is disposed of in designated areas or at facilities in such a way that the long-term harmful effects of waste on the environment and human health do not exceed the established standards.</w:t>
      </w:r>
    </w:p>
    <w:p w:rsidR="00991989" w:rsidRPr="00291F4B" w:rsidRDefault="00991989" w:rsidP="00D33637">
      <w:pPr>
        <w:pStyle w:val="a9"/>
        <w:numPr>
          <w:ilvl w:val="0"/>
          <w:numId w:val="35"/>
        </w:numPr>
        <w:tabs>
          <w:tab w:val="clear" w:pos="720"/>
          <w:tab w:val="num" w:pos="360"/>
        </w:tabs>
        <w:ind w:left="0" w:firstLine="567"/>
        <w:contextualSpacing/>
        <w:jc w:val="both"/>
        <w:rPr>
          <w:rFonts w:ascii="Times New Roman" w:hAnsi="Times New Roman" w:cs="Times New Roman"/>
          <w:color w:val="000000" w:themeColor="text1"/>
          <w:sz w:val="28"/>
          <w:szCs w:val="28"/>
          <w:lang w:val="en-US" w:eastAsia="ko-KR"/>
        </w:rPr>
      </w:pPr>
      <w:r w:rsidRPr="00291F4B">
        <w:rPr>
          <w:rFonts w:ascii="Times New Roman" w:hAnsi="Times New Roman" w:cs="Times New Roman"/>
          <w:color w:val="000000" w:themeColor="text1"/>
          <w:sz w:val="28"/>
          <w:szCs w:val="28"/>
          <w:lang w:val="en-US" w:eastAsia="ko-KR"/>
        </w:rPr>
        <w:t>Processing of secondary raw materials - a set of technological operations for the preparation of secondary raw materials for its subsequent use.</w:t>
      </w:r>
    </w:p>
    <w:p w:rsidR="00991989" w:rsidRPr="00291F4B" w:rsidRDefault="00991989" w:rsidP="00D33637">
      <w:pPr>
        <w:pStyle w:val="a9"/>
        <w:numPr>
          <w:ilvl w:val="0"/>
          <w:numId w:val="35"/>
        </w:numPr>
        <w:tabs>
          <w:tab w:val="clear" w:pos="720"/>
          <w:tab w:val="num" w:pos="360"/>
        </w:tabs>
        <w:ind w:left="0" w:firstLine="567"/>
        <w:contextualSpacing/>
        <w:jc w:val="both"/>
        <w:rPr>
          <w:rFonts w:ascii="Times New Roman" w:hAnsi="Times New Roman" w:cs="Times New Roman"/>
          <w:color w:val="000000" w:themeColor="text1"/>
          <w:sz w:val="28"/>
          <w:szCs w:val="28"/>
          <w:lang w:val="en-US" w:eastAsia="ko-KR"/>
        </w:rPr>
      </w:pPr>
      <w:r w:rsidRPr="00291F4B">
        <w:rPr>
          <w:rFonts w:ascii="Times New Roman" w:hAnsi="Times New Roman" w:cs="Times New Roman"/>
          <w:color w:val="000000" w:themeColor="text1"/>
          <w:sz w:val="28"/>
          <w:szCs w:val="28"/>
          <w:lang w:val="en-US" w:eastAsia="ko-KR"/>
        </w:rPr>
        <w:t>Sorting of secondary raw materials - the separation of secondary raw materials according to certain characteristics into classes, groups, types.</w:t>
      </w:r>
    </w:p>
    <w:p w:rsidR="00991989" w:rsidRPr="00291F4B" w:rsidRDefault="00991989" w:rsidP="00991989">
      <w:pPr>
        <w:jc w:val="both"/>
        <w:rPr>
          <w:rFonts w:eastAsiaTheme="minorHAnsi"/>
          <w:sz w:val="28"/>
          <w:szCs w:val="28"/>
          <w:lang w:val="en-US" w:eastAsia="ko-KR"/>
        </w:rPr>
      </w:pPr>
      <w:r w:rsidRPr="00291F4B">
        <w:rPr>
          <w:rFonts w:eastAsiaTheme="minorHAnsi"/>
          <w:sz w:val="28"/>
          <w:szCs w:val="28"/>
          <w:lang w:val="en-US" w:eastAsia="ko-KR"/>
        </w:rPr>
        <w:t xml:space="preserve">Different approaches to waste classification </w:t>
      </w:r>
      <w:proofErr w:type="gramStart"/>
      <w:r w:rsidRPr="00291F4B">
        <w:rPr>
          <w:rFonts w:eastAsiaTheme="minorHAnsi"/>
          <w:sz w:val="28"/>
          <w:szCs w:val="28"/>
          <w:lang w:val="en-US" w:eastAsia="ko-KR"/>
        </w:rPr>
        <w:t>are based</w:t>
      </w:r>
      <w:proofErr w:type="gramEnd"/>
      <w:r w:rsidRPr="00291F4B">
        <w:rPr>
          <w:rFonts w:eastAsiaTheme="minorHAnsi"/>
          <w:sz w:val="28"/>
          <w:szCs w:val="28"/>
          <w:lang w:val="en-US" w:eastAsia="ko-KR"/>
        </w:rPr>
        <w:t xml:space="preserve"> on the following classification criteria:</w:t>
      </w:r>
    </w:p>
    <w:p w:rsidR="00991989" w:rsidRPr="00291F4B" w:rsidRDefault="00991989" w:rsidP="00D33637">
      <w:pPr>
        <w:pStyle w:val="a9"/>
        <w:numPr>
          <w:ilvl w:val="0"/>
          <w:numId w:val="36"/>
        </w:numPr>
        <w:contextualSpacing/>
        <w:jc w:val="both"/>
        <w:rPr>
          <w:rFonts w:ascii="Times New Roman" w:hAnsi="Times New Roman" w:cs="Times New Roman"/>
          <w:sz w:val="28"/>
          <w:szCs w:val="28"/>
          <w:lang w:val="en-US" w:eastAsia="ko-KR"/>
        </w:rPr>
      </w:pPr>
      <w:r w:rsidRPr="00291F4B">
        <w:rPr>
          <w:rFonts w:ascii="Times New Roman" w:hAnsi="Times New Roman" w:cs="Times New Roman"/>
          <w:sz w:val="28"/>
          <w:szCs w:val="28"/>
          <w:lang w:val="en-US" w:eastAsia="ko-KR"/>
        </w:rPr>
        <w:t>Place production of waste (industry);</w:t>
      </w:r>
    </w:p>
    <w:p w:rsidR="00991989" w:rsidRPr="00291F4B" w:rsidRDefault="00991989" w:rsidP="00D33637">
      <w:pPr>
        <w:pStyle w:val="a9"/>
        <w:numPr>
          <w:ilvl w:val="0"/>
          <w:numId w:val="36"/>
        </w:numPr>
        <w:contextualSpacing/>
        <w:jc w:val="both"/>
        <w:rPr>
          <w:rFonts w:ascii="Times New Roman" w:hAnsi="Times New Roman" w:cs="Times New Roman"/>
          <w:sz w:val="28"/>
          <w:szCs w:val="28"/>
          <w:lang w:val="en-US" w:eastAsia="ko-KR"/>
        </w:rPr>
      </w:pPr>
      <w:r w:rsidRPr="00291F4B">
        <w:rPr>
          <w:rFonts w:ascii="Times New Roman" w:hAnsi="Times New Roman" w:cs="Times New Roman"/>
          <w:sz w:val="28"/>
          <w:szCs w:val="28"/>
          <w:lang w:val="en-US" w:eastAsia="ko-KR"/>
        </w:rPr>
        <w:t>stage of the production cycle; type of waste;</w:t>
      </w:r>
    </w:p>
    <w:p w:rsidR="00991989" w:rsidRPr="00291F4B" w:rsidRDefault="00991989" w:rsidP="00D33637">
      <w:pPr>
        <w:pStyle w:val="a9"/>
        <w:numPr>
          <w:ilvl w:val="0"/>
          <w:numId w:val="36"/>
        </w:numPr>
        <w:contextualSpacing/>
        <w:jc w:val="both"/>
        <w:rPr>
          <w:rFonts w:ascii="Times New Roman" w:hAnsi="Times New Roman" w:cs="Times New Roman"/>
          <w:sz w:val="28"/>
          <w:szCs w:val="28"/>
          <w:lang w:val="en-US" w:eastAsia="ko-KR"/>
        </w:rPr>
      </w:pPr>
      <w:r w:rsidRPr="00291F4B">
        <w:rPr>
          <w:rFonts w:ascii="Times New Roman" w:hAnsi="Times New Roman" w:cs="Times New Roman"/>
          <w:sz w:val="28"/>
          <w:szCs w:val="28"/>
          <w:lang w:val="en-US" w:eastAsia="ko-KR"/>
        </w:rPr>
        <w:t>the degree of damage to the environment and human health;</w:t>
      </w:r>
    </w:p>
    <w:p w:rsidR="00991989" w:rsidRPr="00291F4B" w:rsidRDefault="00991989" w:rsidP="00D33637">
      <w:pPr>
        <w:pStyle w:val="a9"/>
        <w:numPr>
          <w:ilvl w:val="0"/>
          <w:numId w:val="36"/>
        </w:numPr>
        <w:contextualSpacing/>
        <w:jc w:val="both"/>
        <w:rPr>
          <w:rFonts w:ascii="Times New Roman" w:hAnsi="Times New Roman" w:cs="Times New Roman"/>
          <w:sz w:val="28"/>
          <w:szCs w:val="28"/>
          <w:lang w:eastAsia="ko-KR"/>
        </w:rPr>
      </w:pPr>
      <w:r w:rsidRPr="00291F4B">
        <w:rPr>
          <w:rFonts w:ascii="Times New Roman" w:hAnsi="Times New Roman" w:cs="Times New Roman"/>
          <w:sz w:val="28"/>
          <w:szCs w:val="28"/>
          <w:lang w:val="en-US" w:eastAsia="ko-KR"/>
        </w:rPr>
        <w:t>direction of use;</w:t>
      </w:r>
    </w:p>
    <w:p w:rsidR="00991989" w:rsidRPr="00291F4B" w:rsidRDefault="00991989" w:rsidP="00D33637">
      <w:pPr>
        <w:pStyle w:val="a9"/>
        <w:numPr>
          <w:ilvl w:val="0"/>
          <w:numId w:val="36"/>
        </w:numPr>
        <w:contextualSpacing/>
        <w:jc w:val="both"/>
        <w:rPr>
          <w:rFonts w:ascii="Times New Roman" w:hAnsi="Times New Roman" w:cs="Times New Roman"/>
          <w:sz w:val="28"/>
          <w:szCs w:val="28"/>
          <w:lang w:eastAsia="ko-KR"/>
        </w:rPr>
      </w:pPr>
      <w:r w:rsidRPr="00291F4B">
        <w:rPr>
          <w:rFonts w:ascii="Times New Roman" w:hAnsi="Times New Roman" w:cs="Times New Roman"/>
          <w:sz w:val="28"/>
          <w:szCs w:val="28"/>
          <w:lang w:val="en-US" w:eastAsia="ko-KR"/>
        </w:rPr>
        <w:t>efficiency of use;</w:t>
      </w:r>
    </w:p>
    <w:p w:rsidR="00991989" w:rsidRPr="00291F4B" w:rsidRDefault="00991989" w:rsidP="00D33637">
      <w:pPr>
        <w:pStyle w:val="a9"/>
        <w:numPr>
          <w:ilvl w:val="0"/>
          <w:numId w:val="36"/>
        </w:numPr>
        <w:contextualSpacing/>
        <w:jc w:val="both"/>
        <w:rPr>
          <w:rFonts w:ascii="Times New Roman" w:hAnsi="Times New Roman" w:cs="Times New Roman"/>
          <w:sz w:val="28"/>
          <w:szCs w:val="28"/>
          <w:lang w:val="en-US" w:eastAsia="ko-KR"/>
        </w:rPr>
      </w:pPr>
      <w:r w:rsidRPr="00291F4B">
        <w:rPr>
          <w:rFonts w:ascii="Times New Roman" w:hAnsi="Times New Roman" w:cs="Times New Roman"/>
          <w:sz w:val="28"/>
          <w:szCs w:val="28"/>
          <w:lang w:val="en-US" w:eastAsia="ko-KR"/>
        </w:rPr>
        <w:t>the size of the stock and the volume of production;</w:t>
      </w:r>
    </w:p>
    <w:p w:rsidR="00991989" w:rsidRPr="00291F4B" w:rsidRDefault="00991989" w:rsidP="00D33637">
      <w:pPr>
        <w:pStyle w:val="a9"/>
        <w:numPr>
          <w:ilvl w:val="0"/>
          <w:numId w:val="36"/>
        </w:numPr>
        <w:contextualSpacing/>
        <w:jc w:val="both"/>
        <w:rPr>
          <w:rFonts w:ascii="Times New Roman" w:hAnsi="Times New Roman" w:cs="Times New Roman"/>
          <w:sz w:val="28"/>
          <w:szCs w:val="28"/>
          <w:lang w:val="en-US" w:eastAsia="ko-KR"/>
        </w:rPr>
      </w:pPr>
      <w:proofErr w:type="gramStart"/>
      <w:r w:rsidRPr="00291F4B">
        <w:rPr>
          <w:rFonts w:ascii="Times New Roman" w:hAnsi="Times New Roman" w:cs="Times New Roman"/>
          <w:sz w:val="28"/>
          <w:szCs w:val="28"/>
          <w:lang w:val="en-US" w:eastAsia="ko-KR"/>
        </w:rPr>
        <w:t>degree</w:t>
      </w:r>
      <w:proofErr w:type="gramEnd"/>
      <w:r w:rsidRPr="00291F4B">
        <w:rPr>
          <w:rFonts w:ascii="Times New Roman" w:hAnsi="Times New Roman" w:cs="Times New Roman"/>
          <w:sz w:val="28"/>
          <w:szCs w:val="28"/>
          <w:lang w:val="en-US" w:eastAsia="ko-KR"/>
        </w:rPr>
        <w:t xml:space="preserve"> of knowledge and development of recycling technologies.</w:t>
      </w:r>
    </w:p>
    <w:p w:rsidR="00991989" w:rsidRDefault="00991989" w:rsidP="00991989">
      <w:pPr>
        <w:pStyle w:val="a9"/>
        <w:ind w:left="786"/>
        <w:jc w:val="center"/>
        <w:rPr>
          <w:b/>
          <w:sz w:val="28"/>
          <w:szCs w:val="28"/>
          <w:lang w:val="en-US" w:eastAsia="ko-KR"/>
        </w:rPr>
      </w:pPr>
    </w:p>
    <w:p w:rsidR="00991989" w:rsidRPr="00291F4B" w:rsidRDefault="00991989" w:rsidP="00991989">
      <w:pPr>
        <w:ind w:firstLine="567"/>
        <w:jc w:val="both"/>
        <w:rPr>
          <w:rFonts w:eastAsiaTheme="minorHAnsi"/>
          <w:color w:val="000000" w:themeColor="text1"/>
          <w:sz w:val="28"/>
          <w:szCs w:val="28"/>
          <w:lang w:val="en-US" w:eastAsia="ko-KR"/>
        </w:rPr>
      </w:pPr>
      <w:r w:rsidRPr="00291F4B">
        <w:rPr>
          <w:rFonts w:eastAsiaTheme="minorHAnsi"/>
          <w:color w:val="000000" w:themeColor="text1"/>
          <w:sz w:val="28"/>
          <w:szCs w:val="28"/>
          <w:lang w:val="en-US" w:eastAsia="ko-KR"/>
        </w:rPr>
        <w:lastRenderedPageBreak/>
        <w:t>Waste can be divided into two groups - primary and By-products.</w:t>
      </w:r>
    </w:p>
    <w:p w:rsidR="00991989" w:rsidRPr="00291F4B" w:rsidRDefault="00991989" w:rsidP="00991989">
      <w:pPr>
        <w:ind w:firstLine="567"/>
        <w:jc w:val="both"/>
        <w:rPr>
          <w:rFonts w:eastAsiaTheme="minorHAnsi"/>
          <w:color w:val="000000" w:themeColor="text1"/>
          <w:sz w:val="28"/>
          <w:szCs w:val="28"/>
          <w:lang w:val="en-US" w:eastAsia="ko-KR"/>
        </w:rPr>
      </w:pPr>
      <w:r w:rsidRPr="00291F4B">
        <w:rPr>
          <w:rFonts w:eastAsiaTheme="minorHAnsi"/>
          <w:color w:val="000000" w:themeColor="text1"/>
          <w:sz w:val="28"/>
          <w:szCs w:val="28"/>
          <w:lang w:val="en-US" w:eastAsia="ko-KR"/>
        </w:rPr>
        <w:t>The main (</w:t>
      </w:r>
      <w:proofErr w:type="gramStart"/>
      <w:r w:rsidRPr="00291F4B">
        <w:rPr>
          <w:rFonts w:eastAsiaTheme="minorHAnsi"/>
          <w:color w:val="000000" w:themeColor="text1"/>
          <w:sz w:val="28"/>
          <w:szCs w:val="28"/>
          <w:lang w:val="en-US" w:eastAsia="ko-KR"/>
        </w:rPr>
        <w:t>primary )</w:t>
      </w:r>
      <w:proofErr w:type="gramEnd"/>
      <w:r w:rsidRPr="00291F4B">
        <w:rPr>
          <w:rFonts w:eastAsiaTheme="minorHAnsi"/>
          <w:color w:val="000000" w:themeColor="text1"/>
          <w:sz w:val="28"/>
          <w:szCs w:val="28"/>
          <w:lang w:val="en-US" w:eastAsia="ko-KR"/>
        </w:rPr>
        <w:t xml:space="preserve"> ones are solid waste materials used directly for the manufacture of commercial products. This is metal, </w:t>
      </w:r>
      <w:proofErr w:type="gramStart"/>
      <w:r w:rsidRPr="00291F4B">
        <w:rPr>
          <w:rFonts w:eastAsiaTheme="minorHAnsi"/>
          <w:color w:val="000000" w:themeColor="text1"/>
          <w:sz w:val="28"/>
          <w:szCs w:val="28"/>
          <w:lang w:val="en-US" w:eastAsia="ko-KR"/>
        </w:rPr>
        <w:t>metal-containing</w:t>
      </w:r>
      <w:proofErr w:type="gramEnd"/>
      <w:r w:rsidRPr="00291F4B">
        <w:rPr>
          <w:rFonts w:eastAsiaTheme="minorHAnsi"/>
          <w:color w:val="000000" w:themeColor="text1"/>
          <w:sz w:val="28"/>
          <w:szCs w:val="28"/>
          <w:lang w:val="en-US" w:eastAsia="ko-KR"/>
        </w:rPr>
        <w:t xml:space="preserve"> (scale, sludge, slag, etc.) and non-metal (wood, plastics, rubber, textiles, glass, etc.) waste.</w:t>
      </w:r>
    </w:p>
    <w:p w:rsidR="00991989" w:rsidRPr="00291F4B" w:rsidRDefault="00991989" w:rsidP="00991989">
      <w:pPr>
        <w:ind w:firstLine="567"/>
        <w:jc w:val="both"/>
        <w:rPr>
          <w:rFonts w:eastAsiaTheme="minorHAnsi"/>
          <w:color w:val="000000" w:themeColor="text1"/>
          <w:sz w:val="28"/>
          <w:szCs w:val="28"/>
          <w:lang w:val="en-US" w:eastAsia="ko-KR"/>
        </w:rPr>
      </w:pPr>
      <w:r w:rsidRPr="00291F4B">
        <w:rPr>
          <w:rFonts w:eastAsiaTheme="minorHAnsi"/>
          <w:color w:val="000000" w:themeColor="text1"/>
          <w:sz w:val="28"/>
          <w:szCs w:val="28"/>
          <w:lang w:val="en-US" w:eastAsia="ko-KR"/>
        </w:rPr>
        <w:t xml:space="preserve">By-products include waste of technological materials and substances used or generated during the technological processes. Side waste may be solid (ash, abrasives, </w:t>
      </w:r>
      <w:proofErr w:type="gramStart"/>
      <w:r w:rsidRPr="00291F4B">
        <w:rPr>
          <w:rFonts w:eastAsiaTheme="minorHAnsi"/>
          <w:color w:val="000000" w:themeColor="text1"/>
          <w:sz w:val="28"/>
          <w:szCs w:val="28"/>
          <w:lang w:val="en-US" w:eastAsia="ko-KR"/>
        </w:rPr>
        <w:t>refractory</w:t>
      </w:r>
      <w:proofErr w:type="gramEnd"/>
      <w:r w:rsidRPr="00291F4B">
        <w:rPr>
          <w:rFonts w:eastAsiaTheme="minorHAnsi"/>
          <w:color w:val="000000" w:themeColor="text1"/>
          <w:sz w:val="28"/>
          <w:szCs w:val="28"/>
          <w:lang w:val="en-US" w:eastAsia="ko-KR"/>
        </w:rPr>
        <w:t xml:space="preserve"> materials), liquid (coolant, mineral oils and other petroleum products, electroplating waste) and gaseous (waste gases).</w:t>
      </w:r>
    </w:p>
    <w:p w:rsidR="00991989" w:rsidRDefault="00991989" w:rsidP="00991989">
      <w:pPr>
        <w:jc w:val="both"/>
        <w:rPr>
          <w:rFonts w:eastAsiaTheme="minorHAnsi"/>
          <w:b/>
          <w:sz w:val="28"/>
          <w:szCs w:val="28"/>
          <w:lang w:val="en-US" w:eastAsia="ko-KR"/>
        </w:rPr>
      </w:pPr>
    </w:p>
    <w:p w:rsidR="00991989" w:rsidRPr="00291F4B" w:rsidRDefault="00991989" w:rsidP="00991989">
      <w:pPr>
        <w:ind w:firstLine="567"/>
        <w:jc w:val="both"/>
        <w:rPr>
          <w:rFonts w:eastAsiaTheme="minorHAnsi"/>
          <w:sz w:val="28"/>
          <w:szCs w:val="28"/>
          <w:lang w:val="en-US" w:eastAsia="ko-KR"/>
        </w:rPr>
      </w:pPr>
      <w:r w:rsidRPr="00291F4B">
        <w:rPr>
          <w:rFonts w:eastAsiaTheme="minorHAnsi"/>
          <w:sz w:val="28"/>
          <w:szCs w:val="28"/>
          <w:lang w:val="en-US" w:eastAsia="ko-KR"/>
        </w:rPr>
        <w:t xml:space="preserve">Wastes from the production of phosphorus, phosphoric acid and phosphate fertilizers are the most large-tonnage waste of the chemical industrial complex. The largest share in the phosphorus industry accounts for the production of phosphate fertilizers - </w:t>
      </w:r>
      <w:r w:rsidRPr="00291F4B">
        <w:rPr>
          <w:rFonts w:eastAsiaTheme="minorHAnsi"/>
          <w:bCs/>
          <w:sz w:val="28"/>
          <w:szCs w:val="28"/>
          <w:lang w:val="en-US" w:eastAsia="ko-KR"/>
        </w:rPr>
        <w:t>superphosphate</w:t>
      </w:r>
      <w:r w:rsidRPr="00291F4B">
        <w:rPr>
          <w:rFonts w:eastAsiaTheme="minorHAnsi"/>
          <w:sz w:val="28"/>
          <w:szCs w:val="28"/>
          <w:lang w:val="en-US" w:eastAsia="ko-KR"/>
        </w:rPr>
        <w:t>.</w:t>
      </w:r>
    </w:p>
    <w:p w:rsidR="00991989" w:rsidRPr="00683045" w:rsidRDefault="00683045" w:rsidP="00991989">
      <w:pPr>
        <w:pStyle w:val="a9"/>
        <w:ind w:left="786"/>
        <w:jc w:val="center"/>
        <w:rPr>
          <w:rFonts w:ascii="Times New Roman" w:hAnsi="Times New Roman" w:cs="Times New Roman"/>
          <w:b/>
          <w:sz w:val="28"/>
          <w:szCs w:val="28"/>
          <w:lang w:val="en-US" w:eastAsia="ko-KR"/>
        </w:rPr>
      </w:pPr>
      <w:r w:rsidRPr="00683045">
        <w:rPr>
          <w:rFonts w:ascii="Times New Roman" w:hAnsi="Times New Roman" w:cs="Times New Roman"/>
          <w:b/>
          <w:sz w:val="28"/>
          <w:szCs w:val="28"/>
          <w:lang w:val="en-US" w:eastAsia="ko-KR"/>
        </w:rPr>
        <w:t>Fertilizer production</w:t>
      </w:r>
    </w:p>
    <w:p w:rsidR="00683045" w:rsidRPr="00683045" w:rsidRDefault="00683045" w:rsidP="00991989">
      <w:pPr>
        <w:pStyle w:val="a9"/>
        <w:ind w:left="786"/>
        <w:jc w:val="center"/>
        <w:rPr>
          <w:rFonts w:ascii="Times New Roman" w:hAnsi="Times New Roman" w:cs="Times New Roman"/>
          <w:sz w:val="28"/>
          <w:szCs w:val="28"/>
          <w:lang w:val="en-US" w:eastAsia="ko-KR"/>
        </w:rPr>
      </w:pPr>
      <w:r w:rsidRPr="00683045">
        <w:rPr>
          <w:rFonts w:ascii="Times New Roman" w:hAnsi="Times New Roman" w:cs="Times New Roman"/>
          <w:sz w:val="28"/>
          <w:szCs w:val="28"/>
          <w:lang w:val="en-US" w:eastAsia="ko-KR"/>
        </w:rPr>
        <w:t>Phosphate fertilizers include superphosphate, precipitate, p</w:t>
      </w:r>
      <w:r w:rsidRPr="00683045">
        <w:rPr>
          <w:rFonts w:ascii="Times New Roman" w:hAnsi="Times New Roman" w:cs="Times New Roman"/>
          <w:color w:val="000000" w:themeColor="text1"/>
          <w:sz w:val="28"/>
          <w:szCs w:val="28"/>
          <w:lang w:val="en-US" w:eastAsia="en-US"/>
        </w:rPr>
        <w:t>hosphoric flour</w:t>
      </w:r>
    </w:p>
    <w:p w:rsidR="00991989" w:rsidRDefault="00683045" w:rsidP="00683045">
      <w:pPr>
        <w:pStyle w:val="a9"/>
        <w:ind w:left="786" w:hanging="786"/>
        <w:jc w:val="center"/>
        <w:rPr>
          <w:b/>
          <w:sz w:val="28"/>
          <w:szCs w:val="28"/>
          <w:lang w:val="en-US" w:eastAsia="ko-KR"/>
        </w:rPr>
      </w:pPr>
      <w:r>
        <w:rPr>
          <w:b/>
          <w:noProof/>
          <w:sz w:val="28"/>
          <w:szCs w:val="28"/>
        </w:rPr>
        <w:drawing>
          <wp:inline distT="0" distB="0" distL="0" distR="0">
            <wp:extent cx="4581525" cy="2772410"/>
            <wp:effectExtent l="0" t="0" r="9525" b="889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81525" cy="2772410"/>
                    </a:xfrm>
                    <a:prstGeom prst="rect">
                      <a:avLst/>
                    </a:prstGeom>
                    <a:noFill/>
                    <a:ln>
                      <a:noFill/>
                    </a:ln>
                  </pic:spPr>
                </pic:pic>
              </a:graphicData>
            </a:graphic>
          </wp:inline>
        </w:drawing>
      </w:r>
    </w:p>
    <w:p w:rsidR="00991989" w:rsidRPr="00991989" w:rsidRDefault="00991989" w:rsidP="00991989">
      <w:pPr>
        <w:ind w:firstLine="567"/>
        <w:jc w:val="both"/>
        <w:rPr>
          <w:rFonts w:eastAsiaTheme="minorHAnsi"/>
          <w:sz w:val="28"/>
          <w:szCs w:val="28"/>
          <w:lang w:val="en-US" w:eastAsia="ko-KR"/>
        </w:rPr>
      </w:pPr>
      <w:r w:rsidRPr="00291F4B">
        <w:rPr>
          <w:rFonts w:eastAsiaTheme="minorHAnsi"/>
          <w:sz w:val="28"/>
          <w:szCs w:val="28"/>
          <w:lang w:val="en-US" w:eastAsia="ko-KR"/>
        </w:rPr>
        <w:t xml:space="preserve">The </w:t>
      </w:r>
      <w:r w:rsidRPr="00291F4B">
        <w:rPr>
          <w:rFonts w:eastAsiaTheme="minorHAnsi"/>
          <w:bCs/>
          <w:sz w:val="28"/>
          <w:szCs w:val="28"/>
          <w:lang w:val="en-US" w:eastAsia="ko-KR"/>
        </w:rPr>
        <w:t xml:space="preserve">main waste </w:t>
      </w:r>
      <w:r w:rsidRPr="00291F4B">
        <w:rPr>
          <w:rFonts w:eastAsiaTheme="minorHAnsi"/>
          <w:sz w:val="28"/>
          <w:szCs w:val="28"/>
          <w:lang w:val="en-US" w:eastAsia="ko-KR"/>
        </w:rPr>
        <w:t xml:space="preserve">produced during the manufacture of fertilizers from phosphate raw materials is </w:t>
      </w:r>
      <w:r w:rsidRPr="00291F4B">
        <w:rPr>
          <w:rFonts w:eastAsiaTheme="minorHAnsi"/>
          <w:bCs/>
          <w:sz w:val="28"/>
          <w:szCs w:val="28"/>
          <w:lang w:val="en-US" w:eastAsia="ko-KR"/>
        </w:rPr>
        <w:t>fluorine</w:t>
      </w:r>
      <w:r w:rsidRPr="00291F4B">
        <w:rPr>
          <w:rFonts w:eastAsiaTheme="minorHAnsi"/>
          <w:sz w:val="28"/>
          <w:szCs w:val="28"/>
          <w:lang w:val="en-US" w:eastAsia="ko-KR"/>
        </w:rPr>
        <w:t xml:space="preserve"> and </w:t>
      </w:r>
      <w:r w:rsidRPr="00291F4B">
        <w:rPr>
          <w:rFonts w:eastAsiaTheme="minorHAnsi"/>
          <w:bCs/>
          <w:sz w:val="28"/>
          <w:szCs w:val="28"/>
          <w:lang w:val="en-US" w:eastAsia="ko-KR"/>
        </w:rPr>
        <w:t>ammonia</w:t>
      </w:r>
      <w:r w:rsidRPr="00291F4B">
        <w:rPr>
          <w:rFonts w:eastAsiaTheme="minorHAnsi"/>
          <w:sz w:val="28"/>
          <w:szCs w:val="28"/>
          <w:lang w:val="en-US" w:eastAsia="ko-KR"/>
        </w:rPr>
        <w:t xml:space="preserve"> compounds. They </w:t>
      </w:r>
      <w:proofErr w:type="gramStart"/>
      <w:r w:rsidRPr="00291F4B">
        <w:rPr>
          <w:rFonts w:eastAsiaTheme="minorHAnsi"/>
          <w:sz w:val="28"/>
          <w:szCs w:val="28"/>
          <w:lang w:val="en-US" w:eastAsia="ko-KR"/>
        </w:rPr>
        <w:t>are separated</w:t>
      </w:r>
      <w:proofErr w:type="gramEnd"/>
      <w:r w:rsidRPr="00291F4B">
        <w:rPr>
          <w:rFonts w:eastAsiaTheme="minorHAnsi"/>
          <w:sz w:val="28"/>
          <w:szCs w:val="28"/>
          <w:lang w:val="en-US" w:eastAsia="ko-KR"/>
        </w:rPr>
        <w:t xml:space="preserve"> from dryers, evaporators and reactors, with effluents from flushing gases and equipment, with solid waste (</w:t>
      </w:r>
      <w:proofErr w:type="spellStart"/>
      <w:r w:rsidRPr="00291F4B">
        <w:rPr>
          <w:rFonts w:eastAsiaTheme="minorHAnsi"/>
          <w:sz w:val="28"/>
          <w:szCs w:val="28"/>
          <w:lang w:val="en-US" w:eastAsia="ko-KR"/>
        </w:rPr>
        <w:t>phosphogypsum</w:t>
      </w:r>
      <w:proofErr w:type="spellEnd"/>
      <w:r w:rsidRPr="00291F4B">
        <w:rPr>
          <w:rFonts w:eastAsiaTheme="minorHAnsi"/>
          <w:sz w:val="28"/>
          <w:szCs w:val="28"/>
          <w:lang w:val="en-US" w:eastAsia="ko-KR"/>
        </w:rPr>
        <w:t>) and fertilizers. The most toxic are hydrogen fluoride and silicon fluoride.</w:t>
      </w:r>
    </w:p>
    <w:p w:rsidR="00991989" w:rsidRPr="00291F4B" w:rsidRDefault="00991989" w:rsidP="00991989">
      <w:pPr>
        <w:ind w:firstLine="567"/>
        <w:jc w:val="both"/>
        <w:rPr>
          <w:rFonts w:eastAsiaTheme="minorHAnsi"/>
          <w:sz w:val="28"/>
          <w:szCs w:val="28"/>
          <w:lang w:val="en-US" w:eastAsia="ko-KR"/>
        </w:rPr>
      </w:pPr>
      <w:r w:rsidRPr="00291F4B">
        <w:rPr>
          <w:rFonts w:eastAsiaTheme="minorHAnsi"/>
          <w:sz w:val="28"/>
          <w:szCs w:val="28"/>
          <w:lang w:val="en-US" w:eastAsia="ko-KR"/>
        </w:rPr>
        <w:t xml:space="preserve">Used gas cleaning equipment allows you to capture most of the fluoride compounds. They </w:t>
      </w:r>
      <w:proofErr w:type="gramStart"/>
      <w:r w:rsidRPr="00291F4B">
        <w:rPr>
          <w:rFonts w:eastAsiaTheme="minorHAnsi"/>
          <w:sz w:val="28"/>
          <w:szCs w:val="28"/>
          <w:lang w:val="en-US" w:eastAsia="ko-KR"/>
        </w:rPr>
        <w:t>are then processed</w:t>
      </w:r>
      <w:proofErr w:type="gramEnd"/>
      <w:r w:rsidRPr="00291F4B">
        <w:rPr>
          <w:rFonts w:eastAsiaTheme="minorHAnsi"/>
          <w:sz w:val="28"/>
          <w:szCs w:val="28"/>
          <w:lang w:val="en-US" w:eastAsia="ko-KR"/>
        </w:rPr>
        <w:t xml:space="preserve"> into fluorides and silica-fluorides of various metals and ammonium for subsequent use in nuclear power, non-ferrous metallurgy, the glass industry, and organic synthesis.</w:t>
      </w:r>
    </w:p>
    <w:p w:rsidR="00991989" w:rsidRDefault="00991989" w:rsidP="00991989">
      <w:pPr>
        <w:pStyle w:val="a9"/>
        <w:ind w:left="786"/>
        <w:jc w:val="center"/>
        <w:rPr>
          <w:b/>
          <w:sz w:val="28"/>
          <w:szCs w:val="28"/>
          <w:lang w:val="en-US" w:eastAsia="ko-KR"/>
        </w:rPr>
      </w:pPr>
    </w:p>
    <w:p w:rsidR="005F4C07" w:rsidRDefault="005F4C07" w:rsidP="00991989">
      <w:pPr>
        <w:pStyle w:val="a9"/>
        <w:ind w:left="786"/>
        <w:jc w:val="center"/>
        <w:rPr>
          <w:rFonts w:ascii="Times New Roman" w:hAnsi="Times New Roman" w:cs="Times New Roman"/>
          <w:b/>
          <w:sz w:val="28"/>
          <w:szCs w:val="28"/>
          <w:lang w:val="en-US" w:eastAsia="ko-KR"/>
        </w:rPr>
      </w:pPr>
    </w:p>
    <w:p w:rsidR="00F453E7" w:rsidRDefault="00F453E7" w:rsidP="00991989">
      <w:pPr>
        <w:pStyle w:val="a9"/>
        <w:ind w:left="786"/>
        <w:jc w:val="center"/>
        <w:rPr>
          <w:rFonts w:ascii="Times New Roman" w:hAnsi="Times New Roman" w:cs="Times New Roman"/>
          <w:b/>
          <w:sz w:val="28"/>
          <w:szCs w:val="28"/>
          <w:lang w:val="en-US" w:eastAsia="ko-KR"/>
        </w:rPr>
      </w:pPr>
    </w:p>
    <w:p w:rsidR="00991989" w:rsidRPr="00291F4B" w:rsidRDefault="00991989" w:rsidP="00991989">
      <w:pPr>
        <w:pStyle w:val="a9"/>
        <w:ind w:left="786"/>
        <w:jc w:val="center"/>
        <w:rPr>
          <w:rFonts w:ascii="Times New Roman" w:hAnsi="Times New Roman" w:cs="Times New Roman"/>
          <w:b/>
          <w:sz w:val="28"/>
          <w:szCs w:val="28"/>
          <w:lang w:val="en-US" w:eastAsia="ko-KR"/>
        </w:rPr>
      </w:pPr>
      <w:r w:rsidRPr="00291F4B">
        <w:rPr>
          <w:rFonts w:ascii="Times New Roman" w:hAnsi="Times New Roman" w:cs="Times New Roman"/>
          <w:b/>
          <w:sz w:val="28"/>
          <w:szCs w:val="28"/>
          <w:lang w:val="en-US" w:eastAsia="ko-KR"/>
        </w:rPr>
        <w:lastRenderedPageBreak/>
        <w:t>Wastes from the production of extraction phosphoric acid</w:t>
      </w:r>
    </w:p>
    <w:p w:rsidR="00991989" w:rsidRPr="00291F4B" w:rsidRDefault="00991989" w:rsidP="00991989">
      <w:pPr>
        <w:jc w:val="both"/>
        <w:rPr>
          <w:rFonts w:eastAsiaTheme="minorHAnsi"/>
          <w:sz w:val="28"/>
          <w:szCs w:val="28"/>
          <w:lang w:val="en-US" w:eastAsia="ko-KR"/>
        </w:rPr>
      </w:pPr>
      <w:r w:rsidRPr="00291F4B">
        <w:rPr>
          <w:rFonts w:eastAsiaTheme="minorHAnsi"/>
          <w:sz w:val="28"/>
          <w:szCs w:val="28"/>
          <w:lang w:val="en-US" w:eastAsia="ko-KR"/>
        </w:rPr>
        <w:t>Main wastes:</w:t>
      </w:r>
    </w:p>
    <w:p w:rsidR="00991989" w:rsidRPr="00291F4B" w:rsidRDefault="00991989" w:rsidP="00991989">
      <w:pPr>
        <w:jc w:val="both"/>
        <w:rPr>
          <w:rFonts w:eastAsiaTheme="minorHAnsi"/>
          <w:sz w:val="28"/>
          <w:szCs w:val="28"/>
          <w:lang w:val="en-US" w:eastAsia="ko-KR"/>
        </w:rPr>
      </w:pPr>
      <w:r w:rsidRPr="00291F4B">
        <w:rPr>
          <w:rFonts w:eastAsiaTheme="minorHAnsi"/>
          <w:bCs/>
          <w:sz w:val="28"/>
          <w:szCs w:val="28"/>
          <w:lang w:val="en-US" w:eastAsia="ko-KR"/>
        </w:rPr>
        <w:t xml:space="preserve">- Wastewater </w:t>
      </w:r>
      <w:r w:rsidRPr="00291F4B">
        <w:rPr>
          <w:rFonts w:eastAsiaTheme="minorHAnsi"/>
          <w:sz w:val="28"/>
          <w:szCs w:val="28"/>
          <w:lang w:val="en-US" w:eastAsia="ko-KR"/>
        </w:rPr>
        <w:t>(acidic, depending on the type of technology varies from 2.9 to 28.4 m</w:t>
      </w:r>
      <w:r w:rsidRPr="00291F4B">
        <w:rPr>
          <w:rFonts w:eastAsiaTheme="minorHAnsi"/>
          <w:sz w:val="28"/>
          <w:szCs w:val="28"/>
          <w:vertAlign w:val="superscript"/>
          <w:lang w:val="en-US" w:eastAsia="ko-KR"/>
        </w:rPr>
        <w:t>3</w:t>
      </w:r>
      <w:r w:rsidRPr="00291F4B">
        <w:rPr>
          <w:rFonts w:eastAsiaTheme="minorHAnsi"/>
          <w:sz w:val="28"/>
          <w:szCs w:val="28"/>
          <w:lang w:val="en-US" w:eastAsia="ko-KR"/>
        </w:rPr>
        <w:t xml:space="preserve"> per </w:t>
      </w:r>
      <w:proofErr w:type="spellStart"/>
      <w:r w:rsidRPr="00291F4B">
        <w:rPr>
          <w:rFonts w:eastAsiaTheme="minorHAnsi"/>
          <w:sz w:val="28"/>
          <w:szCs w:val="28"/>
          <w:lang w:val="en-US" w:eastAsia="ko-KR"/>
        </w:rPr>
        <w:t>tonne</w:t>
      </w:r>
      <w:proofErr w:type="spellEnd"/>
      <w:r w:rsidRPr="00291F4B">
        <w:rPr>
          <w:rFonts w:eastAsiaTheme="minorHAnsi"/>
          <w:sz w:val="28"/>
          <w:szCs w:val="28"/>
          <w:lang w:val="en-US" w:eastAsia="ko-KR"/>
        </w:rPr>
        <w:t xml:space="preserve"> of P2O5. </w:t>
      </w:r>
    </w:p>
    <w:p w:rsidR="00991989" w:rsidRPr="00291F4B" w:rsidRDefault="00991989" w:rsidP="00991989">
      <w:pPr>
        <w:jc w:val="both"/>
        <w:rPr>
          <w:rFonts w:eastAsiaTheme="minorHAnsi"/>
          <w:sz w:val="28"/>
          <w:szCs w:val="28"/>
          <w:lang w:val="en-US" w:eastAsia="ko-KR"/>
        </w:rPr>
      </w:pPr>
      <w:r w:rsidRPr="00291F4B">
        <w:rPr>
          <w:rFonts w:eastAsiaTheme="minorHAnsi"/>
          <w:sz w:val="28"/>
          <w:szCs w:val="28"/>
          <w:lang w:val="en-US" w:eastAsia="ko-KR"/>
        </w:rPr>
        <w:t xml:space="preserve">They contain fluorine and phosphorus compounds in significant concentrations. </w:t>
      </w:r>
    </w:p>
    <w:p w:rsidR="00991989" w:rsidRPr="00291F4B" w:rsidRDefault="00991989" w:rsidP="00991989">
      <w:pPr>
        <w:jc w:val="both"/>
        <w:rPr>
          <w:rFonts w:eastAsiaTheme="minorHAnsi"/>
          <w:sz w:val="28"/>
          <w:szCs w:val="28"/>
          <w:lang w:val="en-US" w:eastAsia="ko-KR"/>
        </w:rPr>
      </w:pPr>
      <w:r w:rsidRPr="00291F4B">
        <w:rPr>
          <w:rFonts w:eastAsiaTheme="minorHAnsi"/>
          <w:sz w:val="28"/>
          <w:szCs w:val="28"/>
          <w:lang w:val="en-US" w:eastAsia="ko-KR"/>
        </w:rPr>
        <w:t xml:space="preserve">When neutralizing wastewater is formed </w:t>
      </w:r>
      <w:proofErr w:type="spellStart"/>
      <w:r w:rsidRPr="00291F4B">
        <w:rPr>
          <w:rFonts w:eastAsiaTheme="minorHAnsi"/>
          <w:bCs/>
          <w:sz w:val="28"/>
          <w:szCs w:val="28"/>
          <w:lang w:val="en-US" w:eastAsia="ko-KR"/>
        </w:rPr>
        <w:t>fluorophosphate</w:t>
      </w:r>
      <w:proofErr w:type="spellEnd"/>
      <w:r w:rsidRPr="00291F4B">
        <w:rPr>
          <w:rFonts w:eastAsiaTheme="minorHAnsi"/>
          <w:bCs/>
          <w:sz w:val="28"/>
          <w:szCs w:val="28"/>
          <w:lang w:val="en-US" w:eastAsia="ko-KR"/>
        </w:rPr>
        <w:t xml:space="preserve"> sludge </w:t>
      </w:r>
      <w:r w:rsidRPr="00291F4B">
        <w:rPr>
          <w:rFonts w:eastAsiaTheme="minorHAnsi"/>
          <w:sz w:val="28"/>
          <w:szCs w:val="28"/>
          <w:lang w:val="en-US" w:eastAsia="ko-KR"/>
        </w:rPr>
        <w:t>containing in terms of dry matter 25% P2O5 and 5-10% fluorine.)</w:t>
      </w:r>
    </w:p>
    <w:p w:rsidR="00991989" w:rsidRPr="00291F4B" w:rsidRDefault="00991989" w:rsidP="00991989">
      <w:pPr>
        <w:jc w:val="both"/>
        <w:rPr>
          <w:rFonts w:eastAsiaTheme="minorHAnsi"/>
          <w:sz w:val="28"/>
          <w:szCs w:val="28"/>
          <w:lang w:val="en-US" w:eastAsia="ko-KR"/>
        </w:rPr>
      </w:pPr>
      <w:r w:rsidRPr="00291F4B">
        <w:rPr>
          <w:rFonts w:eastAsiaTheme="minorHAnsi"/>
          <w:bCs/>
          <w:sz w:val="28"/>
          <w:szCs w:val="28"/>
          <w:lang w:val="en-US" w:eastAsia="ko-KR"/>
        </w:rPr>
        <w:t xml:space="preserve">- </w:t>
      </w:r>
      <w:proofErr w:type="spellStart"/>
      <w:proofErr w:type="gramStart"/>
      <w:r w:rsidRPr="00291F4B">
        <w:rPr>
          <w:rFonts w:eastAsiaTheme="minorHAnsi"/>
          <w:bCs/>
          <w:sz w:val="28"/>
          <w:szCs w:val="28"/>
          <w:lang w:val="en-US" w:eastAsia="ko-KR"/>
        </w:rPr>
        <w:t>phosphogypsum</w:t>
      </w:r>
      <w:proofErr w:type="spellEnd"/>
      <w:proofErr w:type="gramEnd"/>
      <w:r w:rsidRPr="00291F4B">
        <w:rPr>
          <w:rFonts w:eastAsiaTheme="minorHAnsi"/>
          <w:sz w:val="28"/>
          <w:szCs w:val="28"/>
          <w:lang w:val="en-US" w:eastAsia="ko-KR"/>
        </w:rPr>
        <w:t xml:space="preserve"> (calcium sulfate with phosphate impurities). Up to 5.8 tons of </w:t>
      </w:r>
      <w:proofErr w:type="spellStart"/>
      <w:r w:rsidRPr="00291F4B">
        <w:rPr>
          <w:rFonts w:eastAsiaTheme="minorHAnsi"/>
          <w:sz w:val="28"/>
          <w:szCs w:val="28"/>
          <w:lang w:val="en-US" w:eastAsia="ko-KR"/>
        </w:rPr>
        <w:t>phosphogypsum</w:t>
      </w:r>
      <w:proofErr w:type="spellEnd"/>
      <w:r w:rsidRPr="00291F4B">
        <w:rPr>
          <w:rFonts w:eastAsiaTheme="minorHAnsi"/>
          <w:sz w:val="28"/>
          <w:szCs w:val="28"/>
          <w:lang w:val="en-US" w:eastAsia="ko-KR"/>
        </w:rPr>
        <w:t xml:space="preserve"> </w:t>
      </w:r>
      <w:proofErr w:type="gramStart"/>
      <w:r w:rsidRPr="00291F4B">
        <w:rPr>
          <w:rFonts w:eastAsiaTheme="minorHAnsi"/>
          <w:sz w:val="28"/>
          <w:szCs w:val="28"/>
          <w:lang w:val="en-US" w:eastAsia="ko-KR"/>
        </w:rPr>
        <w:t>is produced</w:t>
      </w:r>
      <w:proofErr w:type="gramEnd"/>
      <w:r w:rsidRPr="00291F4B">
        <w:rPr>
          <w:rFonts w:eastAsiaTheme="minorHAnsi"/>
          <w:sz w:val="28"/>
          <w:szCs w:val="28"/>
          <w:lang w:val="en-US" w:eastAsia="ko-KR"/>
        </w:rPr>
        <w:t xml:space="preserve"> per ton of acid.</w:t>
      </w:r>
    </w:p>
    <w:p w:rsidR="00991989" w:rsidRDefault="00991989" w:rsidP="00991989">
      <w:pPr>
        <w:pStyle w:val="a9"/>
        <w:ind w:left="786"/>
        <w:jc w:val="center"/>
        <w:rPr>
          <w:b/>
          <w:sz w:val="28"/>
          <w:szCs w:val="28"/>
          <w:lang w:val="en-US" w:eastAsia="ko-KR"/>
        </w:rPr>
      </w:pPr>
    </w:p>
    <w:p w:rsidR="00991989" w:rsidRPr="00291F4B" w:rsidRDefault="00991989" w:rsidP="00991989">
      <w:pPr>
        <w:jc w:val="both"/>
        <w:rPr>
          <w:rFonts w:eastAsiaTheme="minorHAnsi"/>
          <w:sz w:val="28"/>
          <w:szCs w:val="28"/>
          <w:lang w:val="en-US" w:eastAsia="ko-KR"/>
        </w:rPr>
      </w:pPr>
      <w:r w:rsidRPr="00291F4B">
        <w:rPr>
          <w:rFonts w:eastAsiaTheme="minorHAnsi"/>
          <w:sz w:val="28"/>
          <w:szCs w:val="28"/>
          <w:lang w:val="en-US" w:eastAsia="ko-KR"/>
        </w:rPr>
        <w:t xml:space="preserve">With the extraction method of processing apatite and phosphate </w:t>
      </w:r>
      <w:proofErr w:type="gramStart"/>
      <w:r w:rsidRPr="00291F4B">
        <w:rPr>
          <w:rFonts w:eastAsiaTheme="minorHAnsi"/>
          <w:sz w:val="28"/>
          <w:szCs w:val="28"/>
          <w:lang w:val="en-US" w:eastAsia="ko-KR"/>
        </w:rPr>
        <w:t>concentrates</w:t>
      </w:r>
      <w:proofErr w:type="gramEnd"/>
      <w:r w:rsidRPr="00291F4B">
        <w:rPr>
          <w:rFonts w:eastAsiaTheme="minorHAnsi"/>
          <w:sz w:val="28"/>
          <w:szCs w:val="28"/>
          <w:lang w:val="en-US" w:eastAsia="ko-KR"/>
        </w:rPr>
        <w:t xml:space="preserve"> receive extraction phosphoric acid and phosphate fertilizers-</w:t>
      </w:r>
      <w:r w:rsidRPr="00291F4B">
        <w:rPr>
          <w:rFonts w:eastAsiaTheme="minorHAnsi"/>
          <w:bCs/>
          <w:sz w:val="28"/>
          <w:szCs w:val="28"/>
          <w:lang w:val="en-US" w:eastAsia="ko-KR"/>
        </w:rPr>
        <w:t>superphosphate</w:t>
      </w:r>
      <w:r w:rsidRPr="00291F4B">
        <w:rPr>
          <w:rFonts w:eastAsiaTheme="minorHAnsi"/>
          <w:sz w:val="28"/>
          <w:szCs w:val="28"/>
          <w:lang w:val="en-US" w:eastAsia="ko-KR"/>
        </w:rPr>
        <w:t>, as well as solid waste - calcium sulfate (</w:t>
      </w:r>
      <w:proofErr w:type="spellStart"/>
      <w:r w:rsidRPr="00291F4B">
        <w:rPr>
          <w:rFonts w:eastAsiaTheme="minorHAnsi"/>
          <w:bCs/>
          <w:sz w:val="28"/>
          <w:szCs w:val="28"/>
          <w:lang w:val="en-US" w:eastAsia="ko-KR"/>
        </w:rPr>
        <w:t>phosphogypsum</w:t>
      </w:r>
      <w:proofErr w:type="spellEnd"/>
      <w:r w:rsidRPr="00291F4B">
        <w:rPr>
          <w:rFonts w:eastAsiaTheme="minorHAnsi"/>
          <w:sz w:val="28"/>
          <w:szCs w:val="28"/>
          <w:lang w:val="en-US" w:eastAsia="ko-KR"/>
        </w:rPr>
        <w:t>).</w:t>
      </w:r>
    </w:p>
    <w:p w:rsidR="00991989" w:rsidRDefault="00991989" w:rsidP="00991989">
      <w:pPr>
        <w:pStyle w:val="a9"/>
        <w:ind w:left="786"/>
        <w:jc w:val="center"/>
        <w:rPr>
          <w:b/>
          <w:sz w:val="28"/>
          <w:szCs w:val="28"/>
          <w:lang w:val="en-US" w:eastAsia="ko-KR"/>
        </w:rPr>
      </w:pPr>
      <w:r w:rsidRPr="00291F4B">
        <w:rPr>
          <w:b/>
          <w:noProof/>
          <w:sz w:val="28"/>
          <w:szCs w:val="28"/>
        </w:rPr>
        <w:drawing>
          <wp:anchor distT="0" distB="0" distL="114300" distR="114300" simplePos="0" relativeHeight="251670528" behindDoc="0" locked="0" layoutInCell="1" allowOverlap="1" wp14:anchorId="5B18D56F" wp14:editId="62C0D9CA">
            <wp:simplePos x="0" y="0"/>
            <wp:positionH relativeFrom="column">
              <wp:posOffset>3218180</wp:posOffset>
            </wp:positionH>
            <wp:positionV relativeFrom="paragraph">
              <wp:posOffset>180975</wp:posOffset>
            </wp:positionV>
            <wp:extent cx="2403475" cy="1761490"/>
            <wp:effectExtent l="0" t="0" r="0" b="0"/>
            <wp:wrapThrough wrapText="bothSides">
              <wp:wrapPolygon edited="0">
                <wp:start x="0" y="0"/>
                <wp:lineTo x="0" y="21257"/>
                <wp:lineTo x="21400" y="21257"/>
                <wp:lineTo x="21400" y="0"/>
                <wp:lineTo x="0" y="0"/>
              </wp:wrapPolygon>
            </wp:wrapThrough>
            <wp:docPr id="2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18">
                      <a:extLst>
                        <a:ext uri="{28A0092B-C50C-407E-A947-70E740481C1C}">
                          <a14:useLocalDpi xmlns:a14="http://schemas.microsoft.com/office/drawing/2010/main" val="0"/>
                        </a:ext>
                      </a:extLst>
                    </a:blip>
                    <a:srcRect b="21552"/>
                    <a:stretch/>
                  </pic:blipFill>
                  <pic:spPr>
                    <a:xfrm>
                      <a:off x="0" y="0"/>
                      <a:ext cx="2403475" cy="1761490"/>
                    </a:xfrm>
                    <a:prstGeom prst="rect">
                      <a:avLst/>
                    </a:prstGeom>
                  </pic:spPr>
                </pic:pic>
              </a:graphicData>
            </a:graphic>
            <wp14:sizeRelH relativeFrom="page">
              <wp14:pctWidth>0</wp14:pctWidth>
            </wp14:sizeRelH>
            <wp14:sizeRelV relativeFrom="page">
              <wp14:pctHeight>0</wp14:pctHeight>
            </wp14:sizeRelV>
          </wp:anchor>
        </w:drawing>
      </w:r>
      <w:r w:rsidRPr="00291F4B">
        <w:rPr>
          <w:b/>
          <w:noProof/>
          <w:sz w:val="28"/>
          <w:szCs w:val="28"/>
        </w:rPr>
        <w:drawing>
          <wp:anchor distT="0" distB="0" distL="114300" distR="114300" simplePos="0" relativeHeight="251671552" behindDoc="0" locked="0" layoutInCell="1" allowOverlap="1" wp14:anchorId="1B700BC0" wp14:editId="347F97C6">
            <wp:simplePos x="0" y="0"/>
            <wp:positionH relativeFrom="column">
              <wp:posOffset>23079</wp:posOffset>
            </wp:positionH>
            <wp:positionV relativeFrom="paragraph">
              <wp:posOffset>181259</wp:posOffset>
            </wp:positionV>
            <wp:extent cx="2591293" cy="1762080"/>
            <wp:effectExtent l="0" t="0" r="0" b="0"/>
            <wp:wrapThrough wrapText="bothSides">
              <wp:wrapPolygon edited="0">
                <wp:start x="0" y="0"/>
                <wp:lineTo x="0" y="21257"/>
                <wp:lineTo x="21441" y="21257"/>
                <wp:lineTo x="21441" y="0"/>
                <wp:lineTo x="0" y="0"/>
              </wp:wrapPolygon>
            </wp:wrapThrough>
            <wp:docPr id="1030" name="Picture 6" descr="https://homemyhome.ru/wp-content/uploads/2016/08/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https://homemyhome.ru/wp-content/uploads/2016/08/36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91293" cy="1762080"/>
                    </a:xfrm>
                    <a:prstGeom prst="rect">
                      <a:avLst/>
                    </a:prstGeom>
                    <a:noFill/>
                    <a:extLst/>
                  </pic:spPr>
                </pic:pic>
              </a:graphicData>
            </a:graphic>
            <wp14:sizeRelH relativeFrom="page">
              <wp14:pctWidth>0</wp14:pctWidth>
            </wp14:sizeRelH>
            <wp14:sizeRelV relativeFrom="page">
              <wp14:pctHeight>0</wp14:pctHeight>
            </wp14:sizeRelV>
          </wp:anchor>
        </w:drawing>
      </w:r>
    </w:p>
    <w:p w:rsidR="00991989" w:rsidRDefault="00991989" w:rsidP="00991989">
      <w:pPr>
        <w:pStyle w:val="a9"/>
        <w:ind w:left="786"/>
        <w:jc w:val="center"/>
        <w:rPr>
          <w:b/>
          <w:sz w:val="28"/>
          <w:szCs w:val="28"/>
          <w:lang w:val="en-US" w:eastAsia="ko-KR"/>
        </w:rPr>
      </w:pPr>
    </w:p>
    <w:p w:rsidR="00991989" w:rsidRDefault="00991989" w:rsidP="00991989">
      <w:pPr>
        <w:pStyle w:val="a9"/>
        <w:ind w:left="786"/>
        <w:jc w:val="center"/>
        <w:rPr>
          <w:b/>
          <w:sz w:val="28"/>
          <w:szCs w:val="28"/>
          <w:lang w:val="en-US" w:eastAsia="ko-KR"/>
        </w:rPr>
      </w:pPr>
    </w:p>
    <w:p w:rsidR="00991989" w:rsidRDefault="00991989" w:rsidP="00991989">
      <w:pPr>
        <w:pStyle w:val="a9"/>
        <w:ind w:left="786"/>
        <w:jc w:val="center"/>
        <w:rPr>
          <w:b/>
          <w:sz w:val="28"/>
          <w:szCs w:val="28"/>
          <w:lang w:val="en-US" w:eastAsia="ko-KR"/>
        </w:rPr>
      </w:pPr>
    </w:p>
    <w:p w:rsidR="00991989" w:rsidRDefault="00991989" w:rsidP="00991989">
      <w:pPr>
        <w:pStyle w:val="a9"/>
        <w:ind w:left="786"/>
        <w:jc w:val="center"/>
        <w:rPr>
          <w:b/>
          <w:sz w:val="28"/>
          <w:szCs w:val="28"/>
          <w:lang w:val="en-US" w:eastAsia="ko-KR"/>
        </w:rPr>
      </w:pPr>
    </w:p>
    <w:p w:rsidR="00991989" w:rsidRDefault="00991989" w:rsidP="00991989">
      <w:pPr>
        <w:autoSpaceDE w:val="0"/>
        <w:autoSpaceDN w:val="0"/>
        <w:adjustRightInd w:val="0"/>
        <w:jc w:val="center"/>
        <w:rPr>
          <w:b/>
          <w:sz w:val="28"/>
          <w:szCs w:val="28"/>
          <w:lang w:val="en-US"/>
        </w:rPr>
      </w:pPr>
    </w:p>
    <w:p w:rsidR="002B3B60" w:rsidRPr="006442A2" w:rsidRDefault="002B3B60" w:rsidP="002B3B60">
      <w:pPr>
        <w:jc w:val="center"/>
        <w:rPr>
          <w:rStyle w:val="shorttext"/>
          <w:rFonts w:eastAsia="Calibri"/>
          <w:sz w:val="28"/>
          <w:szCs w:val="28"/>
          <w:lang w:val="en-US"/>
        </w:rPr>
      </w:pPr>
      <w:r w:rsidRPr="006442A2">
        <w:rPr>
          <w:rStyle w:val="shorttext"/>
          <w:rFonts w:eastAsia="Calibri"/>
          <w:sz w:val="28"/>
          <w:szCs w:val="28"/>
          <w:lang w:val="en-US"/>
        </w:rPr>
        <w:t xml:space="preserve">Figure </w:t>
      </w:r>
      <w:r>
        <w:rPr>
          <w:rStyle w:val="shorttext"/>
          <w:rFonts w:eastAsia="Calibri"/>
          <w:sz w:val="28"/>
          <w:szCs w:val="28"/>
          <w:lang w:val="en-US"/>
        </w:rPr>
        <w:t>3</w:t>
      </w:r>
      <w:r w:rsidRPr="006442A2">
        <w:rPr>
          <w:rStyle w:val="shorttext"/>
          <w:rFonts w:eastAsia="Calibri"/>
          <w:sz w:val="28"/>
          <w:szCs w:val="28"/>
          <w:lang w:val="en-US"/>
        </w:rPr>
        <w:t xml:space="preserve">. </w:t>
      </w:r>
      <w:r>
        <w:rPr>
          <w:rFonts w:eastAsiaTheme="minorHAnsi"/>
          <w:bCs/>
          <w:sz w:val="28"/>
          <w:szCs w:val="28"/>
          <w:lang w:val="en-US" w:eastAsia="ko-KR"/>
        </w:rPr>
        <w:t>S</w:t>
      </w:r>
      <w:r w:rsidRPr="00291F4B">
        <w:rPr>
          <w:rFonts w:eastAsiaTheme="minorHAnsi"/>
          <w:bCs/>
          <w:sz w:val="28"/>
          <w:szCs w:val="28"/>
          <w:lang w:val="en-US" w:eastAsia="ko-KR"/>
        </w:rPr>
        <w:t>uperphosphate</w:t>
      </w:r>
    </w:p>
    <w:p w:rsidR="00991989" w:rsidRDefault="00991989" w:rsidP="00991989">
      <w:pPr>
        <w:autoSpaceDE w:val="0"/>
        <w:autoSpaceDN w:val="0"/>
        <w:adjustRightInd w:val="0"/>
        <w:jc w:val="center"/>
        <w:rPr>
          <w:b/>
          <w:sz w:val="28"/>
          <w:szCs w:val="28"/>
          <w:lang w:val="en-US"/>
        </w:rPr>
      </w:pPr>
    </w:p>
    <w:p w:rsidR="00991989" w:rsidRPr="00291F4B" w:rsidRDefault="00991989" w:rsidP="00991989">
      <w:pPr>
        <w:autoSpaceDE w:val="0"/>
        <w:autoSpaceDN w:val="0"/>
        <w:adjustRightInd w:val="0"/>
        <w:ind w:firstLine="567"/>
        <w:jc w:val="both"/>
        <w:rPr>
          <w:sz w:val="28"/>
          <w:szCs w:val="28"/>
          <w:lang w:val="en-US"/>
        </w:rPr>
      </w:pPr>
      <w:r w:rsidRPr="00291F4B">
        <w:rPr>
          <w:sz w:val="28"/>
          <w:szCs w:val="28"/>
          <w:lang w:val="en-US"/>
        </w:rPr>
        <w:t xml:space="preserve">Depending on the conditions of phosphoric acid production, waste is generated in the form of Ca2S04 * 2H20 </w:t>
      </w:r>
      <w:proofErr w:type="spellStart"/>
      <w:r w:rsidRPr="00291F4B">
        <w:rPr>
          <w:sz w:val="28"/>
          <w:szCs w:val="28"/>
          <w:lang w:val="en-US"/>
        </w:rPr>
        <w:t>dihydrate</w:t>
      </w:r>
      <w:proofErr w:type="spellEnd"/>
      <w:r w:rsidRPr="00291F4B">
        <w:rPr>
          <w:sz w:val="28"/>
          <w:szCs w:val="28"/>
          <w:lang w:val="en-US"/>
        </w:rPr>
        <w:t xml:space="preserve">, Ca2S04 * 0.5H20 hemihydrate or anhydrous calcium sulfate. This waste is a gray crystalline lumpy powder with a moisture content of 25--40%. They contain unreacted phosphates, compounds of fluorine, strontium, unwashed phosphoric acid, organic substances, compounds of rare-earth elements, uranium. The bulk of the </w:t>
      </w:r>
      <w:proofErr w:type="spellStart"/>
      <w:r w:rsidRPr="00291F4B">
        <w:rPr>
          <w:sz w:val="28"/>
          <w:szCs w:val="28"/>
          <w:lang w:val="en-US"/>
        </w:rPr>
        <w:t>phosphogypsum</w:t>
      </w:r>
      <w:proofErr w:type="spellEnd"/>
      <w:r w:rsidRPr="00291F4B">
        <w:rPr>
          <w:sz w:val="28"/>
          <w:szCs w:val="28"/>
          <w:lang w:val="en-US"/>
        </w:rPr>
        <w:t xml:space="preserve"> formed </w:t>
      </w:r>
      <w:proofErr w:type="gramStart"/>
      <w:r w:rsidRPr="00291F4B">
        <w:rPr>
          <w:sz w:val="28"/>
          <w:szCs w:val="28"/>
          <w:lang w:val="en-US"/>
        </w:rPr>
        <w:t>is dumped</w:t>
      </w:r>
      <w:proofErr w:type="gramEnd"/>
      <w:r w:rsidRPr="00291F4B">
        <w:rPr>
          <w:sz w:val="28"/>
          <w:szCs w:val="28"/>
          <w:lang w:val="en-US"/>
        </w:rPr>
        <w:t xml:space="preserve"> into dumps, in which millions of tons of </w:t>
      </w:r>
      <w:proofErr w:type="spellStart"/>
      <w:r w:rsidRPr="00291F4B">
        <w:rPr>
          <w:sz w:val="28"/>
          <w:szCs w:val="28"/>
          <w:lang w:val="en-US"/>
        </w:rPr>
        <w:t>phosphogypsum</w:t>
      </w:r>
      <w:proofErr w:type="spellEnd"/>
      <w:r w:rsidRPr="00291F4B">
        <w:rPr>
          <w:sz w:val="28"/>
          <w:szCs w:val="28"/>
          <w:lang w:val="en-US"/>
        </w:rPr>
        <w:t xml:space="preserve"> have accumulated.</w:t>
      </w:r>
    </w:p>
    <w:p w:rsidR="00991989" w:rsidRPr="00291F4B" w:rsidRDefault="00991989" w:rsidP="00991989">
      <w:pPr>
        <w:autoSpaceDE w:val="0"/>
        <w:autoSpaceDN w:val="0"/>
        <w:adjustRightInd w:val="0"/>
        <w:ind w:firstLine="567"/>
        <w:jc w:val="both"/>
        <w:rPr>
          <w:sz w:val="28"/>
          <w:szCs w:val="28"/>
          <w:lang w:val="en-US"/>
        </w:rPr>
      </w:pPr>
      <w:r w:rsidRPr="00291F4B">
        <w:rPr>
          <w:sz w:val="28"/>
          <w:szCs w:val="28"/>
          <w:lang w:val="en-US"/>
        </w:rPr>
        <w:t xml:space="preserve">Comparison of the composition of </w:t>
      </w:r>
      <w:proofErr w:type="spellStart"/>
      <w:r w:rsidRPr="00291F4B">
        <w:rPr>
          <w:sz w:val="28"/>
          <w:szCs w:val="28"/>
          <w:lang w:val="en-US"/>
        </w:rPr>
        <w:t>phosphogypsum</w:t>
      </w:r>
      <w:proofErr w:type="spellEnd"/>
      <w:r w:rsidRPr="00291F4B">
        <w:rPr>
          <w:sz w:val="28"/>
          <w:szCs w:val="28"/>
          <w:lang w:val="en-US"/>
        </w:rPr>
        <w:t xml:space="preserve"> with natural gypsum raw materials showed that </w:t>
      </w:r>
      <w:proofErr w:type="spellStart"/>
      <w:r w:rsidRPr="00291F4B">
        <w:rPr>
          <w:sz w:val="28"/>
          <w:szCs w:val="28"/>
          <w:lang w:val="en-US"/>
        </w:rPr>
        <w:t>phosphogypsum</w:t>
      </w:r>
      <w:proofErr w:type="spellEnd"/>
      <w:r w:rsidRPr="00291F4B">
        <w:rPr>
          <w:sz w:val="28"/>
          <w:szCs w:val="28"/>
          <w:lang w:val="en-US"/>
        </w:rPr>
        <w:t xml:space="preserve"> is a potentially high-quality raw material for the production of various binders.</w:t>
      </w:r>
    </w:p>
    <w:p w:rsidR="00991989" w:rsidRPr="00291F4B" w:rsidRDefault="00991989" w:rsidP="00991989">
      <w:pPr>
        <w:autoSpaceDE w:val="0"/>
        <w:autoSpaceDN w:val="0"/>
        <w:adjustRightInd w:val="0"/>
        <w:ind w:firstLine="567"/>
        <w:jc w:val="both"/>
        <w:rPr>
          <w:sz w:val="28"/>
          <w:szCs w:val="28"/>
          <w:lang w:val="en-US"/>
        </w:rPr>
      </w:pPr>
      <w:r w:rsidRPr="00291F4B">
        <w:rPr>
          <w:sz w:val="28"/>
          <w:szCs w:val="28"/>
          <w:lang w:val="en-US"/>
        </w:rPr>
        <w:t xml:space="preserve">When using it, additional cleaning from impurities is required. The volumes of </w:t>
      </w:r>
      <w:proofErr w:type="spellStart"/>
      <w:r w:rsidRPr="00291F4B">
        <w:rPr>
          <w:sz w:val="28"/>
          <w:szCs w:val="28"/>
          <w:lang w:val="en-US"/>
        </w:rPr>
        <w:t>phosphogypsum</w:t>
      </w:r>
      <w:proofErr w:type="spellEnd"/>
      <w:r w:rsidRPr="00291F4B">
        <w:rPr>
          <w:sz w:val="28"/>
          <w:szCs w:val="28"/>
          <w:lang w:val="en-US"/>
        </w:rPr>
        <w:t xml:space="preserve"> produced exceed the demand for specially mined gypsum raw materials.</w:t>
      </w:r>
    </w:p>
    <w:p w:rsidR="00991989" w:rsidRPr="00291F4B" w:rsidRDefault="00991989" w:rsidP="00991989">
      <w:pPr>
        <w:autoSpaceDE w:val="0"/>
        <w:autoSpaceDN w:val="0"/>
        <w:adjustRightInd w:val="0"/>
        <w:ind w:firstLine="567"/>
        <w:jc w:val="both"/>
        <w:rPr>
          <w:sz w:val="28"/>
          <w:szCs w:val="28"/>
          <w:lang w:val="en-US"/>
        </w:rPr>
      </w:pPr>
      <w:r w:rsidRPr="00291F4B">
        <w:rPr>
          <w:sz w:val="28"/>
          <w:szCs w:val="28"/>
          <w:lang w:val="en-US"/>
        </w:rPr>
        <w:t xml:space="preserve">Developed and tested technologies for producing gypsum binders from </w:t>
      </w:r>
      <w:proofErr w:type="spellStart"/>
      <w:r w:rsidRPr="00291F4B">
        <w:rPr>
          <w:sz w:val="28"/>
          <w:szCs w:val="28"/>
          <w:lang w:val="en-US"/>
        </w:rPr>
        <w:t>phosphogypsum</w:t>
      </w:r>
      <w:proofErr w:type="spellEnd"/>
      <w:r w:rsidRPr="00291F4B">
        <w:rPr>
          <w:sz w:val="28"/>
          <w:szCs w:val="28"/>
          <w:lang w:val="en-US"/>
        </w:rPr>
        <w:t xml:space="preserve">. To reduce the content of impurities and neutralize it </w:t>
      </w:r>
      <w:proofErr w:type="gramStart"/>
      <w:r w:rsidRPr="00291F4B">
        <w:rPr>
          <w:sz w:val="28"/>
          <w:szCs w:val="28"/>
          <w:lang w:val="en-US"/>
        </w:rPr>
        <w:t>is washed, then dried, fired and crushed</w:t>
      </w:r>
      <w:proofErr w:type="gramEnd"/>
      <w:r w:rsidRPr="00291F4B">
        <w:rPr>
          <w:sz w:val="28"/>
          <w:szCs w:val="28"/>
          <w:lang w:val="en-US"/>
        </w:rPr>
        <w:t xml:space="preserve">. This technology produces high-strength gypsum that meets the requirements of the standard. </w:t>
      </w:r>
      <w:proofErr w:type="spellStart"/>
      <w:r w:rsidRPr="00291F4B">
        <w:rPr>
          <w:sz w:val="28"/>
          <w:szCs w:val="28"/>
          <w:lang w:val="en-US"/>
        </w:rPr>
        <w:t>Phosphogypsum</w:t>
      </w:r>
      <w:proofErr w:type="spellEnd"/>
      <w:r w:rsidRPr="00291F4B">
        <w:rPr>
          <w:sz w:val="28"/>
          <w:szCs w:val="28"/>
          <w:lang w:val="en-US"/>
        </w:rPr>
        <w:t xml:space="preserve"> binders can be used as additives to </w:t>
      </w:r>
      <w:proofErr w:type="gramStart"/>
      <w:r w:rsidRPr="00291F4B">
        <w:rPr>
          <w:sz w:val="28"/>
          <w:szCs w:val="28"/>
          <w:lang w:val="en-US"/>
        </w:rPr>
        <w:t>cements</w:t>
      </w:r>
      <w:proofErr w:type="gramEnd"/>
      <w:r w:rsidRPr="00291F4B">
        <w:rPr>
          <w:sz w:val="28"/>
          <w:szCs w:val="28"/>
          <w:lang w:val="en-US"/>
        </w:rPr>
        <w:t xml:space="preserve"> to regulate the setting time.</w:t>
      </w:r>
    </w:p>
    <w:p w:rsidR="00991989" w:rsidRPr="00291F4B" w:rsidRDefault="00991989" w:rsidP="00991989">
      <w:pPr>
        <w:autoSpaceDE w:val="0"/>
        <w:autoSpaceDN w:val="0"/>
        <w:adjustRightInd w:val="0"/>
        <w:ind w:firstLine="567"/>
        <w:jc w:val="both"/>
        <w:rPr>
          <w:sz w:val="28"/>
          <w:szCs w:val="28"/>
          <w:lang w:val="en-US"/>
        </w:rPr>
      </w:pPr>
      <w:r w:rsidRPr="00291F4B">
        <w:rPr>
          <w:sz w:val="28"/>
          <w:szCs w:val="28"/>
          <w:lang w:val="en-US"/>
        </w:rPr>
        <w:lastRenderedPageBreak/>
        <w:t xml:space="preserve">From </w:t>
      </w:r>
      <w:proofErr w:type="spellStart"/>
      <w:proofErr w:type="gramStart"/>
      <w:r w:rsidRPr="00291F4B">
        <w:rPr>
          <w:sz w:val="28"/>
          <w:szCs w:val="28"/>
          <w:lang w:val="en-US"/>
        </w:rPr>
        <w:t>phosphogypsum</w:t>
      </w:r>
      <w:proofErr w:type="spellEnd"/>
      <w:proofErr w:type="gramEnd"/>
      <w:r w:rsidRPr="00291F4B">
        <w:rPr>
          <w:sz w:val="28"/>
          <w:szCs w:val="28"/>
          <w:lang w:val="en-US"/>
        </w:rPr>
        <w:t xml:space="preserve"> binders can be obtained partition plates, blocks, gypsum sand brick, decorative acoustic plates. </w:t>
      </w:r>
      <w:proofErr w:type="gramStart"/>
      <w:r w:rsidRPr="00291F4B">
        <w:rPr>
          <w:sz w:val="28"/>
          <w:szCs w:val="28"/>
          <w:lang w:val="en-US"/>
        </w:rPr>
        <w:t>On the basis of</w:t>
      </w:r>
      <w:proofErr w:type="gramEnd"/>
      <w:r w:rsidRPr="00291F4B">
        <w:rPr>
          <w:sz w:val="28"/>
          <w:szCs w:val="28"/>
          <w:lang w:val="en-US"/>
        </w:rPr>
        <w:t xml:space="preserve"> </w:t>
      </w:r>
      <w:proofErr w:type="spellStart"/>
      <w:r w:rsidRPr="00291F4B">
        <w:rPr>
          <w:sz w:val="28"/>
          <w:szCs w:val="28"/>
          <w:lang w:val="en-US"/>
        </w:rPr>
        <w:t>phosphogypsum</w:t>
      </w:r>
      <w:proofErr w:type="spellEnd"/>
      <w:r w:rsidRPr="00291F4B">
        <w:rPr>
          <w:sz w:val="28"/>
          <w:szCs w:val="28"/>
          <w:lang w:val="en-US"/>
        </w:rPr>
        <w:t xml:space="preserve"> binders, it is possible to obtain a decorative material - artificial marble. Knitting for such materials is obtained by roasting the raw material mixture consisting of </w:t>
      </w:r>
      <w:proofErr w:type="spellStart"/>
      <w:r w:rsidRPr="00291F4B">
        <w:rPr>
          <w:sz w:val="28"/>
          <w:szCs w:val="28"/>
          <w:lang w:val="en-US"/>
        </w:rPr>
        <w:t>phosphogypsum</w:t>
      </w:r>
      <w:proofErr w:type="spellEnd"/>
      <w:r w:rsidRPr="00291F4B">
        <w:rPr>
          <w:sz w:val="28"/>
          <w:szCs w:val="28"/>
          <w:lang w:val="en-US"/>
        </w:rPr>
        <w:t xml:space="preserve">, </w:t>
      </w:r>
      <w:proofErr w:type="spellStart"/>
      <w:r w:rsidRPr="00291F4B">
        <w:rPr>
          <w:sz w:val="28"/>
          <w:szCs w:val="28"/>
          <w:lang w:val="en-US"/>
        </w:rPr>
        <w:t>silicofluoride</w:t>
      </w:r>
      <w:proofErr w:type="spellEnd"/>
      <w:r w:rsidRPr="00291F4B">
        <w:rPr>
          <w:sz w:val="28"/>
          <w:szCs w:val="28"/>
          <w:lang w:val="en-US"/>
        </w:rPr>
        <w:t xml:space="preserve"> salts, </w:t>
      </w:r>
      <w:proofErr w:type="gramStart"/>
      <w:r w:rsidRPr="00291F4B">
        <w:rPr>
          <w:sz w:val="28"/>
          <w:szCs w:val="28"/>
          <w:lang w:val="en-US"/>
        </w:rPr>
        <w:t>calcium</w:t>
      </w:r>
      <w:proofErr w:type="gramEnd"/>
      <w:r w:rsidRPr="00291F4B">
        <w:rPr>
          <w:sz w:val="28"/>
          <w:szCs w:val="28"/>
          <w:lang w:val="en-US"/>
        </w:rPr>
        <w:t xml:space="preserve"> oxide. </w:t>
      </w:r>
      <w:proofErr w:type="spellStart"/>
      <w:r w:rsidRPr="00291F4B">
        <w:rPr>
          <w:sz w:val="28"/>
          <w:szCs w:val="28"/>
          <w:lang w:val="en-US"/>
        </w:rPr>
        <w:t>Phosphogypsum</w:t>
      </w:r>
      <w:proofErr w:type="spellEnd"/>
      <w:r w:rsidRPr="00291F4B">
        <w:rPr>
          <w:sz w:val="28"/>
          <w:szCs w:val="28"/>
          <w:lang w:val="en-US"/>
        </w:rPr>
        <w:t xml:space="preserve"> </w:t>
      </w:r>
      <w:proofErr w:type="gramStart"/>
      <w:r w:rsidRPr="00291F4B">
        <w:rPr>
          <w:sz w:val="28"/>
          <w:szCs w:val="28"/>
          <w:lang w:val="en-US"/>
        </w:rPr>
        <w:t>can be used</w:t>
      </w:r>
      <w:proofErr w:type="gramEnd"/>
      <w:r w:rsidRPr="00291F4B">
        <w:rPr>
          <w:sz w:val="28"/>
          <w:szCs w:val="28"/>
          <w:lang w:val="en-US"/>
        </w:rPr>
        <w:t xml:space="preserve"> as a raw material for cement production with simultaneous production of sulfuric acid. The essence of this method is the decomposition of calcium sulfate in a reducing environment.</w:t>
      </w:r>
    </w:p>
    <w:p w:rsidR="00991989" w:rsidRPr="00291F4B" w:rsidRDefault="00991989" w:rsidP="00991989">
      <w:pPr>
        <w:autoSpaceDE w:val="0"/>
        <w:autoSpaceDN w:val="0"/>
        <w:adjustRightInd w:val="0"/>
        <w:ind w:firstLine="567"/>
        <w:jc w:val="both"/>
        <w:rPr>
          <w:sz w:val="28"/>
          <w:szCs w:val="28"/>
          <w:lang w:val="en-US"/>
        </w:rPr>
      </w:pPr>
      <w:r w:rsidRPr="00291F4B">
        <w:rPr>
          <w:bCs/>
          <w:sz w:val="28"/>
          <w:szCs w:val="28"/>
          <w:lang w:val="en-US"/>
        </w:rPr>
        <w:t xml:space="preserve">Thermal processing </w:t>
      </w:r>
      <w:r w:rsidRPr="00291F4B">
        <w:rPr>
          <w:sz w:val="28"/>
          <w:szCs w:val="28"/>
          <w:lang w:val="en-US"/>
        </w:rPr>
        <w:t xml:space="preserve">of phosphorus concentrate </w:t>
      </w:r>
      <w:proofErr w:type="gramStart"/>
      <w:r w:rsidRPr="00291F4B">
        <w:rPr>
          <w:sz w:val="28"/>
          <w:szCs w:val="28"/>
          <w:lang w:val="en-US"/>
        </w:rPr>
        <w:t>is carried out</w:t>
      </w:r>
      <w:proofErr w:type="gramEnd"/>
      <w:r w:rsidRPr="00291F4B">
        <w:rPr>
          <w:sz w:val="28"/>
          <w:szCs w:val="28"/>
          <w:lang w:val="en-US"/>
        </w:rPr>
        <w:t xml:space="preserve"> in electric furnaces at a temperature of 1300--1500 ° C using carbon (coke) with the introduction of silica as a flux into the mixture, resulting in the formation of phosphorus and slag melt. Per 1 ton of phosphorus accounts for 10-- 12 tons of </w:t>
      </w:r>
      <w:r w:rsidRPr="00291F4B">
        <w:rPr>
          <w:bCs/>
          <w:sz w:val="28"/>
          <w:szCs w:val="28"/>
          <w:lang w:val="en-US"/>
        </w:rPr>
        <w:t>slag</w:t>
      </w:r>
      <w:r w:rsidRPr="00291F4B">
        <w:rPr>
          <w:sz w:val="28"/>
          <w:szCs w:val="28"/>
          <w:lang w:val="en-US"/>
        </w:rPr>
        <w:t>. The possibilities of using phosphoric slags in the production of building materials.</w:t>
      </w:r>
    </w:p>
    <w:p w:rsidR="00991989" w:rsidRDefault="00991989" w:rsidP="00991989">
      <w:pPr>
        <w:rPr>
          <w:rFonts w:eastAsiaTheme="minorHAnsi"/>
          <w:sz w:val="28"/>
          <w:szCs w:val="28"/>
          <w:lang w:val="en-US" w:eastAsia="ko-KR"/>
        </w:rPr>
      </w:pPr>
    </w:p>
    <w:p w:rsidR="00991989" w:rsidRPr="00F453E7" w:rsidRDefault="00991989" w:rsidP="00991989">
      <w:pPr>
        <w:rPr>
          <w:rFonts w:eastAsiaTheme="minorHAnsi"/>
          <w:b/>
          <w:sz w:val="28"/>
          <w:szCs w:val="28"/>
          <w:lang w:val="en-US" w:eastAsia="ko-KR"/>
        </w:rPr>
      </w:pPr>
      <w:r w:rsidRPr="00F453E7">
        <w:rPr>
          <w:rFonts w:eastAsiaTheme="minorHAnsi"/>
          <w:b/>
          <w:sz w:val="28"/>
          <w:szCs w:val="28"/>
          <w:lang w:val="en-US" w:eastAsia="ko-KR"/>
        </w:rPr>
        <w:t>Control questions:</w:t>
      </w:r>
    </w:p>
    <w:p w:rsidR="00991989" w:rsidRPr="000C2095" w:rsidRDefault="00991989" w:rsidP="00D33637">
      <w:pPr>
        <w:pStyle w:val="a9"/>
        <w:numPr>
          <w:ilvl w:val="0"/>
          <w:numId w:val="37"/>
        </w:numPr>
        <w:autoSpaceDE w:val="0"/>
        <w:autoSpaceDN w:val="0"/>
        <w:adjustRightInd w:val="0"/>
        <w:contextualSpacing/>
        <w:rPr>
          <w:rFonts w:ascii="Times New Roman" w:hAnsi="Times New Roman" w:cs="Times New Roman"/>
          <w:sz w:val="28"/>
          <w:szCs w:val="28"/>
        </w:rPr>
      </w:pPr>
      <w:r w:rsidRPr="000C2095">
        <w:rPr>
          <w:rFonts w:ascii="Times New Roman" w:hAnsi="Times New Roman" w:cs="Times New Roman"/>
          <w:sz w:val="28"/>
          <w:szCs w:val="28"/>
          <w:lang w:val="en-US"/>
        </w:rPr>
        <w:t>What is waste?</w:t>
      </w:r>
    </w:p>
    <w:p w:rsidR="00991989" w:rsidRPr="000C2095" w:rsidRDefault="00991989" w:rsidP="00D33637">
      <w:pPr>
        <w:pStyle w:val="a9"/>
        <w:numPr>
          <w:ilvl w:val="0"/>
          <w:numId w:val="37"/>
        </w:numPr>
        <w:autoSpaceDE w:val="0"/>
        <w:autoSpaceDN w:val="0"/>
        <w:adjustRightInd w:val="0"/>
        <w:contextualSpacing/>
        <w:rPr>
          <w:rFonts w:ascii="Times New Roman" w:hAnsi="Times New Roman" w:cs="Times New Roman"/>
          <w:sz w:val="28"/>
          <w:szCs w:val="28"/>
          <w:lang w:val="en-US"/>
        </w:rPr>
      </w:pPr>
      <w:r w:rsidRPr="000C2095">
        <w:rPr>
          <w:rFonts w:ascii="Times New Roman" w:hAnsi="Times New Roman" w:cs="Times New Roman"/>
          <w:sz w:val="28"/>
          <w:szCs w:val="28"/>
          <w:lang w:val="en-US" w:eastAsia="ko-KR"/>
        </w:rPr>
        <w:t>What does mean Secondary materials?</w:t>
      </w:r>
    </w:p>
    <w:p w:rsidR="00991989" w:rsidRDefault="00991989" w:rsidP="00D33637">
      <w:pPr>
        <w:pStyle w:val="a9"/>
        <w:numPr>
          <w:ilvl w:val="0"/>
          <w:numId w:val="37"/>
        </w:numPr>
        <w:autoSpaceDE w:val="0"/>
        <w:autoSpaceDN w:val="0"/>
        <w:adjustRightInd w:val="0"/>
        <w:contextualSpacing/>
        <w:rPr>
          <w:rFonts w:ascii="Times New Roman" w:hAnsi="Times New Roman" w:cs="Times New Roman"/>
          <w:sz w:val="28"/>
          <w:szCs w:val="28"/>
          <w:lang w:val="en-US"/>
        </w:rPr>
      </w:pPr>
      <w:r w:rsidRPr="000C2095">
        <w:rPr>
          <w:rFonts w:ascii="Times New Roman" w:hAnsi="Times New Roman" w:cs="Times New Roman"/>
          <w:sz w:val="28"/>
          <w:szCs w:val="28"/>
          <w:lang w:val="en-US" w:eastAsia="ko-KR"/>
        </w:rPr>
        <w:t>Wastes from the production of extraction phosphoric acid</w:t>
      </w:r>
    </w:p>
    <w:p w:rsidR="00F453E7" w:rsidRDefault="00F453E7" w:rsidP="00D33637">
      <w:pPr>
        <w:pStyle w:val="a9"/>
        <w:numPr>
          <w:ilvl w:val="0"/>
          <w:numId w:val="37"/>
        </w:numPr>
        <w:autoSpaceDE w:val="0"/>
        <w:autoSpaceDN w:val="0"/>
        <w:adjustRightInd w:val="0"/>
        <w:contextualSpacing/>
        <w:rPr>
          <w:rFonts w:ascii="Times New Roman" w:hAnsi="Times New Roman" w:cs="Times New Roman"/>
          <w:sz w:val="28"/>
          <w:szCs w:val="28"/>
          <w:lang w:val="en-US"/>
        </w:rPr>
      </w:pPr>
      <w:r w:rsidRPr="00F453E7">
        <w:rPr>
          <w:rFonts w:ascii="Times New Roman" w:hAnsi="Times New Roman" w:cs="Times New Roman"/>
          <w:sz w:val="28"/>
          <w:szCs w:val="28"/>
          <w:lang w:val="en-US"/>
        </w:rPr>
        <w:t>Describe highly hazardous industrial waste</w:t>
      </w:r>
    </w:p>
    <w:p w:rsidR="00F453E7" w:rsidRDefault="00F453E7" w:rsidP="00D33637">
      <w:pPr>
        <w:pStyle w:val="a9"/>
        <w:numPr>
          <w:ilvl w:val="0"/>
          <w:numId w:val="37"/>
        </w:numPr>
        <w:autoSpaceDE w:val="0"/>
        <w:autoSpaceDN w:val="0"/>
        <w:adjustRightInd w:val="0"/>
        <w:contextualSpacing/>
        <w:rPr>
          <w:rFonts w:ascii="Times New Roman" w:hAnsi="Times New Roman" w:cs="Times New Roman"/>
          <w:sz w:val="28"/>
          <w:szCs w:val="28"/>
          <w:lang w:val="en-US"/>
        </w:rPr>
      </w:pPr>
      <w:r w:rsidRPr="00F453E7">
        <w:rPr>
          <w:rFonts w:ascii="Times New Roman" w:hAnsi="Times New Roman" w:cs="Times New Roman"/>
          <w:sz w:val="28"/>
          <w:szCs w:val="28"/>
          <w:lang w:val="en-US"/>
        </w:rPr>
        <w:t>The effect of phosphates on the human body</w:t>
      </w:r>
    </w:p>
    <w:p w:rsidR="00991989" w:rsidRDefault="00F453E7" w:rsidP="00D33637">
      <w:pPr>
        <w:pStyle w:val="a9"/>
        <w:numPr>
          <w:ilvl w:val="0"/>
          <w:numId w:val="37"/>
        </w:numPr>
        <w:autoSpaceDE w:val="0"/>
        <w:autoSpaceDN w:val="0"/>
        <w:adjustRightInd w:val="0"/>
        <w:contextualSpacing/>
        <w:rPr>
          <w:rFonts w:ascii="Times New Roman" w:hAnsi="Times New Roman" w:cs="Times New Roman"/>
          <w:sz w:val="28"/>
          <w:szCs w:val="28"/>
          <w:lang w:val="en-US"/>
        </w:rPr>
      </w:pPr>
      <w:r w:rsidRPr="00F453E7">
        <w:rPr>
          <w:rFonts w:ascii="Times New Roman" w:hAnsi="Times New Roman" w:cs="Times New Roman"/>
          <w:sz w:val="28"/>
          <w:szCs w:val="28"/>
          <w:lang w:val="en-US"/>
        </w:rPr>
        <w:t>Classification of industrial wastes</w:t>
      </w:r>
    </w:p>
    <w:p w:rsidR="00F453E7" w:rsidRDefault="00F453E7" w:rsidP="00F453E7">
      <w:pPr>
        <w:tabs>
          <w:tab w:val="left" w:pos="180"/>
        </w:tabs>
        <w:rPr>
          <w:b/>
          <w:sz w:val="28"/>
          <w:szCs w:val="28"/>
          <w:lang w:val="en-US"/>
        </w:rPr>
      </w:pPr>
      <w:r w:rsidRPr="00F453E7">
        <w:rPr>
          <w:b/>
          <w:sz w:val="28"/>
          <w:szCs w:val="28"/>
          <w:lang w:val="en-US"/>
        </w:rPr>
        <w:t>The list of recommended literature:</w:t>
      </w:r>
    </w:p>
    <w:p w:rsidR="00F453E7" w:rsidRPr="00F453E7" w:rsidRDefault="00F453E7" w:rsidP="00F453E7">
      <w:pPr>
        <w:tabs>
          <w:tab w:val="left" w:pos="180"/>
        </w:tabs>
        <w:jc w:val="both"/>
        <w:rPr>
          <w:sz w:val="28"/>
          <w:szCs w:val="28"/>
          <w:lang w:val="en-US"/>
        </w:rPr>
      </w:pPr>
      <w:r w:rsidRPr="00F453E7">
        <w:rPr>
          <w:sz w:val="28"/>
          <w:szCs w:val="28"/>
          <w:lang w:val="en-US"/>
        </w:rPr>
        <w:t xml:space="preserve">1. </w:t>
      </w:r>
      <w:proofErr w:type="spellStart"/>
      <w:r w:rsidRPr="00F453E7">
        <w:rPr>
          <w:sz w:val="28"/>
          <w:szCs w:val="28"/>
          <w:lang w:val="en-US"/>
        </w:rPr>
        <w:t>Laskorin</w:t>
      </w:r>
      <w:proofErr w:type="spellEnd"/>
      <w:r w:rsidRPr="00F453E7">
        <w:rPr>
          <w:sz w:val="28"/>
          <w:szCs w:val="28"/>
          <w:lang w:val="en-US"/>
        </w:rPr>
        <w:t xml:space="preserve"> B.Ch. et al. Non-waste technologies for processing mineral raw materials. - M.: </w:t>
      </w:r>
      <w:proofErr w:type="spellStart"/>
      <w:r w:rsidRPr="00F453E7">
        <w:rPr>
          <w:sz w:val="28"/>
          <w:szCs w:val="28"/>
          <w:lang w:val="en-US"/>
        </w:rPr>
        <w:t>Nedra</w:t>
      </w:r>
      <w:proofErr w:type="spellEnd"/>
      <w:r w:rsidRPr="00F453E7">
        <w:rPr>
          <w:sz w:val="28"/>
          <w:szCs w:val="28"/>
          <w:lang w:val="en-US"/>
        </w:rPr>
        <w:t>, 1984.</w:t>
      </w:r>
    </w:p>
    <w:p w:rsidR="00F453E7" w:rsidRPr="00F453E7" w:rsidRDefault="00F453E7" w:rsidP="00F453E7">
      <w:pPr>
        <w:tabs>
          <w:tab w:val="left" w:pos="180"/>
        </w:tabs>
        <w:jc w:val="both"/>
        <w:rPr>
          <w:sz w:val="28"/>
          <w:szCs w:val="28"/>
          <w:lang w:val="en-US"/>
        </w:rPr>
      </w:pPr>
      <w:r w:rsidRPr="00F453E7">
        <w:rPr>
          <w:sz w:val="28"/>
          <w:szCs w:val="28"/>
          <w:lang w:val="en-US"/>
        </w:rPr>
        <w:t xml:space="preserve">2. </w:t>
      </w:r>
      <w:proofErr w:type="spellStart"/>
      <w:r w:rsidRPr="00F453E7">
        <w:rPr>
          <w:sz w:val="28"/>
          <w:szCs w:val="28"/>
          <w:lang w:val="en-US"/>
        </w:rPr>
        <w:t>Halperin</w:t>
      </w:r>
      <w:proofErr w:type="spellEnd"/>
      <w:r w:rsidRPr="00F453E7">
        <w:rPr>
          <w:sz w:val="28"/>
          <w:szCs w:val="28"/>
          <w:lang w:val="en-US"/>
        </w:rPr>
        <w:t xml:space="preserve"> A.M., </w:t>
      </w:r>
      <w:proofErr w:type="spellStart"/>
      <w:r w:rsidRPr="00F453E7">
        <w:rPr>
          <w:sz w:val="28"/>
          <w:szCs w:val="28"/>
          <w:lang w:val="en-US"/>
        </w:rPr>
        <w:t>Ferster</w:t>
      </w:r>
      <w:proofErr w:type="spellEnd"/>
      <w:r w:rsidRPr="00F453E7">
        <w:rPr>
          <w:sz w:val="28"/>
          <w:szCs w:val="28"/>
          <w:lang w:val="en-US"/>
        </w:rPr>
        <w:t xml:space="preserve"> V., Chef </w:t>
      </w:r>
      <w:proofErr w:type="spellStart"/>
      <w:r w:rsidRPr="00F453E7">
        <w:rPr>
          <w:sz w:val="28"/>
          <w:szCs w:val="28"/>
          <w:lang w:val="en-US"/>
        </w:rPr>
        <w:t>H.Yu</w:t>
      </w:r>
      <w:proofErr w:type="spellEnd"/>
      <w:r w:rsidRPr="00F453E7">
        <w:rPr>
          <w:sz w:val="28"/>
          <w:szCs w:val="28"/>
          <w:lang w:val="en-US"/>
        </w:rPr>
        <w:t xml:space="preserve">. Man-made arrays and environmental </w:t>
      </w:r>
      <w:proofErr w:type="gramStart"/>
      <w:r w:rsidRPr="00F453E7">
        <w:rPr>
          <w:sz w:val="28"/>
          <w:szCs w:val="28"/>
          <w:lang w:val="en-US"/>
        </w:rPr>
        <w:t>protection .-</w:t>
      </w:r>
      <w:proofErr w:type="gramEnd"/>
      <w:r w:rsidRPr="00F453E7">
        <w:rPr>
          <w:sz w:val="28"/>
          <w:szCs w:val="28"/>
          <w:lang w:val="en-US"/>
        </w:rPr>
        <w:t xml:space="preserve"> M.: Moscow Publishing House. </w:t>
      </w:r>
      <w:proofErr w:type="gramStart"/>
      <w:r w:rsidRPr="00F453E7">
        <w:rPr>
          <w:sz w:val="28"/>
          <w:szCs w:val="28"/>
          <w:lang w:val="en-US"/>
        </w:rPr>
        <w:t>state</w:t>
      </w:r>
      <w:proofErr w:type="gramEnd"/>
      <w:r w:rsidRPr="00F453E7">
        <w:rPr>
          <w:sz w:val="28"/>
          <w:szCs w:val="28"/>
          <w:lang w:val="en-US"/>
        </w:rPr>
        <w:t xml:space="preserve"> Mountain University, 1997.- 534 p.</w:t>
      </w:r>
    </w:p>
    <w:p w:rsidR="00F453E7" w:rsidRPr="00F453E7" w:rsidRDefault="00F453E7" w:rsidP="00F453E7">
      <w:pPr>
        <w:tabs>
          <w:tab w:val="left" w:pos="180"/>
        </w:tabs>
        <w:jc w:val="both"/>
        <w:rPr>
          <w:sz w:val="28"/>
          <w:szCs w:val="28"/>
          <w:lang w:val="en-US"/>
        </w:rPr>
      </w:pPr>
      <w:r w:rsidRPr="00F453E7">
        <w:rPr>
          <w:sz w:val="28"/>
          <w:szCs w:val="28"/>
          <w:lang w:val="en-US"/>
        </w:rPr>
        <w:t xml:space="preserve">3. </w:t>
      </w:r>
      <w:proofErr w:type="spellStart"/>
      <w:r w:rsidRPr="00F453E7">
        <w:rPr>
          <w:sz w:val="28"/>
          <w:szCs w:val="28"/>
          <w:lang w:val="en-US"/>
        </w:rPr>
        <w:t>Maksimov</w:t>
      </w:r>
      <w:proofErr w:type="spellEnd"/>
      <w:r w:rsidRPr="00F453E7">
        <w:rPr>
          <w:sz w:val="28"/>
          <w:szCs w:val="28"/>
          <w:lang w:val="en-US"/>
        </w:rPr>
        <w:t xml:space="preserve"> I.E. The state and prospects of using environmental protection systems in solving waste problems // </w:t>
      </w:r>
      <w:proofErr w:type="gramStart"/>
      <w:r w:rsidRPr="00F453E7">
        <w:rPr>
          <w:sz w:val="28"/>
          <w:szCs w:val="28"/>
          <w:lang w:val="en-US"/>
        </w:rPr>
        <w:t>Municipal</w:t>
      </w:r>
      <w:proofErr w:type="gramEnd"/>
      <w:r w:rsidRPr="00F453E7">
        <w:rPr>
          <w:sz w:val="28"/>
          <w:szCs w:val="28"/>
          <w:lang w:val="en-US"/>
        </w:rPr>
        <w:t xml:space="preserve"> and industrial waste: methods of disposal and recycling - analytical reviews. - Novosibirsk, 1995</w:t>
      </w:r>
      <w:proofErr w:type="gramStart"/>
      <w:r w:rsidRPr="00F453E7">
        <w:rPr>
          <w:sz w:val="28"/>
          <w:szCs w:val="28"/>
          <w:lang w:val="en-US"/>
        </w:rPr>
        <w:t>.-</w:t>
      </w:r>
      <w:proofErr w:type="gramEnd"/>
      <w:r w:rsidRPr="00F453E7">
        <w:rPr>
          <w:sz w:val="28"/>
          <w:szCs w:val="28"/>
          <w:lang w:val="en-US"/>
        </w:rPr>
        <w:t xml:space="preserve"> P.75-86.</w:t>
      </w:r>
    </w:p>
    <w:p w:rsidR="00F453E7" w:rsidRPr="00F453E7" w:rsidRDefault="00F453E7" w:rsidP="00F453E7">
      <w:pPr>
        <w:tabs>
          <w:tab w:val="left" w:pos="180"/>
        </w:tabs>
        <w:jc w:val="both"/>
        <w:rPr>
          <w:sz w:val="28"/>
          <w:szCs w:val="28"/>
          <w:lang w:val="en-US"/>
        </w:rPr>
      </w:pPr>
      <w:r w:rsidRPr="00F453E7">
        <w:rPr>
          <w:sz w:val="28"/>
          <w:szCs w:val="28"/>
          <w:lang w:val="en-US"/>
        </w:rPr>
        <w:t xml:space="preserve">4. </w:t>
      </w:r>
      <w:proofErr w:type="spellStart"/>
      <w:r w:rsidRPr="00F453E7">
        <w:rPr>
          <w:sz w:val="28"/>
          <w:szCs w:val="28"/>
          <w:lang w:val="en-US"/>
        </w:rPr>
        <w:t>Tleuov</w:t>
      </w:r>
      <w:proofErr w:type="spellEnd"/>
      <w:r w:rsidRPr="00F453E7">
        <w:rPr>
          <w:sz w:val="28"/>
          <w:szCs w:val="28"/>
          <w:lang w:val="en-US"/>
        </w:rPr>
        <w:t xml:space="preserve"> A.S. Recycling of phosphorus industry enterprises. Tutorial. –</w:t>
      </w:r>
      <w:proofErr w:type="spellStart"/>
      <w:r w:rsidRPr="00F453E7">
        <w:rPr>
          <w:sz w:val="28"/>
          <w:szCs w:val="28"/>
          <w:lang w:val="en-US"/>
        </w:rPr>
        <w:t>Shymkent</w:t>
      </w:r>
      <w:proofErr w:type="spellEnd"/>
      <w:r w:rsidRPr="00F453E7">
        <w:rPr>
          <w:sz w:val="28"/>
          <w:szCs w:val="28"/>
          <w:lang w:val="en-US"/>
        </w:rPr>
        <w:t xml:space="preserve">: South Kazakhstan State University named after M. </w:t>
      </w:r>
      <w:proofErr w:type="spellStart"/>
      <w:r w:rsidRPr="00F453E7">
        <w:rPr>
          <w:sz w:val="28"/>
          <w:szCs w:val="28"/>
          <w:lang w:val="en-US"/>
        </w:rPr>
        <w:t>Auezova</w:t>
      </w:r>
      <w:proofErr w:type="spellEnd"/>
      <w:r w:rsidRPr="00F453E7">
        <w:rPr>
          <w:sz w:val="28"/>
          <w:szCs w:val="28"/>
          <w:lang w:val="en-US"/>
        </w:rPr>
        <w:t>, 2015.176 s.</w:t>
      </w:r>
    </w:p>
    <w:p w:rsidR="00F453E7" w:rsidRPr="00F453E7" w:rsidRDefault="00F453E7" w:rsidP="00F453E7">
      <w:pPr>
        <w:autoSpaceDE w:val="0"/>
        <w:autoSpaceDN w:val="0"/>
        <w:adjustRightInd w:val="0"/>
        <w:contextualSpacing/>
        <w:rPr>
          <w:sz w:val="28"/>
          <w:szCs w:val="28"/>
          <w:lang w:val="en-US"/>
        </w:rPr>
      </w:pPr>
    </w:p>
    <w:p w:rsidR="00991989" w:rsidRPr="001F0A66" w:rsidRDefault="00960C3E" w:rsidP="00960C3E">
      <w:pPr>
        <w:pStyle w:val="a9"/>
        <w:autoSpaceDE w:val="0"/>
        <w:autoSpaceDN w:val="0"/>
        <w:adjustRightInd w:val="0"/>
        <w:ind w:left="0" w:firstLine="567"/>
        <w:jc w:val="center"/>
        <w:rPr>
          <w:rFonts w:ascii="Times New Roman" w:hAnsi="Times New Roman" w:cs="Times New Roman"/>
          <w:b/>
          <w:sz w:val="28"/>
          <w:szCs w:val="28"/>
          <w:lang w:val="en-US"/>
        </w:rPr>
      </w:pPr>
      <w:r>
        <w:rPr>
          <w:rFonts w:ascii="Times New Roman" w:hAnsi="Times New Roman" w:cs="Times New Roman"/>
          <w:b/>
          <w:sz w:val="28"/>
          <w:szCs w:val="28"/>
          <w:lang w:val="en-US"/>
        </w:rPr>
        <w:t>Lecture 9</w:t>
      </w:r>
      <w:r w:rsidR="00546D2E">
        <w:rPr>
          <w:rFonts w:ascii="Times New Roman" w:hAnsi="Times New Roman" w:cs="Times New Roman"/>
          <w:b/>
          <w:sz w:val="28"/>
          <w:szCs w:val="28"/>
          <w:lang w:val="en-US"/>
        </w:rPr>
        <w:t xml:space="preserve">. </w:t>
      </w:r>
      <w:r w:rsidR="00991989" w:rsidRPr="00A170CC">
        <w:rPr>
          <w:rStyle w:val="a6"/>
          <w:rFonts w:ascii="Times New Roman" w:hAnsi="Times New Roman"/>
          <w:b/>
          <w:sz w:val="28"/>
          <w:szCs w:val="28"/>
          <w:lang w:val="en-US"/>
        </w:rPr>
        <w:t xml:space="preserve">Typical processes of chemical technology of inorganic substances and their legitimacy. </w:t>
      </w:r>
      <w:r w:rsidR="00991989" w:rsidRPr="00CB0C4B">
        <w:rPr>
          <w:rStyle w:val="a6"/>
          <w:rFonts w:ascii="Times New Roman" w:hAnsi="Times New Roman"/>
          <w:b/>
          <w:sz w:val="28"/>
          <w:szCs w:val="28"/>
          <w:lang w:val="en-US"/>
        </w:rPr>
        <w:t>The theoretical basis of the processes of dissolution of solids and crystallization from solutions.</w:t>
      </w:r>
    </w:p>
    <w:p w:rsidR="00CB0C4B" w:rsidRDefault="00CB0C4B" w:rsidP="00CB0C4B">
      <w:pPr>
        <w:jc w:val="both"/>
        <w:rPr>
          <w:lang w:val="en-US"/>
        </w:rPr>
      </w:pPr>
      <w:r w:rsidRPr="00E837BA">
        <w:rPr>
          <w:b/>
          <w:sz w:val="28"/>
          <w:szCs w:val="28"/>
          <w:lang w:val="en-US"/>
        </w:rPr>
        <w:t>Lesson plan:</w:t>
      </w:r>
      <w:r w:rsidRPr="004A2772">
        <w:rPr>
          <w:lang w:val="en-US"/>
        </w:rPr>
        <w:t xml:space="preserve"> </w:t>
      </w:r>
    </w:p>
    <w:p w:rsidR="00CB0C4B" w:rsidRPr="004A2772" w:rsidRDefault="00CB0C4B" w:rsidP="00CB0C4B">
      <w:pPr>
        <w:jc w:val="both"/>
        <w:rPr>
          <w:b/>
          <w:sz w:val="28"/>
          <w:szCs w:val="28"/>
          <w:lang w:val="en-US"/>
        </w:rPr>
      </w:pPr>
      <w:r w:rsidRPr="004A2772">
        <w:rPr>
          <w:sz w:val="28"/>
          <w:szCs w:val="28"/>
          <w:lang w:val="en-US"/>
        </w:rPr>
        <w:t xml:space="preserve">1. </w:t>
      </w:r>
      <w:r>
        <w:rPr>
          <w:bCs/>
          <w:sz w:val="28"/>
          <w:szCs w:val="28"/>
          <w:lang w:val="en-US"/>
        </w:rPr>
        <w:t>C</w:t>
      </w:r>
      <w:r w:rsidRPr="00B50FD8">
        <w:rPr>
          <w:bCs/>
          <w:sz w:val="28"/>
          <w:szCs w:val="28"/>
          <w:lang w:val="en-US"/>
        </w:rPr>
        <w:t>hemical-technological process</w:t>
      </w:r>
    </w:p>
    <w:p w:rsidR="00CB0C4B" w:rsidRPr="004A2772" w:rsidRDefault="00CB0C4B" w:rsidP="00CB0C4B">
      <w:pPr>
        <w:jc w:val="both"/>
        <w:rPr>
          <w:sz w:val="28"/>
          <w:szCs w:val="28"/>
          <w:lang w:val="en-US"/>
        </w:rPr>
      </w:pPr>
      <w:r w:rsidRPr="004A2772">
        <w:rPr>
          <w:sz w:val="28"/>
          <w:szCs w:val="28"/>
          <w:lang w:val="en-US"/>
        </w:rPr>
        <w:t xml:space="preserve">2. </w:t>
      </w:r>
      <w:r>
        <w:rPr>
          <w:sz w:val="28"/>
          <w:szCs w:val="28"/>
          <w:lang w:val="en-US"/>
        </w:rPr>
        <w:t>T</w:t>
      </w:r>
      <w:r w:rsidRPr="00B50FD8">
        <w:rPr>
          <w:bCs/>
          <w:sz w:val="28"/>
          <w:szCs w:val="28"/>
          <w:lang w:val="en-US"/>
        </w:rPr>
        <w:t xml:space="preserve">echnological </w:t>
      </w:r>
      <w:r>
        <w:rPr>
          <w:bCs/>
          <w:sz w:val="28"/>
          <w:szCs w:val="28"/>
          <w:lang w:val="en-US"/>
        </w:rPr>
        <w:t>regime</w:t>
      </w:r>
    </w:p>
    <w:p w:rsidR="00CB0C4B" w:rsidRDefault="00CB0C4B" w:rsidP="00CB0C4B">
      <w:pPr>
        <w:jc w:val="both"/>
        <w:rPr>
          <w:b/>
          <w:sz w:val="28"/>
          <w:szCs w:val="28"/>
          <w:lang w:val="en-US"/>
        </w:rPr>
      </w:pPr>
    </w:p>
    <w:p w:rsidR="00CB0C4B" w:rsidRPr="007C22F0" w:rsidRDefault="00CB0C4B" w:rsidP="00CB0C4B">
      <w:pPr>
        <w:jc w:val="both"/>
        <w:rPr>
          <w:sz w:val="28"/>
          <w:szCs w:val="28"/>
          <w:lang w:val="en-US"/>
        </w:rPr>
      </w:pPr>
      <w:r>
        <w:rPr>
          <w:b/>
          <w:sz w:val="28"/>
          <w:szCs w:val="28"/>
          <w:lang w:val="en-US"/>
        </w:rPr>
        <w:t>Lesson purpose</w:t>
      </w:r>
      <w:r w:rsidRPr="007C22F0">
        <w:rPr>
          <w:b/>
          <w:sz w:val="28"/>
          <w:szCs w:val="28"/>
          <w:lang w:val="en-US"/>
        </w:rPr>
        <w:t xml:space="preserve">: </w:t>
      </w:r>
      <w:r w:rsidRPr="007C22F0">
        <w:rPr>
          <w:sz w:val="28"/>
          <w:szCs w:val="28"/>
          <w:lang w:val="en-US"/>
        </w:rPr>
        <w:t xml:space="preserve">to acquaint students with </w:t>
      </w:r>
      <w:r>
        <w:rPr>
          <w:bCs/>
          <w:sz w:val="28"/>
          <w:szCs w:val="28"/>
          <w:lang w:val="en-US"/>
        </w:rPr>
        <w:t>c</w:t>
      </w:r>
      <w:r w:rsidRPr="00B50FD8">
        <w:rPr>
          <w:bCs/>
          <w:sz w:val="28"/>
          <w:szCs w:val="28"/>
          <w:lang w:val="en-US"/>
        </w:rPr>
        <w:t>hemical-technological process</w:t>
      </w:r>
    </w:p>
    <w:p w:rsidR="002B3B60" w:rsidRDefault="002B3B60" w:rsidP="00991989">
      <w:pPr>
        <w:pStyle w:val="a5"/>
        <w:rPr>
          <w:rFonts w:ascii="Times New Roman" w:hAnsi="Times New Roman"/>
          <w:b/>
          <w:sz w:val="28"/>
          <w:szCs w:val="28"/>
          <w:lang w:val="en-US"/>
        </w:rPr>
      </w:pPr>
    </w:p>
    <w:p w:rsidR="00991989" w:rsidRPr="00AA3FED" w:rsidRDefault="00991989" w:rsidP="00991989">
      <w:pPr>
        <w:pStyle w:val="a5"/>
        <w:rPr>
          <w:rFonts w:ascii="Times New Roman" w:hAnsi="Times New Roman"/>
          <w:b/>
          <w:sz w:val="28"/>
          <w:szCs w:val="28"/>
          <w:lang w:val="en-US"/>
        </w:rPr>
      </w:pPr>
      <w:r w:rsidRPr="00AA3FED">
        <w:rPr>
          <w:rFonts w:ascii="Times New Roman" w:hAnsi="Times New Roman"/>
          <w:b/>
          <w:sz w:val="28"/>
          <w:szCs w:val="28"/>
          <w:lang w:val="en-US"/>
        </w:rPr>
        <w:lastRenderedPageBreak/>
        <w:t>Theoretical part:</w:t>
      </w:r>
    </w:p>
    <w:p w:rsidR="00991989" w:rsidRDefault="00991989" w:rsidP="00991989">
      <w:pPr>
        <w:autoSpaceDE w:val="0"/>
        <w:autoSpaceDN w:val="0"/>
        <w:adjustRightInd w:val="0"/>
        <w:jc w:val="center"/>
        <w:rPr>
          <w:b/>
          <w:sz w:val="28"/>
          <w:szCs w:val="28"/>
          <w:lang w:val="en-US"/>
        </w:rPr>
      </w:pPr>
    </w:p>
    <w:p w:rsidR="00991989" w:rsidRPr="001F0A66" w:rsidRDefault="00991989" w:rsidP="00991989">
      <w:pPr>
        <w:autoSpaceDE w:val="0"/>
        <w:autoSpaceDN w:val="0"/>
        <w:adjustRightInd w:val="0"/>
        <w:ind w:firstLine="567"/>
        <w:jc w:val="both"/>
        <w:rPr>
          <w:sz w:val="28"/>
          <w:szCs w:val="28"/>
          <w:lang w:val="en-US"/>
        </w:rPr>
      </w:pPr>
      <w:r w:rsidRPr="001F0A66">
        <w:rPr>
          <w:sz w:val="28"/>
          <w:szCs w:val="28"/>
          <w:lang w:val="en-US"/>
        </w:rPr>
        <w:t xml:space="preserve">The industry of inorganic substances covers extremely wide area of productions. Productions of </w:t>
      </w:r>
      <w:proofErr w:type="spellStart"/>
      <w:r w:rsidRPr="001F0A66">
        <w:rPr>
          <w:sz w:val="28"/>
          <w:szCs w:val="28"/>
          <w:lang w:val="en-US"/>
        </w:rPr>
        <w:t>speciality</w:t>
      </w:r>
      <w:proofErr w:type="spellEnd"/>
      <w:r w:rsidRPr="001F0A66">
        <w:rPr>
          <w:sz w:val="28"/>
          <w:szCs w:val="28"/>
          <w:lang w:val="en-US"/>
        </w:rPr>
        <w:t xml:space="preserve"> «Chemical technology of inorganic substances» are processes of obtaining </w:t>
      </w:r>
      <w:proofErr w:type="spellStart"/>
      <w:r w:rsidRPr="001F0A66">
        <w:rPr>
          <w:sz w:val="28"/>
          <w:szCs w:val="28"/>
          <w:lang w:val="en-US"/>
        </w:rPr>
        <w:t>sulphuric</w:t>
      </w:r>
      <w:proofErr w:type="spellEnd"/>
      <w:r w:rsidRPr="001F0A66">
        <w:rPr>
          <w:sz w:val="28"/>
          <w:szCs w:val="28"/>
          <w:lang w:val="en-US"/>
        </w:rPr>
        <w:t xml:space="preserve">, phosphoric, nitric acids; ammonia, hydrogen, </w:t>
      </w:r>
      <w:proofErr w:type="spellStart"/>
      <w:r w:rsidRPr="001F0A66">
        <w:rPr>
          <w:sz w:val="28"/>
          <w:szCs w:val="28"/>
          <w:lang w:val="en-US"/>
        </w:rPr>
        <w:t>sulphur</w:t>
      </w:r>
      <w:proofErr w:type="spellEnd"/>
      <w:r w:rsidRPr="001F0A66">
        <w:rPr>
          <w:sz w:val="28"/>
          <w:szCs w:val="28"/>
          <w:lang w:val="en-US"/>
        </w:rPr>
        <w:t xml:space="preserve"> dioxide and other industrial gases; alkalis, soda, alumina, nitrates, </w:t>
      </w:r>
      <w:proofErr w:type="spellStart"/>
      <w:r w:rsidRPr="001F0A66">
        <w:rPr>
          <w:sz w:val="28"/>
          <w:szCs w:val="28"/>
          <w:lang w:val="en-US"/>
        </w:rPr>
        <w:t>carbamide</w:t>
      </w:r>
      <w:proofErr w:type="spellEnd"/>
      <w:r w:rsidRPr="001F0A66">
        <w:rPr>
          <w:sz w:val="28"/>
          <w:szCs w:val="28"/>
          <w:lang w:val="en-US"/>
        </w:rPr>
        <w:t>; fertilizing, technical and mineral food phosphates; compounds  of potassium, chrome and halogens; reactive salts; in wide assortment - mineral fertilizers.</w:t>
      </w:r>
    </w:p>
    <w:p w:rsidR="00991989" w:rsidRPr="001F0A66" w:rsidRDefault="00991989" w:rsidP="00991989">
      <w:pPr>
        <w:autoSpaceDE w:val="0"/>
        <w:autoSpaceDN w:val="0"/>
        <w:adjustRightInd w:val="0"/>
        <w:ind w:firstLine="567"/>
        <w:jc w:val="both"/>
        <w:rPr>
          <w:sz w:val="28"/>
          <w:szCs w:val="28"/>
          <w:lang w:val="en-US"/>
        </w:rPr>
      </w:pPr>
      <w:r w:rsidRPr="001F0A66">
        <w:rPr>
          <w:sz w:val="28"/>
          <w:szCs w:val="28"/>
          <w:lang w:val="en-US"/>
        </w:rPr>
        <w:t xml:space="preserve">Its importance in national economy is </w:t>
      </w:r>
      <w:proofErr w:type="gramStart"/>
      <w:r w:rsidRPr="001F0A66">
        <w:rPr>
          <w:sz w:val="28"/>
          <w:szCs w:val="28"/>
          <w:lang w:val="en-US"/>
        </w:rPr>
        <w:t>great,</w:t>
      </w:r>
      <w:proofErr w:type="gramEnd"/>
      <w:r w:rsidRPr="001F0A66">
        <w:rPr>
          <w:sz w:val="28"/>
          <w:szCs w:val="28"/>
          <w:lang w:val="en-US"/>
        </w:rPr>
        <w:t xml:space="preserve"> the need in inorganic products grows permanently. Together with intensification and output and unit capacity of aggregates increasing, the operating technological processes are permanently </w:t>
      </w:r>
      <w:proofErr w:type="gramStart"/>
      <w:r w:rsidRPr="001F0A66">
        <w:rPr>
          <w:sz w:val="28"/>
          <w:szCs w:val="28"/>
          <w:lang w:val="en-US"/>
        </w:rPr>
        <w:t>perfected,</w:t>
      </w:r>
      <w:proofErr w:type="gramEnd"/>
      <w:r w:rsidRPr="001F0A66">
        <w:rPr>
          <w:sz w:val="28"/>
          <w:szCs w:val="28"/>
          <w:lang w:val="en-US"/>
        </w:rPr>
        <w:t xml:space="preserve"> the tasks of product quality raising and waste utilization are solved. For acceptance of new engineering decisions, processes management and optimization of technological modes it is required deep knowledge of chemical technology, methods of raw material processing, physical-chemical regularities of process course. </w:t>
      </w:r>
    </w:p>
    <w:p w:rsidR="00991989" w:rsidRPr="001F0A66" w:rsidRDefault="00991989" w:rsidP="00991989">
      <w:pPr>
        <w:autoSpaceDE w:val="0"/>
        <w:autoSpaceDN w:val="0"/>
        <w:adjustRightInd w:val="0"/>
        <w:ind w:firstLine="567"/>
        <w:jc w:val="both"/>
        <w:rPr>
          <w:sz w:val="28"/>
          <w:szCs w:val="28"/>
          <w:lang w:val="en-US"/>
        </w:rPr>
      </w:pPr>
      <w:r w:rsidRPr="001F0A66">
        <w:rPr>
          <w:sz w:val="28"/>
          <w:szCs w:val="28"/>
          <w:lang w:val="en-US"/>
        </w:rPr>
        <w:t xml:space="preserve">The primary value in choice of the rational technological scheme of production has a theoretical basing of the process. The physical-chemical bases of production </w:t>
      </w:r>
      <w:proofErr w:type="gramStart"/>
      <w:r w:rsidRPr="001F0A66">
        <w:rPr>
          <w:sz w:val="28"/>
          <w:szCs w:val="28"/>
          <w:lang w:val="en-US"/>
        </w:rPr>
        <w:t>are developed</w:t>
      </w:r>
      <w:proofErr w:type="gramEnd"/>
      <w:r w:rsidRPr="001F0A66">
        <w:rPr>
          <w:sz w:val="28"/>
          <w:szCs w:val="28"/>
          <w:lang w:val="en-US"/>
        </w:rPr>
        <w:t xml:space="preserve"> for this purpose. These permit to determine optimal parameters of the process for the product high quality production with maximal productivity and the least expenses, to select a reasonable method of complex raw material processing and waste utilization. The methods of physical chemistry allow estimating in detail equilibrium in complex conditions of real processes, to install presence and degree of deviation of the system from equilibrium.</w:t>
      </w:r>
    </w:p>
    <w:p w:rsidR="00991989" w:rsidRPr="001F0A66" w:rsidRDefault="00991989" w:rsidP="00991989">
      <w:pPr>
        <w:autoSpaceDE w:val="0"/>
        <w:autoSpaceDN w:val="0"/>
        <w:adjustRightInd w:val="0"/>
        <w:ind w:firstLine="567"/>
        <w:jc w:val="both"/>
        <w:rPr>
          <w:sz w:val="28"/>
          <w:szCs w:val="28"/>
          <w:lang w:val="en-US"/>
        </w:rPr>
      </w:pPr>
      <w:r w:rsidRPr="001F0A66">
        <w:rPr>
          <w:sz w:val="28"/>
          <w:szCs w:val="28"/>
          <w:lang w:val="en-US"/>
        </w:rPr>
        <w:t xml:space="preserve">Thus, the knowledge of theoretical bases of the technology of inorganic substances gives possibility of effective management of industrial production, allows </w:t>
      </w:r>
      <w:proofErr w:type="gramStart"/>
      <w:r w:rsidRPr="001F0A66">
        <w:rPr>
          <w:sz w:val="28"/>
          <w:szCs w:val="28"/>
          <w:lang w:val="en-US"/>
        </w:rPr>
        <w:t>to solve</w:t>
      </w:r>
      <w:proofErr w:type="gramEnd"/>
      <w:r w:rsidRPr="001F0A66">
        <w:rPr>
          <w:sz w:val="28"/>
          <w:szCs w:val="28"/>
          <w:lang w:val="en-US"/>
        </w:rPr>
        <w:t xml:space="preserve"> problems of intensification of technological processes.</w:t>
      </w:r>
    </w:p>
    <w:p w:rsidR="00991989" w:rsidRPr="001F0A66" w:rsidRDefault="00991989" w:rsidP="00991989">
      <w:pPr>
        <w:autoSpaceDE w:val="0"/>
        <w:autoSpaceDN w:val="0"/>
        <w:adjustRightInd w:val="0"/>
        <w:ind w:firstLine="567"/>
        <w:jc w:val="both"/>
        <w:rPr>
          <w:sz w:val="28"/>
          <w:szCs w:val="28"/>
          <w:lang w:val="en-US"/>
        </w:rPr>
      </w:pPr>
      <w:r w:rsidRPr="001F0A66">
        <w:rPr>
          <w:sz w:val="28"/>
          <w:szCs w:val="28"/>
          <w:lang w:val="en-US"/>
        </w:rPr>
        <w:t xml:space="preserve">Chemical-technological process is a set of operations that allow </w:t>
      </w:r>
      <w:proofErr w:type="gramStart"/>
      <w:r w:rsidRPr="001F0A66">
        <w:rPr>
          <w:sz w:val="28"/>
          <w:szCs w:val="28"/>
          <w:lang w:val="en-US"/>
        </w:rPr>
        <w:t>to obtain</w:t>
      </w:r>
      <w:proofErr w:type="gramEnd"/>
      <w:r w:rsidRPr="001F0A66">
        <w:rPr>
          <w:sz w:val="28"/>
          <w:szCs w:val="28"/>
          <w:lang w:val="en-US"/>
        </w:rPr>
        <w:t xml:space="preserve"> the End product from the initial raw materials. All these operations are part of the three main stages, characteristic of almost every chemical process:</w:t>
      </w:r>
    </w:p>
    <w:p w:rsidR="00991989" w:rsidRPr="001F0A66" w:rsidRDefault="00991989" w:rsidP="00991989">
      <w:pPr>
        <w:autoSpaceDE w:val="0"/>
        <w:autoSpaceDN w:val="0"/>
        <w:adjustRightInd w:val="0"/>
        <w:ind w:left="284" w:firstLine="567"/>
        <w:rPr>
          <w:sz w:val="28"/>
          <w:szCs w:val="28"/>
          <w:lang w:val="en-US"/>
        </w:rPr>
      </w:pPr>
      <w:r w:rsidRPr="001F0A66">
        <w:rPr>
          <w:sz w:val="28"/>
          <w:szCs w:val="28"/>
          <w:lang w:val="en-US"/>
        </w:rPr>
        <w:t xml:space="preserve">- </w:t>
      </w:r>
      <w:proofErr w:type="gramStart"/>
      <w:r w:rsidRPr="001F0A66">
        <w:rPr>
          <w:sz w:val="28"/>
          <w:szCs w:val="28"/>
          <w:lang w:val="en-US"/>
        </w:rPr>
        <w:t>preparation</w:t>
      </w:r>
      <w:proofErr w:type="gramEnd"/>
      <w:r w:rsidRPr="001F0A66">
        <w:rPr>
          <w:sz w:val="28"/>
          <w:szCs w:val="28"/>
          <w:lang w:val="en-US"/>
        </w:rPr>
        <w:t xml:space="preserve"> of initial reagents for carrying out a chemical reaction;</w:t>
      </w:r>
    </w:p>
    <w:p w:rsidR="00991989" w:rsidRPr="001F0A66" w:rsidRDefault="00991989" w:rsidP="00991989">
      <w:pPr>
        <w:autoSpaceDE w:val="0"/>
        <w:autoSpaceDN w:val="0"/>
        <w:adjustRightInd w:val="0"/>
        <w:ind w:left="284" w:firstLine="567"/>
        <w:rPr>
          <w:sz w:val="28"/>
          <w:szCs w:val="28"/>
          <w:lang w:val="en-US"/>
        </w:rPr>
      </w:pPr>
      <w:r w:rsidRPr="001F0A66">
        <w:rPr>
          <w:sz w:val="28"/>
          <w:szCs w:val="28"/>
          <w:lang w:val="en-US"/>
        </w:rPr>
        <w:t xml:space="preserve">- </w:t>
      </w:r>
      <w:proofErr w:type="gramStart"/>
      <w:r w:rsidRPr="001F0A66">
        <w:rPr>
          <w:sz w:val="28"/>
          <w:szCs w:val="28"/>
          <w:lang w:val="en-US"/>
        </w:rPr>
        <w:t>chemical</w:t>
      </w:r>
      <w:proofErr w:type="gramEnd"/>
      <w:r w:rsidRPr="001F0A66">
        <w:rPr>
          <w:sz w:val="28"/>
          <w:szCs w:val="28"/>
          <w:lang w:val="en-US"/>
        </w:rPr>
        <w:t xml:space="preserve"> interaction;</w:t>
      </w:r>
    </w:p>
    <w:p w:rsidR="00991989" w:rsidRPr="001F0A66" w:rsidRDefault="00991989" w:rsidP="00991989">
      <w:pPr>
        <w:autoSpaceDE w:val="0"/>
        <w:autoSpaceDN w:val="0"/>
        <w:adjustRightInd w:val="0"/>
        <w:ind w:left="284" w:firstLine="567"/>
        <w:rPr>
          <w:sz w:val="28"/>
          <w:szCs w:val="28"/>
          <w:lang w:val="en-US"/>
        </w:rPr>
      </w:pPr>
      <w:r w:rsidRPr="001F0A66">
        <w:rPr>
          <w:sz w:val="28"/>
          <w:szCs w:val="28"/>
          <w:lang w:val="en-US"/>
        </w:rPr>
        <w:t xml:space="preserve">- </w:t>
      </w:r>
      <w:proofErr w:type="gramStart"/>
      <w:r w:rsidRPr="001F0A66">
        <w:rPr>
          <w:sz w:val="28"/>
          <w:szCs w:val="28"/>
          <w:lang w:val="en-US"/>
        </w:rPr>
        <w:t>selection</w:t>
      </w:r>
      <w:proofErr w:type="gramEnd"/>
      <w:r w:rsidRPr="001F0A66">
        <w:rPr>
          <w:sz w:val="28"/>
          <w:szCs w:val="28"/>
          <w:lang w:val="en-US"/>
        </w:rPr>
        <w:t xml:space="preserve"> of the product (s)</w:t>
      </w:r>
    </w:p>
    <w:p w:rsidR="00991989" w:rsidRDefault="00991989" w:rsidP="00991989">
      <w:pPr>
        <w:autoSpaceDE w:val="0"/>
        <w:autoSpaceDN w:val="0"/>
        <w:adjustRightInd w:val="0"/>
        <w:rPr>
          <w:b/>
          <w:sz w:val="28"/>
          <w:szCs w:val="28"/>
          <w:lang w:val="en-US"/>
        </w:rPr>
      </w:pPr>
    </w:p>
    <w:p w:rsidR="00991989" w:rsidRPr="001F0A66" w:rsidRDefault="00991989" w:rsidP="00991989">
      <w:pPr>
        <w:autoSpaceDE w:val="0"/>
        <w:autoSpaceDN w:val="0"/>
        <w:adjustRightInd w:val="0"/>
        <w:rPr>
          <w:sz w:val="28"/>
          <w:szCs w:val="28"/>
          <w:lang w:val="en-US"/>
        </w:rPr>
      </w:pPr>
      <w:r w:rsidRPr="001F0A66">
        <w:rPr>
          <w:sz w:val="28"/>
          <w:szCs w:val="28"/>
          <w:lang w:val="en-US"/>
        </w:rPr>
        <w:t xml:space="preserve">Preparation of initial reagents may include several operations: </w:t>
      </w:r>
    </w:p>
    <w:p w:rsidR="00991989" w:rsidRDefault="00991989" w:rsidP="00991989">
      <w:pPr>
        <w:autoSpaceDE w:val="0"/>
        <w:autoSpaceDN w:val="0"/>
        <w:adjustRightInd w:val="0"/>
        <w:rPr>
          <w:b/>
          <w:sz w:val="28"/>
          <w:szCs w:val="28"/>
          <w:lang w:val="en-US"/>
        </w:rPr>
      </w:pPr>
    </w:p>
    <w:p w:rsidR="00991989" w:rsidRDefault="00991989" w:rsidP="00991989">
      <w:pPr>
        <w:autoSpaceDE w:val="0"/>
        <w:autoSpaceDN w:val="0"/>
        <w:adjustRightInd w:val="0"/>
        <w:rPr>
          <w:b/>
          <w:sz w:val="28"/>
          <w:szCs w:val="28"/>
          <w:lang w:val="en-US"/>
        </w:rPr>
      </w:pPr>
      <w:r w:rsidRPr="001F0A66">
        <w:rPr>
          <w:b/>
          <w:noProof/>
          <w:sz w:val="28"/>
          <w:szCs w:val="28"/>
        </w:rPr>
        <w:lastRenderedPageBreak/>
        <w:drawing>
          <wp:inline distT="0" distB="0" distL="0" distR="0" wp14:anchorId="1DEE444C" wp14:editId="58BEE862">
            <wp:extent cx="5940425" cy="1645285"/>
            <wp:effectExtent l="0" t="0" r="0" b="12065"/>
            <wp:docPr id="21" name="Схема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rsidR="00991989" w:rsidRDefault="00991989" w:rsidP="00991989">
      <w:pPr>
        <w:autoSpaceDE w:val="0"/>
        <w:autoSpaceDN w:val="0"/>
        <w:adjustRightInd w:val="0"/>
        <w:jc w:val="center"/>
        <w:rPr>
          <w:b/>
          <w:sz w:val="28"/>
          <w:szCs w:val="28"/>
          <w:lang w:val="en-US"/>
        </w:rPr>
      </w:pPr>
    </w:p>
    <w:p w:rsidR="00991989" w:rsidRPr="001F0A66" w:rsidRDefault="00991989" w:rsidP="00991989">
      <w:pPr>
        <w:autoSpaceDE w:val="0"/>
        <w:autoSpaceDN w:val="0"/>
        <w:adjustRightInd w:val="0"/>
        <w:ind w:firstLine="567"/>
        <w:jc w:val="both"/>
        <w:rPr>
          <w:sz w:val="28"/>
          <w:szCs w:val="28"/>
          <w:lang w:val="en-US"/>
        </w:rPr>
      </w:pPr>
      <w:proofErr w:type="gramStart"/>
      <w:r w:rsidRPr="001F0A66">
        <w:rPr>
          <w:sz w:val="28"/>
          <w:szCs w:val="28"/>
          <w:lang w:val="en-US"/>
        </w:rPr>
        <w:t>Appropriately</w:t>
      </w:r>
      <w:proofErr w:type="gramEnd"/>
      <w:r w:rsidRPr="001F0A66">
        <w:rPr>
          <w:sz w:val="28"/>
          <w:szCs w:val="28"/>
          <w:lang w:val="en-US"/>
        </w:rPr>
        <w:t xml:space="preserve"> prepared reagents in the next stage are subjected to chemical interaction, which may consist of several stages. In between these stages, it is sometimes necessary to re-use cooling, heating, gas compression, or other physical processes.</w:t>
      </w:r>
    </w:p>
    <w:p w:rsidR="00991989" w:rsidRPr="001F0A66" w:rsidRDefault="00991989" w:rsidP="00991989">
      <w:pPr>
        <w:autoSpaceDE w:val="0"/>
        <w:autoSpaceDN w:val="0"/>
        <w:adjustRightInd w:val="0"/>
        <w:ind w:firstLine="567"/>
        <w:jc w:val="both"/>
        <w:rPr>
          <w:sz w:val="28"/>
          <w:szCs w:val="28"/>
          <w:lang w:val="en-US"/>
        </w:rPr>
      </w:pPr>
      <w:proofErr w:type="gramStart"/>
      <w:r w:rsidRPr="001F0A66">
        <w:rPr>
          <w:sz w:val="28"/>
          <w:szCs w:val="28"/>
          <w:lang w:val="en-US"/>
        </w:rPr>
        <w:t>As a result</w:t>
      </w:r>
      <w:proofErr w:type="gramEnd"/>
      <w:r w:rsidRPr="001F0A66">
        <w:rPr>
          <w:sz w:val="28"/>
          <w:szCs w:val="28"/>
          <w:lang w:val="en-US"/>
        </w:rPr>
        <w:t xml:space="preserve"> of chemical reactions, a mixture of products and unreacted reagents is obtained. At the last stage of the conducting operations associated with the separation of this mixture and the selection of </w:t>
      </w:r>
      <w:proofErr w:type="gramStart"/>
      <w:r w:rsidRPr="001F0A66">
        <w:rPr>
          <w:sz w:val="28"/>
          <w:szCs w:val="28"/>
          <w:lang w:val="en-US"/>
        </w:rPr>
        <w:t>End products</w:t>
      </w:r>
      <w:proofErr w:type="gramEnd"/>
      <w:r w:rsidRPr="001F0A66">
        <w:rPr>
          <w:sz w:val="28"/>
          <w:szCs w:val="28"/>
          <w:lang w:val="en-US"/>
        </w:rPr>
        <w:t>.</w:t>
      </w:r>
    </w:p>
    <w:p w:rsidR="00991989" w:rsidRDefault="00991989" w:rsidP="00991989">
      <w:pPr>
        <w:autoSpaceDE w:val="0"/>
        <w:autoSpaceDN w:val="0"/>
        <w:adjustRightInd w:val="0"/>
        <w:jc w:val="center"/>
        <w:rPr>
          <w:b/>
          <w:sz w:val="28"/>
          <w:szCs w:val="28"/>
          <w:lang w:val="en-US"/>
        </w:rPr>
      </w:pPr>
      <w:r w:rsidRPr="001F0A66">
        <w:rPr>
          <w:b/>
          <w:noProof/>
          <w:sz w:val="28"/>
          <w:szCs w:val="28"/>
        </w:rPr>
        <w:drawing>
          <wp:inline distT="0" distB="0" distL="0" distR="0" wp14:anchorId="2EE5CA19" wp14:editId="4086FA66">
            <wp:extent cx="5940425" cy="1950085"/>
            <wp:effectExtent l="0" t="0" r="0" b="0"/>
            <wp:docPr id="2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pic:cNvPicPr>
                      <a:picLocks noChangeAspect="1"/>
                    </pic:cNvPicPr>
                  </pic:nvPicPr>
                  <pic:blipFill>
                    <a:blip r:embed="rId25" cstate="print"/>
                    <a:stretch>
                      <a:fillRect/>
                    </a:stretch>
                  </pic:blipFill>
                  <pic:spPr>
                    <a:xfrm>
                      <a:off x="0" y="0"/>
                      <a:ext cx="5940425" cy="1950085"/>
                    </a:xfrm>
                    <a:prstGeom prst="rect">
                      <a:avLst/>
                    </a:prstGeom>
                  </pic:spPr>
                </pic:pic>
              </a:graphicData>
            </a:graphic>
          </wp:inline>
        </w:drawing>
      </w:r>
    </w:p>
    <w:p w:rsidR="00991989" w:rsidRPr="001F0A66" w:rsidRDefault="00991989" w:rsidP="00991989">
      <w:pPr>
        <w:autoSpaceDE w:val="0"/>
        <w:autoSpaceDN w:val="0"/>
        <w:adjustRightInd w:val="0"/>
        <w:jc w:val="center"/>
        <w:rPr>
          <w:sz w:val="28"/>
          <w:szCs w:val="28"/>
          <w:lang w:val="en-US"/>
        </w:rPr>
      </w:pPr>
      <w:r w:rsidRPr="001F0A66">
        <w:rPr>
          <w:sz w:val="28"/>
          <w:szCs w:val="28"/>
          <w:lang w:val="en-US"/>
        </w:rPr>
        <w:t>Typical scheme of technological production chemical products.</w:t>
      </w:r>
    </w:p>
    <w:p w:rsidR="00991989" w:rsidRDefault="00991989" w:rsidP="00991989">
      <w:pPr>
        <w:autoSpaceDE w:val="0"/>
        <w:autoSpaceDN w:val="0"/>
        <w:adjustRightInd w:val="0"/>
        <w:jc w:val="center"/>
        <w:rPr>
          <w:b/>
          <w:sz w:val="28"/>
          <w:szCs w:val="28"/>
          <w:lang w:val="en-US"/>
        </w:rPr>
      </w:pPr>
    </w:p>
    <w:p w:rsidR="00991989" w:rsidRPr="001F0A66" w:rsidRDefault="00991989" w:rsidP="00991989">
      <w:pPr>
        <w:autoSpaceDE w:val="0"/>
        <w:autoSpaceDN w:val="0"/>
        <w:adjustRightInd w:val="0"/>
        <w:ind w:firstLine="567"/>
        <w:jc w:val="both"/>
        <w:rPr>
          <w:sz w:val="28"/>
          <w:szCs w:val="28"/>
          <w:lang w:val="en-US"/>
        </w:rPr>
      </w:pPr>
      <w:r w:rsidRPr="001F0A66">
        <w:rPr>
          <w:sz w:val="28"/>
          <w:szCs w:val="28"/>
          <w:lang w:val="en-US"/>
        </w:rPr>
        <w:t>Thus, the chemical-technological process as a whole is a complex chemical-technological system consisting of separate interconnected processes and interacting with the environment.</w:t>
      </w:r>
    </w:p>
    <w:p w:rsidR="00991989" w:rsidRPr="001F0A66" w:rsidRDefault="00991989" w:rsidP="00991989">
      <w:pPr>
        <w:autoSpaceDE w:val="0"/>
        <w:autoSpaceDN w:val="0"/>
        <w:adjustRightInd w:val="0"/>
        <w:ind w:firstLine="567"/>
        <w:jc w:val="both"/>
        <w:rPr>
          <w:sz w:val="28"/>
          <w:szCs w:val="28"/>
          <w:lang w:val="en-US"/>
        </w:rPr>
      </w:pPr>
      <w:r w:rsidRPr="001F0A66">
        <w:rPr>
          <w:sz w:val="28"/>
          <w:szCs w:val="28"/>
          <w:lang w:val="en-US"/>
        </w:rPr>
        <w:t>The elements of the chemical-technological system are the processes of heat and Mass exchange, hydrodynamic, mechanical, chemical, etc.</w:t>
      </w:r>
    </w:p>
    <w:p w:rsidR="00991989" w:rsidRPr="001F0A66" w:rsidRDefault="00991989" w:rsidP="00991989">
      <w:pPr>
        <w:autoSpaceDE w:val="0"/>
        <w:autoSpaceDN w:val="0"/>
        <w:adjustRightInd w:val="0"/>
        <w:ind w:firstLine="567"/>
        <w:jc w:val="both"/>
        <w:rPr>
          <w:sz w:val="28"/>
          <w:szCs w:val="28"/>
          <w:lang w:val="en-US"/>
        </w:rPr>
      </w:pPr>
      <w:r w:rsidRPr="001F0A66">
        <w:rPr>
          <w:b/>
          <w:sz w:val="28"/>
          <w:szCs w:val="28"/>
          <w:lang w:val="en-US"/>
        </w:rPr>
        <w:t xml:space="preserve">A </w:t>
      </w:r>
      <w:r w:rsidRPr="001F0A66">
        <w:rPr>
          <w:b/>
          <w:bCs/>
          <w:sz w:val="28"/>
          <w:szCs w:val="28"/>
          <w:lang w:val="en-US"/>
        </w:rPr>
        <w:t>chemical process</w:t>
      </w:r>
      <w:r w:rsidRPr="001F0A66">
        <w:rPr>
          <w:bCs/>
          <w:sz w:val="28"/>
          <w:szCs w:val="28"/>
          <w:lang w:val="en-US"/>
        </w:rPr>
        <w:t xml:space="preserve"> </w:t>
      </w:r>
      <w:r w:rsidRPr="001F0A66">
        <w:rPr>
          <w:sz w:val="28"/>
          <w:szCs w:val="28"/>
          <w:lang w:val="en-US"/>
        </w:rPr>
        <w:t>is one or more chemical reactions, accompanied by phenomena transmission of heat, mass, and impulse, influencing each other and the course of a chemical reaction.</w:t>
      </w:r>
    </w:p>
    <w:p w:rsidR="00991989" w:rsidRPr="001F0A66" w:rsidRDefault="00991989" w:rsidP="00991989">
      <w:pPr>
        <w:autoSpaceDE w:val="0"/>
        <w:autoSpaceDN w:val="0"/>
        <w:adjustRightInd w:val="0"/>
        <w:ind w:firstLine="567"/>
        <w:jc w:val="both"/>
        <w:rPr>
          <w:sz w:val="28"/>
          <w:szCs w:val="28"/>
          <w:lang w:val="en-US"/>
        </w:rPr>
      </w:pPr>
      <w:r w:rsidRPr="001F0A66">
        <w:rPr>
          <w:sz w:val="28"/>
          <w:szCs w:val="28"/>
          <w:lang w:val="en-US"/>
        </w:rPr>
        <w:t>In a reacting system, there are usually several sequential (and sometimes parallel) chemical reactions leading to the formation of the main product, as well as a series of side By-product reactions between the main initial substances and admixtures, contained in raw materials.</w:t>
      </w:r>
    </w:p>
    <w:p w:rsidR="00991989" w:rsidRPr="001F0A66" w:rsidRDefault="00991989" w:rsidP="00991989">
      <w:pPr>
        <w:autoSpaceDE w:val="0"/>
        <w:autoSpaceDN w:val="0"/>
        <w:adjustRightInd w:val="0"/>
        <w:ind w:firstLine="567"/>
        <w:jc w:val="both"/>
        <w:rPr>
          <w:sz w:val="28"/>
          <w:szCs w:val="28"/>
          <w:lang w:val="en-US"/>
        </w:rPr>
      </w:pPr>
      <w:r w:rsidRPr="001F0A66">
        <w:rPr>
          <w:sz w:val="28"/>
          <w:szCs w:val="28"/>
          <w:lang w:val="en-US"/>
        </w:rPr>
        <w:t xml:space="preserve">As a result, in addition to the main produced </w:t>
      </w:r>
      <w:r w:rsidRPr="001F0A66">
        <w:rPr>
          <w:bCs/>
          <w:sz w:val="28"/>
          <w:szCs w:val="28"/>
          <w:lang w:val="en-US"/>
        </w:rPr>
        <w:t>by-products</w:t>
      </w:r>
      <w:r w:rsidRPr="001F0A66">
        <w:rPr>
          <w:sz w:val="28"/>
          <w:szCs w:val="28"/>
          <w:lang w:val="en-US"/>
        </w:rPr>
        <w:t xml:space="preserve"> or </w:t>
      </w:r>
      <w:r w:rsidRPr="001F0A66">
        <w:rPr>
          <w:bCs/>
          <w:sz w:val="28"/>
          <w:szCs w:val="28"/>
          <w:lang w:val="en-US"/>
        </w:rPr>
        <w:t>waste</w:t>
      </w:r>
      <w:r w:rsidRPr="001F0A66">
        <w:rPr>
          <w:sz w:val="28"/>
          <w:szCs w:val="28"/>
          <w:lang w:val="en-US"/>
        </w:rPr>
        <w:t xml:space="preserve"> production.   </w:t>
      </w:r>
    </w:p>
    <w:p w:rsidR="00991989" w:rsidRPr="001F0A66" w:rsidRDefault="00991989" w:rsidP="00991989">
      <w:pPr>
        <w:autoSpaceDE w:val="0"/>
        <w:autoSpaceDN w:val="0"/>
        <w:adjustRightInd w:val="0"/>
        <w:ind w:firstLine="567"/>
        <w:jc w:val="both"/>
        <w:rPr>
          <w:sz w:val="28"/>
          <w:szCs w:val="28"/>
          <w:lang w:val="en-US"/>
        </w:rPr>
      </w:pPr>
      <w:r w:rsidRPr="001F0A66">
        <w:rPr>
          <w:sz w:val="28"/>
          <w:szCs w:val="28"/>
          <w:lang w:val="en-US"/>
        </w:rPr>
        <w:t xml:space="preserve">The state of the process </w:t>
      </w:r>
      <w:proofErr w:type="gramStart"/>
      <w:r w:rsidRPr="001F0A66">
        <w:rPr>
          <w:sz w:val="28"/>
          <w:szCs w:val="28"/>
          <w:lang w:val="en-US"/>
        </w:rPr>
        <w:t>is characterized</w:t>
      </w:r>
      <w:proofErr w:type="gramEnd"/>
      <w:r w:rsidRPr="001F0A66">
        <w:rPr>
          <w:sz w:val="28"/>
          <w:szCs w:val="28"/>
          <w:lang w:val="en-US"/>
        </w:rPr>
        <w:t xml:space="preserve"> by </w:t>
      </w:r>
      <w:r w:rsidRPr="001F0A66">
        <w:rPr>
          <w:i/>
          <w:iCs/>
          <w:sz w:val="28"/>
          <w:szCs w:val="28"/>
          <w:lang w:val="en-US"/>
        </w:rPr>
        <w:t>technological parameters</w:t>
      </w:r>
      <w:r w:rsidRPr="001F0A66">
        <w:rPr>
          <w:sz w:val="28"/>
          <w:szCs w:val="28"/>
          <w:lang w:val="en-US"/>
        </w:rPr>
        <w:t>, which include temperature, pressure, expenditure, concentration, etc.</w:t>
      </w:r>
    </w:p>
    <w:p w:rsidR="00991989" w:rsidRPr="001F0A66" w:rsidRDefault="00991989" w:rsidP="00991989">
      <w:pPr>
        <w:autoSpaceDE w:val="0"/>
        <w:autoSpaceDN w:val="0"/>
        <w:adjustRightInd w:val="0"/>
        <w:ind w:firstLine="567"/>
        <w:jc w:val="both"/>
        <w:rPr>
          <w:sz w:val="28"/>
          <w:szCs w:val="28"/>
          <w:lang w:val="en-US"/>
        </w:rPr>
      </w:pPr>
      <w:r w:rsidRPr="001F0A66">
        <w:rPr>
          <w:sz w:val="28"/>
          <w:szCs w:val="28"/>
          <w:lang w:val="en-US"/>
        </w:rPr>
        <w:t xml:space="preserve">The set of technological parameters that determine the operating conditions of the equipment or </w:t>
      </w:r>
      <w:proofErr w:type="spellStart"/>
      <w:r w:rsidRPr="001F0A66">
        <w:rPr>
          <w:sz w:val="28"/>
          <w:szCs w:val="28"/>
          <w:lang w:val="en-US"/>
        </w:rPr>
        <w:t>equipmentes</w:t>
      </w:r>
      <w:proofErr w:type="spellEnd"/>
      <w:r w:rsidRPr="001F0A66">
        <w:rPr>
          <w:sz w:val="28"/>
          <w:szCs w:val="28"/>
          <w:lang w:val="en-US"/>
        </w:rPr>
        <w:t xml:space="preserve"> systems it called </w:t>
      </w:r>
      <w:r w:rsidRPr="001F0A66">
        <w:rPr>
          <w:b/>
          <w:bCs/>
          <w:sz w:val="28"/>
          <w:szCs w:val="28"/>
          <w:lang w:val="en-US"/>
        </w:rPr>
        <w:t>technological regime</w:t>
      </w:r>
      <w:r w:rsidRPr="001F0A66">
        <w:rPr>
          <w:b/>
          <w:sz w:val="28"/>
          <w:szCs w:val="28"/>
          <w:lang w:val="en-US"/>
        </w:rPr>
        <w:t>.</w:t>
      </w:r>
    </w:p>
    <w:p w:rsidR="00991989" w:rsidRPr="001F0A66" w:rsidRDefault="00991989" w:rsidP="00991989">
      <w:pPr>
        <w:autoSpaceDE w:val="0"/>
        <w:autoSpaceDN w:val="0"/>
        <w:adjustRightInd w:val="0"/>
        <w:ind w:firstLine="567"/>
        <w:jc w:val="both"/>
        <w:rPr>
          <w:sz w:val="28"/>
          <w:szCs w:val="28"/>
          <w:lang w:val="en-US"/>
        </w:rPr>
      </w:pPr>
    </w:p>
    <w:p w:rsidR="00991989" w:rsidRPr="001F0A66" w:rsidRDefault="00991989" w:rsidP="00991989">
      <w:pPr>
        <w:autoSpaceDE w:val="0"/>
        <w:autoSpaceDN w:val="0"/>
        <w:adjustRightInd w:val="0"/>
        <w:ind w:firstLine="567"/>
        <w:jc w:val="both"/>
        <w:rPr>
          <w:sz w:val="28"/>
          <w:szCs w:val="28"/>
        </w:rPr>
      </w:pPr>
      <w:r w:rsidRPr="001F0A66">
        <w:rPr>
          <w:sz w:val="28"/>
          <w:szCs w:val="28"/>
          <w:lang w:val="en-US"/>
        </w:rPr>
        <w:t xml:space="preserve">The physical-chemical bases of inorganic technology are based on the chemical-technological analysis of processes with application of a number of the fundamental laws, concepts and regularities about mass and energy transfer (conservation laws). The chemical thermodynamics studies the application of thermodynamics laws to chemical and physical-chemical phenomena. The </w:t>
      </w:r>
      <w:proofErr w:type="gramStart"/>
      <w:r w:rsidRPr="001F0A66">
        <w:rPr>
          <w:sz w:val="28"/>
          <w:szCs w:val="28"/>
          <w:lang w:val="en-US"/>
        </w:rPr>
        <w:t>following  questions</w:t>
      </w:r>
      <w:proofErr w:type="gramEnd"/>
      <w:r w:rsidRPr="001F0A66">
        <w:rPr>
          <w:sz w:val="28"/>
          <w:szCs w:val="28"/>
          <w:lang w:val="en-US"/>
        </w:rPr>
        <w:t xml:space="preserve"> are considered in it:</w:t>
      </w:r>
    </w:p>
    <w:p w:rsidR="00991989" w:rsidRDefault="00991989" w:rsidP="00991989">
      <w:pPr>
        <w:autoSpaceDE w:val="0"/>
        <w:autoSpaceDN w:val="0"/>
        <w:adjustRightInd w:val="0"/>
        <w:jc w:val="center"/>
        <w:rPr>
          <w:b/>
          <w:sz w:val="28"/>
          <w:szCs w:val="28"/>
          <w:lang w:val="en-US"/>
        </w:rPr>
      </w:pPr>
    </w:p>
    <w:p w:rsidR="00991989" w:rsidRDefault="00991989" w:rsidP="00991989">
      <w:pPr>
        <w:autoSpaceDE w:val="0"/>
        <w:autoSpaceDN w:val="0"/>
        <w:adjustRightInd w:val="0"/>
        <w:jc w:val="center"/>
        <w:rPr>
          <w:b/>
          <w:sz w:val="28"/>
          <w:szCs w:val="28"/>
          <w:lang w:val="en-US"/>
        </w:rPr>
      </w:pPr>
      <w:r w:rsidRPr="001F0A66">
        <w:rPr>
          <w:b/>
          <w:noProof/>
          <w:sz w:val="28"/>
          <w:szCs w:val="28"/>
        </w:rPr>
        <w:drawing>
          <wp:inline distT="0" distB="0" distL="0" distR="0" wp14:anchorId="1540E250" wp14:editId="7536E6EF">
            <wp:extent cx="5940425" cy="1959610"/>
            <wp:effectExtent l="0" t="19050" r="0" b="21590"/>
            <wp:docPr id="23" name="Схема 2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rsidR="00991989" w:rsidRDefault="00991989" w:rsidP="00991989">
      <w:pPr>
        <w:autoSpaceDE w:val="0"/>
        <w:autoSpaceDN w:val="0"/>
        <w:adjustRightInd w:val="0"/>
        <w:jc w:val="center"/>
        <w:rPr>
          <w:b/>
          <w:sz w:val="28"/>
          <w:szCs w:val="28"/>
          <w:lang w:val="en-US"/>
        </w:rPr>
      </w:pPr>
    </w:p>
    <w:p w:rsidR="00991989" w:rsidRDefault="00991989" w:rsidP="00991989">
      <w:pPr>
        <w:autoSpaceDE w:val="0"/>
        <w:autoSpaceDN w:val="0"/>
        <w:adjustRightInd w:val="0"/>
        <w:jc w:val="center"/>
        <w:rPr>
          <w:b/>
          <w:sz w:val="28"/>
          <w:szCs w:val="28"/>
          <w:lang w:val="en-US"/>
        </w:rPr>
      </w:pPr>
    </w:p>
    <w:p w:rsidR="00991989" w:rsidRPr="001F0A66" w:rsidRDefault="00991989" w:rsidP="00991989">
      <w:pPr>
        <w:autoSpaceDE w:val="0"/>
        <w:autoSpaceDN w:val="0"/>
        <w:adjustRightInd w:val="0"/>
        <w:ind w:firstLine="567"/>
        <w:jc w:val="both"/>
        <w:rPr>
          <w:sz w:val="28"/>
          <w:szCs w:val="28"/>
          <w:lang w:val="en-US"/>
        </w:rPr>
      </w:pPr>
      <w:r w:rsidRPr="001F0A66">
        <w:rPr>
          <w:sz w:val="28"/>
          <w:szCs w:val="28"/>
          <w:lang w:val="en-US"/>
        </w:rPr>
        <w:t xml:space="preserve">Single processes take place in various apparatuses - chemical reactors, absorption and rectification columns, heat exchangers, etc. Separate apparatuses </w:t>
      </w:r>
      <w:proofErr w:type="gramStart"/>
      <w:r w:rsidRPr="001F0A66">
        <w:rPr>
          <w:sz w:val="28"/>
          <w:szCs w:val="28"/>
          <w:lang w:val="en-US"/>
        </w:rPr>
        <w:t>are connected</w:t>
      </w:r>
      <w:proofErr w:type="gramEnd"/>
      <w:r w:rsidRPr="001F0A66">
        <w:rPr>
          <w:sz w:val="28"/>
          <w:szCs w:val="28"/>
          <w:lang w:val="en-US"/>
        </w:rPr>
        <w:t xml:space="preserve"> to the technological scheme of process.</w:t>
      </w:r>
    </w:p>
    <w:p w:rsidR="00991989" w:rsidRPr="001F0A66" w:rsidRDefault="00991989" w:rsidP="00991989">
      <w:pPr>
        <w:autoSpaceDE w:val="0"/>
        <w:autoSpaceDN w:val="0"/>
        <w:adjustRightInd w:val="0"/>
        <w:ind w:firstLine="567"/>
        <w:jc w:val="both"/>
        <w:rPr>
          <w:sz w:val="28"/>
          <w:szCs w:val="28"/>
          <w:lang w:val="en-US"/>
        </w:rPr>
      </w:pPr>
      <w:r w:rsidRPr="001F0A66">
        <w:rPr>
          <w:b/>
          <w:bCs/>
          <w:sz w:val="28"/>
          <w:szCs w:val="28"/>
          <w:lang w:val="en-US"/>
        </w:rPr>
        <w:t>Technological scheme</w:t>
      </w:r>
      <w:r w:rsidRPr="001F0A66">
        <w:rPr>
          <w:bCs/>
          <w:sz w:val="28"/>
          <w:szCs w:val="28"/>
          <w:lang w:val="en-US"/>
        </w:rPr>
        <w:t xml:space="preserve"> </w:t>
      </w:r>
      <w:r w:rsidRPr="001F0A66">
        <w:rPr>
          <w:sz w:val="28"/>
          <w:szCs w:val="28"/>
          <w:lang w:val="en-US"/>
        </w:rPr>
        <w:t xml:space="preserve">is a rationally constructed system of single apparatuses, connected by various types of bonding, which allows </w:t>
      </w:r>
      <w:proofErr w:type="gramStart"/>
      <w:r w:rsidRPr="001F0A66">
        <w:rPr>
          <w:sz w:val="28"/>
          <w:szCs w:val="28"/>
          <w:lang w:val="en-US"/>
        </w:rPr>
        <w:t>to obtain</w:t>
      </w:r>
      <w:proofErr w:type="gramEnd"/>
      <w:r w:rsidRPr="001F0A66">
        <w:rPr>
          <w:sz w:val="28"/>
          <w:szCs w:val="28"/>
          <w:lang w:val="en-US"/>
        </w:rPr>
        <w:t xml:space="preserve"> a given product of a given quality.</w:t>
      </w:r>
    </w:p>
    <w:p w:rsidR="00991989" w:rsidRPr="008A0B91" w:rsidRDefault="00991989" w:rsidP="00991989">
      <w:pPr>
        <w:autoSpaceDE w:val="0"/>
        <w:autoSpaceDN w:val="0"/>
        <w:adjustRightInd w:val="0"/>
        <w:ind w:firstLine="567"/>
        <w:jc w:val="both"/>
        <w:rPr>
          <w:sz w:val="28"/>
          <w:szCs w:val="28"/>
          <w:lang w:val="en-US"/>
        </w:rPr>
      </w:pPr>
      <w:r w:rsidRPr="008A0B91">
        <w:rPr>
          <w:sz w:val="28"/>
          <w:szCs w:val="28"/>
          <w:lang w:val="en-US"/>
        </w:rPr>
        <w:t>An industrial enterprise (plant, combine) consists of a number of productions united by the same type of chemical and physicochemical processes, common sources of raw materials and energy, and the possibility of using End products of one production as raw materials on another.</w:t>
      </w:r>
    </w:p>
    <w:p w:rsidR="00991989" w:rsidRPr="00B50FD8" w:rsidRDefault="00991989" w:rsidP="00991989">
      <w:pPr>
        <w:autoSpaceDE w:val="0"/>
        <w:autoSpaceDN w:val="0"/>
        <w:adjustRightInd w:val="0"/>
        <w:ind w:firstLine="567"/>
        <w:jc w:val="both"/>
        <w:rPr>
          <w:sz w:val="28"/>
          <w:szCs w:val="28"/>
          <w:lang w:val="en-US"/>
        </w:rPr>
      </w:pPr>
      <w:r w:rsidRPr="00B50FD8">
        <w:rPr>
          <w:sz w:val="28"/>
          <w:szCs w:val="28"/>
          <w:lang w:val="en-US"/>
        </w:rPr>
        <w:t>The development and construction of a rational technological scheme is an important task of chemical technology. The process of creating chemical production consists of the following steps:</w:t>
      </w:r>
    </w:p>
    <w:p w:rsidR="00991989" w:rsidRPr="00B50FD8" w:rsidRDefault="00991989" w:rsidP="00991989">
      <w:pPr>
        <w:autoSpaceDE w:val="0"/>
        <w:autoSpaceDN w:val="0"/>
        <w:adjustRightInd w:val="0"/>
        <w:ind w:firstLine="567"/>
        <w:jc w:val="both"/>
        <w:rPr>
          <w:sz w:val="28"/>
          <w:szCs w:val="28"/>
          <w:lang w:val="en-US"/>
        </w:rPr>
      </w:pPr>
      <w:r w:rsidRPr="00B50FD8">
        <w:rPr>
          <w:sz w:val="28"/>
          <w:szCs w:val="28"/>
          <w:lang w:val="en-US"/>
        </w:rPr>
        <w:t xml:space="preserve">- </w:t>
      </w:r>
      <w:proofErr w:type="gramStart"/>
      <w:r w:rsidRPr="00B50FD8">
        <w:rPr>
          <w:sz w:val="28"/>
          <w:szCs w:val="28"/>
          <w:lang w:val="en-US"/>
        </w:rPr>
        <w:t>development</w:t>
      </w:r>
      <w:proofErr w:type="gramEnd"/>
      <w:r w:rsidRPr="00B50FD8">
        <w:rPr>
          <w:sz w:val="28"/>
          <w:szCs w:val="28"/>
          <w:lang w:val="en-US"/>
        </w:rPr>
        <w:t xml:space="preserve"> of chemical technological process;</w:t>
      </w:r>
    </w:p>
    <w:p w:rsidR="00991989" w:rsidRPr="00B50FD8" w:rsidRDefault="00991989" w:rsidP="00991989">
      <w:pPr>
        <w:autoSpaceDE w:val="0"/>
        <w:autoSpaceDN w:val="0"/>
        <w:adjustRightInd w:val="0"/>
        <w:ind w:firstLine="567"/>
        <w:jc w:val="both"/>
        <w:rPr>
          <w:sz w:val="28"/>
          <w:szCs w:val="28"/>
          <w:lang w:val="en-US"/>
        </w:rPr>
      </w:pPr>
      <w:r w:rsidRPr="00B50FD8">
        <w:rPr>
          <w:sz w:val="28"/>
          <w:szCs w:val="28"/>
          <w:lang w:val="en-US"/>
        </w:rPr>
        <w:t>- drawing up project documentation;</w:t>
      </w:r>
    </w:p>
    <w:p w:rsidR="00991989" w:rsidRPr="00B50FD8" w:rsidRDefault="00991989" w:rsidP="00991989">
      <w:pPr>
        <w:autoSpaceDE w:val="0"/>
        <w:autoSpaceDN w:val="0"/>
        <w:adjustRightInd w:val="0"/>
        <w:ind w:firstLine="567"/>
        <w:jc w:val="both"/>
        <w:rPr>
          <w:sz w:val="28"/>
          <w:szCs w:val="28"/>
          <w:lang w:val="en-US"/>
        </w:rPr>
      </w:pPr>
      <w:r w:rsidRPr="00B50FD8">
        <w:rPr>
          <w:sz w:val="28"/>
          <w:szCs w:val="28"/>
          <w:lang w:val="en-US"/>
        </w:rPr>
        <w:t xml:space="preserve"> -construction of the manufactory, building construction, installation of equipment, placement of control devices and regulation.</w:t>
      </w:r>
    </w:p>
    <w:p w:rsidR="00991989" w:rsidRPr="00B50FD8" w:rsidRDefault="00991989" w:rsidP="00991989">
      <w:pPr>
        <w:autoSpaceDE w:val="0"/>
        <w:autoSpaceDN w:val="0"/>
        <w:adjustRightInd w:val="0"/>
        <w:ind w:firstLine="567"/>
        <w:jc w:val="both"/>
        <w:rPr>
          <w:sz w:val="28"/>
          <w:szCs w:val="28"/>
          <w:lang w:val="en-US"/>
        </w:rPr>
      </w:pPr>
      <w:r w:rsidRPr="00B50FD8">
        <w:rPr>
          <w:sz w:val="28"/>
          <w:szCs w:val="28"/>
          <w:lang w:val="en-US"/>
        </w:rPr>
        <w:t>Chemical and technological methods produce tens of thousands of products. With the development of chemical technology, chemical processes and reactors are increasingly typed.</w:t>
      </w:r>
    </w:p>
    <w:p w:rsidR="00991989" w:rsidRPr="00B50FD8" w:rsidRDefault="00991989" w:rsidP="00991989">
      <w:pPr>
        <w:autoSpaceDE w:val="0"/>
        <w:autoSpaceDN w:val="0"/>
        <w:adjustRightInd w:val="0"/>
        <w:ind w:firstLine="567"/>
        <w:jc w:val="both"/>
        <w:rPr>
          <w:sz w:val="28"/>
          <w:szCs w:val="28"/>
          <w:lang w:val="en-US"/>
        </w:rPr>
      </w:pPr>
      <w:r w:rsidRPr="00B50FD8">
        <w:rPr>
          <w:sz w:val="28"/>
          <w:szCs w:val="28"/>
          <w:lang w:val="en-US"/>
        </w:rPr>
        <w:t xml:space="preserve">Chemical process systems with similar processes and reactors </w:t>
      </w:r>
      <w:proofErr w:type="gramStart"/>
      <w:r w:rsidRPr="00B50FD8">
        <w:rPr>
          <w:sz w:val="28"/>
          <w:szCs w:val="28"/>
          <w:lang w:val="en-US"/>
        </w:rPr>
        <w:t>have been developed</w:t>
      </w:r>
      <w:proofErr w:type="gramEnd"/>
      <w:r w:rsidRPr="00B50FD8">
        <w:rPr>
          <w:sz w:val="28"/>
          <w:szCs w:val="28"/>
          <w:lang w:val="en-US"/>
        </w:rPr>
        <w:t>, which can be used in the production of many chemical products, taking into account unprincipled specifics.</w:t>
      </w:r>
    </w:p>
    <w:p w:rsidR="00991989" w:rsidRPr="00B50FD8" w:rsidRDefault="00991989" w:rsidP="00991989">
      <w:pPr>
        <w:autoSpaceDE w:val="0"/>
        <w:autoSpaceDN w:val="0"/>
        <w:adjustRightInd w:val="0"/>
        <w:ind w:firstLine="567"/>
        <w:jc w:val="both"/>
        <w:rPr>
          <w:sz w:val="28"/>
          <w:szCs w:val="28"/>
          <w:lang w:val="en-US"/>
        </w:rPr>
      </w:pPr>
      <w:r w:rsidRPr="00B50FD8">
        <w:rPr>
          <w:sz w:val="28"/>
          <w:szCs w:val="28"/>
          <w:lang w:val="en-US"/>
        </w:rPr>
        <w:t xml:space="preserve">Therefore, engineers- technologists- chemists it is necessary to know the general laws of chemical technology, the most typical chemical-technological </w:t>
      </w:r>
      <w:r w:rsidRPr="00B50FD8">
        <w:rPr>
          <w:sz w:val="28"/>
          <w:szCs w:val="28"/>
          <w:lang w:val="en-US"/>
        </w:rPr>
        <w:lastRenderedPageBreak/>
        <w:t>processes and reactors, principles of creating rational chemical-technological systems.</w:t>
      </w:r>
    </w:p>
    <w:p w:rsidR="00991989" w:rsidRDefault="00991989" w:rsidP="00991989">
      <w:pPr>
        <w:autoSpaceDE w:val="0"/>
        <w:autoSpaceDN w:val="0"/>
        <w:adjustRightInd w:val="0"/>
        <w:jc w:val="center"/>
        <w:rPr>
          <w:b/>
          <w:sz w:val="28"/>
          <w:szCs w:val="28"/>
          <w:lang w:val="en-US"/>
        </w:rPr>
      </w:pPr>
    </w:p>
    <w:p w:rsidR="00991989" w:rsidRPr="002B3B60" w:rsidRDefault="00991989" w:rsidP="00991989">
      <w:pPr>
        <w:autoSpaceDE w:val="0"/>
        <w:autoSpaceDN w:val="0"/>
        <w:adjustRightInd w:val="0"/>
        <w:jc w:val="both"/>
        <w:rPr>
          <w:b/>
          <w:sz w:val="28"/>
          <w:szCs w:val="28"/>
          <w:lang w:val="en-US"/>
        </w:rPr>
      </w:pPr>
      <w:r w:rsidRPr="002B3B60">
        <w:rPr>
          <w:b/>
          <w:sz w:val="28"/>
          <w:szCs w:val="28"/>
          <w:lang w:val="en-US"/>
        </w:rPr>
        <w:t>Control questions:</w:t>
      </w:r>
    </w:p>
    <w:p w:rsidR="00991989" w:rsidRPr="00B50FD8" w:rsidRDefault="00991989" w:rsidP="00991989">
      <w:pPr>
        <w:autoSpaceDE w:val="0"/>
        <w:autoSpaceDN w:val="0"/>
        <w:adjustRightInd w:val="0"/>
        <w:jc w:val="both"/>
        <w:rPr>
          <w:sz w:val="28"/>
          <w:szCs w:val="28"/>
          <w:lang w:val="en-US"/>
        </w:rPr>
      </w:pPr>
      <w:r w:rsidRPr="00B50FD8">
        <w:rPr>
          <w:bCs/>
          <w:sz w:val="28"/>
          <w:szCs w:val="28"/>
          <w:lang w:val="en-US"/>
        </w:rPr>
        <w:t>1. What is chemical-technological process?</w:t>
      </w:r>
    </w:p>
    <w:p w:rsidR="00991989" w:rsidRPr="00B50FD8" w:rsidRDefault="00991989" w:rsidP="00991989">
      <w:pPr>
        <w:autoSpaceDE w:val="0"/>
        <w:autoSpaceDN w:val="0"/>
        <w:adjustRightInd w:val="0"/>
        <w:jc w:val="both"/>
        <w:rPr>
          <w:sz w:val="28"/>
          <w:szCs w:val="28"/>
          <w:lang w:val="en-US"/>
        </w:rPr>
      </w:pPr>
      <w:r w:rsidRPr="00B50FD8">
        <w:rPr>
          <w:bCs/>
          <w:sz w:val="28"/>
          <w:szCs w:val="28"/>
          <w:lang w:val="en-US"/>
        </w:rPr>
        <w:t>2. What does mean raw material?</w:t>
      </w:r>
    </w:p>
    <w:p w:rsidR="00991989" w:rsidRPr="00B50FD8" w:rsidRDefault="00991989" w:rsidP="00991989">
      <w:pPr>
        <w:autoSpaceDE w:val="0"/>
        <w:autoSpaceDN w:val="0"/>
        <w:adjustRightInd w:val="0"/>
        <w:jc w:val="both"/>
        <w:rPr>
          <w:sz w:val="28"/>
          <w:szCs w:val="28"/>
          <w:lang w:val="en-US"/>
        </w:rPr>
      </w:pPr>
      <w:r w:rsidRPr="00B50FD8">
        <w:rPr>
          <w:bCs/>
          <w:sz w:val="28"/>
          <w:szCs w:val="28"/>
          <w:lang w:val="en-US"/>
        </w:rPr>
        <w:t>3. Classification of raw material</w:t>
      </w:r>
    </w:p>
    <w:p w:rsidR="00991989" w:rsidRDefault="00991989" w:rsidP="00991989">
      <w:pPr>
        <w:autoSpaceDE w:val="0"/>
        <w:autoSpaceDN w:val="0"/>
        <w:adjustRightInd w:val="0"/>
        <w:jc w:val="both"/>
        <w:rPr>
          <w:bCs/>
          <w:sz w:val="28"/>
          <w:szCs w:val="28"/>
          <w:lang w:val="en-US"/>
        </w:rPr>
      </w:pPr>
      <w:r w:rsidRPr="00B50FD8">
        <w:rPr>
          <w:bCs/>
          <w:sz w:val="28"/>
          <w:szCs w:val="28"/>
          <w:lang w:val="en-US"/>
        </w:rPr>
        <w:t>4. What is chemical process?</w:t>
      </w:r>
    </w:p>
    <w:p w:rsidR="00546D2E" w:rsidRDefault="00546D2E" w:rsidP="00991989">
      <w:pPr>
        <w:autoSpaceDE w:val="0"/>
        <w:autoSpaceDN w:val="0"/>
        <w:adjustRightInd w:val="0"/>
        <w:jc w:val="both"/>
        <w:rPr>
          <w:bCs/>
          <w:sz w:val="28"/>
          <w:szCs w:val="28"/>
          <w:lang w:val="en-US"/>
        </w:rPr>
      </w:pPr>
    </w:p>
    <w:p w:rsidR="00546D2E" w:rsidRDefault="00546D2E" w:rsidP="00546D2E">
      <w:pPr>
        <w:tabs>
          <w:tab w:val="left" w:pos="180"/>
        </w:tabs>
        <w:rPr>
          <w:b/>
          <w:sz w:val="28"/>
          <w:szCs w:val="28"/>
          <w:lang w:val="en-US"/>
        </w:rPr>
      </w:pPr>
      <w:r w:rsidRPr="00F453E7">
        <w:rPr>
          <w:b/>
          <w:sz w:val="28"/>
          <w:szCs w:val="28"/>
          <w:lang w:val="en-US"/>
        </w:rPr>
        <w:t>The list of recommended literature:</w:t>
      </w:r>
    </w:p>
    <w:p w:rsidR="00546D2E" w:rsidRPr="00546D2E" w:rsidRDefault="00546D2E" w:rsidP="00546D2E">
      <w:pPr>
        <w:autoSpaceDE w:val="0"/>
        <w:autoSpaceDN w:val="0"/>
        <w:adjustRightInd w:val="0"/>
        <w:jc w:val="both"/>
        <w:rPr>
          <w:sz w:val="28"/>
          <w:szCs w:val="28"/>
          <w:lang w:val="en-US"/>
        </w:rPr>
      </w:pPr>
      <w:r w:rsidRPr="00546D2E">
        <w:rPr>
          <w:sz w:val="28"/>
          <w:szCs w:val="28"/>
          <w:lang w:val="en-US"/>
        </w:rPr>
        <w:t xml:space="preserve">1. </w:t>
      </w:r>
      <w:proofErr w:type="spellStart"/>
      <w:r w:rsidRPr="00546D2E">
        <w:rPr>
          <w:sz w:val="28"/>
          <w:szCs w:val="28"/>
          <w:lang w:val="en-US"/>
        </w:rPr>
        <w:t>Shirokov</w:t>
      </w:r>
      <w:proofErr w:type="spellEnd"/>
      <w:r w:rsidRPr="00546D2E">
        <w:rPr>
          <w:sz w:val="28"/>
          <w:szCs w:val="28"/>
          <w:lang w:val="en-US"/>
        </w:rPr>
        <w:t xml:space="preserve"> </w:t>
      </w:r>
      <w:proofErr w:type="spellStart"/>
      <w:r w:rsidRPr="00546D2E">
        <w:rPr>
          <w:sz w:val="28"/>
          <w:szCs w:val="28"/>
          <w:lang w:val="en-US"/>
        </w:rPr>
        <w:t>Yu.G</w:t>
      </w:r>
      <w:proofErr w:type="spellEnd"/>
      <w:r w:rsidRPr="00546D2E">
        <w:rPr>
          <w:sz w:val="28"/>
          <w:szCs w:val="28"/>
          <w:lang w:val="en-US"/>
        </w:rPr>
        <w:t>. The theoretical basis of the technology of inorganic substances: a training manual / GOU VPO Ivan. State Chemical and Technological University, Ivanovo, 2009-376 p.</w:t>
      </w:r>
    </w:p>
    <w:p w:rsidR="00546D2E" w:rsidRPr="00546D2E" w:rsidRDefault="00546D2E" w:rsidP="00546D2E">
      <w:pPr>
        <w:autoSpaceDE w:val="0"/>
        <w:autoSpaceDN w:val="0"/>
        <w:adjustRightInd w:val="0"/>
        <w:jc w:val="both"/>
        <w:rPr>
          <w:sz w:val="28"/>
          <w:szCs w:val="28"/>
          <w:lang w:val="en-US"/>
        </w:rPr>
      </w:pPr>
      <w:r w:rsidRPr="00546D2E">
        <w:rPr>
          <w:sz w:val="28"/>
          <w:szCs w:val="28"/>
          <w:lang w:val="en-US"/>
        </w:rPr>
        <w:t xml:space="preserve">2. </w:t>
      </w:r>
      <w:proofErr w:type="spellStart"/>
      <w:r w:rsidRPr="00546D2E">
        <w:rPr>
          <w:sz w:val="28"/>
          <w:szCs w:val="28"/>
          <w:lang w:val="en-US"/>
        </w:rPr>
        <w:t>Bugenov</w:t>
      </w:r>
      <w:proofErr w:type="spellEnd"/>
      <w:r w:rsidRPr="00546D2E">
        <w:rPr>
          <w:sz w:val="28"/>
          <w:szCs w:val="28"/>
          <w:lang w:val="en-US"/>
        </w:rPr>
        <w:t xml:space="preserve"> E.B., </w:t>
      </w:r>
      <w:proofErr w:type="spellStart"/>
      <w:r w:rsidRPr="00546D2E">
        <w:rPr>
          <w:sz w:val="28"/>
          <w:szCs w:val="28"/>
          <w:lang w:val="en-US"/>
        </w:rPr>
        <w:t>Dzhusipbekov</w:t>
      </w:r>
      <w:proofErr w:type="spellEnd"/>
      <w:r w:rsidRPr="00546D2E">
        <w:rPr>
          <w:sz w:val="28"/>
          <w:szCs w:val="28"/>
          <w:lang w:val="en-US"/>
        </w:rPr>
        <w:t xml:space="preserve"> </w:t>
      </w:r>
      <w:proofErr w:type="spellStart"/>
      <w:r w:rsidRPr="00546D2E">
        <w:rPr>
          <w:sz w:val="28"/>
          <w:szCs w:val="28"/>
          <w:lang w:val="en-US"/>
        </w:rPr>
        <w:t>U.Zh</w:t>
      </w:r>
      <w:proofErr w:type="spellEnd"/>
      <w:r w:rsidRPr="00546D2E">
        <w:rPr>
          <w:sz w:val="28"/>
          <w:szCs w:val="28"/>
          <w:lang w:val="en-US"/>
        </w:rPr>
        <w:t>. Theoretical foundations of chemical t</w:t>
      </w:r>
      <w:r>
        <w:rPr>
          <w:sz w:val="28"/>
          <w:szCs w:val="28"/>
          <w:lang w:val="en-US"/>
        </w:rPr>
        <w:t xml:space="preserve">echnology. - Almaty, </w:t>
      </w:r>
      <w:proofErr w:type="gramStart"/>
      <w:r>
        <w:rPr>
          <w:sz w:val="28"/>
          <w:szCs w:val="28"/>
          <w:lang w:val="en-US"/>
        </w:rPr>
        <w:t>2003 .-</w:t>
      </w:r>
      <w:proofErr w:type="gramEnd"/>
      <w:r w:rsidRPr="00546D2E">
        <w:rPr>
          <w:sz w:val="28"/>
          <w:szCs w:val="28"/>
          <w:lang w:val="en-US"/>
        </w:rPr>
        <w:t xml:space="preserve"> 244 p.</w:t>
      </w:r>
    </w:p>
    <w:p w:rsidR="00546D2E" w:rsidRPr="00B50FD8" w:rsidRDefault="00546D2E" w:rsidP="00546D2E">
      <w:pPr>
        <w:autoSpaceDE w:val="0"/>
        <w:autoSpaceDN w:val="0"/>
        <w:adjustRightInd w:val="0"/>
        <w:jc w:val="both"/>
        <w:rPr>
          <w:sz w:val="28"/>
          <w:szCs w:val="28"/>
          <w:lang w:val="en-US"/>
        </w:rPr>
      </w:pPr>
      <w:r w:rsidRPr="00546D2E">
        <w:rPr>
          <w:sz w:val="28"/>
          <w:szCs w:val="28"/>
          <w:lang w:val="en-US"/>
        </w:rPr>
        <w:t xml:space="preserve">3. </w:t>
      </w:r>
      <w:proofErr w:type="spellStart"/>
      <w:r w:rsidRPr="00546D2E">
        <w:rPr>
          <w:sz w:val="28"/>
          <w:szCs w:val="28"/>
          <w:lang w:val="en-US"/>
        </w:rPr>
        <w:t>Censkaya</w:t>
      </w:r>
      <w:proofErr w:type="spellEnd"/>
      <w:r w:rsidRPr="00546D2E">
        <w:rPr>
          <w:sz w:val="28"/>
          <w:szCs w:val="28"/>
          <w:lang w:val="en-US"/>
        </w:rPr>
        <w:t xml:space="preserve"> V.V., </w:t>
      </w:r>
      <w:proofErr w:type="spellStart"/>
      <w:r w:rsidRPr="00546D2E">
        <w:rPr>
          <w:sz w:val="28"/>
          <w:szCs w:val="28"/>
          <w:lang w:val="en-US"/>
        </w:rPr>
        <w:t>Cherkasova</w:t>
      </w:r>
      <w:proofErr w:type="spellEnd"/>
      <w:r w:rsidRPr="00546D2E">
        <w:rPr>
          <w:sz w:val="28"/>
          <w:szCs w:val="28"/>
          <w:lang w:val="en-US"/>
        </w:rPr>
        <w:t xml:space="preserve"> T.G., </w:t>
      </w:r>
      <w:proofErr w:type="spellStart"/>
      <w:r w:rsidRPr="00546D2E">
        <w:rPr>
          <w:sz w:val="28"/>
          <w:szCs w:val="28"/>
          <w:lang w:val="en-US"/>
        </w:rPr>
        <w:t>Tsalko</w:t>
      </w:r>
      <w:proofErr w:type="spellEnd"/>
      <w:r w:rsidRPr="00546D2E">
        <w:rPr>
          <w:sz w:val="28"/>
          <w:szCs w:val="28"/>
          <w:lang w:val="en-US"/>
        </w:rPr>
        <w:t xml:space="preserve"> E.V. Theore</w:t>
      </w:r>
      <w:r>
        <w:rPr>
          <w:sz w:val="28"/>
          <w:szCs w:val="28"/>
          <w:lang w:val="en-US"/>
        </w:rPr>
        <w:t>tical Foundations of Technology</w:t>
      </w:r>
      <w:r w:rsidRPr="00546D2E">
        <w:rPr>
          <w:sz w:val="28"/>
          <w:szCs w:val="28"/>
          <w:lang w:val="en-US"/>
        </w:rPr>
        <w:t xml:space="preserve"> inorganic substances. Tutorial. - Kemerovo, </w:t>
      </w:r>
      <w:proofErr w:type="gramStart"/>
      <w:r w:rsidRPr="00546D2E">
        <w:rPr>
          <w:sz w:val="28"/>
          <w:szCs w:val="28"/>
          <w:lang w:val="en-US"/>
        </w:rPr>
        <w:t>2010 .--</w:t>
      </w:r>
      <w:proofErr w:type="gramEnd"/>
      <w:r w:rsidRPr="00546D2E">
        <w:rPr>
          <w:sz w:val="28"/>
          <w:szCs w:val="28"/>
          <w:lang w:val="en-US"/>
        </w:rPr>
        <w:t xml:space="preserve"> 203 p.</w:t>
      </w:r>
    </w:p>
    <w:p w:rsidR="00546D2E" w:rsidRDefault="00546D2E" w:rsidP="00991989">
      <w:pPr>
        <w:autoSpaceDE w:val="0"/>
        <w:autoSpaceDN w:val="0"/>
        <w:adjustRightInd w:val="0"/>
        <w:jc w:val="center"/>
        <w:rPr>
          <w:b/>
          <w:sz w:val="28"/>
          <w:szCs w:val="28"/>
          <w:lang w:val="en-US"/>
        </w:rPr>
      </w:pPr>
    </w:p>
    <w:p w:rsidR="0094366B" w:rsidRPr="00960C3E" w:rsidRDefault="00960C3E" w:rsidP="00546D2E">
      <w:pPr>
        <w:autoSpaceDE w:val="0"/>
        <w:autoSpaceDN w:val="0"/>
        <w:adjustRightInd w:val="0"/>
        <w:jc w:val="center"/>
        <w:rPr>
          <w:b/>
          <w:sz w:val="28"/>
          <w:szCs w:val="28"/>
          <w:lang w:val="en-US"/>
        </w:rPr>
      </w:pPr>
      <w:r>
        <w:rPr>
          <w:b/>
          <w:sz w:val="28"/>
          <w:szCs w:val="28"/>
          <w:lang w:val="en-US"/>
        </w:rPr>
        <w:t>Lecture 10</w:t>
      </w:r>
      <w:r w:rsidR="00546D2E">
        <w:rPr>
          <w:b/>
          <w:sz w:val="28"/>
          <w:szCs w:val="28"/>
        </w:rPr>
        <w:t xml:space="preserve">. </w:t>
      </w:r>
      <w:r w:rsidRPr="00960C3E">
        <w:rPr>
          <w:b/>
          <w:sz w:val="28"/>
          <w:szCs w:val="28"/>
          <w:lang w:val="en-US"/>
        </w:rPr>
        <w:t>Filtration of suspensions. Extraction methods from aqueous solutions</w:t>
      </w:r>
    </w:p>
    <w:p w:rsidR="00A74175" w:rsidRPr="00CF56B7" w:rsidRDefault="00A74175" w:rsidP="0094366B">
      <w:pPr>
        <w:jc w:val="both"/>
        <w:rPr>
          <w:b/>
          <w:sz w:val="28"/>
          <w:szCs w:val="28"/>
          <w:lang w:val="en-US"/>
        </w:rPr>
      </w:pPr>
      <w:r w:rsidRPr="00A74175">
        <w:rPr>
          <w:b/>
          <w:sz w:val="28"/>
          <w:szCs w:val="28"/>
          <w:lang w:val="en-US"/>
        </w:rPr>
        <w:t>Lesson plan:</w:t>
      </w:r>
      <w:r w:rsidRPr="00CF56B7">
        <w:rPr>
          <w:b/>
          <w:sz w:val="28"/>
          <w:szCs w:val="28"/>
          <w:lang w:val="en-US"/>
        </w:rPr>
        <w:t xml:space="preserve"> </w:t>
      </w:r>
    </w:p>
    <w:p w:rsidR="00A74175" w:rsidRPr="00A74175" w:rsidRDefault="00A74175" w:rsidP="00A74175">
      <w:pPr>
        <w:pStyle w:val="a5"/>
        <w:rPr>
          <w:rFonts w:ascii="Times New Roman" w:hAnsi="Times New Roman"/>
          <w:sz w:val="28"/>
          <w:szCs w:val="28"/>
          <w:shd w:val="clear" w:color="auto" w:fill="FFFFFF"/>
          <w:lang w:val="en-US"/>
        </w:rPr>
      </w:pPr>
      <w:r>
        <w:rPr>
          <w:rFonts w:ascii="Times New Roman" w:hAnsi="Times New Roman"/>
          <w:sz w:val="28"/>
          <w:szCs w:val="28"/>
          <w:shd w:val="clear" w:color="auto" w:fill="FFFFFF"/>
          <w:lang w:val="en-US"/>
        </w:rPr>
        <w:t xml:space="preserve">1. </w:t>
      </w:r>
      <w:r w:rsidRPr="00A74175">
        <w:rPr>
          <w:rFonts w:ascii="Times New Roman" w:hAnsi="Times New Roman"/>
          <w:sz w:val="28"/>
          <w:szCs w:val="28"/>
          <w:shd w:val="clear" w:color="auto" w:fill="FFFFFF"/>
          <w:lang w:val="en-US"/>
        </w:rPr>
        <w:t>Filtration methods</w:t>
      </w:r>
    </w:p>
    <w:p w:rsidR="00A74175" w:rsidRPr="00A74175" w:rsidRDefault="00A74175" w:rsidP="00A74175">
      <w:pPr>
        <w:pStyle w:val="a5"/>
        <w:rPr>
          <w:rFonts w:ascii="Times New Roman" w:hAnsi="Times New Roman"/>
          <w:sz w:val="28"/>
          <w:szCs w:val="28"/>
          <w:lang w:val="en-US"/>
        </w:rPr>
      </w:pPr>
      <w:r>
        <w:rPr>
          <w:rFonts w:ascii="Times New Roman" w:hAnsi="Times New Roman"/>
          <w:sz w:val="28"/>
          <w:szCs w:val="28"/>
          <w:lang w:val="en-US"/>
        </w:rPr>
        <w:t xml:space="preserve">2. </w:t>
      </w:r>
      <w:r w:rsidRPr="00A74175">
        <w:rPr>
          <w:rFonts w:ascii="Times New Roman" w:hAnsi="Times New Roman"/>
          <w:sz w:val="28"/>
          <w:szCs w:val="28"/>
          <w:lang w:val="en-US"/>
        </w:rPr>
        <w:t>Types of filters</w:t>
      </w:r>
    </w:p>
    <w:p w:rsidR="00A74175" w:rsidRDefault="00A74175" w:rsidP="0094366B">
      <w:pPr>
        <w:jc w:val="both"/>
        <w:rPr>
          <w:b/>
          <w:sz w:val="28"/>
          <w:szCs w:val="28"/>
          <w:lang w:val="en-US"/>
        </w:rPr>
      </w:pPr>
    </w:p>
    <w:p w:rsidR="0094366B" w:rsidRDefault="0094366B" w:rsidP="0094366B">
      <w:pPr>
        <w:jc w:val="both"/>
        <w:rPr>
          <w:b/>
          <w:sz w:val="28"/>
          <w:szCs w:val="28"/>
          <w:lang w:val="en-US"/>
        </w:rPr>
      </w:pPr>
      <w:r>
        <w:rPr>
          <w:b/>
          <w:sz w:val="28"/>
          <w:szCs w:val="28"/>
          <w:lang w:val="en-US"/>
        </w:rPr>
        <w:t xml:space="preserve">Lesson purposes: </w:t>
      </w:r>
      <w:r>
        <w:rPr>
          <w:sz w:val="28"/>
          <w:szCs w:val="28"/>
          <w:lang w:val="en-US"/>
        </w:rPr>
        <w:t xml:space="preserve">to acquaint students with </w:t>
      </w:r>
      <w:r w:rsidRPr="00E463E1">
        <w:rPr>
          <w:sz w:val="28"/>
          <w:szCs w:val="28"/>
          <w:lang w:val="en-US"/>
        </w:rPr>
        <w:t>filtering process</w:t>
      </w:r>
      <w:r>
        <w:rPr>
          <w:b/>
          <w:sz w:val="28"/>
          <w:szCs w:val="28"/>
          <w:lang w:val="en-US"/>
        </w:rPr>
        <w:t xml:space="preserve"> </w:t>
      </w:r>
    </w:p>
    <w:p w:rsidR="0094366B" w:rsidRDefault="0094366B" w:rsidP="0094366B">
      <w:pPr>
        <w:jc w:val="both"/>
        <w:rPr>
          <w:b/>
          <w:sz w:val="28"/>
          <w:szCs w:val="28"/>
          <w:lang w:val="en-US"/>
        </w:rPr>
      </w:pPr>
    </w:p>
    <w:p w:rsidR="0094366B" w:rsidRDefault="0094366B" w:rsidP="0094366B">
      <w:pPr>
        <w:jc w:val="both"/>
        <w:rPr>
          <w:b/>
          <w:sz w:val="28"/>
          <w:szCs w:val="28"/>
          <w:lang w:val="en-US"/>
        </w:rPr>
      </w:pPr>
      <w:r>
        <w:rPr>
          <w:b/>
          <w:sz w:val="28"/>
          <w:szCs w:val="28"/>
          <w:lang w:val="en-US"/>
        </w:rPr>
        <w:t>Theoretical part:</w:t>
      </w:r>
    </w:p>
    <w:p w:rsidR="0094366B" w:rsidRPr="0094366B" w:rsidRDefault="0094366B" w:rsidP="0094366B">
      <w:pPr>
        <w:pStyle w:val="a5"/>
        <w:ind w:firstLine="567"/>
        <w:jc w:val="both"/>
        <w:rPr>
          <w:rFonts w:ascii="Times New Roman" w:hAnsi="Times New Roman"/>
          <w:color w:val="000000" w:themeColor="text1"/>
          <w:sz w:val="28"/>
          <w:szCs w:val="28"/>
          <w:lang w:val="en-US"/>
        </w:rPr>
      </w:pPr>
      <w:r w:rsidRPr="0094366B">
        <w:rPr>
          <w:rFonts w:ascii="Times New Roman" w:hAnsi="Times New Roman"/>
          <w:b/>
          <w:bCs/>
          <w:color w:val="000000" w:themeColor="text1"/>
          <w:sz w:val="28"/>
          <w:szCs w:val="28"/>
          <w:shd w:val="clear" w:color="auto" w:fill="FFFFFF"/>
          <w:lang w:val="en-US"/>
        </w:rPr>
        <w:t>Filtration</w:t>
      </w:r>
      <w:r w:rsidRPr="0094366B">
        <w:rPr>
          <w:rFonts w:ascii="Times New Roman" w:hAnsi="Times New Roman"/>
          <w:color w:val="000000" w:themeColor="text1"/>
          <w:sz w:val="28"/>
          <w:szCs w:val="28"/>
          <w:shd w:val="clear" w:color="auto" w:fill="FFFFFF"/>
          <w:lang w:val="en-US"/>
        </w:rPr>
        <w:t> is any of various mechanical, physical or biological operations that separate solids from fluids (</w:t>
      </w:r>
      <w:hyperlink r:id="rId31" w:tooltip="Liquid" w:history="1">
        <w:r w:rsidRPr="0094366B">
          <w:rPr>
            <w:rStyle w:val="ab"/>
            <w:rFonts w:ascii="Times New Roman" w:hAnsi="Times New Roman"/>
            <w:color w:val="000000" w:themeColor="text1"/>
            <w:sz w:val="28"/>
            <w:szCs w:val="28"/>
            <w:u w:val="none"/>
            <w:shd w:val="clear" w:color="auto" w:fill="FFFFFF"/>
            <w:lang w:val="en-US"/>
          </w:rPr>
          <w:t>liquids</w:t>
        </w:r>
      </w:hyperlink>
      <w:r w:rsidRPr="0094366B">
        <w:rPr>
          <w:rFonts w:ascii="Times New Roman" w:hAnsi="Times New Roman"/>
          <w:color w:val="000000" w:themeColor="text1"/>
          <w:sz w:val="28"/>
          <w:szCs w:val="28"/>
          <w:shd w:val="clear" w:color="auto" w:fill="FFFFFF"/>
          <w:lang w:val="en-US"/>
        </w:rPr>
        <w:t> or </w:t>
      </w:r>
      <w:hyperlink r:id="rId32" w:tooltip="Gas" w:history="1">
        <w:r w:rsidRPr="0094366B">
          <w:rPr>
            <w:rStyle w:val="ab"/>
            <w:rFonts w:ascii="Times New Roman" w:hAnsi="Times New Roman"/>
            <w:color w:val="000000" w:themeColor="text1"/>
            <w:sz w:val="28"/>
            <w:szCs w:val="28"/>
            <w:u w:val="none"/>
            <w:shd w:val="clear" w:color="auto" w:fill="FFFFFF"/>
            <w:lang w:val="en-US"/>
          </w:rPr>
          <w:t>gases</w:t>
        </w:r>
      </w:hyperlink>
      <w:r w:rsidRPr="0094366B">
        <w:rPr>
          <w:rFonts w:ascii="Times New Roman" w:hAnsi="Times New Roman"/>
          <w:color w:val="000000" w:themeColor="text1"/>
          <w:sz w:val="28"/>
          <w:szCs w:val="28"/>
          <w:shd w:val="clear" w:color="auto" w:fill="FFFFFF"/>
          <w:lang w:val="en-US"/>
        </w:rPr>
        <w:t xml:space="preserve">) by adding a medium through which only the fluid can pass. The fluid that passes through </w:t>
      </w:r>
      <w:proofErr w:type="gramStart"/>
      <w:r w:rsidRPr="0094366B">
        <w:rPr>
          <w:rFonts w:ascii="Times New Roman" w:hAnsi="Times New Roman"/>
          <w:color w:val="000000" w:themeColor="text1"/>
          <w:sz w:val="28"/>
          <w:szCs w:val="28"/>
          <w:shd w:val="clear" w:color="auto" w:fill="FFFFFF"/>
          <w:lang w:val="en-US"/>
        </w:rPr>
        <w:t>is called</w:t>
      </w:r>
      <w:proofErr w:type="gramEnd"/>
      <w:r w:rsidRPr="0094366B">
        <w:rPr>
          <w:rFonts w:ascii="Times New Roman" w:hAnsi="Times New Roman"/>
          <w:color w:val="000000" w:themeColor="text1"/>
          <w:sz w:val="28"/>
          <w:szCs w:val="28"/>
          <w:shd w:val="clear" w:color="auto" w:fill="FFFFFF"/>
          <w:lang w:val="en-US"/>
        </w:rPr>
        <w:t xml:space="preserve"> the </w:t>
      </w:r>
      <w:r w:rsidRPr="0094366B">
        <w:rPr>
          <w:rFonts w:ascii="Times New Roman" w:hAnsi="Times New Roman"/>
          <w:b/>
          <w:bCs/>
          <w:color w:val="000000" w:themeColor="text1"/>
          <w:sz w:val="28"/>
          <w:szCs w:val="28"/>
          <w:shd w:val="clear" w:color="auto" w:fill="FFFFFF"/>
          <w:lang w:val="en-US"/>
        </w:rPr>
        <w:t>filtrate</w:t>
      </w:r>
      <w:r w:rsidRPr="0094366B">
        <w:rPr>
          <w:rFonts w:ascii="Times New Roman" w:hAnsi="Times New Roman"/>
          <w:color w:val="000000" w:themeColor="text1"/>
          <w:sz w:val="28"/>
          <w:szCs w:val="28"/>
          <w:shd w:val="clear" w:color="auto" w:fill="FFFFFF"/>
          <w:lang w:val="en-US"/>
        </w:rPr>
        <w:t>. In physical </w:t>
      </w:r>
      <w:r w:rsidRPr="0094366B">
        <w:rPr>
          <w:rFonts w:ascii="Times New Roman" w:hAnsi="Times New Roman"/>
          <w:b/>
          <w:bCs/>
          <w:color w:val="000000" w:themeColor="text1"/>
          <w:sz w:val="28"/>
          <w:szCs w:val="28"/>
          <w:shd w:val="clear" w:color="auto" w:fill="FFFFFF"/>
          <w:lang w:val="en-US"/>
        </w:rPr>
        <w:t xml:space="preserve">filters </w:t>
      </w:r>
      <w:r w:rsidRPr="0094366B">
        <w:rPr>
          <w:rFonts w:ascii="Times New Roman" w:hAnsi="Times New Roman"/>
          <w:color w:val="000000" w:themeColor="text1"/>
          <w:sz w:val="28"/>
          <w:szCs w:val="28"/>
          <w:shd w:val="clear" w:color="auto" w:fill="FFFFFF"/>
          <w:lang w:val="en-US"/>
        </w:rPr>
        <w:t xml:space="preserve">oversize solids in the fluid </w:t>
      </w:r>
      <w:proofErr w:type="gramStart"/>
      <w:r w:rsidRPr="0094366B">
        <w:rPr>
          <w:rFonts w:ascii="Times New Roman" w:hAnsi="Times New Roman"/>
          <w:color w:val="000000" w:themeColor="text1"/>
          <w:sz w:val="28"/>
          <w:szCs w:val="28"/>
          <w:shd w:val="clear" w:color="auto" w:fill="FFFFFF"/>
          <w:lang w:val="en-US"/>
        </w:rPr>
        <w:t>are retained</w:t>
      </w:r>
      <w:proofErr w:type="gramEnd"/>
      <w:r w:rsidRPr="0094366B">
        <w:rPr>
          <w:rFonts w:ascii="Times New Roman" w:hAnsi="Times New Roman"/>
          <w:color w:val="000000" w:themeColor="text1"/>
          <w:sz w:val="28"/>
          <w:szCs w:val="28"/>
          <w:shd w:val="clear" w:color="auto" w:fill="FFFFFF"/>
          <w:lang w:val="en-US"/>
        </w:rPr>
        <w:t xml:space="preserve"> and in biological filters particulates are trapped and ingested and metabolites are retained and removed. However, the separation is not complete; solids </w:t>
      </w:r>
      <w:proofErr w:type="gramStart"/>
      <w:r w:rsidRPr="0094366B">
        <w:rPr>
          <w:rFonts w:ascii="Times New Roman" w:hAnsi="Times New Roman"/>
          <w:color w:val="000000" w:themeColor="text1"/>
          <w:sz w:val="28"/>
          <w:szCs w:val="28"/>
          <w:shd w:val="clear" w:color="auto" w:fill="FFFFFF"/>
          <w:lang w:val="en-US"/>
        </w:rPr>
        <w:t>will be contaminated</w:t>
      </w:r>
      <w:proofErr w:type="gramEnd"/>
      <w:r w:rsidRPr="0094366B">
        <w:rPr>
          <w:rFonts w:ascii="Times New Roman" w:hAnsi="Times New Roman"/>
          <w:color w:val="000000" w:themeColor="text1"/>
          <w:sz w:val="28"/>
          <w:szCs w:val="28"/>
          <w:shd w:val="clear" w:color="auto" w:fill="FFFFFF"/>
          <w:lang w:val="en-US"/>
        </w:rPr>
        <w:t xml:space="preserve"> with some fluid and filtrate will contain fine particles (depending on the pore size, filter thickness and biological activity). Filtration occurs both in </w:t>
      </w:r>
      <w:hyperlink r:id="rId33" w:tooltip="Nature" w:history="1">
        <w:r w:rsidRPr="0094366B">
          <w:rPr>
            <w:rStyle w:val="ab"/>
            <w:rFonts w:ascii="Times New Roman" w:hAnsi="Times New Roman"/>
            <w:color w:val="000000" w:themeColor="text1"/>
            <w:sz w:val="28"/>
            <w:szCs w:val="28"/>
            <w:u w:val="none"/>
            <w:shd w:val="clear" w:color="auto" w:fill="FFFFFF"/>
            <w:lang w:val="en-US"/>
          </w:rPr>
          <w:t>nature</w:t>
        </w:r>
      </w:hyperlink>
      <w:r w:rsidRPr="0094366B">
        <w:rPr>
          <w:rFonts w:ascii="Times New Roman" w:hAnsi="Times New Roman"/>
          <w:color w:val="000000" w:themeColor="text1"/>
          <w:sz w:val="28"/>
          <w:szCs w:val="28"/>
          <w:shd w:val="clear" w:color="auto" w:fill="FFFFFF"/>
          <w:lang w:val="en-US"/>
        </w:rPr>
        <w:t> and in </w:t>
      </w:r>
      <w:hyperlink r:id="rId34" w:tooltip="Engineering" w:history="1">
        <w:r w:rsidRPr="0094366B">
          <w:rPr>
            <w:rStyle w:val="ab"/>
            <w:rFonts w:ascii="Times New Roman" w:hAnsi="Times New Roman"/>
            <w:color w:val="000000" w:themeColor="text1"/>
            <w:sz w:val="28"/>
            <w:szCs w:val="28"/>
            <w:u w:val="none"/>
            <w:shd w:val="clear" w:color="auto" w:fill="FFFFFF"/>
            <w:lang w:val="en-US"/>
          </w:rPr>
          <w:t>engineered</w:t>
        </w:r>
      </w:hyperlink>
      <w:r w:rsidRPr="0094366B">
        <w:rPr>
          <w:rFonts w:ascii="Times New Roman" w:hAnsi="Times New Roman"/>
          <w:color w:val="000000" w:themeColor="text1"/>
          <w:sz w:val="28"/>
          <w:szCs w:val="28"/>
          <w:shd w:val="clear" w:color="auto" w:fill="FFFFFF"/>
          <w:lang w:val="en-US"/>
        </w:rPr>
        <w:t> systems; there are </w:t>
      </w:r>
      <w:hyperlink r:id="rId35" w:tooltip="Biology" w:history="1">
        <w:r w:rsidRPr="0094366B">
          <w:rPr>
            <w:rStyle w:val="ab"/>
            <w:rFonts w:ascii="Times New Roman" w:hAnsi="Times New Roman"/>
            <w:color w:val="000000" w:themeColor="text1"/>
            <w:sz w:val="28"/>
            <w:szCs w:val="28"/>
            <w:u w:val="none"/>
            <w:shd w:val="clear" w:color="auto" w:fill="FFFFFF"/>
            <w:lang w:val="en-US"/>
          </w:rPr>
          <w:t>biological</w:t>
        </w:r>
      </w:hyperlink>
      <w:r w:rsidRPr="0094366B">
        <w:rPr>
          <w:rFonts w:ascii="Times New Roman" w:hAnsi="Times New Roman"/>
          <w:color w:val="000000" w:themeColor="text1"/>
          <w:sz w:val="28"/>
          <w:szCs w:val="28"/>
          <w:shd w:val="clear" w:color="auto" w:fill="FFFFFF"/>
          <w:lang w:val="en-US"/>
        </w:rPr>
        <w:t>, </w:t>
      </w:r>
      <w:hyperlink r:id="rId36" w:tooltip="Geology" w:history="1">
        <w:r w:rsidRPr="0094366B">
          <w:rPr>
            <w:rStyle w:val="ab"/>
            <w:rFonts w:ascii="Times New Roman" w:hAnsi="Times New Roman"/>
            <w:color w:val="000000" w:themeColor="text1"/>
            <w:sz w:val="28"/>
            <w:szCs w:val="28"/>
            <w:u w:val="none"/>
            <w:shd w:val="clear" w:color="auto" w:fill="FFFFFF"/>
            <w:lang w:val="en-US"/>
          </w:rPr>
          <w:t>geological</w:t>
        </w:r>
      </w:hyperlink>
      <w:r w:rsidRPr="0094366B">
        <w:rPr>
          <w:rFonts w:ascii="Times New Roman" w:hAnsi="Times New Roman"/>
          <w:color w:val="000000" w:themeColor="text1"/>
          <w:sz w:val="28"/>
          <w:szCs w:val="28"/>
          <w:shd w:val="clear" w:color="auto" w:fill="FFFFFF"/>
          <w:lang w:val="en-US"/>
        </w:rPr>
        <w:t>, and </w:t>
      </w:r>
      <w:hyperlink r:id="rId37" w:tooltip="Industry" w:history="1">
        <w:r w:rsidRPr="0094366B">
          <w:rPr>
            <w:rStyle w:val="ab"/>
            <w:rFonts w:ascii="Times New Roman" w:hAnsi="Times New Roman"/>
            <w:color w:val="000000" w:themeColor="text1"/>
            <w:sz w:val="28"/>
            <w:szCs w:val="28"/>
            <w:u w:val="none"/>
            <w:shd w:val="clear" w:color="auto" w:fill="FFFFFF"/>
            <w:lang w:val="en-US"/>
          </w:rPr>
          <w:t>industrial</w:t>
        </w:r>
      </w:hyperlink>
      <w:r w:rsidRPr="0094366B">
        <w:rPr>
          <w:rFonts w:ascii="Times New Roman" w:hAnsi="Times New Roman"/>
          <w:color w:val="000000" w:themeColor="text1"/>
          <w:sz w:val="28"/>
          <w:szCs w:val="28"/>
          <w:shd w:val="clear" w:color="auto" w:fill="FFFFFF"/>
          <w:lang w:val="en-US"/>
        </w:rPr>
        <w:t> forms. For example, in </w:t>
      </w:r>
      <w:hyperlink r:id="rId38" w:tooltip="Water treatment" w:history="1">
        <w:r w:rsidRPr="0094366B">
          <w:rPr>
            <w:rStyle w:val="ab"/>
            <w:rFonts w:ascii="Times New Roman" w:hAnsi="Times New Roman"/>
            <w:color w:val="000000" w:themeColor="text1"/>
            <w:sz w:val="28"/>
            <w:szCs w:val="28"/>
            <w:u w:val="none"/>
            <w:shd w:val="clear" w:color="auto" w:fill="FFFFFF"/>
            <w:lang w:val="en-US"/>
          </w:rPr>
          <w:t>water treatment</w:t>
        </w:r>
      </w:hyperlink>
      <w:r w:rsidRPr="0094366B">
        <w:rPr>
          <w:rFonts w:ascii="Times New Roman" w:hAnsi="Times New Roman"/>
          <w:color w:val="000000" w:themeColor="text1"/>
          <w:sz w:val="28"/>
          <w:szCs w:val="28"/>
          <w:shd w:val="clear" w:color="auto" w:fill="FFFFFF"/>
          <w:lang w:val="en-US"/>
        </w:rPr>
        <w:t> and </w:t>
      </w:r>
      <w:hyperlink r:id="rId39" w:tooltip="Sewage treatment" w:history="1">
        <w:r w:rsidRPr="0094366B">
          <w:rPr>
            <w:rStyle w:val="ab"/>
            <w:rFonts w:ascii="Times New Roman" w:hAnsi="Times New Roman"/>
            <w:color w:val="000000" w:themeColor="text1"/>
            <w:sz w:val="28"/>
            <w:szCs w:val="28"/>
            <w:u w:val="none"/>
            <w:shd w:val="clear" w:color="auto" w:fill="FFFFFF"/>
            <w:lang w:val="en-US"/>
          </w:rPr>
          <w:t>sewage treatment</w:t>
        </w:r>
      </w:hyperlink>
      <w:r w:rsidRPr="0094366B">
        <w:rPr>
          <w:rFonts w:ascii="Times New Roman" w:hAnsi="Times New Roman"/>
          <w:color w:val="000000" w:themeColor="text1"/>
          <w:sz w:val="28"/>
          <w:szCs w:val="28"/>
          <w:shd w:val="clear" w:color="auto" w:fill="FFFFFF"/>
          <w:lang w:val="en-US"/>
        </w:rPr>
        <w:t xml:space="preserve">, undesirable constituents </w:t>
      </w:r>
      <w:proofErr w:type="gramStart"/>
      <w:r w:rsidRPr="0094366B">
        <w:rPr>
          <w:rFonts w:ascii="Times New Roman" w:hAnsi="Times New Roman"/>
          <w:color w:val="000000" w:themeColor="text1"/>
          <w:sz w:val="28"/>
          <w:szCs w:val="28"/>
          <w:shd w:val="clear" w:color="auto" w:fill="FFFFFF"/>
          <w:lang w:val="en-US"/>
        </w:rPr>
        <w:t>are removed</w:t>
      </w:r>
      <w:proofErr w:type="gramEnd"/>
      <w:r w:rsidRPr="0094366B">
        <w:rPr>
          <w:rFonts w:ascii="Times New Roman" w:hAnsi="Times New Roman"/>
          <w:color w:val="000000" w:themeColor="text1"/>
          <w:sz w:val="28"/>
          <w:szCs w:val="28"/>
          <w:shd w:val="clear" w:color="auto" w:fill="FFFFFF"/>
          <w:lang w:val="en-US"/>
        </w:rPr>
        <w:t xml:space="preserve"> by absorption into a biological film grown on or in the filter medium, as in </w:t>
      </w:r>
      <w:hyperlink r:id="rId40" w:tooltip="Slow sand filter" w:history="1">
        <w:r w:rsidRPr="0094366B">
          <w:rPr>
            <w:rStyle w:val="ab"/>
            <w:rFonts w:ascii="Times New Roman" w:hAnsi="Times New Roman"/>
            <w:color w:val="000000" w:themeColor="text1"/>
            <w:sz w:val="28"/>
            <w:szCs w:val="28"/>
            <w:u w:val="none"/>
            <w:shd w:val="clear" w:color="auto" w:fill="FFFFFF"/>
            <w:lang w:val="en-US"/>
          </w:rPr>
          <w:t>slow sand filtration</w:t>
        </w:r>
      </w:hyperlink>
      <w:r w:rsidRPr="0094366B">
        <w:rPr>
          <w:rFonts w:ascii="Times New Roman" w:hAnsi="Times New Roman"/>
          <w:color w:val="000000" w:themeColor="text1"/>
          <w:sz w:val="28"/>
          <w:szCs w:val="28"/>
          <w:shd w:val="clear" w:color="auto" w:fill="FFFFFF"/>
          <w:lang w:val="en-US"/>
        </w:rPr>
        <w:t>.</w:t>
      </w:r>
    </w:p>
    <w:p w:rsidR="0094366B" w:rsidRPr="0094366B" w:rsidRDefault="0094366B" w:rsidP="0094366B">
      <w:pPr>
        <w:pStyle w:val="a5"/>
        <w:ind w:firstLine="567"/>
        <w:jc w:val="both"/>
        <w:rPr>
          <w:rFonts w:ascii="Times New Roman" w:hAnsi="Times New Roman"/>
          <w:sz w:val="28"/>
          <w:szCs w:val="28"/>
          <w:lang w:val="en-US"/>
        </w:rPr>
      </w:pPr>
      <w:r w:rsidRPr="0094366B">
        <w:rPr>
          <w:rFonts w:ascii="Times New Roman" w:hAnsi="Times New Roman"/>
          <w:sz w:val="28"/>
          <w:szCs w:val="28"/>
          <w:lang w:val="en-US"/>
        </w:rPr>
        <w:t xml:space="preserve">FILTERING (from lat. </w:t>
      </w:r>
      <w:proofErr w:type="spellStart"/>
      <w:r w:rsidRPr="0094366B">
        <w:rPr>
          <w:rFonts w:ascii="Times New Roman" w:hAnsi="Times New Roman"/>
          <w:sz w:val="28"/>
          <w:szCs w:val="28"/>
          <w:lang w:val="en-US"/>
        </w:rPr>
        <w:t>Filtrum</w:t>
      </w:r>
      <w:proofErr w:type="spellEnd"/>
      <w:r w:rsidRPr="0094366B">
        <w:rPr>
          <w:rFonts w:ascii="Times New Roman" w:hAnsi="Times New Roman"/>
          <w:sz w:val="28"/>
          <w:szCs w:val="28"/>
          <w:lang w:val="en-US"/>
        </w:rPr>
        <w:t xml:space="preserve"> - felt), separation of inhomogeneous systems liquid - solid particles (suspensions) and gas - solid particles in special apparatus - filters, equipped with porous filter partitions, which pass liquid or gas, but delay the solid phase.</w:t>
      </w:r>
    </w:p>
    <w:p w:rsidR="0094366B" w:rsidRPr="0094366B" w:rsidRDefault="0094366B" w:rsidP="0094366B">
      <w:pPr>
        <w:pStyle w:val="a5"/>
        <w:ind w:firstLine="567"/>
        <w:jc w:val="both"/>
        <w:rPr>
          <w:rFonts w:ascii="Times New Roman" w:hAnsi="Times New Roman"/>
          <w:color w:val="000000" w:themeColor="text1"/>
          <w:sz w:val="28"/>
          <w:szCs w:val="28"/>
          <w:shd w:val="clear" w:color="auto" w:fill="FFFFFF"/>
          <w:lang w:val="en-US"/>
        </w:rPr>
      </w:pPr>
      <w:r w:rsidRPr="0094366B">
        <w:rPr>
          <w:rFonts w:ascii="Times New Roman" w:hAnsi="Times New Roman"/>
          <w:color w:val="000000" w:themeColor="text1"/>
          <w:sz w:val="28"/>
          <w:szCs w:val="28"/>
          <w:shd w:val="clear" w:color="auto" w:fill="FFFFFF"/>
          <w:lang w:val="en-US"/>
        </w:rPr>
        <w:t>Filtration is a process used to separate </w:t>
      </w:r>
      <w:hyperlink r:id="rId41" w:history="1">
        <w:r w:rsidRPr="0094366B">
          <w:rPr>
            <w:rStyle w:val="ab"/>
            <w:rFonts w:ascii="Times New Roman" w:hAnsi="Times New Roman"/>
            <w:color w:val="000000" w:themeColor="text1"/>
            <w:sz w:val="28"/>
            <w:szCs w:val="28"/>
            <w:u w:val="none"/>
            <w:shd w:val="clear" w:color="auto" w:fill="FFFFFF"/>
            <w:lang w:val="en-US"/>
          </w:rPr>
          <w:t>solids</w:t>
        </w:r>
      </w:hyperlink>
      <w:r w:rsidRPr="0094366B">
        <w:rPr>
          <w:rFonts w:ascii="Times New Roman" w:hAnsi="Times New Roman"/>
          <w:color w:val="000000" w:themeColor="text1"/>
          <w:sz w:val="28"/>
          <w:szCs w:val="28"/>
          <w:shd w:val="clear" w:color="auto" w:fill="FFFFFF"/>
          <w:lang w:val="en-US"/>
        </w:rPr>
        <w:t> from </w:t>
      </w:r>
      <w:hyperlink r:id="rId42" w:history="1">
        <w:r w:rsidRPr="0094366B">
          <w:rPr>
            <w:rStyle w:val="ab"/>
            <w:rFonts w:ascii="Times New Roman" w:hAnsi="Times New Roman"/>
            <w:color w:val="000000" w:themeColor="text1"/>
            <w:sz w:val="28"/>
            <w:szCs w:val="28"/>
            <w:u w:val="none"/>
            <w:shd w:val="clear" w:color="auto" w:fill="FFFFFF"/>
            <w:lang w:val="en-US"/>
          </w:rPr>
          <w:t>liquids</w:t>
        </w:r>
      </w:hyperlink>
      <w:r w:rsidRPr="0094366B">
        <w:rPr>
          <w:rFonts w:ascii="Times New Roman" w:hAnsi="Times New Roman"/>
          <w:color w:val="000000" w:themeColor="text1"/>
          <w:sz w:val="28"/>
          <w:szCs w:val="28"/>
          <w:shd w:val="clear" w:color="auto" w:fill="FFFFFF"/>
          <w:lang w:val="en-US"/>
        </w:rPr>
        <w:t> or </w:t>
      </w:r>
      <w:hyperlink r:id="rId43" w:history="1">
        <w:r w:rsidRPr="0094366B">
          <w:rPr>
            <w:rStyle w:val="ab"/>
            <w:rFonts w:ascii="Times New Roman" w:hAnsi="Times New Roman"/>
            <w:color w:val="000000" w:themeColor="text1"/>
            <w:sz w:val="28"/>
            <w:szCs w:val="28"/>
            <w:u w:val="none"/>
            <w:shd w:val="clear" w:color="auto" w:fill="FFFFFF"/>
            <w:lang w:val="en-US"/>
          </w:rPr>
          <w:t>gases</w:t>
        </w:r>
      </w:hyperlink>
      <w:r w:rsidRPr="0094366B">
        <w:rPr>
          <w:rFonts w:ascii="Times New Roman" w:hAnsi="Times New Roman"/>
          <w:color w:val="000000" w:themeColor="text1"/>
          <w:sz w:val="28"/>
          <w:szCs w:val="28"/>
          <w:shd w:val="clear" w:color="auto" w:fill="FFFFFF"/>
          <w:lang w:val="en-US"/>
        </w:rPr>
        <w:t xml:space="preserve"> using a filter medium that allows the fluid to pass, but not the solid. The term "filtration" applies </w:t>
      </w:r>
      <w:r w:rsidRPr="0094366B">
        <w:rPr>
          <w:rFonts w:ascii="Times New Roman" w:hAnsi="Times New Roman"/>
          <w:color w:val="000000" w:themeColor="text1"/>
          <w:sz w:val="28"/>
          <w:szCs w:val="28"/>
          <w:shd w:val="clear" w:color="auto" w:fill="FFFFFF"/>
          <w:lang w:val="en-US"/>
        </w:rPr>
        <w:lastRenderedPageBreak/>
        <w:t xml:space="preserve">whether the filter is mechanical, biological, or physical. The fluid that passes through the filter </w:t>
      </w:r>
      <w:proofErr w:type="gramStart"/>
      <w:r w:rsidRPr="0094366B">
        <w:rPr>
          <w:rFonts w:ascii="Times New Roman" w:hAnsi="Times New Roman"/>
          <w:color w:val="000000" w:themeColor="text1"/>
          <w:sz w:val="28"/>
          <w:szCs w:val="28"/>
          <w:shd w:val="clear" w:color="auto" w:fill="FFFFFF"/>
          <w:lang w:val="en-US"/>
        </w:rPr>
        <w:t>is called</w:t>
      </w:r>
      <w:proofErr w:type="gramEnd"/>
      <w:r w:rsidRPr="0094366B">
        <w:rPr>
          <w:rFonts w:ascii="Times New Roman" w:hAnsi="Times New Roman"/>
          <w:color w:val="000000" w:themeColor="text1"/>
          <w:sz w:val="28"/>
          <w:szCs w:val="28"/>
          <w:shd w:val="clear" w:color="auto" w:fill="FFFFFF"/>
          <w:lang w:val="en-US"/>
        </w:rPr>
        <w:t xml:space="preserve"> the filtrate. The filter medium may be a surface filter, which is a solid that traps solid particles, or a depth filter, which is a bed of material that traps the solid.</w:t>
      </w:r>
    </w:p>
    <w:p w:rsidR="0094366B" w:rsidRPr="0094366B" w:rsidRDefault="0094366B" w:rsidP="0094366B">
      <w:pPr>
        <w:pStyle w:val="a5"/>
        <w:ind w:firstLine="567"/>
        <w:jc w:val="both"/>
        <w:rPr>
          <w:rFonts w:ascii="Times New Roman" w:hAnsi="Times New Roman"/>
          <w:color w:val="000000" w:themeColor="text1"/>
          <w:sz w:val="28"/>
          <w:szCs w:val="28"/>
          <w:shd w:val="clear" w:color="auto" w:fill="FFFFFF"/>
          <w:lang w:val="en-US"/>
        </w:rPr>
      </w:pPr>
      <w:r w:rsidRPr="0094366B">
        <w:rPr>
          <w:rFonts w:ascii="Times New Roman" w:hAnsi="Times New Roman"/>
          <w:color w:val="000000" w:themeColor="text1"/>
          <w:sz w:val="28"/>
          <w:szCs w:val="28"/>
          <w:shd w:val="clear" w:color="auto" w:fill="FFFFFF"/>
          <w:lang w:val="en-US"/>
        </w:rPr>
        <w:t xml:space="preserve">Filtration is typically an imperfect process. Some fluid remains on the feed side of the filter or embedded in the filter media and some small solid particulates find their way through the filter. As a chemistry and engineering technique, there is always some lost product, whether </w:t>
      </w:r>
      <w:proofErr w:type="gramStart"/>
      <w:r w:rsidRPr="0094366B">
        <w:rPr>
          <w:rFonts w:ascii="Times New Roman" w:hAnsi="Times New Roman"/>
          <w:color w:val="000000" w:themeColor="text1"/>
          <w:sz w:val="28"/>
          <w:szCs w:val="28"/>
          <w:shd w:val="clear" w:color="auto" w:fill="FFFFFF"/>
          <w:lang w:val="en-US"/>
        </w:rPr>
        <w:t>it's</w:t>
      </w:r>
      <w:proofErr w:type="gramEnd"/>
      <w:r w:rsidRPr="0094366B">
        <w:rPr>
          <w:rFonts w:ascii="Times New Roman" w:hAnsi="Times New Roman"/>
          <w:color w:val="000000" w:themeColor="text1"/>
          <w:sz w:val="28"/>
          <w:szCs w:val="28"/>
          <w:shd w:val="clear" w:color="auto" w:fill="FFFFFF"/>
          <w:lang w:val="en-US"/>
        </w:rPr>
        <w:t xml:space="preserve"> the liquid or solid being collected.</w:t>
      </w:r>
    </w:p>
    <w:p w:rsidR="0094366B" w:rsidRPr="007747B5" w:rsidRDefault="0094366B" w:rsidP="0094366B">
      <w:pPr>
        <w:shd w:val="clear" w:color="auto" w:fill="FFFFFF"/>
        <w:spacing w:before="100" w:beforeAutospacing="1" w:after="100" w:afterAutospacing="1"/>
        <w:jc w:val="both"/>
        <w:outlineLvl w:val="2"/>
        <w:rPr>
          <w:b/>
          <w:bCs/>
          <w:color w:val="282828"/>
          <w:sz w:val="28"/>
          <w:szCs w:val="28"/>
          <w:lang w:val="en-US"/>
        </w:rPr>
      </w:pPr>
      <w:r w:rsidRPr="00EF55CB">
        <w:rPr>
          <w:b/>
          <w:bCs/>
          <w:color w:val="282828"/>
          <w:sz w:val="28"/>
          <w:szCs w:val="28"/>
          <w:lang w:val="en-US"/>
        </w:rPr>
        <w:t>Filtration Methods</w:t>
      </w:r>
    </w:p>
    <w:p w:rsidR="0094366B" w:rsidRPr="007747B5" w:rsidRDefault="0094366B" w:rsidP="0094366B">
      <w:pPr>
        <w:shd w:val="clear" w:color="auto" w:fill="FFFFFF"/>
        <w:spacing w:before="100" w:beforeAutospacing="1" w:after="100" w:afterAutospacing="1"/>
        <w:jc w:val="both"/>
        <w:rPr>
          <w:color w:val="282828"/>
          <w:sz w:val="28"/>
          <w:szCs w:val="28"/>
          <w:lang w:val="en-US"/>
        </w:rPr>
      </w:pPr>
      <w:r w:rsidRPr="007747B5">
        <w:rPr>
          <w:color w:val="282828"/>
          <w:sz w:val="28"/>
          <w:szCs w:val="28"/>
          <w:lang w:val="en-US"/>
        </w:rPr>
        <w:t xml:space="preserve">There are different types of filtration. </w:t>
      </w:r>
      <w:proofErr w:type="gramStart"/>
      <w:r w:rsidRPr="007747B5">
        <w:rPr>
          <w:color w:val="282828"/>
          <w:sz w:val="28"/>
          <w:szCs w:val="28"/>
          <w:lang w:val="en-US"/>
        </w:rPr>
        <w:t>Which method is used depends largely on whether the solid is a particulate (suspended) or dissolved in the fluid.</w:t>
      </w:r>
      <w:proofErr w:type="gramEnd"/>
    </w:p>
    <w:p w:rsidR="0094366B" w:rsidRPr="008D26B0" w:rsidRDefault="0094366B" w:rsidP="00C73A49">
      <w:pPr>
        <w:numPr>
          <w:ilvl w:val="0"/>
          <w:numId w:val="4"/>
        </w:numPr>
        <w:shd w:val="clear" w:color="auto" w:fill="FFFFFF"/>
        <w:spacing w:before="100" w:beforeAutospacing="1" w:after="100" w:afterAutospacing="1"/>
        <w:jc w:val="both"/>
        <w:rPr>
          <w:color w:val="000000" w:themeColor="text1"/>
          <w:sz w:val="28"/>
          <w:szCs w:val="28"/>
          <w:lang w:val="en-US"/>
        </w:rPr>
      </w:pPr>
      <w:r w:rsidRPr="008D26B0">
        <w:rPr>
          <w:b/>
          <w:bCs/>
          <w:color w:val="000000" w:themeColor="text1"/>
          <w:sz w:val="28"/>
          <w:szCs w:val="28"/>
          <w:lang w:val="en-US"/>
        </w:rPr>
        <w:t>General Filtration:</w:t>
      </w:r>
      <w:r w:rsidRPr="008D26B0">
        <w:rPr>
          <w:color w:val="000000" w:themeColor="text1"/>
          <w:sz w:val="28"/>
          <w:szCs w:val="28"/>
          <w:lang w:val="en-US"/>
        </w:rPr>
        <w:t xml:space="preserve"> The most basic form of filtration is using gravity to filter a mixture. The mixture </w:t>
      </w:r>
      <w:proofErr w:type="gramStart"/>
      <w:r w:rsidRPr="008D26B0">
        <w:rPr>
          <w:color w:val="000000" w:themeColor="text1"/>
          <w:sz w:val="28"/>
          <w:szCs w:val="28"/>
          <w:lang w:val="en-US"/>
        </w:rPr>
        <w:t>is poured</w:t>
      </w:r>
      <w:proofErr w:type="gramEnd"/>
      <w:r w:rsidRPr="008D26B0">
        <w:rPr>
          <w:color w:val="000000" w:themeColor="text1"/>
          <w:sz w:val="28"/>
          <w:szCs w:val="28"/>
          <w:lang w:val="en-US"/>
        </w:rPr>
        <w:t xml:space="preserve"> from above onto a filter medium (e.g., filter paper) and gravity pulls the liquid down. The solid </w:t>
      </w:r>
      <w:proofErr w:type="gramStart"/>
      <w:r w:rsidRPr="008D26B0">
        <w:rPr>
          <w:color w:val="000000" w:themeColor="text1"/>
          <w:sz w:val="28"/>
          <w:szCs w:val="28"/>
          <w:lang w:val="en-US"/>
        </w:rPr>
        <w:t>is left</w:t>
      </w:r>
      <w:proofErr w:type="gramEnd"/>
      <w:r w:rsidRPr="008D26B0">
        <w:rPr>
          <w:color w:val="000000" w:themeColor="text1"/>
          <w:sz w:val="28"/>
          <w:szCs w:val="28"/>
          <w:lang w:val="en-US"/>
        </w:rPr>
        <w:t xml:space="preserve"> on the filter, while the liquid flows below it.</w:t>
      </w:r>
    </w:p>
    <w:p w:rsidR="0094366B" w:rsidRPr="008D26B0" w:rsidRDefault="0094366B" w:rsidP="00C73A49">
      <w:pPr>
        <w:numPr>
          <w:ilvl w:val="0"/>
          <w:numId w:val="4"/>
        </w:numPr>
        <w:shd w:val="clear" w:color="auto" w:fill="FFFFFF"/>
        <w:spacing w:before="100" w:beforeAutospacing="1" w:after="100" w:afterAutospacing="1"/>
        <w:jc w:val="both"/>
        <w:rPr>
          <w:color w:val="000000" w:themeColor="text1"/>
          <w:sz w:val="28"/>
          <w:szCs w:val="28"/>
          <w:lang w:val="en-US"/>
        </w:rPr>
      </w:pPr>
      <w:r w:rsidRPr="008D26B0">
        <w:rPr>
          <w:b/>
          <w:bCs/>
          <w:color w:val="000000" w:themeColor="text1"/>
          <w:sz w:val="28"/>
          <w:szCs w:val="28"/>
          <w:lang w:val="en-US"/>
        </w:rPr>
        <w:t>Vacuum Filtration: </w:t>
      </w:r>
      <w:r w:rsidRPr="008D26B0">
        <w:rPr>
          <w:color w:val="000000" w:themeColor="text1"/>
          <w:sz w:val="28"/>
          <w:szCs w:val="28"/>
          <w:lang w:val="en-US"/>
        </w:rPr>
        <w:t>A </w:t>
      </w:r>
      <w:proofErr w:type="spellStart"/>
      <w:r w:rsidR="000A4BDF">
        <w:rPr>
          <w:color w:val="000000" w:themeColor="text1"/>
          <w:sz w:val="28"/>
          <w:szCs w:val="28"/>
          <w:lang w:val="en-US"/>
        </w:rPr>
        <w:fldChar w:fldCharType="begin"/>
      </w:r>
      <w:r w:rsidR="000A4BDF">
        <w:rPr>
          <w:color w:val="000000" w:themeColor="text1"/>
          <w:sz w:val="28"/>
          <w:szCs w:val="28"/>
          <w:lang w:val="en-US"/>
        </w:rPr>
        <w:instrText xml:space="preserve"> HYPERLINK "https://www.thoughtco.com/chemistry-glassware-names-and-uses-606047" </w:instrText>
      </w:r>
      <w:r w:rsidR="000A4BDF">
        <w:rPr>
          <w:color w:val="000000" w:themeColor="text1"/>
          <w:sz w:val="28"/>
          <w:szCs w:val="28"/>
          <w:lang w:val="en-US"/>
        </w:rPr>
        <w:fldChar w:fldCharType="separate"/>
      </w:r>
      <w:r w:rsidRPr="008D26B0">
        <w:rPr>
          <w:color w:val="000000" w:themeColor="text1"/>
          <w:sz w:val="28"/>
          <w:szCs w:val="28"/>
          <w:lang w:val="en-US"/>
        </w:rPr>
        <w:t>Büchner</w:t>
      </w:r>
      <w:proofErr w:type="spellEnd"/>
      <w:r w:rsidRPr="008D26B0">
        <w:rPr>
          <w:color w:val="000000" w:themeColor="text1"/>
          <w:sz w:val="28"/>
          <w:szCs w:val="28"/>
          <w:lang w:val="en-US"/>
        </w:rPr>
        <w:t xml:space="preserve"> flask</w:t>
      </w:r>
      <w:r w:rsidR="000A4BDF">
        <w:rPr>
          <w:color w:val="000000" w:themeColor="text1"/>
          <w:sz w:val="28"/>
          <w:szCs w:val="28"/>
          <w:lang w:val="en-US"/>
        </w:rPr>
        <w:fldChar w:fldCharType="end"/>
      </w:r>
      <w:r w:rsidRPr="008D26B0">
        <w:rPr>
          <w:color w:val="000000" w:themeColor="text1"/>
          <w:sz w:val="28"/>
          <w:szCs w:val="28"/>
          <w:lang w:val="en-US"/>
        </w:rPr>
        <w:t xml:space="preserve"> and hose </w:t>
      </w:r>
      <w:proofErr w:type="gramStart"/>
      <w:r w:rsidRPr="008D26B0">
        <w:rPr>
          <w:color w:val="000000" w:themeColor="text1"/>
          <w:sz w:val="28"/>
          <w:szCs w:val="28"/>
          <w:lang w:val="en-US"/>
        </w:rPr>
        <w:t>are used</w:t>
      </w:r>
      <w:proofErr w:type="gramEnd"/>
      <w:r w:rsidRPr="008D26B0">
        <w:rPr>
          <w:color w:val="000000" w:themeColor="text1"/>
          <w:sz w:val="28"/>
          <w:szCs w:val="28"/>
          <w:lang w:val="en-US"/>
        </w:rPr>
        <w:t xml:space="preserve"> to pull a vacuum to suck the fluid through the filter (usually with the aid of gravity). This greatly speeds the separation and </w:t>
      </w:r>
      <w:proofErr w:type="gramStart"/>
      <w:r w:rsidRPr="008D26B0">
        <w:rPr>
          <w:color w:val="000000" w:themeColor="text1"/>
          <w:sz w:val="28"/>
          <w:szCs w:val="28"/>
          <w:lang w:val="en-US"/>
        </w:rPr>
        <w:t>can be used</w:t>
      </w:r>
      <w:proofErr w:type="gramEnd"/>
      <w:r w:rsidRPr="008D26B0">
        <w:rPr>
          <w:color w:val="000000" w:themeColor="text1"/>
          <w:sz w:val="28"/>
          <w:szCs w:val="28"/>
          <w:lang w:val="en-US"/>
        </w:rPr>
        <w:t xml:space="preserve"> to dry the solid. A related technique uses a pump to form a pressure difference on both sides of the filter. Pump filters do not need to be vertical because gravity is not the source of the pressure difference on the sides of the filter.</w:t>
      </w:r>
    </w:p>
    <w:p w:rsidR="0094366B" w:rsidRPr="008D26B0" w:rsidRDefault="0094366B" w:rsidP="00C73A49">
      <w:pPr>
        <w:numPr>
          <w:ilvl w:val="0"/>
          <w:numId w:val="4"/>
        </w:numPr>
        <w:shd w:val="clear" w:color="auto" w:fill="FFFFFF"/>
        <w:spacing w:before="100" w:beforeAutospacing="1" w:after="100" w:afterAutospacing="1"/>
        <w:jc w:val="both"/>
        <w:rPr>
          <w:color w:val="000000" w:themeColor="text1"/>
          <w:sz w:val="28"/>
          <w:szCs w:val="28"/>
          <w:lang w:val="en-US"/>
        </w:rPr>
      </w:pPr>
      <w:r w:rsidRPr="008D26B0">
        <w:rPr>
          <w:b/>
          <w:bCs/>
          <w:color w:val="000000" w:themeColor="text1"/>
          <w:sz w:val="28"/>
          <w:szCs w:val="28"/>
          <w:lang w:val="en-US"/>
        </w:rPr>
        <w:t>Cold Filtration:</w:t>
      </w:r>
      <w:r w:rsidRPr="008D26B0">
        <w:rPr>
          <w:color w:val="000000" w:themeColor="text1"/>
          <w:sz w:val="28"/>
          <w:szCs w:val="28"/>
          <w:lang w:val="en-US"/>
        </w:rPr>
        <w:t xml:space="preserve"> Cold filtration </w:t>
      </w:r>
      <w:proofErr w:type="gramStart"/>
      <w:r w:rsidRPr="008D26B0">
        <w:rPr>
          <w:color w:val="000000" w:themeColor="text1"/>
          <w:sz w:val="28"/>
          <w:szCs w:val="28"/>
          <w:lang w:val="en-US"/>
        </w:rPr>
        <w:t>is used</w:t>
      </w:r>
      <w:proofErr w:type="gramEnd"/>
      <w:r w:rsidRPr="008D26B0">
        <w:rPr>
          <w:color w:val="000000" w:themeColor="text1"/>
          <w:sz w:val="28"/>
          <w:szCs w:val="28"/>
          <w:lang w:val="en-US"/>
        </w:rPr>
        <w:t xml:space="preserve"> to quickly cool a solution, prompting the </w:t>
      </w:r>
      <w:hyperlink r:id="rId44" w:history="1">
        <w:r w:rsidRPr="008D26B0">
          <w:rPr>
            <w:color w:val="000000" w:themeColor="text1"/>
            <w:sz w:val="28"/>
            <w:szCs w:val="28"/>
            <w:lang w:val="en-US"/>
          </w:rPr>
          <w:t>formation of small crystals</w:t>
        </w:r>
      </w:hyperlink>
      <w:r w:rsidRPr="008D26B0">
        <w:rPr>
          <w:color w:val="000000" w:themeColor="text1"/>
          <w:sz w:val="28"/>
          <w:szCs w:val="28"/>
          <w:lang w:val="en-US"/>
        </w:rPr>
        <w:t xml:space="preserve">. This is a method used when the solid </w:t>
      </w:r>
      <w:proofErr w:type="gramStart"/>
      <w:r w:rsidRPr="008D26B0">
        <w:rPr>
          <w:color w:val="000000" w:themeColor="text1"/>
          <w:sz w:val="28"/>
          <w:szCs w:val="28"/>
          <w:lang w:val="en-US"/>
        </w:rPr>
        <w:t>is initially </w:t>
      </w:r>
      <w:hyperlink r:id="rId45" w:history="1">
        <w:r w:rsidRPr="008D26B0">
          <w:rPr>
            <w:color w:val="000000" w:themeColor="text1"/>
            <w:sz w:val="28"/>
            <w:szCs w:val="28"/>
            <w:lang w:val="en-US"/>
          </w:rPr>
          <w:t>dissolved</w:t>
        </w:r>
        <w:proofErr w:type="gramEnd"/>
      </w:hyperlink>
      <w:r w:rsidRPr="008D26B0">
        <w:rPr>
          <w:color w:val="000000" w:themeColor="text1"/>
          <w:sz w:val="28"/>
          <w:szCs w:val="28"/>
          <w:lang w:val="en-US"/>
        </w:rPr>
        <w:t>. A common method is to place the container with the solution in an ice bath prior to filtration.</w:t>
      </w:r>
    </w:p>
    <w:p w:rsidR="0094366B" w:rsidRPr="008D26B0" w:rsidRDefault="0094366B" w:rsidP="00C73A49">
      <w:pPr>
        <w:numPr>
          <w:ilvl w:val="0"/>
          <w:numId w:val="4"/>
        </w:numPr>
        <w:shd w:val="clear" w:color="auto" w:fill="FFFFFF"/>
        <w:spacing w:before="100" w:beforeAutospacing="1" w:after="100" w:afterAutospacing="1"/>
        <w:jc w:val="both"/>
        <w:rPr>
          <w:color w:val="000000" w:themeColor="text1"/>
          <w:sz w:val="28"/>
          <w:szCs w:val="28"/>
          <w:lang w:val="en-US"/>
        </w:rPr>
      </w:pPr>
      <w:r w:rsidRPr="008D26B0">
        <w:rPr>
          <w:b/>
          <w:bCs/>
          <w:color w:val="000000" w:themeColor="text1"/>
          <w:sz w:val="28"/>
          <w:szCs w:val="28"/>
          <w:lang w:val="en-US"/>
        </w:rPr>
        <w:t>Hot Filtration: </w:t>
      </w:r>
      <w:r w:rsidRPr="008D26B0">
        <w:rPr>
          <w:color w:val="000000" w:themeColor="text1"/>
          <w:sz w:val="28"/>
          <w:szCs w:val="28"/>
          <w:lang w:val="en-US"/>
        </w:rPr>
        <w:t xml:space="preserve">In hot filtration, the solution, filter, and funnel </w:t>
      </w:r>
      <w:proofErr w:type="gramStart"/>
      <w:r w:rsidRPr="008D26B0">
        <w:rPr>
          <w:color w:val="000000" w:themeColor="text1"/>
          <w:sz w:val="28"/>
          <w:szCs w:val="28"/>
          <w:lang w:val="en-US"/>
        </w:rPr>
        <w:t>are heated</w:t>
      </w:r>
      <w:proofErr w:type="gramEnd"/>
      <w:r w:rsidRPr="008D26B0">
        <w:rPr>
          <w:color w:val="000000" w:themeColor="text1"/>
          <w:sz w:val="28"/>
          <w:szCs w:val="28"/>
          <w:lang w:val="en-US"/>
        </w:rPr>
        <w:t xml:space="preserve"> to minimize crystal formation during filtration. Stemless funnels are useful because there is less surface area for crystal growth. This method </w:t>
      </w:r>
      <w:proofErr w:type="gramStart"/>
      <w:r w:rsidRPr="008D26B0">
        <w:rPr>
          <w:color w:val="000000" w:themeColor="text1"/>
          <w:sz w:val="28"/>
          <w:szCs w:val="28"/>
          <w:lang w:val="en-US"/>
        </w:rPr>
        <w:t>is used</w:t>
      </w:r>
      <w:proofErr w:type="gramEnd"/>
      <w:r w:rsidRPr="008D26B0">
        <w:rPr>
          <w:color w:val="000000" w:themeColor="text1"/>
          <w:sz w:val="28"/>
          <w:szCs w:val="28"/>
          <w:lang w:val="en-US"/>
        </w:rPr>
        <w:t xml:space="preserve"> when crystals would clog the funnel or prevent crystallization of the second component in a mixture.</w:t>
      </w:r>
    </w:p>
    <w:p w:rsidR="0094366B" w:rsidRPr="008D26B0" w:rsidRDefault="0094366B" w:rsidP="0094366B">
      <w:pPr>
        <w:shd w:val="clear" w:color="auto" w:fill="FFFFFF"/>
        <w:spacing w:before="100" w:beforeAutospacing="1" w:after="100" w:afterAutospacing="1"/>
        <w:jc w:val="both"/>
        <w:rPr>
          <w:color w:val="000000" w:themeColor="text1"/>
          <w:sz w:val="28"/>
          <w:szCs w:val="28"/>
          <w:lang w:val="en-US"/>
        </w:rPr>
      </w:pPr>
      <w:r w:rsidRPr="008D26B0">
        <w:rPr>
          <w:color w:val="000000" w:themeColor="text1"/>
          <w:sz w:val="28"/>
          <w:szCs w:val="28"/>
          <w:lang w:val="en-US"/>
        </w:rPr>
        <w:t xml:space="preserve">Sometimes filter aids </w:t>
      </w:r>
      <w:proofErr w:type="gramStart"/>
      <w:r w:rsidRPr="008D26B0">
        <w:rPr>
          <w:color w:val="000000" w:themeColor="text1"/>
          <w:sz w:val="28"/>
          <w:szCs w:val="28"/>
          <w:lang w:val="en-US"/>
        </w:rPr>
        <w:t>are used</w:t>
      </w:r>
      <w:proofErr w:type="gramEnd"/>
      <w:r w:rsidRPr="008D26B0">
        <w:rPr>
          <w:color w:val="000000" w:themeColor="text1"/>
          <w:sz w:val="28"/>
          <w:szCs w:val="28"/>
          <w:lang w:val="en-US"/>
        </w:rPr>
        <w:t xml:space="preserve"> to improve flow through a filter. Examples of filter aids </w:t>
      </w:r>
      <w:hyperlink r:id="rId46" w:history="1">
        <w:r w:rsidRPr="008D26B0">
          <w:rPr>
            <w:color w:val="000000" w:themeColor="text1"/>
            <w:sz w:val="28"/>
            <w:szCs w:val="28"/>
            <w:lang w:val="en-US"/>
          </w:rPr>
          <w:t>are silica</w:t>
        </w:r>
      </w:hyperlink>
      <w:r w:rsidRPr="008D26B0">
        <w:rPr>
          <w:color w:val="000000" w:themeColor="text1"/>
          <w:sz w:val="28"/>
          <w:szCs w:val="28"/>
          <w:lang w:val="en-US"/>
        </w:rPr>
        <w:t xml:space="preserve">, diatomaceous earth, perlite, and cellulose. Filter aids </w:t>
      </w:r>
      <w:proofErr w:type="gramStart"/>
      <w:r w:rsidRPr="008D26B0">
        <w:rPr>
          <w:color w:val="000000" w:themeColor="text1"/>
          <w:sz w:val="28"/>
          <w:szCs w:val="28"/>
          <w:lang w:val="en-US"/>
        </w:rPr>
        <w:t>may be placed on the filter prior to filtration or mixed with the liquid</w:t>
      </w:r>
      <w:proofErr w:type="gramEnd"/>
      <w:r w:rsidRPr="008D26B0">
        <w:rPr>
          <w:color w:val="000000" w:themeColor="text1"/>
          <w:sz w:val="28"/>
          <w:szCs w:val="28"/>
          <w:lang w:val="en-US"/>
        </w:rPr>
        <w:t xml:space="preserve">. </w:t>
      </w:r>
    </w:p>
    <w:p w:rsidR="0094366B" w:rsidRPr="006A1542" w:rsidRDefault="0094366B" w:rsidP="0094366B">
      <w:pPr>
        <w:pStyle w:val="a5"/>
        <w:ind w:firstLine="567"/>
        <w:jc w:val="both"/>
        <w:rPr>
          <w:rFonts w:ascii="Times New Roman" w:hAnsi="Times New Roman"/>
          <w:sz w:val="28"/>
          <w:szCs w:val="28"/>
          <w:lang w:val="en-US"/>
        </w:rPr>
      </w:pPr>
      <w:r w:rsidRPr="00E76409">
        <w:rPr>
          <w:rFonts w:ascii="Times New Roman" w:hAnsi="Times New Roman"/>
          <w:sz w:val="28"/>
          <w:szCs w:val="28"/>
          <w:lang w:val="en-US"/>
        </w:rPr>
        <w:t>Types of filters</w:t>
      </w:r>
      <w:r w:rsidRPr="006A1542">
        <w:rPr>
          <w:rFonts w:ascii="Times New Roman" w:hAnsi="Times New Roman"/>
          <w:sz w:val="28"/>
          <w:szCs w:val="28"/>
          <w:lang w:val="en-US"/>
        </w:rPr>
        <w:t>:</w:t>
      </w:r>
    </w:p>
    <w:p w:rsidR="0094366B" w:rsidRDefault="0094366B" w:rsidP="0094366B">
      <w:pPr>
        <w:pStyle w:val="a5"/>
        <w:ind w:firstLine="567"/>
        <w:jc w:val="both"/>
        <w:rPr>
          <w:rFonts w:ascii="Times New Roman" w:hAnsi="Times New Roman"/>
          <w:sz w:val="28"/>
          <w:szCs w:val="28"/>
          <w:lang w:val="en-US"/>
        </w:rPr>
      </w:pPr>
      <w:r w:rsidRPr="006A1542">
        <w:rPr>
          <w:rFonts w:ascii="Times New Roman" w:hAnsi="Times New Roman"/>
          <w:sz w:val="28"/>
          <w:szCs w:val="28"/>
          <w:lang w:val="en-US"/>
        </w:rPr>
        <w:t xml:space="preserve">- </w:t>
      </w:r>
      <w:r w:rsidRPr="00E76409">
        <w:rPr>
          <w:rFonts w:ascii="Times New Roman" w:hAnsi="Times New Roman"/>
          <w:sz w:val="28"/>
          <w:szCs w:val="28"/>
          <w:lang w:val="en-US"/>
        </w:rPr>
        <w:t>Drum Vacuum Filters</w:t>
      </w:r>
    </w:p>
    <w:p w:rsidR="0094366B" w:rsidRDefault="0094366B" w:rsidP="0094366B">
      <w:pPr>
        <w:pStyle w:val="a5"/>
        <w:ind w:firstLine="567"/>
        <w:jc w:val="both"/>
        <w:rPr>
          <w:rFonts w:ascii="Times New Roman" w:hAnsi="Times New Roman"/>
          <w:sz w:val="28"/>
          <w:szCs w:val="28"/>
          <w:lang w:val="en-US"/>
        </w:rPr>
      </w:pPr>
      <w:r w:rsidRPr="000859B9">
        <w:rPr>
          <w:rFonts w:ascii="Times New Roman" w:hAnsi="Times New Roman"/>
          <w:sz w:val="28"/>
          <w:szCs w:val="28"/>
          <w:lang w:val="en-US"/>
        </w:rPr>
        <w:t>-</w:t>
      </w:r>
      <w:r w:rsidRPr="00E76409">
        <w:rPr>
          <w:rFonts w:ascii="Times New Roman" w:hAnsi="Times New Roman"/>
          <w:sz w:val="28"/>
          <w:szCs w:val="28"/>
          <w:lang w:val="en-US"/>
        </w:rPr>
        <w:t>Belt filter</w:t>
      </w:r>
    </w:p>
    <w:p w:rsidR="0094366B" w:rsidRDefault="0094366B" w:rsidP="0094366B">
      <w:pPr>
        <w:pStyle w:val="a5"/>
        <w:ind w:firstLine="567"/>
        <w:jc w:val="both"/>
        <w:rPr>
          <w:rFonts w:ascii="Times New Roman" w:hAnsi="Times New Roman"/>
          <w:sz w:val="28"/>
          <w:szCs w:val="28"/>
          <w:lang w:val="en-US"/>
        </w:rPr>
      </w:pPr>
      <w:r w:rsidRPr="000859B9">
        <w:rPr>
          <w:rFonts w:ascii="Times New Roman" w:hAnsi="Times New Roman"/>
          <w:sz w:val="28"/>
          <w:szCs w:val="28"/>
          <w:lang w:val="en-US"/>
        </w:rPr>
        <w:t>-</w:t>
      </w:r>
      <w:r w:rsidRPr="00E76409">
        <w:rPr>
          <w:rFonts w:ascii="Times New Roman" w:hAnsi="Times New Roman"/>
          <w:sz w:val="28"/>
          <w:szCs w:val="28"/>
          <w:lang w:val="en-US"/>
        </w:rPr>
        <w:t>Leaf filters</w:t>
      </w:r>
    </w:p>
    <w:p w:rsidR="0094366B" w:rsidRPr="000859B9" w:rsidRDefault="0094366B" w:rsidP="0094366B">
      <w:pPr>
        <w:pStyle w:val="a5"/>
        <w:ind w:firstLine="567"/>
        <w:jc w:val="both"/>
        <w:rPr>
          <w:rFonts w:ascii="Times New Roman" w:hAnsi="Times New Roman"/>
          <w:sz w:val="28"/>
          <w:szCs w:val="28"/>
          <w:lang w:val="en-US"/>
        </w:rPr>
      </w:pPr>
      <w:r w:rsidRPr="000859B9">
        <w:rPr>
          <w:rFonts w:ascii="Times New Roman" w:hAnsi="Times New Roman"/>
          <w:sz w:val="28"/>
          <w:szCs w:val="28"/>
          <w:lang w:val="en-US"/>
        </w:rPr>
        <w:t>-</w:t>
      </w:r>
      <w:r w:rsidRPr="000859B9">
        <w:rPr>
          <w:lang w:val="en-US"/>
        </w:rPr>
        <w:t xml:space="preserve"> </w:t>
      </w:r>
      <w:r>
        <w:rPr>
          <w:rFonts w:ascii="Times New Roman" w:hAnsi="Times New Roman"/>
          <w:sz w:val="28"/>
          <w:szCs w:val="28"/>
        </w:rPr>
        <w:t>Р</w:t>
      </w:r>
      <w:r w:rsidRPr="000859B9">
        <w:rPr>
          <w:rFonts w:ascii="Times New Roman" w:hAnsi="Times New Roman"/>
          <w:sz w:val="28"/>
          <w:szCs w:val="28"/>
          <w:lang w:val="en-US"/>
        </w:rPr>
        <w:t xml:space="preserve">late </w:t>
      </w:r>
      <w:r w:rsidRPr="00E76409">
        <w:rPr>
          <w:rFonts w:ascii="Times New Roman" w:hAnsi="Times New Roman"/>
          <w:sz w:val="28"/>
          <w:szCs w:val="28"/>
          <w:lang w:val="en-US"/>
        </w:rPr>
        <w:t>filters</w:t>
      </w:r>
    </w:p>
    <w:p w:rsidR="0094366B" w:rsidRDefault="0094366B" w:rsidP="0094366B">
      <w:pPr>
        <w:pStyle w:val="a5"/>
        <w:ind w:firstLine="567"/>
        <w:jc w:val="both"/>
        <w:rPr>
          <w:rFonts w:ascii="Times New Roman" w:hAnsi="Times New Roman"/>
          <w:sz w:val="28"/>
          <w:szCs w:val="28"/>
          <w:lang w:val="en-US"/>
        </w:rPr>
      </w:pPr>
      <w:r w:rsidRPr="000859B9">
        <w:rPr>
          <w:rFonts w:ascii="Times New Roman" w:hAnsi="Times New Roman"/>
          <w:sz w:val="28"/>
          <w:szCs w:val="28"/>
          <w:lang w:val="en-US"/>
        </w:rPr>
        <w:t>-</w:t>
      </w:r>
      <w:r w:rsidRPr="00E76409">
        <w:rPr>
          <w:rFonts w:ascii="Times New Roman" w:hAnsi="Times New Roman"/>
          <w:sz w:val="28"/>
          <w:szCs w:val="28"/>
          <w:lang w:val="en-US"/>
        </w:rPr>
        <w:t>Disk filters</w:t>
      </w:r>
    </w:p>
    <w:p w:rsidR="0094366B" w:rsidRDefault="0094366B" w:rsidP="0094366B">
      <w:pPr>
        <w:pStyle w:val="a5"/>
        <w:ind w:firstLine="567"/>
        <w:jc w:val="both"/>
        <w:rPr>
          <w:rFonts w:ascii="Times New Roman" w:hAnsi="Times New Roman"/>
          <w:sz w:val="28"/>
          <w:szCs w:val="28"/>
          <w:lang w:val="en-US"/>
        </w:rPr>
      </w:pPr>
      <w:r w:rsidRPr="0094366B">
        <w:rPr>
          <w:rFonts w:ascii="Times New Roman" w:hAnsi="Times New Roman"/>
          <w:sz w:val="28"/>
          <w:szCs w:val="28"/>
          <w:lang w:val="en-US"/>
        </w:rPr>
        <w:t xml:space="preserve">- </w:t>
      </w:r>
      <w:r w:rsidRPr="000859B9">
        <w:rPr>
          <w:rFonts w:ascii="Times New Roman" w:hAnsi="Times New Roman"/>
          <w:sz w:val="28"/>
          <w:szCs w:val="28"/>
          <w:lang w:val="en-US"/>
        </w:rPr>
        <w:t>Rotary filters</w:t>
      </w:r>
    </w:p>
    <w:p w:rsidR="0094366B" w:rsidRDefault="0094366B" w:rsidP="0094366B">
      <w:pPr>
        <w:rPr>
          <w:lang w:val="en-US"/>
        </w:rPr>
      </w:pPr>
    </w:p>
    <w:p w:rsidR="0094366B" w:rsidRPr="008D26B0" w:rsidRDefault="0094366B" w:rsidP="0094366B">
      <w:pPr>
        <w:shd w:val="clear" w:color="auto" w:fill="FFFFFF"/>
        <w:jc w:val="both"/>
        <w:outlineLvl w:val="2"/>
        <w:rPr>
          <w:color w:val="444444"/>
          <w:sz w:val="28"/>
          <w:szCs w:val="28"/>
          <w:lang w:val="en-US"/>
        </w:rPr>
      </w:pPr>
      <w:r w:rsidRPr="008D26B0">
        <w:rPr>
          <w:color w:val="000000"/>
          <w:sz w:val="28"/>
          <w:szCs w:val="28"/>
          <w:lang w:val="en-US"/>
        </w:rPr>
        <w:t xml:space="preserve">Equipment’s </w:t>
      </w:r>
      <w:proofErr w:type="gramStart"/>
      <w:r w:rsidRPr="008D26B0">
        <w:rPr>
          <w:color w:val="000000"/>
          <w:sz w:val="28"/>
          <w:szCs w:val="28"/>
          <w:lang w:val="en-US"/>
        </w:rPr>
        <w:t>are classified</w:t>
      </w:r>
      <w:proofErr w:type="gramEnd"/>
      <w:r w:rsidRPr="008D26B0">
        <w:rPr>
          <w:color w:val="000000"/>
          <w:sz w:val="28"/>
          <w:szCs w:val="28"/>
          <w:lang w:val="en-US"/>
        </w:rPr>
        <w:t xml:space="preserve"> based on the application of external force.</w:t>
      </w:r>
    </w:p>
    <w:p w:rsidR="0094366B" w:rsidRPr="008D26B0" w:rsidRDefault="0094366B" w:rsidP="00C73A49">
      <w:pPr>
        <w:numPr>
          <w:ilvl w:val="0"/>
          <w:numId w:val="5"/>
        </w:numPr>
        <w:shd w:val="clear" w:color="auto" w:fill="FFFFFF"/>
        <w:ind w:left="0"/>
        <w:jc w:val="both"/>
        <w:rPr>
          <w:color w:val="666666"/>
          <w:sz w:val="28"/>
          <w:szCs w:val="28"/>
          <w:lang w:val="en-US"/>
        </w:rPr>
      </w:pPr>
      <w:r w:rsidRPr="008D26B0">
        <w:rPr>
          <w:color w:val="000000"/>
          <w:sz w:val="28"/>
          <w:szCs w:val="28"/>
          <w:lang w:val="en-US"/>
        </w:rPr>
        <w:t xml:space="preserve">Pressure filters: plate and frame filter press and </w:t>
      </w:r>
      <w:proofErr w:type="spellStart"/>
      <w:r w:rsidRPr="008D26B0">
        <w:rPr>
          <w:color w:val="000000"/>
          <w:sz w:val="28"/>
          <w:szCs w:val="28"/>
          <w:lang w:val="en-US"/>
        </w:rPr>
        <w:t>metafilter</w:t>
      </w:r>
      <w:proofErr w:type="spellEnd"/>
    </w:p>
    <w:p w:rsidR="0094366B" w:rsidRPr="008D26B0" w:rsidRDefault="0094366B" w:rsidP="00C73A49">
      <w:pPr>
        <w:numPr>
          <w:ilvl w:val="0"/>
          <w:numId w:val="5"/>
        </w:numPr>
        <w:shd w:val="clear" w:color="auto" w:fill="FFFFFF"/>
        <w:ind w:left="0"/>
        <w:jc w:val="both"/>
        <w:rPr>
          <w:color w:val="666666"/>
          <w:sz w:val="28"/>
          <w:szCs w:val="28"/>
        </w:rPr>
      </w:pPr>
      <w:proofErr w:type="spellStart"/>
      <w:r w:rsidRPr="008D26B0">
        <w:rPr>
          <w:color w:val="000000"/>
          <w:sz w:val="28"/>
          <w:szCs w:val="28"/>
        </w:rPr>
        <w:t>Vacuum</w:t>
      </w:r>
      <w:proofErr w:type="spellEnd"/>
      <w:r w:rsidRPr="008D26B0">
        <w:rPr>
          <w:color w:val="000000"/>
          <w:sz w:val="28"/>
          <w:szCs w:val="28"/>
        </w:rPr>
        <w:t xml:space="preserve"> </w:t>
      </w:r>
      <w:proofErr w:type="spellStart"/>
      <w:r w:rsidRPr="008D26B0">
        <w:rPr>
          <w:color w:val="000000"/>
          <w:sz w:val="28"/>
          <w:szCs w:val="28"/>
        </w:rPr>
        <w:t>filters</w:t>
      </w:r>
      <w:proofErr w:type="spellEnd"/>
      <w:r w:rsidRPr="008D26B0">
        <w:rPr>
          <w:color w:val="000000"/>
          <w:sz w:val="28"/>
          <w:szCs w:val="28"/>
        </w:rPr>
        <w:t xml:space="preserve">: </w:t>
      </w:r>
      <w:proofErr w:type="spellStart"/>
      <w:r w:rsidRPr="008D26B0">
        <w:rPr>
          <w:color w:val="000000"/>
          <w:sz w:val="28"/>
          <w:szCs w:val="28"/>
        </w:rPr>
        <w:t>filter</w:t>
      </w:r>
      <w:proofErr w:type="spellEnd"/>
      <w:r w:rsidRPr="008D26B0">
        <w:rPr>
          <w:color w:val="000000"/>
          <w:sz w:val="28"/>
          <w:szCs w:val="28"/>
        </w:rPr>
        <w:t xml:space="preserve"> </w:t>
      </w:r>
      <w:proofErr w:type="spellStart"/>
      <w:r w:rsidRPr="008D26B0">
        <w:rPr>
          <w:color w:val="000000"/>
          <w:sz w:val="28"/>
          <w:szCs w:val="28"/>
        </w:rPr>
        <w:t>leaf</w:t>
      </w:r>
      <w:proofErr w:type="spellEnd"/>
    </w:p>
    <w:p w:rsidR="0094366B" w:rsidRPr="008D26B0" w:rsidRDefault="0094366B" w:rsidP="00C73A49">
      <w:pPr>
        <w:numPr>
          <w:ilvl w:val="0"/>
          <w:numId w:val="5"/>
        </w:numPr>
        <w:shd w:val="clear" w:color="auto" w:fill="FFFFFF"/>
        <w:ind w:left="0"/>
        <w:jc w:val="both"/>
        <w:rPr>
          <w:color w:val="666666"/>
          <w:sz w:val="28"/>
          <w:szCs w:val="28"/>
        </w:rPr>
      </w:pPr>
      <w:proofErr w:type="spellStart"/>
      <w:r w:rsidRPr="008D26B0">
        <w:rPr>
          <w:color w:val="000000"/>
          <w:sz w:val="28"/>
          <w:szCs w:val="28"/>
        </w:rPr>
        <w:t>Centrifugal</w:t>
      </w:r>
      <w:proofErr w:type="spellEnd"/>
      <w:r w:rsidRPr="008D26B0">
        <w:rPr>
          <w:color w:val="000000"/>
          <w:sz w:val="28"/>
          <w:szCs w:val="28"/>
        </w:rPr>
        <w:t xml:space="preserve"> </w:t>
      </w:r>
      <w:proofErr w:type="spellStart"/>
      <w:r w:rsidRPr="008D26B0">
        <w:rPr>
          <w:color w:val="000000"/>
          <w:sz w:val="28"/>
          <w:szCs w:val="28"/>
        </w:rPr>
        <w:t>filters</w:t>
      </w:r>
      <w:proofErr w:type="spellEnd"/>
    </w:p>
    <w:p w:rsidR="0094366B" w:rsidRPr="008D26B0" w:rsidRDefault="0094366B" w:rsidP="0094366B">
      <w:pPr>
        <w:rPr>
          <w:sz w:val="28"/>
          <w:szCs w:val="28"/>
          <w:lang w:val="en-US"/>
        </w:rPr>
      </w:pPr>
    </w:p>
    <w:p w:rsidR="0094366B" w:rsidRPr="008D26B0" w:rsidRDefault="0094366B" w:rsidP="0094366B">
      <w:pPr>
        <w:jc w:val="both"/>
        <w:rPr>
          <w:sz w:val="28"/>
          <w:szCs w:val="28"/>
          <w:lang w:val="en-US"/>
        </w:rPr>
      </w:pPr>
      <w:r w:rsidRPr="008D26B0">
        <w:rPr>
          <w:sz w:val="28"/>
          <w:szCs w:val="28"/>
          <w:lang w:val="en-US"/>
        </w:rPr>
        <w:t xml:space="preserve">Filter partitions should have good retention capacity, low hydraulic resistance, physical and mechanical strength, chemical resistance, high porosity and uniform distribution of pores in size, maintain permeability during repeated filtration, easy to regenerate, and when filtering with clogging of pores - be sufficiently “mud-intensive”. Main filtration characteristics: type of material, water permeability, air diffusivity, porosity, strength, working pressure, mass </w:t>
      </w:r>
      <w:proofErr w:type="gramStart"/>
      <w:r w:rsidRPr="008D26B0">
        <w:rPr>
          <w:sz w:val="28"/>
          <w:szCs w:val="28"/>
          <w:lang w:val="en-US"/>
        </w:rPr>
        <w:t>1</w:t>
      </w:r>
      <w:proofErr w:type="gramEnd"/>
      <w:r w:rsidRPr="008D26B0">
        <w:rPr>
          <w:sz w:val="28"/>
          <w:szCs w:val="28"/>
          <w:lang w:val="en-US"/>
        </w:rPr>
        <w:t xml:space="preserve"> m</w:t>
      </w:r>
      <w:r w:rsidRPr="008D26B0">
        <w:rPr>
          <w:sz w:val="28"/>
          <w:szCs w:val="28"/>
          <w:vertAlign w:val="superscript"/>
          <w:lang w:val="en-US"/>
        </w:rPr>
        <w:t>2</w:t>
      </w:r>
      <w:r w:rsidRPr="008D26B0">
        <w:rPr>
          <w:sz w:val="28"/>
          <w:szCs w:val="28"/>
          <w:lang w:val="en-US"/>
        </w:rPr>
        <w:t>, linear dimensions.</w:t>
      </w:r>
    </w:p>
    <w:p w:rsidR="00FC1103" w:rsidRDefault="00FC1103" w:rsidP="00FC1103">
      <w:pPr>
        <w:pStyle w:val="a5"/>
        <w:rPr>
          <w:rFonts w:ascii="Times New Roman" w:hAnsi="Times New Roman"/>
          <w:b/>
          <w:sz w:val="28"/>
          <w:szCs w:val="28"/>
          <w:lang w:val="en-US"/>
        </w:rPr>
      </w:pPr>
    </w:p>
    <w:p w:rsidR="00A74175" w:rsidRDefault="00A74175" w:rsidP="00A74175">
      <w:pPr>
        <w:jc w:val="both"/>
        <w:rPr>
          <w:b/>
          <w:sz w:val="28"/>
          <w:szCs w:val="28"/>
          <w:lang w:val="en-US"/>
        </w:rPr>
      </w:pPr>
      <w:r w:rsidRPr="00E837BA">
        <w:rPr>
          <w:b/>
          <w:color w:val="000000"/>
          <w:sz w:val="28"/>
          <w:szCs w:val="28"/>
          <w:lang w:val="kk-KZ"/>
        </w:rPr>
        <w:t xml:space="preserve">Recommendations to students in preparation for </w:t>
      </w:r>
      <w:r>
        <w:rPr>
          <w:b/>
          <w:sz w:val="28"/>
          <w:szCs w:val="28"/>
          <w:lang w:val="en-US"/>
        </w:rPr>
        <w:t>lesson</w:t>
      </w:r>
    </w:p>
    <w:p w:rsidR="00A74175" w:rsidRDefault="00A74175" w:rsidP="00A74175">
      <w:pPr>
        <w:jc w:val="both"/>
        <w:rPr>
          <w:sz w:val="28"/>
          <w:szCs w:val="28"/>
          <w:lang w:val="en-US"/>
        </w:rPr>
      </w:pPr>
      <w:r w:rsidRPr="003A4B0C">
        <w:rPr>
          <w:color w:val="000000"/>
          <w:sz w:val="28"/>
          <w:szCs w:val="28"/>
          <w:lang w:val="en-US"/>
        </w:rPr>
        <w:t xml:space="preserve">The student </w:t>
      </w:r>
      <w:proofErr w:type="gramStart"/>
      <w:r w:rsidRPr="003A4B0C">
        <w:rPr>
          <w:color w:val="000000"/>
          <w:sz w:val="28"/>
          <w:szCs w:val="28"/>
          <w:lang w:val="en-US"/>
        </w:rPr>
        <w:t>must be prepared</w:t>
      </w:r>
      <w:proofErr w:type="gramEnd"/>
      <w:r w:rsidRPr="003A4B0C">
        <w:rPr>
          <w:color w:val="000000"/>
          <w:sz w:val="28"/>
          <w:szCs w:val="28"/>
          <w:lang w:val="en-US"/>
        </w:rPr>
        <w:t xml:space="preserve"> for </w:t>
      </w:r>
      <w:r w:rsidRPr="003A4B0C">
        <w:rPr>
          <w:sz w:val="28"/>
          <w:szCs w:val="28"/>
          <w:lang w:val="en-US"/>
        </w:rPr>
        <w:t>lesson.</w:t>
      </w:r>
      <w:r w:rsidRPr="003A4B0C">
        <w:rPr>
          <w:lang w:val="en-US"/>
        </w:rPr>
        <w:t xml:space="preserve"> </w:t>
      </w:r>
      <w:r w:rsidRPr="003A4B0C">
        <w:rPr>
          <w:sz w:val="28"/>
          <w:szCs w:val="28"/>
          <w:lang w:val="en-US"/>
        </w:rPr>
        <w:t>Preparation consists of studying practical materials from lecture notes, textbooks and training manuals.</w:t>
      </w:r>
      <w:r w:rsidRPr="003A4B0C">
        <w:rPr>
          <w:lang w:val="en-US"/>
        </w:rPr>
        <w:t xml:space="preserve"> </w:t>
      </w:r>
      <w:r w:rsidRPr="003A4B0C">
        <w:rPr>
          <w:sz w:val="28"/>
          <w:szCs w:val="28"/>
          <w:lang w:val="en-US"/>
        </w:rPr>
        <w:t xml:space="preserve">Homework </w:t>
      </w:r>
      <w:proofErr w:type="gramStart"/>
      <w:r w:rsidRPr="003A4B0C">
        <w:rPr>
          <w:sz w:val="28"/>
          <w:szCs w:val="28"/>
          <w:lang w:val="en-US"/>
        </w:rPr>
        <w:t>is performed</w:t>
      </w:r>
      <w:proofErr w:type="gramEnd"/>
      <w:r w:rsidRPr="003A4B0C">
        <w:rPr>
          <w:sz w:val="28"/>
          <w:szCs w:val="28"/>
          <w:lang w:val="en-US"/>
        </w:rPr>
        <w:t xml:space="preserve"> in accordance with the topic of training.</w:t>
      </w:r>
      <w:r w:rsidRPr="003A4B0C">
        <w:rPr>
          <w:lang w:val="en-US"/>
        </w:rPr>
        <w:t xml:space="preserve"> </w:t>
      </w:r>
      <w:r w:rsidRPr="003A4B0C">
        <w:rPr>
          <w:sz w:val="28"/>
          <w:szCs w:val="28"/>
          <w:lang w:val="en-US"/>
        </w:rPr>
        <w:t xml:space="preserve">Each student's homework </w:t>
      </w:r>
      <w:proofErr w:type="gramStart"/>
      <w:r w:rsidRPr="003A4B0C">
        <w:rPr>
          <w:sz w:val="28"/>
          <w:szCs w:val="28"/>
          <w:lang w:val="en-US"/>
        </w:rPr>
        <w:t>is given</w:t>
      </w:r>
      <w:proofErr w:type="gramEnd"/>
      <w:r w:rsidRPr="003A4B0C">
        <w:rPr>
          <w:sz w:val="28"/>
          <w:szCs w:val="28"/>
          <w:lang w:val="en-US"/>
        </w:rPr>
        <w:t xml:space="preserve"> to the teacher at the next lesson.</w:t>
      </w:r>
    </w:p>
    <w:p w:rsidR="00A74175" w:rsidRDefault="00A74175" w:rsidP="00A74175">
      <w:pPr>
        <w:jc w:val="both"/>
        <w:rPr>
          <w:sz w:val="28"/>
          <w:szCs w:val="28"/>
          <w:lang w:val="en-US"/>
        </w:rPr>
      </w:pPr>
    </w:p>
    <w:p w:rsidR="00A74175" w:rsidRPr="00267B4B" w:rsidRDefault="00A74175" w:rsidP="00A74175">
      <w:pPr>
        <w:jc w:val="both"/>
        <w:rPr>
          <w:b/>
          <w:sz w:val="28"/>
          <w:szCs w:val="28"/>
          <w:lang w:val="en-US"/>
        </w:rPr>
      </w:pPr>
      <w:r w:rsidRPr="00267B4B">
        <w:rPr>
          <w:b/>
          <w:sz w:val="28"/>
          <w:szCs w:val="28"/>
          <w:lang w:val="en-US"/>
        </w:rPr>
        <w:t xml:space="preserve">Task and order of performance </w:t>
      </w:r>
      <w:r w:rsidR="0090544D">
        <w:rPr>
          <w:b/>
          <w:sz w:val="28"/>
          <w:szCs w:val="28"/>
          <w:lang w:val="en-US"/>
        </w:rPr>
        <w:t xml:space="preserve">lesson </w:t>
      </w:r>
      <w:r w:rsidRPr="00267B4B">
        <w:rPr>
          <w:b/>
          <w:sz w:val="28"/>
          <w:szCs w:val="28"/>
          <w:lang w:val="en-US"/>
        </w:rPr>
        <w:t>work in the audience</w:t>
      </w:r>
    </w:p>
    <w:p w:rsidR="003112E9" w:rsidRPr="00A74175" w:rsidRDefault="003112E9" w:rsidP="003112E9">
      <w:pPr>
        <w:pStyle w:val="a5"/>
        <w:rPr>
          <w:rFonts w:ascii="Times New Roman" w:hAnsi="Times New Roman"/>
          <w:sz w:val="28"/>
          <w:szCs w:val="28"/>
          <w:shd w:val="clear" w:color="auto" w:fill="FFFFFF"/>
          <w:lang w:val="en-US"/>
        </w:rPr>
      </w:pPr>
      <w:r>
        <w:rPr>
          <w:rFonts w:ascii="Times New Roman" w:hAnsi="Times New Roman"/>
          <w:sz w:val="28"/>
          <w:szCs w:val="28"/>
          <w:shd w:val="clear" w:color="auto" w:fill="FFFFFF"/>
          <w:lang w:val="en-US"/>
        </w:rPr>
        <w:t xml:space="preserve">1. </w:t>
      </w:r>
      <w:r w:rsidRPr="00A74175">
        <w:rPr>
          <w:rFonts w:ascii="Times New Roman" w:hAnsi="Times New Roman"/>
          <w:sz w:val="28"/>
          <w:szCs w:val="28"/>
          <w:shd w:val="clear" w:color="auto" w:fill="FFFFFF"/>
          <w:lang w:val="en-US"/>
        </w:rPr>
        <w:t>Filtration methods</w:t>
      </w:r>
    </w:p>
    <w:p w:rsidR="003112E9" w:rsidRPr="00A74175" w:rsidRDefault="003112E9" w:rsidP="003112E9">
      <w:pPr>
        <w:pStyle w:val="a5"/>
        <w:rPr>
          <w:rFonts w:ascii="Times New Roman" w:hAnsi="Times New Roman"/>
          <w:sz w:val="28"/>
          <w:szCs w:val="28"/>
          <w:lang w:val="en-US"/>
        </w:rPr>
      </w:pPr>
      <w:r>
        <w:rPr>
          <w:rFonts w:ascii="Times New Roman" w:hAnsi="Times New Roman"/>
          <w:sz w:val="28"/>
          <w:szCs w:val="28"/>
          <w:lang w:val="en-US"/>
        </w:rPr>
        <w:t xml:space="preserve">2. </w:t>
      </w:r>
      <w:r w:rsidRPr="00A74175">
        <w:rPr>
          <w:rFonts w:ascii="Times New Roman" w:hAnsi="Times New Roman"/>
          <w:sz w:val="28"/>
          <w:szCs w:val="28"/>
          <w:lang w:val="en-US"/>
        </w:rPr>
        <w:t>Types of filters</w:t>
      </w:r>
    </w:p>
    <w:p w:rsidR="00A74175" w:rsidRPr="004A2772" w:rsidRDefault="00A74175" w:rsidP="00A74175">
      <w:pPr>
        <w:pStyle w:val="a5"/>
        <w:ind w:left="720"/>
        <w:jc w:val="both"/>
        <w:rPr>
          <w:rFonts w:ascii="Times New Roman" w:hAnsi="Times New Roman"/>
          <w:color w:val="000000" w:themeColor="text1"/>
          <w:sz w:val="28"/>
          <w:szCs w:val="28"/>
          <w:lang w:val="en-US"/>
        </w:rPr>
      </w:pPr>
    </w:p>
    <w:p w:rsidR="00A74175" w:rsidRDefault="00A74175" w:rsidP="00A74175">
      <w:pPr>
        <w:jc w:val="both"/>
        <w:rPr>
          <w:color w:val="000000"/>
          <w:sz w:val="28"/>
          <w:szCs w:val="28"/>
          <w:lang w:val="en-US"/>
        </w:rPr>
      </w:pPr>
      <w:r w:rsidRPr="00392BD9">
        <w:rPr>
          <w:b/>
          <w:color w:val="000000"/>
          <w:sz w:val="28"/>
          <w:szCs w:val="28"/>
          <w:lang w:val="en-US"/>
        </w:rPr>
        <w:t>Technical and tooling</w:t>
      </w:r>
      <w:r w:rsidRPr="00392BD9">
        <w:rPr>
          <w:lang w:val="en-US"/>
        </w:rPr>
        <w:t xml:space="preserve"> </w:t>
      </w:r>
      <w:r w:rsidRPr="00392BD9">
        <w:rPr>
          <w:b/>
          <w:color w:val="000000"/>
          <w:sz w:val="28"/>
          <w:szCs w:val="28"/>
          <w:lang w:val="en-US"/>
        </w:rPr>
        <w:t xml:space="preserve">facilities: </w:t>
      </w:r>
      <w:r w:rsidRPr="00392BD9">
        <w:rPr>
          <w:color w:val="000000"/>
          <w:sz w:val="28"/>
          <w:szCs w:val="28"/>
          <w:lang w:val="en-US"/>
        </w:rPr>
        <w:t>multimedia board</w:t>
      </w:r>
    </w:p>
    <w:p w:rsidR="00A74175" w:rsidRDefault="00A74175" w:rsidP="00A74175">
      <w:pPr>
        <w:jc w:val="both"/>
        <w:rPr>
          <w:color w:val="000000"/>
          <w:sz w:val="28"/>
          <w:szCs w:val="28"/>
          <w:lang w:val="en-US"/>
        </w:rPr>
      </w:pPr>
    </w:p>
    <w:p w:rsidR="00A74175" w:rsidRDefault="00A74175" w:rsidP="003112E9">
      <w:pPr>
        <w:jc w:val="both"/>
        <w:rPr>
          <w:b/>
          <w:sz w:val="28"/>
          <w:szCs w:val="28"/>
          <w:lang w:val="en-US"/>
        </w:rPr>
      </w:pPr>
      <w:r w:rsidRPr="00392BD9">
        <w:rPr>
          <w:b/>
          <w:color w:val="000000"/>
          <w:sz w:val="28"/>
          <w:szCs w:val="28"/>
          <w:lang w:val="en-US"/>
        </w:rPr>
        <w:t>List and types of homework:</w:t>
      </w:r>
      <w:r w:rsidRPr="00392BD9">
        <w:rPr>
          <w:lang w:val="en-US"/>
        </w:rPr>
        <w:t xml:space="preserve"> </w:t>
      </w:r>
      <w:r w:rsidRPr="00392BD9">
        <w:rPr>
          <w:color w:val="000000"/>
          <w:sz w:val="28"/>
          <w:szCs w:val="28"/>
          <w:lang w:val="en-US"/>
        </w:rPr>
        <w:t xml:space="preserve">Determine the </w:t>
      </w:r>
      <w:r>
        <w:rPr>
          <w:color w:val="000000"/>
          <w:sz w:val="28"/>
          <w:szCs w:val="28"/>
          <w:lang w:val="en-US"/>
        </w:rPr>
        <w:t xml:space="preserve">main </w:t>
      </w:r>
      <w:r w:rsidRPr="00392BD9">
        <w:rPr>
          <w:color w:val="000000"/>
          <w:sz w:val="28"/>
          <w:szCs w:val="28"/>
          <w:lang w:val="en-US"/>
        </w:rPr>
        <w:t xml:space="preserve">role of </w:t>
      </w:r>
      <w:r w:rsidR="003112E9">
        <w:rPr>
          <w:sz w:val="28"/>
          <w:szCs w:val="28"/>
          <w:shd w:val="clear" w:color="auto" w:fill="FFFFFF"/>
          <w:lang w:val="en-US"/>
        </w:rPr>
        <w:t>f</w:t>
      </w:r>
      <w:r w:rsidR="003112E9" w:rsidRPr="00A74175">
        <w:rPr>
          <w:sz w:val="28"/>
          <w:szCs w:val="28"/>
          <w:shd w:val="clear" w:color="auto" w:fill="FFFFFF"/>
          <w:lang w:val="en-US"/>
        </w:rPr>
        <w:t>iltration</w:t>
      </w:r>
    </w:p>
    <w:p w:rsidR="00A74175" w:rsidRDefault="00A74175" w:rsidP="00FC1103">
      <w:pPr>
        <w:pStyle w:val="a5"/>
        <w:rPr>
          <w:rFonts w:ascii="Times New Roman" w:hAnsi="Times New Roman"/>
          <w:b/>
          <w:sz w:val="28"/>
          <w:szCs w:val="28"/>
          <w:lang w:val="en-US"/>
        </w:rPr>
      </w:pPr>
    </w:p>
    <w:p w:rsidR="00FC1103" w:rsidRPr="0094366B" w:rsidRDefault="00FC1103" w:rsidP="00FC1103">
      <w:pPr>
        <w:pStyle w:val="a5"/>
        <w:rPr>
          <w:rFonts w:ascii="Times New Roman" w:hAnsi="Times New Roman"/>
          <w:b/>
          <w:sz w:val="28"/>
          <w:szCs w:val="28"/>
          <w:lang w:val="en-US"/>
        </w:rPr>
      </w:pPr>
      <w:r w:rsidRPr="0094366B">
        <w:rPr>
          <w:rFonts w:ascii="Times New Roman" w:hAnsi="Times New Roman"/>
          <w:b/>
          <w:sz w:val="28"/>
          <w:szCs w:val="28"/>
          <w:lang w:val="en-US"/>
        </w:rPr>
        <w:t>Control questions</w:t>
      </w:r>
    </w:p>
    <w:p w:rsidR="0094366B" w:rsidRPr="00FC1103" w:rsidRDefault="00FC1103" w:rsidP="00C73A49">
      <w:pPr>
        <w:pStyle w:val="a5"/>
        <w:numPr>
          <w:ilvl w:val="0"/>
          <w:numId w:val="6"/>
        </w:numPr>
        <w:rPr>
          <w:rFonts w:ascii="Times New Roman" w:hAnsi="Times New Roman"/>
          <w:color w:val="000000"/>
          <w:sz w:val="28"/>
          <w:szCs w:val="28"/>
          <w:lang w:val="en-US"/>
        </w:rPr>
      </w:pPr>
      <w:r w:rsidRPr="00FC1103">
        <w:rPr>
          <w:rFonts w:ascii="Times New Roman" w:hAnsi="Times New Roman"/>
          <w:sz w:val="28"/>
          <w:szCs w:val="28"/>
          <w:lang w:val="en-US"/>
        </w:rPr>
        <w:t xml:space="preserve">What is </w:t>
      </w:r>
      <w:r w:rsidRPr="00FC1103">
        <w:rPr>
          <w:rFonts w:ascii="Times New Roman" w:hAnsi="Times New Roman"/>
          <w:sz w:val="28"/>
          <w:szCs w:val="28"/>
          <w:shd w:val="clear" w:color="auto" w:fill="FFFFFF"/>
          <w:lang w:val="en-US"/>
        </w:rPr>
        <w:t>filtration</w:t>
      </w:r>
      <w:r w:rsidRPr="00FC1103">
        <w:rPr>
          <w:rFonts w:ascii="Times New Roman" w:hAnsi="Times New Roman"/>
          <w:sz w:val="28"/>
          <w:szCs w:val="28"/>
          <w:lang w:val="en-US"/>
        </w:rPr>
        <w:t>?</w:t>
      </w:r>
    </w:p>
    <w:p w:rsidR="00FC1103" w:rsidRPr="00FC1103" w:rsidRDefault="00FC1103" w:rsidP="00C73A49">
      <w:pPr>
        <w:pStyle w:val="a5"/>
        <w:numPr>
          <w:ilvl w:val="0"/>
          <w:numId w:val="6"/>
        </w:numPr>
        <w:rPr>
          <w:rFonts w:ascii="Times New Roman" w:hAnsi="Times New Roman"/>
          <w:color w:val="000000"/>
          <w:sz w:val="28"/>
          <w:szCs w:val="28"/>
          <w:lang w:val="en-US"/>
        </w:rPr>
      </w:pPr>
      <w:r w:rsidRPr="00FC1103">
        <w:rPr>
          <w:rFonts w:ascii="Times New Roman" w:hAnsi="Times New Roman"/>
          <w:sz w:val="28"/>
          <w:szCs w:val="28"/>
          <w:lang w:val="en-US"/>
        </w:rPr>
        <w:t>Which types of filters do you know?</w:t>
      </w:r>
    </w:p>
    <w:p w:rsidR="003112E9" w:rsidRDefault="003112E9" w:rsidP="003112E9">
      <w:pPr>
        <w:pStyle w:val="a5"/>
        <w:rPr>
          <w:rFonts w:ascii="Times New Roman" w:hAnsi="Times New Roman"/>
          <w:b/>
          <w:sz w:val="28"/>
          <w:szCs w:val="28"/>
          <w:lang w:val="en-US"/>
        </w:rPr>
      </w:pPr>
    </w:p>
    <w:p w:rsidR="003112E9" w:rsidRPr="000A357B" w:rsidRDefault="003112E9" w:rsidP="003112E9">
      <w:pPr>
        <w:pStyle w:val="a5"/>
        <w:rPr>
          <w:rFonts w:ascii="Times New Roman" w:hAnsi="Times New Roman"/>
          <w:b/>
          <w:sz w:val="28"/>
          <w:szCs w:val="28"/>
          <w:lang w:val="en-US"/>
        </w:rPr>
      </w:pPr>
      <w:r w:rsidRPr="00F557B2">
        <w:rPr>
          <w:rFonts w:ascii="Times New Roman" w:hAnsi="Times New Roman"/>
          <w:b/>
          <w:sz w:val="28"/>
          <w:szCs w:val="28"/>
          <w:lang w:val="en-US"/>
        </w:rPr>
        <w:t>Tasks to</w:t>
      </w:r>
      <w:r w:rsidRPr="000A357B">
        <w:rPr>
          <w:rFonts w:ascii="Times New Roman" w:hAnsi="Times New Roman"/>
          <w:b/>
          <w:sz w:val="28"/>
          <w:szCs w:val="28"/>
          <w:lang w:val="en-US"/>
        </w:rPr>
        <w:t xml:space="preserve"> </w:t>
      </w:r>
      <w:r w:rsidR="0090544D" w:rsidRPr="006442A2">
        <w:rPr>
          <w:rFonts w:ascii="Times New Roman" w:hAnsi="Times New Roman"/>
          <w:b/>
          <w:sz w:val="28"/>
          <w:szCs w:val="28"/>
          <w:lang w:val="en-US"/>
        </w:rPr>
        <w:t>ERIW</w:t>
      </w:r>
    </w:p>
    <w:p w:rsidR="003112E9" w:rsidRPr="000A357B" w:rsidRDefault="003112E9" w:rsidP="003112E9">
      <w:pPr>
        <w:pStyle w:val="a5"/>
        <w:rPr>
          <w:rFonts w:ascii="Times New Roman" w:hAnsi="Times New Roman"/>
          <w:sz w:val="28"/>
          <w:szCs w:val="28"/>
          <w:lang w:val="en-US"/>
        </w:rPr>
      </w:pPr>
      <w:r w:rsidRPr="000A357B">
        <w:rPr>
          <w:rFonts w:ascii="Times New Roman" w:hAnsi="Times New Roman"/>
          <w:sz w:val="28"/>
          <w:szCs w:val="28"/>
          <w:lang w:val="en-US"/>
        </w:rPr>
        <w:t>I. Variant (simple)</w:t>
      </w:r>
    </w:p>
    <w:p w:rsidR="003112E9" w:rsidRPr="004A2772" w:rsidRDefault="003112E9" w:rsidP="003112E9">
      <w:pPr>
        <w:pStyle w:val="a5"/>
        <w:jc w:val="both"/>
        <w:rPr>
          <w:rFonts w:ascii="Times New Roman" w:hAnsi="Times New Roman"/>
          <w:color w:val="000000" w:themeColor="text1"/>
          <w:sz w:val="28"/>
          <w:szCs w:val="28"/>
          <w:lang w:val="en-US"/>
        </w:rPr>
      </w:pPr>
      <w:r>
        <w:rPr>
          <w:rFonts w:ascii="Times New Roman" w:hAnsi="Times New Roman"/>
          <w:color w:val="000000" w:themeColor="text1"/>
          <w:sz w:val="28"/>
          <w:szCs w:val="28"/>
          <w:lang w:val="en-US"/>
        </w:rPr>
        <w:t xml:space="preserve">Describe about </w:t>
      </w:r>
      <w:r w:rsidRPr="00FC1103">
        <w:rPr>
          <w:rFonts w:ascii="Times New Roman" w:hAnsi="Times New Roman"/>
          <w:sz w:val="28"/>
          <w:szCs w:val="28"/>
          <w:shd w:val="clear" w:color="auto" w:fill="FFFFFF"/>
          <w:lang w:val="en-US"/>
        </w:rPr>
        <w:t>filtration</w:t>
      </w:r>
      <w:r>
        <w:rPr>
          <w:rFonts w:ascii="Times New Roman" w:hAnsi="Times New Roman"/>
          <w:sz w:val="28"/>
          <w:szCs w:val="28"/>
          <w:shd w:val="clear" w:color="auto" w:fill="FFFFFF"/>
          <w:lang w:val="en-US"/>
        </w:rPr>
        <w:t xml:space="preserve"> methods</w:t>
      </w:r>
    </w:p>
    <w:p w:rsidR="003112E9" w:rsidRPr="000A357B" w:rsidRDefault="003112E9" w:rsidP="003112E9">
      <w:pPr>
        <w:pStyle w:val="a5"/>
        <w:rPr>
          <w:rFonts w:ascii="Times New Roman" w:hAnsi="Times New Roman"/>
          <w:sz w:val="28"/>
          <w:szCs w:val="28"/>
          <w:lang w:val="en-US"/>
        </w:rPr>
      </w:pPr>
      <w:r w:rsidRPr="000A357B">
        <w:rPr>
          <w:rFonts w:ascii="Times New Roman" w:hAnsi="Times New Roman"/>
          <w:sz w:val="28"/>
          <w:szCs w:val="28"/>
          <w:lang w:val="en-US"/>
        </w:rPr>
        <w:t>II. Variant (medium difficulty)</w:t>
      </w:r>
    </w:p>
    <w:p w:rsidR="003112E9" w:rsidRPr="00FC1103" w:rsidRDefault="003112E9" w:rsidP="003112E9">
      <w:pPr>
        <w:pStyle w:val="a5"/>
        <w:rPr>
          <w:rFonts w:ascii="Times New Roman" w:hAnsi="Times New Roman"/>
          <w:color w:val="000000"/>
          <w:sz w:val="28"/>
          <w:szCs w:val="28"/>
          <w:lang w:val="en-US"/>
        </w:rPr>
      </w:pPr>
      <w:r w:rsidRPr="00FC1103">
        <w:rPr>
          <w:rFonts w:ascii="Times New Roman" w:hAnsi="Times New Roman"/>
          <w:sz w:val="28"/>
          <w:szCs w:val="28"/>
          <w:lang w:val="en-US"/>
        </w:rPr>
        <w:t>Which types of filters do you know?</w:t>
      </w:r>
    </w:p>
    <w:p w:rsidR="003112E9" w:rsidRPr="000A357B" w:rsidRDefault="003112E9" w:rsidP="003112E9">
      <w:pPr>
        <w:pStyle w:val="a5"/>
        <w:rPr>
          <w:rFonts w:ascii="Times New Roman" w:hAnsi="Times New Roman"/>
          <w:sz w:val="28"/>
          <w:szCs w:val="28"/>
          <w:lang w:val="en-US"/>
        </w:rPr>
      </w:pPr>
      <w:r w:rsidRPr="000A357B">
        <w:rPr>
          <w:rFonts w:ascii="Times New Roman" w:hAnsi="Times New Roman"/>
          <w:sz w:val="28"/>
          <w:szCs w:val="28"/>
          <w:lang w:val="en-US"/>
        </w:rPr>
        <w:t>III. Variant (complicated)</w:t>
      </w:r>
    </w:p>
    <w:p w:rsidR="003112E9" w:rsidRDefault="003112E9" w:rsidP="003112E9">
      <w:pPr>
        <w:tabs>
          <w:tab w:val="left" w:pos="180"/>
        </w:tabs>
        <w:rPr>
          <w:sz w:val="28"/>
          <w:szCs w:val="28"/>
          <w:lang w:val="en-US"/>
        </w:rPr>
      </w:pPr>
      <w:r w:rsidRPr="00FC1103">
        <w:rPr>
          <w:sz w:val="28"/>
          <w:szCs w:val="28"/>
          <w:lang w:val="en-US"/>
        </w:rPr>
        <w:t>Which types of filters</w:t>
      </w:r>
      <w:r>
        <w:rPr>
          <w:sz w:val="28"/>
          <w:szCs w:val="28"/>
          <w:lang w:val="en-US"/>
        </w:rPr>
        <w:t xml:space="preserve"> more effective, how do you think?</w:t>
      </w:r>
    </w:p>
    <w:p w:rsidR="003112E9" w:rsidRDefault="003112E9" w:rsidP="003112E9">
      <w:pPr>
        <w:tabs>
          <w:tab w:val="left" w:pos="180"/>
        </w:tabs>
        <w:rPr>
          <w:b/>
          <w:sz w:val="28"/>
          <w:szCs w:val="28"/>
          <w:lang w:val="en-US"/>
        </w:rPr>
      </w:pPr>
    </w:p>
    <w:p w:rsidR="003112E9" w:rsidRPr="004C7068" w:rsidRDefault="003112E9" w:rsidP="003112E9">
      <w:pPr>
        <w:tabs>
          <w:tab w:val="left" w:pos="180"/>
        </w:tabs>
        <w:rPr>
          <w:b/>
          <w:sz w:val="28"/>
          <w:szCs w:val="28"/>
          <w:lang w:val="en-US"/>
        </w:rPr>
      </w:pPr>
      <w:r w:rsidRPr="004C7068">
        <w:rPr>
          <w:b/>
          <w:sz w:val="28"/>
          <w:szCs w:val="28"/>
          <w:lang w:val="en-US"/>
        </w:rPr>
        <w:t>The list of recommended literature</w:t>
      </w:r>
      <w:r w:rsidR="0090544D">
        <w:rPr>
          <w:b/>
          <w:sz w:val="28"/>
          <w:szCs w:val="28"/>
          <w:lang w:val="en-US"/>
        </w:rPr>
        <w:t>:</w:t>
      </w:r>
    </w:p>
    <w:p w:rsidR="003112E9" w:rsidRPr="0090544D" w:rsidRDefault="003112E9" w:rsidP="003112E9">
      <w:pPr>
        <w:pStyle w:val="a5"/>
        <w:jc w:val="both"/>
        <w:rPr>
          <w:rFonts w:ascii="Times New Roman" w:hAnsi="Times New Roman"/>
          <w:b/>
          <w:color w:val="000000" w:themeColor="text1"/>
          <w:sz w:val="28"/>
          <w:szCs w:val="28"/>
          <w:lang w:val="en-US"/>
        </w:rPr>
      </w:pPr>
      <w:r w:rsidRPr="0090544D">
        <w:rPr>
          <w:rStyle w:val="a6"/>
          <w:rFonts w:ascii="Times New Roman" w:hAnsi="Times New Roman"/>
          <w:color w:val="000000" w:themeColor="text1"/>
          <w:sz w:val="28"/>
          <w:szCs w:val="28"/>
          <w:lang w:val="en-US"/>
        </w:rPr>
        <w:t>1.</w:t>
      </w:r>
      <w:hyperlink r:id="rId47" w:history="1">
        <w:r w:rsidRPr="0090544D">
          <w:rPr>
            <w:rStyle w:val="a6"/>
            <w:rFonts w:ascii="Times New Roman" w:hAnsi="Times New Roman"/>
            <w:color w:val="000000" w:themeColor="text1"/>
            <w:sz w:val="28"/>
            <w:szCs w:val="28"/>
            <w:lang w:val="en-US"/>
          </w:rPr>
          <w:t>"Filtration Methods"</w:t>
        </w:r>
      </w:hyperlink>
      <w:r w:rsidRPr="0090544D">
        <w:rPr>
          <w:rFonts w:ascii="Times New Roman" w:hAnsi="Times New Roman"/>
          <w:color w:val="000000" w:themeColor="text1"/>
          <w:sz w:val="28"/>
          <w:szCs w:val="28"/>
          <w:shd w:val="clear" w:color="auto" w:fill="FFFFFF"/>
          <w:lang w:val="en-US"/>
        </w:rPr>
        <w:t>. </w:t>
      </w:r>
      <w:hyperlink r:id="rId48" w:tooltip="University of Calgary" w:history="1">
        <w:r w:rsidRPr="0090544D">
          <w:rPr>
            <w:rStyle w:val="a6"/>
            <w:rFonts w:ascii="Times New Roman" w:hAnsi="Times New Roman"/>
            <w:color w:val="000000" w:themeColor="text1"/>
            <w:sz w:val="28"/>
            <w:szCs w:val="28"/>
            <w:lang w:val="en-US"/>
          </w:rPr>
          <w:t>University of Calgary</w:t>
        </w:r>
      </w:hyperlink>
      <w:r w:rsidRPr="0090544D">
        <w:rPr>
          <w:rFonts w:ascii="Times New Roman" w:hAnsi="Times New Roman"/>
          <w:color w:val="000000" w:themeColor="text1"/>
          <w:sz w:val="28"/>
          <w:szCs w:val="28"/>
          <w:shd w:val="clear" w:color="auto" w:fill="FFFFFF"/>
          <w:lang w:val="en-US"/>
        </w:rPr>
        <w:t>. University of Calgary</w:t>
      </w:r>
      <w:r w:rsidRPr="0090544D">
        <w:rPr>
          <w:rStyle w:val="reference-accessdate"/>
          <w:rFonts w:ascii="Times New Roman" w:hAnsi="Times New Roman"/>
          <w:color w:val="000000" w:themeColor="text1"/>
          <w:sz w:val="28"/>
          <w:szCs w:val="28"/>
          <w:shd w:val="clear" w:color="auto" w:fill="FFFFFF"/>
          <w:lang w:val="en-US"/>
        </w:rPr>
        <w:t>. Retrieved </w:t>
      </w:r>
      <w:r w:rsidRPr="0090544D">
        <w:rPr>
          <w:rStyle w:val="nowrap"/>
          <w:rFonts w:ascii="Times New Roman" w:hAnsi="Times New Roman"/>
          <w:color w:val="000000" w:themeColor="text1"/>
          <w:sz w:val="28"/>
          <w:szCs w:val="28"/>
          <w:shd w:val="clear" w:color="auto" w:fill="FFFFFF"/>
          <w:lang w:val="en-US"/>
        </w:rPr>
        <w:t>4 June</w:t>
      </w:r>
      <w:r w:rsidRPr="0090544D">
        <w:rPr>
          <w:rStyle w:val="reference-accessdate"/>
          <w:rFonts w:ascii="Times New Roman" w:hAnsi="Times New Roman"/>
          <w:color w:val="000000" w:themeColor="text1"/>
          <w:sz w:val="28"/>
          <w:szCs w:val="28"/>
          <w:shd w:val="clear" w:color="auto" w:fill="FFFFFF"/>
          <w:lang w:val="en-US"/>
        </w:rPr>
        <w:t> 2015</w:t>
      </w:r>
      <w:r w:rsidRPr="0090544D">
        <w:rPr>
          <w:rFonts w:ascii="Times New Roman" w:hAnsi="Times New Roman"/>
          <w:color w:val="000000" w:themeColor="text1"/>
          <w:sz w:val="28"/>
          <w:szCs w:val="28"/>
          <w:shd w:val="clear" w:color="auto" w:fill="FFFFFF"/>
          <w:lang w:val="en-US"/>
        </w:rPr>
        <w:t>.</w:t>
      </w:r>
    </w:p>
    <w:p w:rsidR="003112E9" w:rsidRPr="0090544D" w:rsidRDefault="003112E9" w:rsidP="003112E9">
      <w:pPr>
        <w:pStyle w:val="a5"/>
        <w:jc w:val="both"/>
        <w:rPr>
          <w:rFonts w:ascii="Times New Roman" w:hAnsi="Times New Roman"/>
          <w:b/>
          <w:color w:val="000000" w:themeColor="text1"/>
          <w:sz w:val="28"/>
          <w:szCs w:val="28"/>
          <w:lang w:val="en-US"/>
        </w:rPr>
      </w:pPr>
      <w:r w:rsidRPr="0090544D">
        <w:rPr>
          <w:rFonts w:ascii="Times New Roman" w:hAnsi="Times New Roman"/>
          <w:color w:val="000000" w:themeColor="text1"/>
          <w:sz w:val="28"/>
          <w:szCs w:val="28"/>
          <w:shd w:val="clear" w:color="auto" w:fill="FFFFFF"/>
          <w:lang w:val="en-US"/>
        </w:rPr>
        <w:t>2. Electronic resource. Article on "Water treatment solution: Filtration", retrieved on 15 October 2013 from </w:t>
      </w:r>
      <w:hyperlink r:id="rId49" w:history="1">
        <w:r w:rsidRPr="0090544D">
          <w:rPr>
            <w:rStyle w:val="ab"/>
            <w:rFonts w:ascii="Times New Roman" w:hAnsi="Times New Roman"/>
            <w:color w:val="000000" w:themeColor="text1"/>
            <w:sz w:val="28"/>
            <w:szCs w:val="28"/>
            <w:u w:val="none"/>
            <w:lang w:val="en-US"/>
          </w:rPr>
          <w:t>http://www.lenntech.com/chemistry/filtration.htm</w:t>
        </w:r>
      </w:hyperlink>
    </w:p>
    <w:p w:rsidR="00960C3E" w:rsidRPr="0090544D" w:rsidRDefault="00AF6F41" w:rsidP="0090544D">
      <w:pPr>
        <w:pStyle w:val="a5"/>
        <w:jc w:val="center"/>
        <w:rPr>
          <w:rFonts w:ascii="Times New Roman" w:hAnsi="Times New Roman"/>
          <w:b/>
          <w:sz w:val="28"/>
          <w:szCs w:val="28"/>
          <w:lang w:val="en-US"/>
        </w:rPr>
      </w:pPr>
      <w:r w:rsidRPr="00CB0C4B">
        <w:rPr>
          <w:rFonts w:ascii="Times New Roman" w:eastAsiaTheme="minorEastAsia" w:hAnsi="Times New Roman"/>
          <w:b/>
          <w:sz w:val="28"/>
          <w:szCs w:val="28"/>
          <w:lang w:val="en-US"/>
        </w:rPr>
        <w:lastRenderedPageBreak/>
        <w:t>Lecture 11</w:t>
      </w:r>
      <w:r w:rsidR="0090544D">
        <w:rPr>
          <w:rFonts w:ascii="Times New Roman" w:hAnsi="Times New Roman"/>
          <w:b/>
          <w:sz w:val="28"/>
          <w:szCs w:val="28"/>
          <w:lang w:val="en-US"/>
        </w:rPr>
        <w:t xml:space="preserve">. </w:t>
      </w:r>
      <w:r w:rsidR="00960C3E" w:rsidRPr="00CB0C4B">
        <w:rPr>
          <w:rFonts w:ascii="Times New Roman" w:eastAsiaTheme="minorEastAsia" w:hAnsi="Times New Roman"/>
          <w:b/>
          <w:sz w:val="28"/>
          <w:szCs w:val="28"/>
          <w:lang w:val="en-US"/>
        </w:rPr>
        <w:t xml:space="preserve">Hygroscopic properties of crystalline substances. Hygroscopic point. Sorption isotherm and solubility. </w:t>
      </w:r>
      <w:proofErr w:type="spellStart"/>
      <w:r w:rsidR="00960C3E" w:rsidRPr="00A170CC">
        <w:rPr>
          <w:rFonts w:ascii="Times New Roman" w:eastAsiaTheme="minorEastAsia" w:hAnsi="Times New Roman"/>
          <w:b/>
          <w:sz w:val="28"/>
          <w:szCs w:val="28"/>
        </w:rPr>
        <w:t>Moisture</w:t>
      </w:r>
      <w:proofErr w:type="spellEnd"/>
      <w:r w:rsidR="00960C3E" w:rsidRPr="00A170CC">
        <w:rPr>
          <w:rFonts w:ascii="Times New Roman" w:eastAsiaTheme="minorEastAsia" w:hAnsi="Times New Roman"/>
          <w:b/>
          <w:sz w:val="28"/>
          <w:szCs w:val="28"/>
        </w:rPr>
        <w:t xml:space="preserve"> </w:t>
      </w:r>
      <w:proofErr w:type="spellStart"/>
      <w:r w:rsidR="00960C3E" w:rsidRPr="00A170CC">
        <w:rPr>
          <w:rFonts w:ascii="Times New Roman" w:eastAsiaTheme="minorEastAsia" w:hAnsi="Times New Roman"/>
          <w:b/>
          <w:sz w:val="28"/>
          <w:szCs w:val="28"/>
        </w:rPr>
        <w:t>absorption</w:t>
      </w:r>
      <w:proofErr w:type="spellEnd"/>
      <w:r w:rsidR="00960C3E" w:rsidRPr="00A170CC">
        <w:rPr>
          <w:rFonts w:ascii="Times New Roman" w:eastAsiaTheme="minorEastAsia" w:hAnsi="Times New Roman"/>
          <w:b/>
          <w:sz w:val="28"/>
          <w:szCs w:val="28"/>
        </w:rPr>
        <w:t xml:space="preserve"> </w:t>
      </w:r>
      <w:proofErr w:type="spellStart"/>
      <w:r w:rsidR="00960C3E" w:rsidRPr="00A170CC">
        <w:rPr>
          <w:rFonts w:ascii="Times New Roman" w:eastAsiaTheme="minorEastAsia" w:hAnsi="Times New Roman"/>
          <w:b/>
          <w:sz w:val="28"/>
          <w:szCs w:val="28"/>
        </w:rPr>
        <w:t>rate</w:t>
      </w:r>
      <w:proofErr w:type="spellEnd"/>
      <w:r w:rsidR="00960C3E" w:rsidRPr="00A170CC">
        <w:rPr>
          <w:rFonts w:ascii="Times New Roman" w:eastAsiaTheme="minorEastAsia" w:hAnsi="Times New Roman"/>
          <w:b/>
          <w:sz w:val="28"/>
          <w:szCs w:val="28"/>
        </w:rPr>
        <w:t xml:space="preserve">. </w:t>
      </w:r>
      <w:proofErr w:type="spellStart"/>
      <w:r w:rsidR="00960C3E" w:rsidRPr="00A170CC">
        <w:rPr>
          <w:rFonts w:ascii="Times New Roman" w:eastAsiaTheme="minorEastAsia" w:hAnsi="Times New Roman"/>
          <w:b/>
          <w:sz w:val="28"/>
          <w:szCs w:val="28"/>
        </w:rPr>
        <w:t>Coefficient</w:t>
      </w:r>
      <w:proofErr w:type="spellEnd"/>
      <w:r w:rsidR="00960C3E" w:rsidRPr="00A170CC">
        <w:rPr>
          <w:rFonts w:ascii="Times New Roman" w:eastAsiaTheme="minorEastAsia" w:hAnsi="Times New Roman"/>
          <w:b/>
          <w:sz w:val="28"/>
          <w:szCs w:val="28"/>
        </w:rPr>
        <w:t xml:space="preserve"> </w:t>
      </w:r>
      <w:proofErr w:type="spellStart"/>
      <w:r w:rsidR="00960C3E" w:rsidRPr="00A170CC">
        <w:rPr>
          <w:rFonts w:ascii="Times New Roman" w:eastAsiaTheme="minorEastAsia" w:hAnsi="Times New Roman"/>
          <w:b/>
          <w:sz w:val="28"/>
          <w:szCs w:val="28"/>
        </w:rPr>
        <w:t>of</w:t>
      </w:r>
      <w:proofErr w:type="spellEnd"/>
      <w:r w:rsidR="00960C3E" w:rsidRPr="00A170CC">
        <w:rPr>
          <w:rFonts w:ascii="Times New Roman" w:eastAsiaTheme="minorEastAsia" w:hAnsi="Times New Roman"/>
          <w:b/>
          <w:sz w:val="28"/>
          <w:szCs w:val="28"/>
        </w:rPr>
        <w:t xml:space="preserve"> </w:t>
      </w:r>
      <w:proofErr w:type="spellStart"/>
      <w:r w:rsidR="00960C3E" w:rsidRPr="00A170CC">
        <w:rPr>
          <w:rFonts w:ascii="Times New Roman" w:eastAsiaTheme="minorEastAsia" w:hAnsi="Times New Roman"/>
          <w:b/>
          <w:sz w:val="28"/>
          <w:szCs w:val="28"/>
        </w:rPr>
        <w:t>hygroscopicity</w:t>
      </w:r>
      <w:proofErr w:type="spellEnd"/>
      <w:r w:rsidR="00960C3E" w:rsidRPr="00A170CC">
        <w:rPr>
          <w:rFonts w:ascii="Times New Roman" w:eastAsiaTheme="minorEastAsia" w:hAnsi="Times New Roman"/>
          <w:b/>
          <w:sz w:val="28"/>
          <w:szCs w:val="28"/>
        </w:rPr>
        <w:t xml:space="preserve">. </w:t>
      </w:r>
    </w:p>
    <w:p w:rsidR="00AF6F41" w:rsidRDefault="00AF6F41" w:rsidP="00AF6F41">
      <w:pPr>
        <w:jc w:val="both"/>
        <w:rPr>
          <w:b/>
          <w:sz w:val="28"/>
          <w:szCs w:val="28"/>
          <w:lang w:val="en-US"/>
        </w:rPr>
      </w:pPr>
    </w:p>
    <w:p w:rsidR="00AF6F41" w:rsidRPr="00A170CC" w:rsidRDefault="00AF6F41" w:rsidP="00AF6F41">
      <w:pPr>
        <w:jc w:val="both"/>
        <w:rPr>
          <w:b/>
          <w:sz w:val="28"/>
          <w:szCs w:val="28"/>
          <w:lang w:val="en-US"/>
        </w:rPr>
      </w:pPr>
      <w:r w:rsidRPr="00A170CC">
        <w:rPr>
          <w:b/>
          <w:sz w:val="28"/>
          <w:szCs w:val="28"/>
          <w:lang w:val="en-US"/>
        </w:rPr>
        <w:t xml:space="preserve">Lesson plan: </w:t>
      </w:r>
    </w:p>
    <w:p w:rsidR="00AF6F41" w:rsidRPr="00A170CC" w:rsidRDefault="00A170CC" w:rsidP="00A170CC">
      <w:pPr>
        <w:pStyle w:val="a5"/>
        <w:rPr>
          <w:rFonts w:ascii="Times New Roman" w:hAnsi="Times New Roman"/>
          <w:sz w:val="28"/>
          <w:szCs w:val="28"/>
          <w:lang w:val="en-US"/>
        </w:rPr>
      </w:pPr>
      <w:proofErr w:type="gramStart"/>
      <w:r>
        <w:rPr>
          <w:rFonts w:ascii="Times New Roman" w:hAnsi="Times New Roman"/>
          <w:sz w:val="28"/>
          <w:szCs w:val="28"/>
          <w:lang w:val="en-US"/>
        </w:rPr>
        <w:t>1.</w:t>
      </w:r>
      <w:r w:rsidR="00AF6F41" w:rsidRPr="00A170CC">
        <w:rPr>
          <w:rFonts w:ascii="Times New Roman" w:hAnsi="Times New Roman"/>
          <w:sz w:val="28"/>
          <w:szCs w:val="28"/>
          <w:lang w:val="en-US"/>
        </w:rPr>
        <w:t>Hygroscopicity</w:t>
      </w:r>
      <w:proofErr w:type="gramEnd"/>
    </w:p>
    <w:p w:rsidR="00A170CC" w:rsidRPr="00A170CC" w:rsidRDefault="00A170CC" w:rsidP="00A170CC">
      <w:pPr>
        <w:pStyle w:val="a5"/>
        <w:rPr>
          <w:rFonts w:ascii="Times New Roman" w:hAnsi="Times New Roman"/>
          <w:sz w:val="28"/>
          <w:szCs w:val="28"/>
          <w:lang w:val="en-US"/>
        </w:rPr>
      </w:pPr>
      <w:proofErr w:type="gramStart"/>
      <w:r>
        <w:rPr>
          <w:rFonts w:ascii="Times New Roman" w:eastAsiaTheme="minorEastAsia" w:hAnsi="Times New Roman"/>
          <w:sz w:val="28"/>
          <w:szCs w:val="28"/>
          <w:lang w:val="en-US"/>
        </w:rPr>
        <w:t>2.</w:t>
      </w:r>
      <w:r w:rsidRPr="00A170CC">
        <w:rPr>
          <w:rFonts w:ascii="Times New Roman" w:eastAsiaTheme="minorEastAsia" w:hAnsi="Times New Roman"/>
          <w:sz w:val="28"/>
          <w:szCs w:val="28"/>
          <w:lang w:val="en-US"/>
        </w:rPr>
        <w:t>Hygroscopic</w:t>
      </w:r>
      <w:proofErr w:type="gramEnd"/>
      <w:r w:rsidRPr="00A170CC">
        <w:rPr>
          <w:rFonts w:ascii="Times New Roman" w:eastAsiaTheme="minorEastAsia" w:hAnsi="Times New Roman"/>
          <w:sz w:val="28"/>
          <w:szCs w:val="28"/>
          <w:lang w:val="en-US"/>
        </w:rPr>
        <w:t xml:space="preserve"> properties of crystalline substances</w:t>
      </w:r>
    </w:p>
    <w:p w:rsidR="00A170CC" w:rsidRPr="00A170CC" w:rsidRDefault="00A170CC" w:rsidP="00A170CC">
      <w:pPr>
        <w:pStyle w:val="a5"/>
        <w:rPr>
          <w:rFonts w:ascii="Times New Roman" w:hAnsi="Times New Roman"/>
          <w:sz w:val="28"/>
          <w:szCs w:val="28"/>
          <w:lang w:val="en-US"/>
        </w:rPr>
      </w:pPr>
      <w:proofErr w:type="gramStart"/>
      <w:r>
        <w:rPr>
          <w:rFonts w:ascii="Times New Roman" w:eastAsiaTheme="minorEastAsia" w:hAnsi="Times New Roman"/>
          <w:sz w:val="28"/>
          <w:szCs w:val="28"/>
          <w:lang w:val="en-US"/>
        </w:rPr>
        <w:t>3.</w:t>
      </w:r>
      <w:r w:rsidRPr="00A170CC">
        <w:rPr>
          <w:rFonts w:ascii="Times New Roman" w:eastAsiaTheme="minorEastAsia" w:hAnsi="Times New Roman"/>
          <w:sz w:val="28"/>
          <w:szCs w:val="28"/>
          <w:lang w:val="en-US"/>
        </w:rPr>
        <w:t>Hygroscopic</w:t>
      </w:r>
      <w:proofErr w:type="gramEnd"/>
      <w:r w:rsidRPr="00A170CC">
        <w:rPr>
          <w:rFonts w:ascii="Times New Roman" w:eastAsiaTheme="minorEastAsia" w:hAnsi="Times New Roman"/>
          <w:sz w:val="28"/>
          <w:szCs w:val="28"/>
          <w:lang w:val="en-US"/>
        </w:rPr>
        <w:t xml:space="preserve"> point</w:t>
      </w:r>
    </w:p>
    <w:p w:rsidR="00960C3E" w:rsidRDefault="00960C3E" w:rsidP="00EA5767">
      <w:pPr>
        <w:pStyle w:val="a5"/>
        <w:jc w:val="center"/>
        <w:rPr>
          <w:rFonts w:ascii="Times New Roman" w:hAnsi="Times New Roman"/>
          <w:b/>
          <w:sz w:val="28"/>
          <w:szCs w:val="28"/>
          <w:lang w:val="en-US"/>
        </w:rPr>
      </w:pPr>
    </w:p>
    <w:p w:rsidR="0029207D" w:rsidRDefault="0029207D" w:rsidP="0029207D">
      <w:pPr>
        <w:jc w:val="both"/>
        <w:rPr>
          <w:b/>
          <w:sz w:val="28"/>
          <w:szCs w:val="28"/>
          <w:lang w:val="en-US"/>
        </w:rPr>
      </w:pPr>
      <w:r>
        <w:rPr>
          <w:b/>
          <w:sz w:val="28"/>
          <w:szCs w:val="28"/>
          <w:lang w:val="en-US"/>
        </w:rPr>
        <w:t xml:space="preserve">Lesson purposes: </w:t>
      </w:r>
      <w:r>
        <w:rPr>
          <w:sz w:val="28"/>
          <w:szCs w:val="28"/>
          <w:lang w:val="en-US"/>
        </w:rPr>
        <w:t xml:space="preserve">to acquaint students with </w:t>
      </w:r>
      <w:proofErr w:type="spellStart"/>
      <w:r w:rsidRPr="0029207D">
        <w:rPr>
          <w:rFonts w:eastAsiaTheme="minorEastAsia"/>
          <w:sz w:val="28"/>
          <w:szCs w:val="28"/>
          <w:lang w:val="en-US"/>
        </w:rPr>
        <w:t>hygroscopicity</w:t>
      </w:r>
      <w:proofErr w:type="spellEnd"/>
    </w:p>
    <w:p w:rsidR="0029207D" w:rsidRDefault="0029207D" w:rsidP="0029207D">
      <w:pPr>
        <w:jc w:val="both"/>
        <w:rPr>
          <w:b/>
          <w:sz w:val="28"/>
          <w:szCs w:val="28"/>
          <w:lang w:val="en-US"/>
        </w:rPr>
      </w:pPr>
    </w:p>
    <w:p w:rsidR="00A170CC" w:rsidRPr="0090544D" w:rsidRDefault="0090544D" w:rsidP="0090544D">
      <w:pPr>
        <w:jc w:val="both"/>
        <w:rPr>
          <w:b/>
          <w:sz w:val="28"/>
          <w:szCs w:val="28"/>
          <w:lang w:val="en-US"/>
        </w:rPr>
      </w:pPr>
      <w:r>
        <w:rPr>
          <w:b/>
          <w:sz w:val="28"/>
          <w:szCs w:val="28"/>
          <w:lang w:val="en-US"/>
        </w:rPr>
        <w:t>Theoretical part:</w:t>
      </w:r>
    </w:p>
    <w:p w:rsidR="00960C3E" w:rsidRPr="00AF6F41" w:rsidRDefault="00960C3E" w:rsidP="00960C3E">
      <w:pPr>
        <w:pStyle w:val="a5"/>
        <w:ind w:firstLine="567"/>
        <w:jc w:val="both"/>
        <w:rPr>
          <w:rFonts w:ascii="Times New Roman" w:hAnsi="Times New Roman"/>
          <w:sz w:val="28"/>
          <w:szCs w:val="28"/>
          <w:lang w:val="en-US"/>
        </w:rPr>
      </w:pPr>
      <w:r w:rsidRPr="00AF6F41">
        <w:rPr>
          <w:rFonts w:ascii="Times New Roman" w:eastAsiaTheme="minorEastAsia" w:hAnsi="Times New Roman"/>
          <w:sz w:val="28"/>
          <w:szCs w:val="28"/>
          <w:lang w:val="en-US"/>
        </w:rPr>
        <w:t xml:space="preserve">The ability of substances to absorb moisture from the air </w:t>
      </w:r>
      <w:proofErr w:type="gramStart"/>
      <w:r w:rsidRPr="00AF6F41">
        <w:rPr>
          <w:rFonts w:ascii="Times New Roman" w:eastAsiaTheme="minorEastAsia" w:hAnsi="Times New Roman"/>
          <w:sz w:val="28"/>
          <w:szCs w:val="28"/>
          <w:lang w:val="en-US"/>
        </w:rPr>
        <w:t>is called</w:t>
      </w:r>
      <w:proofErr w:type="gramEnd"/>
      <w:r w:rsidRPr="00AF6F41">
        <w:rPr>
          <w:rFonts w:ascii="Times New Roman" w:eastAsiaTheme="minorEastAsia" w:hAnsi="Times New Roman"/>
          <w:sz w:val="28"/>
          <w:szCs w:val="28"/>
          <w:lang w:val="en-US"/>
        </w:rPr>
        <w:t xml:space="preserve"> </w:t>
      </w:r>
      <w:proofErr w:type="spellStart"/>
      <w:r w:rsidRPr="00AF6F41">
        <w:rPr>
          <w:rFonts w:ascii="Times New Roman" w:eastAsiaTheme="minorEastAsia" w:hAnsi="Times New Roman"/>
          <w:b/>
          <w:sz w:val="28"/>
          <w:szCs w:val="28"/>
          <w:lang w:val="en-US"/>
        </w:rPr>
        <w:t>hygroscopicity</w:t>
      </w:r>
      <w:proofErr w:type="spellEnd"/>
      <w:r w:rsidRPr="00AF6F41">
        <w:rPr>
          <w:rFonts w:ascii="Times New Roman" w:eastAsiaTheme="minorEastAsia" w:hAnsi="Times New Roman"/>
          <w:sz w:val="28"/>
          <w:szCs w:val="28"/>
          <w:lang w:val="en-US"/>
        </w:rPr>
        <w:t>.</w:t>
      </w:r>
    </w:p>
    <w:p w:rsidR="00960C3E" w:rsidRPr="00CB0C4B" w:rsidRDefault="00960C3E" w:rsidP="00960C3E">
      <w:pPr>
        <w:pStyle w:val="a5"/>
        <w:ind w:firstLine="567"/>
        <w:jc w:val="both"/>
        <w:rPr>
          <w:rFonts w:ascii="Times New Roman" w:eastAsiaTheme="minorEastAsia" w:hAnsi="Times New Roman"/>
          <w:sz w:val="28"/>
          <w:szCs w:val="28"/>
          <w:lang w:val="en-US"/>
        </w:rPr>
      </w:pPr>
      <w:r w:rsidRPr="00CB0C4B">
        <w:rPr>
          <w:rFonts w:ascii="Times New Roman" w:eastAsiaTheme="minorEastAsia" w:hAnsi="Times New Roman"/>
          <w:sz w:val="28"/>
          <w:szCs w:val="28"/>
          <w:lang w:val="en-US"/>
        </w:rPr>
        <w:t xml:space="preserve">All hydrophilic solids are hygroscopic. Initially, moisture is adsorbed on the surface, </w:t>
      </w:r>
      <w:proofErr w:type="gramStart"/>
      <w:r w:rsidRPr="00CB0C4B">
        <w:rPr>
          <w:rFonts w:ascii="Times New Roman" w:eastAsiaTheme="minorEastAsia" w:hAnsi="Times New Roman"/>
          <w:sz w:val="28"/>
          <w:szCs w:val="28"/>
          <w:lang w:val="en-US"/>
        </w:rPr>
        <w:t>then</w:t>
      </w:r>
      <w:proofErr w:type="gramEnd"/>
      <w:r w:rsidRPr="00CB0C4B">
        <w:rPr>
          <w:rFonts w:ascii="Times New Roman" w:eastAsiaTheme="minorEastAsia" w:hAnsi="Times New Roman"/>
          <w:sz w:val="28"/>
          <w:szCs w:val="28"/>
          <w:lang w:val="en-US"/>
        </w:rPr>
        <w:t xml:space="preserve"> gradually fills the capillaries. With an increase in relative humidity of air is growing and moisture of substance.</w:t>
      </w:r>
    </w:p>
    <w:p w:rsidR="00960C3E" w:rsidRPr="00CB0C4B" w:rsidRDefault="00960C3E" w:rsidP="00960C3E">
      <w:pPr>
        <w:pStyle w:val="a5"/>
        <w:ind w:firstLine="567"/>
        <w:jc w:val="both"/>
        <w:rPr>
          <w:rFonts w:ascii="Times New Roman" w:eastAsiaTheme="minorEastAsia" w:hAnsi="Times New Roman"/>
          <w:sz w:val="28"/>
          <w:szCs w:val="28"/>
          <w:lang w:val="en-US"/>
        </w:rPr>
      </w:pPr>
      <w:proofErr w:type="spellStart"/>
      <w:r w:rsidRPr="00CB0C4B">
        <w:rPr>
          <w:rFonts w:ascii="Times New Roman" w:eastAsiaTheme="minorEastAsia" w:hAnsi="Times New Roman"/>
          <w:b/>
          <w:sz w:val="28"/>
          <w:szCs w:val="28"/>
          <w:lang w:val="en-US"/>
        </w:rPr>
        <w:t>Hygroscopy</w:t>
      </w:r>
      <w:proofErr w:type="spellEnd"/>
      <w:r w:rsidRPr="00CB0C4B">
        <w:rPr>
          <w:rFonts w:ascii="Times New Roman" w:eastAsiaTheme="minorEastAsia" w:hAnsi="Times New Roman"/>
          <w:sz w:val="28"/>
          <w:szCs w:val="28"/>
          <w:lang w:val="en-US"/>
        </w:rPr>
        <w:t xml:space="preserve"> is the phenomenon of attracting and holding water molecules from the surrounding environment, which is usually at normal or room temperature. This is achieved through either absorption or adsorption with the adsorbing substance becoming physically changed somewhat. This could be an increase in volume, boiling point, viscosity, or other physical characteristic or property of the substance, as water molecules </w:t>
      </w:r>
      <w:proofErr w:type="gramStart"/>
      <w:r w:rsidRPr="00CB0C4B">
        <w:rPr>
          <w:rFonts w:ascii="Times New Roman" w:eastAsiaTheme="minorEastAsia" w:hAnsi="Times New Roman"/>
          <w:sz w:val="28"/>
          <w:szCs w:val="28"/>
          <w:lang w:val="en-US"/>
        </w:rPr>
        <w:t>can become suspended</w:t>
      </w:r>
      <w:proofErr w:type="gramEnd"/>
      <w:r w:rsidRPr="00CB0C4B">
        <w:rPr>
          <w:rFonts w:ascii="Times New Roman" w:eastAsiaTheme="minorEastAsia" w:hAnsi="Times New Roman"/>
          <w:sz w:val="28"/>
          <w:szCs w:val="28"/>
          <w:lang w:val="en-US"/>
        </w:rPr>
        <w:t xml:space="preserve"> between the substance's molecules in the process. If a compound absorbs enough moisture so that it dissolves, then it </w:t>
      </w:r>
      <w:proofErr w:type="gramStart"/>
      <w:r w:rsidRPr="00CB0C4B">
        <w:rPr>
          <w:rFonts w:ascii="Times New Roman" w:eastAsiaTheme="minorEastAsia" w:hAnsi="Times New Roman"/>
          <w:sz w:val="28"/>
          <w:szCs w:val="28"/>
          <w:lang w:val="en-US"/>
        </w:rPr>
        <w:t>is classed</w:t>
      </w:r>
      <w:proofErr w:type="gramEnd"/>
      <w:r w:rsidRPr="00CB0C4B">
        <w:rPr>
          <w:rFonts w:ascii="Times New Roman" w:eastAsiaTheme="minorEastAsia" w:hAnsi="Times New Roman"/>
          <w:sz w:val="28"/>
          <w:szCs w:val="28"/>
          <w:lang w:val="en-US"/>
        </w:rPr>
        <w:t xml:space="preserve"> as hydrophilic.</w:t>
      </w:r>
    </w:p>
    <w:p w:rsidR="00960C3E" w:rsidRPr="00960C3E" w:rsidRDefault="00960C3E" w:rsidP="00960C3E">
      <w:pPr>
        <w:pStyle w:val="a5"/>
        <w:ind w:firstLine="567"/>
        <w:jc w:val="both"/>
        <w:rPr>
          <w:rFonts w:ascii="Times New Roman" w:hAnsi="Times New Roman"/>
          <w:sz w:val="28"/>
          <w:szCs w:val="28"/>
          <w:lang w:val="en-US"/>
        </w:rPr>
      </w:pPr>
      <w:r w:rsidRPr="00960C3E">
        <w:rPr>
          <w:rFonts w:ascii="Times New Roman" w:hAnsi="Times New Roman"/>
          <w:sz w:val="28"/>
          <w:szCs w:val="28"/>
          <w:lang w:val="en-US"/>
        </w:rPr>
        <w:t xml:space="preserve">The ratio of the equilibrium pressure of water vapor over the moisture-containing substance to the pressure of saturated water vapor at the same temperature, or, equivalently, the relative humidity of the air at which the substance does not absorb or lose water, </w:t>
      </w:r>
      <w:proofErr w:type="gramStart"/>
      <w:r w:rsidRPr="00960C3E">
        <w:rPr>
          <w:rFonts w:ascii="Times New Roman" w:hAnsi="Times New Roman"/>
          <w:sz w:val="28"/>
          <w:szCs w:val="28"/>
          <w:lang w:val="en-US"/>
        </w:rPr>
        <w:t>is called</w:t>
      </w:r>
      <w:proofErr w:type="gramEnd"/>
      <w:r w:rsidRPr="00960C3E">
        <w:rPr>
          <w:rFonts w:ascii="Times New Roman" w:hAnsi="Times New Roman"/>
          <w:sz w:val="28"/>
          <w:szCs w:val="28"/>
          <w:lang w:val="en-US"/>
        </w:rPr>
        <w:t xml:space="preserve"> a </w:t>
      </w:r>
      <w:r w:rsidRPr="00960C3E">
        <w:rPr>
          <w:rFonts w:ascii="Times New Roman" w:hAnsi="Times New Roman"/>
          <w:b/>
          <w:bCs/>
          <w:sz w:val="28"/>
          <w:szCs w:val="28"/>
          <w:lang w:val="en-US"/>
        </w:rPr>
        <w:t xml:space="preserve">hygroscopic point </w:t>
      </w:r>
      <w:r w:rsidRPr="00960C3E">
        <w:rPr>
          <w:rFonts w:ascii="Times New Roman" w:hAnsi="Times New Roman"/>
          <w:sz w:val="28"/>
          <w:szCs w:val="28"/>
          <w:lang w:val="en-US"/>
        </w:rPr>
        <w:t xml:space="preserve">of the substance. </w:t>
      </w:r>
    </w:p>
    <w:p w:rsidR="00960C3E" w:rsidRPr="00960C3E" w:rsidRDefault="00960C3E" w:rsidP="00960C3E">
      <w:pPr>
        <w:pStyle w:val="a5"/>
        <w:ind w:firstLine="567"/>
        <w:jc w:val="both"/>
        <w:rPr>
          <w:rFonts w:ascii="Times New Roman" w:hAnsi="Times New Roman"/>
          <w:sz w:val="28"/>
          <w:szCs w:val="28"/>
          <w:lang w:val="en-US"/>
        </w:rPr>
      </w:pPr>
      <w:r w:rsidRPr="00960C3E">
        <w:rPr>
          <w:rFonts w:ascii="Times New Roman" w:hAnsi="Times New Roman"/>
          <w:sz w:val="28"/>
          <w:szCs w:val="28"/>
          <w:lang w:val="en-US"/>
        </w:rPr>
        <w:t xml:space="preserve">The higher the hygroscopic point, the less </w:t>
      </w:r>
      <w:proofErr w:type="spellStart"/>
      <w:r w:rsidRPr="00960C3E">
        <w:rPr>
          <w:rFonts w:ascii="Times New Roman" w:hAnsi="Times New Roman"/>
          <w:sz w:val="28"/>
          <w:szCs w:val="28"/>
          <w:lang w:val="en-US"/>
        </w:rPr>
        <w:t>hygroscopicity</w:t>
      </w:r>
      <w:proofErr w:type="spellEnd"/>
      <w:r w:rsidRPr="00960C3E">
        <w:rPr>
          <w:rFonts w:ascii="Times New Roman" w:hAnsi="Times New Roman"/>
          <w:sz w:val="28"/>
          <w:szCs w:val="28"/>
          <w:lang w:val="en-US"/>
        </w:rPr>
        <w:t xml:space="preserve"> substance.</w:t>
      </w:r>
    </w:p>
    <w:p w:rsidR="00960C3E" w:rsidRPr="00960C3E" w:rsidRDefault="00960C3E" w:rsidP="00960C3E">
      <w:pPr>
        <w:pStyle w:val="a5"/>
        <w:ind w:firstLine="567"/>
        <w:jc w:val="both"/>
        <w:rPr>
          <w:rFonts w:ascii="Times New Roman" w:hAnsi="Times New Roman"/>
          <w:sz w:val="28"/>
          <w:szCs w:val="28"/>
          <w:lang w:val="en-US"/>
        </w:rPr>
      </w:pPr>
    </w:p>
    <w:p w:rsidR="00960C3E" w:rsidRPr="00960C3E" w:rsidRDefault="00960C3E" w:rsidP="00960C3E">
      <w:pPr>
        <w:pStyle w:val="a5"/>
        <w:jc w:val="both"/>
        <w:rPr>
          <w:rFonts w:ascii="Times New Roman" w:hAnsi="Times New Roman"/>
          <w:sz w:val="28"/>
          <w:szCs w:val="28"/>
          <w:lang w:val="en-US"/>
        </w:rPr>
      </w:pPr>
      <w:r w:rsidRPr="00960C3E">
        <w:rPr>
          <w:rFonts w:ascii="Times New Roman" w:hAnsi="Times New Roman"/>
          <w:sz w:val="28"/>
          <w:szCs w:val="28"/>
          <w:lang w:val="en-US"/>
        </w:rPr>
        <w:t xml:space="preserve">Characteristics of the </w:t>
      </w:r>
      <w:proofErr w:type="spellStart"/>
      <w:r w:rsidRPr="00960C3E">
        <w:rPr>
          <w:rFonts w:ascii="Times New Roman" w:hAnsi="Times New Roman"/>
          <w:sz w:val="28"/>
          <w:szCs w:val="28"/>
          <w:lang w:val="en-US"/>
        </w:rPr>
        <w:t>hygroscopicity</w:t>
      </w:r>
      <w:proofErr w:type="spellEnd"/>
      <w:r w:rsidRPr="00960C3E">
        <w:rPr>
          <w:rFonts w:ascii="Times New Roman" w:hAnsi="Times New Roman"/>
          <w:sz w:val="28"/>
          <w:szCs w:val="28"/>
          <w:lang w:val="en-US"/>
        </w:rPr>
        <w:t xml:space="preserve"> of wet water-soluble salts can practically serve hygroscopic points of their saturated solutions </w:t>
      </w:r>
      <w:r w:rsidRPr="00960C3E">
        <w:rPr>
          <w:rFonts w:ascii="Times New Roman" w:hAnsi="Times New Roman"/>
          <w:sz w:val="28"/>
          <w:szCs w:val="28"/>
          <w:lang w:val="el-GR"/>
        </w:rPr>
        <w:t>φ</w:t>
      </w:r>
      <w:proofErr w:type="gramStart"/>
      <w:r w:rsidRPr="00960C3E">
        <w:rPr>
          <w:rFonts w:ascii="Times New Roman" w:hAnsi="Times New Roman"/>
          <w:sz w:val="28"/>
          <w:szCs w:val="28"/>
          <w:lang w:val="en-US"/>
        </w:rPr>
        <w:t>=(</w:t>
      </w:r>
      <w:proofErr w:type="gramEnd"/>
      <w:r w:rsidRPr="00960C3E">
        <w:rPr>
          <w:rFonts w:ascii="Times New Roman" w:hAnsi="Times New Roman"/>
          <w:sz w:val="28"/>
          <w:szCs w:val="28"/>
          <w:lang w:val="en-US"/>
        </w:rPr>
        <w:t>P</w:t>
      </w:r>
      <w:r w:rsidRPr="00960C3E">
        <w:rPr>
          <w:rFonts w:ascii="Times New Roman" w:hAnsi="Times New Roman"/>
          <w:sz w:val="28"/>
          <w:szCs w:val="28"/>
          <w:vertAlign w:val="subscript"/>
          <w:lang w:val="en-US"/>
        </w:rPr>
        <w:t>H</w:t>
      </w:r>
      <w:r w:rsidRPr="00960C3E">
        <w:rPr>
          <w:rFonts w:ascii="Times New Roman" w:hAnsi="Times New Roman"/>
          <w:sz w:val="28"/>
          <w:szCs w:val="28"/>
          <w:lang w:val="en-US"/>
        </w:rPr>
        <w:t>/P</w:t>
      </w:r>
      <w:r w:rsidRPr="00960C3E">
        <w:rPr>
          <w:rFonts w:ascii="Times New Roman" w:hAnsi="Times New Roman"/>
          <w:sz w:val="28"/>
          <w:szCs w:val="28"/>
          <w:vertAlign w:val="subscript"/>
          <w:lang w:val="en-US"/>
        </w:rPr>
        <w:t>B</w:t>
      </w:r>
      <w:r w:rsidRPr="00960C3E">
        <w:rPr>
          <w:rFonts w:ascii="Times New Roman" w:hAnsi="Times New Roman"/>
          <w:sz w:val="28"/>
          <w:szCs w:val="28"/>
          <w:lang w:val="en-US"/>
        </w:rPr>
        <w:t>)·100</w:t>
      </w:r>
    </w:p>
    <w:p w:rsidR="00960C3E" w:rsidRPr="00960C3E" w:rsidRDefault="00960C3E" w:rsidP="00D33637">
      <w:pPr>
        <w:pStyle w:val="a5"/>
        <w:numPr>
          <w:ilvl w:val="0"/>
          <w:numId w:val="38"/>
        </w:numPr>
        <w:jc w:val="both"/>
        <w:rPr>
          <w:rFonts w:ascii="Times New Roman" w:hAnsi="Times New Roman"/>
          <w:sz w:val="28"/>
          <w:szCs w:val="28"/>
          <w:lang w:val="en-US"/>
        </w:rPr>
      </w:pPr>
      <w:r w:rsidRPr="00960C3E">
        <w:rPr>
          <w:rFonts w:ascii="Times New Roman" w:hAnsi="Times New Roman"/>
          <w:sz w:val="28"/>
          <w:szCs w:val="28"/>
          <w:lang w:val="en-US"/>
        </w:rPr>
        <w:t>P</w:t>
      </w:r>
      <w:r w:rsidRPr="00960C3E">
        <w:rPr>
          <w:rFonts w:ascii="Times New Roman" w:hAnsi="Times New Roman"/>
          <w:sz w:val="28"/>
          <w:szCs w:val="28"/>
          <w:vertAlign w:val="subscript"/>
          <w:lang w:val="en-US"/>
        </w:rPr>
        <w:t>H</w:t>
      </w:r>
      <w:r w:rsidRPr="00960C3E">
        <w:rPr>
          <w:rFonts w:ascii="Times New Roman" w:hAnsi="Times New Roman"/>
          <w:sz w:val="28"/>
          <w:szCs w:val="28"/>
          <w:lang w:val="en-US"/>
        </w:rPr>
        <w:t xml:space="preserve"> and P</w:t>
      </w:r>
      <w:r w:rsidRPr="00960C3E">
        <w:rPr>
          <w:rFonts w:ascii="Times New Roman" w:hAnsi="Times New Roman"/>
          <w:sz w:val="28"/>
          <w:szCs w:val="28"/>
          <w:vertAlign w:val="subscript"/>
          <w:lang w:val="en-US"/>
        </w:rPr>
        <w:t xml:space="preserve">B      </w:t>
      </w:r>
      <w:r w:rsidRPr="00960C3E">
        <w:rPr>
          <w:rFonts w:ascii="Times New Roman" w:hAnsi="Times New Roman"/>
          <w:sz w:val="28"/>
          <w:szCs w:val="28"/>
          <w:lang w:val="en-US"/>
        </w:rPr>
        <w:t>vapor pressure saturated solution and water</w:t>
      </w:r>
    </w:p>
    <w:p w:rsidR="00960C3E" w:rsidRDefault="00960C3E" w:rsidP="00EA5767">
      <w:pPr>
        <w:pStyle w:val="a5"/>
        <w:jc w:val="center"/>
        <w:rPr>
          <w:rFonts w:ascii="Times New Roman" w:hAnsi="Times New Roman"/>
          <w:b/>
          <w:sz w:val="28"/>
          <w:szCs w:val="28"/>
          <w:lang w:val="en-US"/>
        </w:rPr>
      </w:pPr>
    </w:p>
    <w:p w:rsidR="0000244C" w:rsidRDefault="009552FE" w:rsidP="00AF6F41">
      <w:pPr>
        <w:pStyle w:val="a5"/>
        <w:ind w:firstLine="567"/>
        <w:jc w:val="both"/>
        <w:rPr>
          <w:rFonts w:ascii="Times New Roman" w:hAnsi="Times New Roman"/>
          <w:sz w:val="28"/>
          <w:szCs w:val="28"/>
          <w:lang w:val="en-US"/>
        </w:rPr>
      </w:pPr>
      <w:r w:rsidRPr="00AF6F41">
        <w:rPr>
          <w:rFonts w:ascii="Times New Roman" w:hAnsi="Times New Roman"/>
          <w:sz w:val="28"/>
          <w:szCs w:val="28"/>
          <w:lang w:val="en-US"/>
        </w:rPr>
        <w:t xml:space="preserve">Substances with a hygroscopic point below 50% belong to very highly hygroscopic, </w:t>
      </w:r>
      <w:proofErr w:type="gramStart"/>
      <w:r w:rsidRPr="00AF6F41">
        <w:rPr>
          <w:rFonts w:ascii="Times New Roman" w:hAnsi="Times New Roman"/>
          <w:sz w:val="28"/>
          <w:szCs w:val="28"/>
          <w:lang w:val="en-US"/>
        </w:rPr>
        <w:t>from 50% to 60% to highly hygroscopic, from 60 to 70% to hygroscopic, from 70 to 80% to weakly hygroscopic, from 80 to 85% - to almost non-hygroscopic and above 85% - practically non-hygroscopic</w:t>
      </w:r>
      <w:proofErr w:type="gramEnd"/>
      <w:r w:rsidRPr="00AF6F41">
        <w:rPr>
          <w:rFonts w:ascii="Times New Roman" w:hAnsi="Times New Roman"/>
          <w:sz w:val="28"/>
          <w:szCs w:val="28"/>
          <w:lang w:val="en-US"/>
        </w:rPr>
        <w:t>.</w:t>
      </w:r>
    </w:p>
    <w:p w:rsidR="0000244C" w:rsidRDefault="009552FE" w:rsidP="00AF6F41">
      <w:pPr>
        <w:pStyle w:val="a5"/>
        <w:ind w:firstLine="567"/>
        <w:jc w:val="both"/>
        <w:rPr>
          <w:rFonts w:ascii="Times New Roman" w:hAnsi="Times New Roman"/>
          <w:sz w:val="28"/>
          <w:szCs w:val="28"/>
          <w:lang w:val="en-US"/>
        </w:rPr>
      </w:pPr>
      <w:r w:rsidRPr="00AF6F41">
        <w:rPr>
          <w:rFonts w:ascii="Times New Roman" w:hAnsi="Times New Roman"/>
          <w:sz w:val="28"/>
          <w:szCs w:val="28"/>
          <w:lang w:val="en-US"/>
        </w:rPr>
        <w:t xml:space="preserve">Finely crystalline and granular materials have a Loose the ability to flow freely under the action of gravitational forces. Many of them during storage lose this valuable quality, turning into a solid mass in which the individual grains </w:t>
      </w:r>
      <w:proofErr w:type="gramStart"/>
      <w:r w:rsidRPr="00AF6F41">
        <w:rPr>
          <w:rFonts w:ascii="Times New Roman" w:hAnsi="Times New Roman"/>
          <w:sz w:val="28"/>
          <w:szCs w:val="28"/>
          <w:lang w:val="en-US"/>
        </w:rPr>
        <w:t>are more or less firmly linked</w:t>
      </w:r>
      <w:proofErr w:type="gramEnd"/>
      <w:r w:rsidRPr="00AF6F41">
        <w:rPr>
          <w:rFonts w:ascii="Times New Roman" w:hAnsi="Times New Roman"/>
          <w:sz w:val="28"/>
          <w:szCs w:val="28"/>
          <w:lang w:val="en-US"/>
        </w:rPr>
        <w:t xml:space="preserve"> to each other. This makes them difficult to transport and use.</w:t>
      </w:r>
    </w:p>
    <w:p w:rsidR="00AF6F41" w:rsidRPr="00D459DC" w:rsidRDefault="00AF6F41" w:rsidP="00AF6F41">
      <w:pPr>
        <w:pStyle w:val="a5"/>
        <w:ind w:firstLine="567"/>
        <w:jc w:val="both"/>
        <w:rPr>
          <w:rFonts w:ascii="Times New Roman" w:hAnsi="Times New Roman"/>
          <w:b/>
          <w:sz w:val="28"/>
          <w:szCs w:val="28"/>
          <w:lang w:val="en-US"/>
        </w:rPr>
      </w:pPr>
      <w:r w:rsidRPr="00D459DC">
        <w:rPr>
          <w:rStyle w:val="mntl-sc-block-headingtext"/>
          <w:rFonts w:ascii="Times New Roman" w:hAnsi="Times New Roman"/>
          <w:b/>
          <w:color w:val="282828"/>
          <w:sz w:val="28"/>
          <w:szCs w:val="28"/>
          <w:lang w:val="en-US"/>
        </w:rPr>
        <w:t>Definition of Hygroscopic</w:t>
      </w:r>
    </w:p>
    <w:p w:rsidR="00AF6F41" w:rsidRPr="00EA5767" w:rsidRDefault="00AF6F41" w:rsidP="00AF6F41">
      <w:pPr>
        <w:pStyle w:val="a5"/>
        <w:ind w:firstLine="567"/>
        <w:jc w:val="both"/>
        <w:rPr>
          <w:rFonts w:ascii="Times New Roman" w:hAnsi="Times New Roman"/>
          <w:color w:val="000000" w:themeColor="text1"/>
          <w:sz w:val="28"/>
          <w:szCs w:val="28"/>
          <w:lang w:val="en-US"/>
        </w:rPr>
      </w:pPr>
      <w:r w:rsidRPr="00EA5767">
        <w:rPr>
          <w:rFonts w:ascii="Times New Roman" w:hAnsi="Times New Roman"/>
          <w:color w:val="000000" w:themeColor="text1"/>
          <w:sz w:val="28"/>
          <w:szCs w:val="28"/>
          <w:lang w:val="en-US"/>
        </w:rPr>
        <w:lastRenderedPageBreak/>
        <w:t>A hygroscopic substance is able to </w:t>
      </w:r>
      <w:hyperlink r:id="rId50" w:history="1">
        <w:r w:rsidRPr="00EA5767">
          <w:rPr>
            <w:rStyle w:val="ab"/>
            <w:rFonts w:ascii="Times New Roman" w:hAnsi="Times New Roman"/>
            <w:color w:val="000000" w:themeColor="text1"/>
            <w:sz w:val="28"/>
            <w:szCs w:val="28"/>
            <w:u w:val="none"/>
            <w:lang w:val="en-US"/>
          </w:rPr>
          <w:t>absorb</w:t>
        </w:r>
      </w:hyperlink>
      <w:r w:rsidRPr="00EA5767">
        <w:rPr>
          <w:rFonts w:ascii="Times New Roman" w:hAnsi="Times New Roman"/>
          <w:color w:val="000000" w:themeColor="text1"/>
          <w:sz w:val="28"/>
          <w:szCs w:val="28"/>
          <w:lang w:val="en-US"/>
        </w:rPr>
        <w:t> or </w:t>
      </w:r>
      <w:hyperlink r:id="rId51" w:history="1">
        <w:r w:rsidRPr="00EA5767">
          <w:rPr>
            <w:rStyle w:val="ab"/>
            <w:rFonts w:ascii="Times New Roman" w:hAnsi="Times New Roman"/>
            <w:color w:val="000000" w:themeColor="text1"/>
            <w:sz w:val="28"/>
            <w:szCs w:val="28"/>
            <w:u w:val="none"/>
            <w:lang w:val="en-US"/>
          </w:rPr>
          <w:t>adsorb</w:t>
        </w:r>
      </w:hyperlink>
      <w:r w:rsidRPr="00EA5767">
        <w:rPr>
          <w:rFonts w:ascii="Times New Roman" w:hAnsi="Times New Roman"/>
          <w:color w:val="000000" w:themeColor="text1"/>
          <w:sz w:val="28"/>
          <w:szCs w:val="28"/>
          <w:lang w:val="en-US"/>
        </w:rPr>
        <w:t> </w:t>
      </w:r>
      <w:hyperlink r:id="rId52" w:history="1">
        <w:r w:rsidRPr="00EA5767">
          <w:rPr>
            <w:rStyle w:val="ab"/>
            <w:rFonts w:ascii="Times New Roman" w:hAnsi="Times New Roman"/>
            <w:color w:val="000000" w:themeColor="text1"/>
            <w:sz w:val="28"/>
            <w:szCs w:val="28"/>
            <w:u w:val="none"/>
            <w:lang w:val="en-US"/>
          </w:rPr>
          <w:t>water</w:t>
        </w:r>
      </w:hyperlink>
      <w:r w:rsidRPr="00EA5767">
        <w:rPr>
          <w:rFonts w:ascii="Times New Roman" w:hAnsi="Times New Roman"/>
          <w:color w:val="000000" w:themeColor="text1"/>
          <w:sz w:val="28"/>
          <w:szCs w:val="28"/>
          <w:lang w:val="en-US"/>
        </w:rPr>
        <w:t> from its surroundings. Typically, this occurs at or near ordinary room temperature. Most hygroscopic materials are salts, but many other materials display the property.</w:t>
      </w:r>
    </w:p>
    <w:p w:rsidR="00AF6F41" w:rsidRDefault="00AF6F41" w:rsidP="00AF6F41">
      <w:pPr>
        <w:pStyle w:val="a5"/>
        <w:ind w:firstLine="567"/>
        <w:jc w:val="both"/>
        <w:rPr>
          <w:rFonts w:ascii="Times New Roman" w:hAnsi="Times New Roman"/>
          <w:color w:val="000000" w:themeColor="text1"/>
          <w:sz w:val="28"/>
          <w:szCs w:val="28"/>
          <w:lang w:val="en-US"/>
        </w:rPr>
      </w:pPr>
      <w:r w:rsidRPr="00EA5767">
        <w:rPr>
          <w:rFonts w:ascii="Times New Roman" w:hAnsi="Times New Roman"/>
          <w:color w:val="000000" w:themeColor="text1"/>
          <w:sz w:val="28"/>
          <w:szCs w:val="28"/>
          <w:lang w:val="en-US"/>
        </w:rPr>
        <w:t xml:space="preserve">When water vapor is absorbed, the water molecules </w:t>
      </w:r>
      <w:proofErr w:type="gramStart"/>
      <w:r w:rsidRPr="00EA5767">
        <w:rPr>
          <w:rFonts w:ascii="Times New Roman" w:hAnsi="Times New Roman"/>
          <w:color w:val="000000" w:themeColor="text1"/>
          <w:sz w:val="28"/>
          <w:szCs w:val="28"/>
          <w:lang w:val="en-US"/>
        </w:rPr>
        <w:t>are taken</w:t>
      </w:r>
      <w:proofErr w:type="gramEnd"/>
      <w:r w:rsidRPr="00EA5767">
        <w:rPr>
          <w:rFonts w:ascii="Times New Roman" w:hAnsi="Times New Roman"/>
          <w:color w:val="000000" w:themeColor="text1"/>
          <w:sz w:val="28"/>
          <w:szCs w:val="28"/>
          <w:lang w:val="en-US"/>
        </w:rPr>
        <w:t xml:space="preserve"> into the molecules of the substance, often resulting in physical changes, such as increased volume. Color, boiling point, temperature, and viscosity can also change. When water vapor </w:t>
      </w:r>
      <w:proofErr w:type="gramStart"/>
      <w:r w:rsidRPr="00EA5767">
        <w:rPr>
          <w:rFonts w:ascii="Times New Roman" w:hAnsi="Times New Roman"/>
          <w:color w:val="000000" w:themeColor="text1"/>
          <w:sz w:val="28"/>
          <w:szCs w:val="28"/>
          <w:lang w:val="en-US"/>
        </w:rPr>
        <w:t>is adsorbed</w:t>
      </w:r>
      <w:proofErr w:type="gramEnd"/>
      <w:r w:rsidRPr="00EA5767">
        <w:rPr>
          <w:rFonts w:ascii="Times New Roman" w:hAnsi="Times New Roman"/>
          <w:color w:val="000000" w:themeColor="text1"/>
          <w:sz w:val="28"/>
          <w:szCs w:val="28"/>
          <w:lang w:val="en-US"/>
        </w:rPr>
        <w:t>, the water molecules remain on the surface of the material.</w:t>
      </w:r>
    </w:p>
    <w:p w:rsidR="006B6BAD" w:rsidRDefault="006B6BAD" w:rsidP="00AF6F41">
      <w:pPr>
        <w:pStyle w:val="a5"/>
        <w:ind w:firstLine="567"/>
        <w:jc w:val="both"/>
        <w:rPr>
          <w:rFonts w:ascii="Times New Roman" w:hAnsi="Times New Roman"/>
          <w:color w:val="000000" w:themeColor="text1"/>
          <w:sz w:val="28"/>
          <w:szCs w:val="28"/>
          <w:lang w:val="en-US"/>
        </w:rPr>
      </w:pPr>
    </w:p>
    <w:p w:rsidR="006B6BAD" w:rsidRPr="00EA5767" w:rsidRDefault="006B6BAD" w:rsidP="006B6BAD">
      <w:pPr>
        <w:pStyle w:val="a5"/>
        <w:jc w:val="both"/>
        <w:rPr>
          <w:rFonts w:ascii="Times New Roman" w:hAnsi="Times New Roman"/>
          <w:b/>
          <w:sz w:val="28"/>
          <w:szCs w:val="28"/>
          <w:lang w:val="en-US"/>
        </w:rPr>
      </w:pPr>
      <w:r w:rsidRPr="00EA5767">
        <w:rPr>
          <w:rFonts w:ascii="Times New Roman" w:hAnsi="Times New Roman"/>
          <w:b/>
          <w:sz w:val="28"/>
          <w:szCs w:val="28"/>
          <w:lang w:val="en-US"/>
        </w:rPr>
        <w:t>Control questions:</w:t>
      </w:r>
    </w:p>
    <w:p w:rsidR="006B6BAD" w:rsidRPr="007C7730" w:rsidRDefault="006B6BAD" w:rsidP="006B6BAD">
      <w:pPr>
        <w:pStyle w:val="a5"/>
        <w:jc w:val="both"/>
        <w:rPr>
          <w:rFonts w:ascii="Times New Roman" w:hAnsi="Times New Roman"/>
          <w:sz w:val="28"/>
          <w:szCs w:val="28"/>
          <w:lang w:val="en-US"/>
        </w:rPr>
      </w:pPr>
      <w:r>
        <w:rPr>
          <w:rFonts w:ascii="Times New Roman" w:hAnsi="Times New Roman"/>
          <w:sz w:val="28"/>
          <w:szCs w:val="28"/>
          <w:lang w:val="en-US"/>
        </w:rPr>
        <w:t xml:space="preserve">1. What is </w:t>
      </w:r>
      <w:proofErr w:type="spellStart"/>
      <w:r w:rsidRPr="00233923">
        <w:rPr>
          <w:rFonts w:ascii="Times New Roman" w:hAnsi="Times New Roman"/>
          <w:sz w:val="28"/>
          <w:szCs w:val="28"/>
          <w:lang w:val="en-US"/>
        </w:rPr>
        <w:t>Hygroscopicity</w:t>
      </w:r>
      <w:proofErr w:type="spellEnd"/>
      <w:r>
        <w:rPr>
          <w:rFonts w:ascii="Times New Roman" w:hAnsi="Times New Roman"/>
          <w:sz w:val="28"/>
          <w:szCs w:val="28"/>
          <w:lang w:val="en-US"/>
        </w:rPr>
        <w:t>?</w:t>
      </w:r>
    </w:p>
    <w:p w:rsidR="006B6BAD" w:rsidRDefault="006B6BAD" w:rsidP="006B6BAD">
      <w:pPr>
        <w:pStyle w:val="a5"/>
        <w:jc w:val="both"/>
        <w:rPr>
          <w:rFonts w:ascii="Times New Roman" w:hAnsi="Times New Roman"/>
          <w:sz w:val="28"/>
          <w:szCs w:val="28"/>
          <w:lang w:val="en-US"/>
        </w:rPr>
      </w:pPr>
      <w:r>
        <w:rPr>
          <w:rFonts w:ascii="Times New Roman" w:hAnsi="Times New Roman"/>
          <w:sz w:val="28"/>
          <w:szCs w:val="28"/>
          <w:lang w:val="en-US"/>
        </w:rPr>
        <w:t xml:space="preserve">2. What does mean </w:t>
      </w:r>
      <w:r w:rsidRPr="006B6BAD">
        <w:rPr>
          <w:rFonts w:ascii="Times New Roman" w:hAnsi="Times New Roman"/>
          <w:bCs/>
          <w:sz w:val="28"/>
          <w:szCs w:val="28"/>
          <w:lang w:val="en-US"/>
        </w:rPr>
        <w:t>hygroscopic point</w:t>
      </w:r>
      <w:r>
        <w:rPr>
          <w:rFonts w:ascii="Times New Roman" w:hAnsi="Times New Roman"/>
          <w:sz w:val="28"/>
          <w:szCs w:val="28"/>
          <w:lang w:val="en-US"/>
        </w:rPr>
        <w:t>?</w:t>
      </w:r>
    </w:p>
    <w:p w:rsidR="006B6BAD" w:rsidRPr="00EA5767" w:rsidRDefault="006B6BAD" w:rsidP="006B6BAD">
      <w:pPr>
        <w:pStyle w:val="a5"/>
        <w:jc w:val="both"/>
        <w:rPr>
          <w:rFonts w:ascii="Times New Roman" w:hAnsi="Times New Roman"/>
          <w:color w:val="000000" w:themeColor="text1"/>
          <w:sz w:val="28"/>
          <w:szCs w:val="28"/>
          <w:lang w:val="en-US"/>
        </w:rPr>
      </w:pPr>
    </w:p>
    <w:p w:rsidR="0090544D" w:rsidRPr="0090544D" w:rsidRDefault="0090544D" w:rsidP="0090544D">
      <w:pPr>
        <w:tabs>
          <w:tab w:val="left" w:pos="180"/>
        </w:tabs>
        <w:rPr>
          <w:b/>
          <w:sz w:val="28"/>
          <w:szCs w:val="28"/>
          <w:lang w:val="en-US"/>
        </w:rPr>
      </w:pPr>
      <w:r w:rsidRPr="004C7068">
        <w:rPr>
          <w:b/>
          <w:sz w:val="28"/>
          <w:szCs w:val="28"/>
          <w:lang w:val="en-US"/>
        </w:rPr>
        <w:t>The list of recommended literature</w:t>
      </w:r>
      <w:r>
        <w:rPr>
          <w:b/>
          <w:sz w:val="28"/>
          <w:szCs w:val="28"/>
          <w:lang w:val="en-US"/>
        </w:rPr>
        <w:t>:</w:t>
      </w:r>
    </w:p>
    <w:p w:rsidR="0090544D" w:rsidRPr="0090544D" w:rsidRDefault="0090544D" w:rsidP="0090544D">
      <w:pPr>
        <w:pStyle w:val="a5"/>
        <w:jc w:val="both"/>
        <w:rPr>
          <w:rFonts w:ascii="Times New Roman" w:eastAsiaTheme="minorEastAsia" w:hAnsi="Times New Roman"/>
          <w:sz w:val="28"/>
          <w:szCs w:val="28"/>
          <w:lang w:val="en-US"/>
        </w:rPr>
      </w:pPr>
      <w:r>
        <w:rPr>
          <w:rFonts w:ascii="Times New Roman" w:eastAsiaTheme="minorEastAsia" w:hAnsi="Times New Roman"/>
          <w:sz w:val="28"/>
          <w:szCs w:val="28"/>
          <w:lang w:val="en-US"/>
        </w:rPr>
        <w:t>1</w:t>
      </w:r>
      <w:r w:rsidRPr="0090544D">
        <w:rPr>
          <w:rFonts w:ascii="Times New Roman" w:eastAsiaTheme="minorEastAsia" w:hAnsi="Times New Roman"/>
          <w:sz w:val="28"/>
          <w:szCs w:val="28"/>
          <w:lang w:val="en-US"/>
        </w:rPr>
        <w:t xml:space="preserve">. </w:t>
      </w:r>
      <w:proofErr w:type="spellStart"/>
      <w:r w:rsidRPr="0090544D">
        <w:rPr>
          <w:rFonts w:ascii="Times New Roman" w:eastAsiaTheme="minorEastAsia" w:hAnsi="Times New Roman"/>
          <w:sz w:val="28"/>
          <w:szCs w:val="28"/>
          <w:lang w:val="en-US"/>
        </w:rPr>
        <w:t>Moskvichev</w:t>
      </w:r>
      <w:proofErr w:type="spellEnd"/>
      <w:r w:rsidRPr="0090544D">
        <w:rPr>
          <w:rFonts w:ascii="Times New Roman" w:eastAsiaTheme="minorEastAsia" w:hAnsi="Times New Roman"/>
          <w:sz w:val="28"/>
          <w:szCs w:val="28"/>
          <w:lang w:val="en-US"/>
        </w:rPr>
        <w:t xml:space="preserve">, Yu. A. Theoretical Foundations of Chemical Technology / Yu. A. </w:t>
      </w:r>
      <w:proofErr w:type="spellStart"/>
      <w:r w:rsidRPr="0090544D">
        <w:rPr>
          <w:rFonts w:ascii="Times New Roman" w:eastAsiaTheme="minorEastAsia" w:hAnsi="Times New Roman"/>
          <w:sz w:val="28"/>
          <w:szCs w:val="28"/>
          <w:lang w:val="en-US"/>
        </w:rPr>
        <w:t>Moskvichev</w:t>
      </w:r>
      <w:proofErr w:type="spellEnd"/>
      <w:r w:rsidRPr="0090544D">
        <w:rPr>
          <w:rFonts w:ascii="Times New Roman" w:eastAsiaTheme="minorEastAsia" w:hAnsi="Times New Roman"/>
          <w:sz w:val="28"/>
          <w:szCs w:val="28"/>
          <w:lang w:val="en-US"/>
        </w:rPr>
        <w:t xml:space="preserve">, A. K. </w:t>
      </w:r>
      <w:proofErr w:type="spellStart"/>
      <w:r w:rsidRPr="0090544D">
        <w:rPr>
          <w:rFonts w:ascii="Times New Roman" w:eastAsiaTheme="minorEastAsia" w:hAnsi="Times New Roman"/>
          <w:sz w:val="28"/>
          <w:szCs w:val="28"/>
          <w:lang w:val="en-US"/>
        </w:rPr>
        <w:t>Grigorichev</w:t>
      </w:r>
      <w:proofErr w:type="spellEnd"/>
      <w:r w:rsidRPr="0090544D">
        <w:rPr>
          <w:rFonts w:ascii="Times New Roman" w:eastAsiaTheme="minorEastAsia" w:hAnsi="Times New Roman"/>
          <w:sz w:val="28"/>
          <w:szCs w:val="28"/>
          <w:lang w:val="en-US"/>
        </w:rPr>
        <w:t>, O. S.</w:t>
      </w:r>
      <w:r>
        <w:rPr>
          <w:rFonts w:ascii="Times New Roman" w:eastAsiaTheme="minorEastAsia" w:hAnsi="Times New Roman"/>
          <w:sz w:val="28"/>
          <w:szCs w:val="28"/>
          <w:lang w:val="en-US"/>
        </w:rPr>
        <w:t xml:space="preserve"> Pavlov. - M.: Academy, 2005. -</w:t>
      </w:r>
      <w:r w:rsidRPr="0090544D">
        <w:rPr>
          <w:rFonts w:ascii="Times New Roman" w:eastAsiaTheme="minorEastAsia" w:hAnsi="Times New Roman"/>
          <w:sz w:val="28"/>
          <w:szCs w:val="28"/>
          <w:lang w:val="en-US"/>
        </w:rPr>
        <w:t xml:space="preserve"> 272 p.</w:t>
      </w:r>
    </w:p>
    <w:p w:rsidR="0090544D" w:rsidRPr="0090544D" w:rsidRDefault="0090544D" w:rsidP="0090544D">
      <w:pPr>
        <w:pStyle w:val="a5"/>
        <w:jc w:val="both"/>
        <w:rPr>
          <w:rFonts w:ascii="Times New Roman" w:eastAsiaTheme="minorEastAsia" w:hAnsi="Times New Roman"/>
          <w:sz w:val="28"/>
          <w:szCs w:val="28"/>
          <w:lang w:val="en-US"/>
        </w:rPr>
      </w:pPr>
      <w:r>
        <w:rPr>
          <w:rFonts w:ascii="Times New Roman" w:eastAsiaTheme="minorEastAsia" w:hAnsi="Times New Roman"/>
          <w:sz w:val="28"/>
          <w:szCs w:val="28"/>
          <w:lang w:val="en-US"/>
        </w:rPr>
        <w:t>2</w:t>
      </w:r>
      <w:r w:rsidRPr="0090544D">
        <w:rPr>
          <w:rFonts w:ascii="Times New Roman" w:eastAsiaTheme="minorEastAsia" w:hAnsi="Times New Roman"/>
          <w:sz w:val="28"/>
          <w:szCs w:val="28"/>
          <w:lang w:val="en-US"/>
        </w:rPr>
        <w:t>.</w:t>
      </w:r>
      <w:r>
        <w:rPr>
          <w:rFonts w:ascii="Times New Roman" w:eastAsiaTheme="minorEastAsia" w:hAnsi="Times New Roman"/>
          <w:sz w:val="28"/>
          <w:szCs w:val="28"/>
          <w:lang w:val="en-US"/>
        </w:rPr>
        <w:t xml:space="preserve"> </w:t>
      </w:r>
      <w:proofErr w:type="spellStart"/>
      <w:r w:rsidRPr="0090544D">
        <w:rPr>
          <w:rFonts w:ascii="Times New Roman" w:eastAsiaTheme="minorEastAsia" w:hAnsi="Times New Roman"/>
          <w:sz w:val="28"/>
          <w:szCs w:val="28"/>
          <w:lang w:val="en-US"/>
        </w:rPr>
        <w:t>Pozin</w:t>
      </w:r>
      <w:proofErr w:type="spellEnd"/>
      <w:r w:rsidRPr="0090544D">
        <w:rPr>
          <w:rFonts w:ascii="Times New Roman" w:eastAsiaTheme="minorEastAsia" w:hAnsi="Times New Roman"/>
          <w:sz w:val="28"/>
          <w:szCs w:val="28"/>
          <w:lang w:val="en-US"/>
        </w:rPr>
        <w:t xml:space="preserve">, M.E., </w:t>
      </w:r>
      <w:proofErr w:type="spellStart"/>
      <w:r w:rsidRPr="0090544D">
        <w:rPr>
          <w:rFonts w:ascii="Times New Roman" w:eastAsiaTheme="minorEastAsia" w:hAnsi="Times New Roman"/>
          <w:sz w:val="28"/>
          <w:szCs w:val="28"/>
          <w:lang w:val="en-US"/>
        </w:rPr>
        <w:t>Zinyuk</w:t>
      </w:r>
      <w:proofErr w:type="spellEnd"/>
      <w:r w:rsidRPr="0090544D">
        <w:rPr>
          <w:rFonts w:ascii="Times New Roman" w:eastAsiaTheme="minorEastAsia" w:hAnsi="Times New Roman"/>
          <w:sz w:val="28"/>
          <w:szCs w:val="28"/>
          <w:lang w:val="en-US"/>
        </w:rPr>
        <w:t xml:space="preserve"> </w:t>
      </w:r>
      <w:proofErr w:type="spellStart"/>
      <w:r w:rsidRPr="0090544D">
        <w:rPr>
          <w:rFonts w:ascii="Times New Roman" w:eastAsiaTheme="minorEastAsia" w:hAnsi="Times New Roman"/>
          <w:sz w:val="28"/>
          <w:szCs w:val="28"/>
          <w:lang w:val="en-US"/>
        </w:rPr>
        <w:t>R.Yu</w:t>
      </w:r>
      <w:proofErr w:type="spellEnd"/>
      <w:r w:rsidRPr="0090544D">
        <w:rPr>
          <w:rFonts w:ascii="Times New Roman" w:eastAsiaTheme="minorEastAsia" w:hAnsi="Times New Roman"/>
          <w:sz w:val="28"/>
          <w:szCs w:val="28"/>
          <w:lang w:val="en-US"/>
        </w:rPr>
        <w:t xml:space="preserve">. Physical and chemical foundations of inorganic technology / M.E. </w:t>
      </w:r>
      <w:proofErr w:type="spellStart"/>
      <w:r w:rsidRPr="0090544D">
        <w:rPr>
          <w:rFonts w:ascii="Times New Roman" w:eastAsiaTheme="minorEastAsia" w:hAnsi="Times New Roman"/>
          <w:sz w:val="28"/>
          <w:szCs w:val="28"/>
          <w:lang w:val="en-US"/>
        </w:rPr>
        <w:t>Pozin</w:t>
      </w:r>
      <w:proofErr w:type="spellEnd"/>
      <w:r w:rsidRPr="0090544D">
        <w:rPr>
          <w:rFonts w:ascii="Times New Roman" w:eastAsiaTheme="minorEastAsia" w:hAnsi="Times New Roman"/>
          <w:sz w:val="28"/>
          <w:szCs w:val="28"/>
          <w:lang w:val="en-US"/>
        </w:rPr>
        <w:t xml:space="preserve">, R. Yu. </w:t>
      </w:r>
      <w:proofErr w:type="spellStart"/>
      <w:r w:rsidRPr="0090544D">
        <w:rPr>
          <w:rFonts w:ascii="Times New Roman" w:eastAsiaTheme="minorEastAsia" w:hAnsi="Times New Roman"/>
          <w:sz w:val="28"/>
          <w:szCs w:val="28"/>
          <w:lang w:val="en-US"/>
        </w:rPr>
        <w:t>Z</w:t>
      </w:r>
      <w:r>
        <w:rPr>
          <w:rFonts w:ascii="Times New Roman" w:eastAsiaTheme="minorEastAsia" w:hAnsi="Times New Roman"/>
          <w:sz w:val="28"/>
          <w:szCs w:val="28"/>
          <w:lang w:val="en-US"/>
        </w:rPr>
        <w:t>inyuk</w:t>
      </w:r>
      <w:proofErr w:type="spellEnd"/>
      <w:r>
        <w:rPr>
          <w:rFonts w:ascii="Times New Roman" w:eastAsiaTheme="minorEastAsia" w:hAnsi="Times New Roman"/>
          <w:sz w:val="28"/>
          <w:szCs w:val="28"/>
          <w:lang w:val="en-US"/>
        </w:rPr>
        <w:t>. - L.: Chemistry, 1993. -</w:t>
      </w:r>
      <w:r w:rsidRPr="0090544D">
        <w:rPr>
          <w:rFonts w:ascii="Times New Roman" w:eastAsiaTheme="minorEastAsia" w:hAnsi="Times New Roman"/>
          <w:sz w:val="28"/>
          <w:szCs w:val="28"/>
          <w:lang w:val="en-US"/>
        </w:rPr>
        <w:t xml:space="preserve"> 437 p.</w:t>
      </w:r>
    </w:p>
    <w:p w:rsidR="0090544D" w:rsidRDefault="0090544D" w:rsidP="0090544D">
      <w:pPr>
        <w:pStyle w:val="a5"/>
        <w:jc w:val="both"/>
        <w:rPr>
          <w:rFonts w:ascii="Times New Roman" w:eastAsiaTheme="minorEastAsia" w:hAnsi="Times New Roman"/>
          <w:sz w:val="28"/>
          <w:szCs w:val="28"/>
          <w:lang w:val="en-US"/>
        </w:rPr>
      </w:pPr>
    </w:p>
    <w:p w:rsidR="00AF6F41" w:rsidRPr="0090544D" w:rsidRDefault="00AF6F41" w:rsidP="0090544D">
      <w:pPr>
        <w:pStyle w:val="a5"/>
        <w:jc w:val="center"/>
        <w:rPr>
          <w:rFonts w:ascii="Times New Roman" w:hAnsi="Times New Roman"/>
          <w:b/>
          <w:sz w:val="28"/>
          <w:szCs w:val="28"/>
          <w:lang w:val="en-US"/>
        </w:rPr>
      </w:pPr>
      <w:r w:rsidRPr="0090544D">
        <w:rPr>
          <w:rFonts w:ascii="Times New Roman" w:eastAsiaTheme="minorEastAsia" w:hAnsi="Times New Roman"/>
          <w:b/>
          <w:sz w:val="28"/>
          <w:szCs w:val="28"/>
          <w:lang w:val="en-US"/>
        </w:rPr>
        <w:t>Lecture 12</w:t>
      </w:r>
      <w:r w:rsidR="0090544D" w:rsidRPr="0090544D">
        <w:rPr>
          <w:rFonts w:ascii="Times New Roman" w:eastAsiaTheme="minorEastAsia" w:hAnsi="Times New Roman"/>
          <w:b/>
          <w:sz w:val="28"/>
          <w:szCs w:val="28"/>
          <w:lang w:val="en-US"/>
        </w:rPr>
        <w:t xml:space="preserve">. </w:t>
      </w:r>
      <w:r w:rsidRPr="0090544D">
        <w:rPr>
          <w:rFonts w:ascii="Times New Roman" w:eastAsiaTheme="minorEastAsia" w:hAnsi="Times New Roman"/>
          <w:b/>
          <w:sz w:val="28"/>
          <w:szCs w:val="28"/>
          <w:lang w:val="en-US"/>
        </w:rPr>
        <w:t xml:space="preserve">Caking bulk materials. Causes of loss of </w:t>
      </w:r>
      <w:proofErr w:type="spellStart"/>
      <w:r w:rsidRPr="0090544D">
        <w:rPr>
          <w:rFonts w:ascii="Times New Roman" w:eastAsiaTheme="minorEastAsia" w:hAnsi="Times New Roman"/>
          <w:b/>
          <w:sz w:val="28"/>
          <w:szCs w:val="28"/>
          <w:lang w:val="en-US"/>
        </w:rPr>
        <w:t>flowability</w:t>
      </w:r>
      <w:proofErr w:type="spellEnd"/>
      <w:r w:rsidRPr="0090544D">
        <w:rPr>
          <w:rFonts w:ascii="Times New Roman" w:eastAsiaTheme="minorEastAsia" w:hAnsi="Times New Roman"/>
          <w:b/>
          <w:sz w:val="28"/>
          <w:szCs w:val="28"/>
          <w:lang w:val="en-US"/>
        </w:rPr>
        <w:t>. Ways to prevent caking of raw materials and finished products.</w:t>
      </w:r>
    </w:p>
    <w:p w:rsidR="00AF6F41" w:rsidRDefault="00AF6F41" w:rsidP="006202D5">
      <w:pPr>
        <w:jc w:val="both"/>
        <w:rPr>
          <w:rFonts w:eastAsiaTheme="minorEastAsia"/>
          <w:sz w:val="28"/>
          <w:szCs w:val="28"/>
          <w:lang w:val="en-US"/>
        </w:rPr>
      </w:pPr>
    </w:p>
    <w:p w:rsidR="006202D5" w:rsidRPr="006202D5" w:rsidRDefault="006202D5" w:rsidP="006202D5">
      <w:pPr>
        <w:jc w:val="both"/>
        <w:rPr>
          <w:b/>
          <w:sz w:val="28"/>
          <w:szCs w:val="28"/>
          <w:lang w:val="en-US"/>
        </w:rPr>
      </w:pPr>
      <w:r w:rsidRPr="00A74175">
        <w:rPr>
          <w:b/>
          <w:sz w:val="28"/>
          <w:szCs w:val="28"/>
          <w:lang w:val="en-US"/>
        </w:rPr>
        <w:t>Lesson plan:</w:t>
      </w:r>
      <w:r w:rsidRPr="006202D5">
        <w:rPr>
          <w:b/>
          <w:sz w:val="28"/>
          <w:szCs w:val="28"/>
          <w:lang w:val="en-US"/>
        </w:rPr>
        <w:t xml:space="preserve"> </w:t>
      </w:r>
    </w:p>
    <w:p w:rsidR="006202D5" w:rsidRPr="006202D5" w:rsidRDefault="00AF6F41" w:rsidP="00EA5767">
      <w:pPr>
        <w:jc w:val="both"/>
        <w:rPr>
          <w:sz w:val="28"/>
          <w:szCs w:val="28"/>
          <w:lang w:val="en-US"/>
        </w:rPr>
      </w:pPr>
      <w:r w:rsidRPr="00AF6F41">
        <w:rPr>
          <w:sz w:val="28"/>
          <w:szCs w:val="28"/>
          <w:lang w:val="en-US"/>
        </w:rPr>
        <w:t>1</w:t>
      </w:r>
      <w:r w:rsidR="006202D5" w:rsidRPr="006202D5">
        <w:rPr>
          <w:sz w:val="28"/>
          <w:szCs w:val="28"/>
          <w:lang w:val="en-US"/>
        </w:rPr>
        <w:t>. Caking</w:t>
      </w:r>
      <w:r w:rsidR="006202D5">
        <w:rPr>
          <w:sz w:val="28"/>
          <w:szCs w:val="28"/>
          <w:lang w:val="en-US"/>
        </w:rPr>
        <w:t xml:space="preserve"> (</w:t>
      </w:r>
      <w:r w:rsidR="006202D5" w:rsidRPr="006202D5">
        <w:rPr>
          <w:sz w:val="28"/>
          <w:szCs w:val="28"/>
          <w:lang w:val="en-US"/>
        </w:rPr>
        <w:t>Conglomeration</w:t>
      </w:r>
      <w:r w:rsidR="006202D5">
        <w:rPr>
          <w:sz w:val="28"/>
          <w:szCs w:val="28"/>
          <w:lang w:val="en-US"/>
        </w:rPr>
        <w:t>)</w:t>
      </w:r>
      <w:r w:rsidR="006202D5" w:rsidRPr="006202D5">
        <w:rPr>
          <w:sz w:val="28"/>
          <w:szCs w:val="28"/>
          <w:lang w:val="en-US"/>
        </w:rPr>
        <w:t>.</w:t>
      </w:r>
    </w:p>
    <w:p w:rsidR="006202D5" w:rsidRPr="006202D5" w:rsidRDefault="00AF6F41" w:rsidP="00EA5767">
      <w:pPr>
        <w:jc w:val="both"/>
        <w:rPr>
          <w:sz w:val="28"/>
          <w:szCs w:val="28"/>
          <w:lang w:val="en-US"/>
        </w:rPr>
      </w:pPr>
      <w:r w:rsidRPr="00AF6F41">
        <w:rPr>
          <w:sz w:val="28"/>
          <w:szCs w:val="28"/>
          <w:lang w:val="en-US"/>
        </w:rPr>
        <w:t>2</w:t>
      </w:r>
      <w:r w:rsidR="006202D5" w:rsidRPr="006202D5">
        <w:rPr>
          <w:sz w:val="28"/>
          <w:szCs w:val="28"/>
          <w:lang w:val="en-US"/>
        </w:rPr>
        <w:t>. Ways to prevent caking of raw materials and finished products.</w:t>
      </w:r>
    </w:p>
    <w:p w:rsidR="006202D5" w:rsidRDefault="006202D5" w:rsidP="00EA5767">
      <w:pPr>
        <w:jc w:val="both"/>
        <w:rPr>
          <w:b/>
          <w:sz w:val="28"/>
          <w:szCs w:val="28"/>
          <w:lang w:val="en-US"/>
        </w:rPr>
      </w:pPr>
    </w:p>
    <w:p w:rsidR="00EA5767" w:rsidRDefault="00EA5767" w:rsidP="00EA5767">
      <w:pPr>
        <w:jc w:val="both"/>
        <w:rPr>
          <w:b/>
          <w:sz w:val="28"/>
          <w:szCs w:val="28"/>
          <w:lang w:val="en-US"/>
        </w:rPr>
      </w:pPr>
      <w:r>
        <w:rPr>
          <w:b/>
          <w:sz w:val="28"/>
          <w:szCs w:val="28"/>
          <w:lang w:val="en-US"/>
        </w:rPr>
        <w:t xml:space="preserve">Lesson purposes: </w:t>
      </w:r>
      <w:r>
        <w:rPr>
          <w:sz w:val="28"/>
          <w:szCs w:val="28"/>
          <w:lang w:val="en-US"/>
        </w:rPr>
        <w:t>to acquaint students with w</w:t>
      </w:r>
      <w:r w:rsidRPr="00233923">
        <w:rPr>
          <w:sz w:val="28"/>
          <w:szCs w:val="28"/>
          <w:lang w:val="en-US"/>
        </w:rPr>
        <w:t>ays to prevent caking of raw materials</w:t>
      </w:r>
    </w:p>
    <w:p w:rsidR="00EA5767" w:rsidRDefault="00EA5767" w:rsidP="00EA5767">
      <w:pPr>
        <w:jc w:val="both"/>
        <w:rPr>
          <w:b/>
          <w:sz w:val="28"/>
          <w:szCs w:val="28"/>
          <w:lang w:val="en-US"/>
        </w:rPr>
      </w:pPr>
    </w:p>
    <w:p w:rsidR="00EA5767" w:rsidRPr="0090544D" w:rsidRDefault="0090544D" w:rsidP="0090544D">
      <w:pPr>
        <w:jc w:val="both"/>
        <w:rPr>
          <w:rStyle w:val="mntl-sc-block-headingtext"/>
          <w:b/>
          <w:sz w:val="28"/>
          <w:szCs w:val="28"/>
          <w:lang w:val="en-US"/>
        </w:rPr>
      </w:pPr>
      <w:r>
        <w:rPr>
          <w:b/>
          <w:sz w:val="28"/>
          <w:szCs w:val="28"/>
          <w:lang w:val="en-US"/>
        </w:rPr>
        <w:t>Theoretical part:</w:t>
      </w:r>
    </w:p>
    <w:p w:rsidR="00AF6F41" w:rsidRPr="00AF6F41" w:rsidRDefault="00AF6F41" w:rsidP="00AF6F41">
      <w:pPr>
        <w:pStyle w:val="a5"/>
        <w:ind w:firstLine="567"/>
        <w:jc w:val="both"/>
        <w:rPr>
          <w:rFonts w:ascii="Times New Roman" w:hAnsi="Times New Roman"/>
          <w:sz w:val="28"/>
          <w:szCs w:val="28"/>
          <w:lang w:val="en-US"/>
        </w:rPr>
      </w:pPr>
      <w:r w:rsidRPr="00AF6F41">
        <w:rPr>
          <w:rFonts w:ascii="Times New Roman" w:hAnsi="Times New Roman"/>
          <w:sz w:val="28"/>
          <w:szCs w:val="28"/>
          <w:lang w:val="en-US"/>
        </w:rPr>
        <w:t xml:space="preserve">The main most common cause of loss of </w:t>
      </w:r>
      <w:proofErr w:type="spellStart"/>
      <w:r w:rsidRPr="00AF6F41">
        <w:rPr>
          <w:rFonts w:ascii="Times New Roman" w:hAnsi="Times New Roman"/>
          <w:sz w:val="28"/>
          <w:szCs w:val="28"/>
          <w:lang w:val="en-US"/>
        </w:rPr>
        <w:t>flowability</w:t>
      </w:r>
      <w:proofErr w:type="spellEnd"/>
      <w:r w:rsidRPr="00AF6F41">
        <w:rPr>
          <w:rFonts w:ascii="Times New Roman" w:hAnsi="Times New Roman"/>
          <w:sz w:val="28"/>
          <w:szCs w:val="28"/>
          <w:lang w:val="en-US"/>
        </w:rPr>
        <w:t xml:space="preserve"> is </w:t>
      </w:r>
      <w:r w:rsidRPr="00AF6F41">
        <w:rPr>
          <w:rFonts w:ascii="Times New Roman" w:hAnsi="Times New Roman"/>
          <w:sz w:val="28"/>
          <w:szCs w:val="28"/>
        </w:rPr>
        <w:t>с</w:t>
      </w:r>
      <w:proofErr w:type="spellStart"/>
      <w:r w:rsidRPr="00AF6F41">
        <w:rPr>
          <w:rFonts w:ascii="Times New Roman" w:hAnsi="Times New Roman"/>
          <w:sz w:val="28"/>
          <w:szCs w:val="28"/>
          <w:lang w:val="en-US"/>
        </w:rPr>
        <w:t>onglomeration</w:t>
      </w:r>
      <w:proofErr w:type="spellEnd"/>
      <w:r w:rsidRPr="00AF6F41">
        <w:rPr>
          <w:rFonts w:ascii="Times New Roman" w:hAnsi="Times New Roman"/>
          <w:sz w:val="28"/>
          <w:szCs w:val="28"/>
          <w:lang w:val="en-US"/>
        </w:rPr>
        <w:t xml:space="preserve"> water-soluble crystalline and granular materials, </w:t>
      </w:r>
      <w:proofErr w:type="spellStart"/>
      <w:r w:rsidRPr="00AF6F41">
        <w:rPr>
          <w:rFonts w:ascii="Times New Roman" w:hAnsi="Times New Roman"/>
          <w:sz w:val="28"/>
          <w:szCs w:val="28"/>
          <w:lang w:val="en-US"/>
        </w:rPr>
        <w:t>ie</w:t>
      </w:r>
      <w:proofErr w:type="spellEnd"/>
      <w:r w:rsidRPr="00AF6F41">
        <w:rPr>
          <w:rFonts w:ascii="Times New Roman" w:hAnsi="Times New Roman"/>
          <w:sz w:val="28"/>
          <w:szCs w:val="28"/>
          <w:lang w:val="en-US"/>
        </w:rPr>
        <w:t>, turning them into compacted compressed mass.</w:t>
      </w:r>
    </w:p>
    <w:p w:rsidR="00EA5767" w:rsidRDefault="00EA5767" w:rsidP="00EA5767">
      <w:pPr>
        <w:pStyle w:val="a5"/>
        <w:ind w:firstLine="567"/>
        <w:jc w:val="both"/>
        <w:rPr>
          <w:rFonts w:ascii="Times New Roman" w:hAnsi="Times New Roman"/>
          <w:sz w:val="28"/>
          <w:szCs w:val="28"/>
          <w:lang w:val="en-US"/>
        </w:rPr>
      </w:pPr>
      <w:r w:rsidRPr="003A366E">
        <w:rPr>
          <w:rFonts w:ascii="Times New Roman" w:hAnsi="Times New Roman"/>
          <w:b/>
          <w:sz w:val="28"/>
          <w:szCs w:val="28"/>
          <w:lang w:val="en-US"/>
        </w:rPr>
        <w:t>Conglomeration</w:t>
      </w:r>
      <w:r w:rsidRPr="003A366E">
        <w:rPr>
          <w:rFonts w:ascii="Times New Roman" w:hAnsi="Times New Roman"/>
          <w:sz w:val="28"/>
          <w:szCs w:val="28"/>
          <w:lang w:val="en-US"/>
        </w:rPr>
        <w:t xml:space="preserve"> is caused by the formation of phase contacts at the points of contact of the particles — solid salt bridges causing the particles to adhere and agglomerate the material.</w:t>
      </w:r>
    </w:p>
    <w:p w:rsidR="00EA5767" w:rsidRDefault="00EA5767" w:rsidP="00EA5767">
      <w:pPr>
        <w:pStyle w:val="a5"/>
        <w:ind w:firstLine="567"/>
        <w:jc w:val="both"/>
        <w:rPr>
          <w:rFonts w:ascii="Times New Roman" w:hAnsi="Times New Roman"/>
          <w:sz w:val="28"/>
          <w:szCs w:val="28"/>
          <w:lang w:val="en-US"/>
        </w:rPr>
      </w:pPr>
      <w:r w:rsidRPr="003A366E">
        <w:rPr>
          <w:rFonts w:ascii="Times New Roman" w:hAnsi="Times New Roman"/>
          <w:sz w:val="28"/>
          <w:szCs w:val="28"/>
          <w:lang w:val="en-US"/>
        </w:rPr>
        <w:t xml:space="preserve">Increased moisture salt is one of the main factors contributing to its </w:t>
      </w:r>
      <w:r w:rsidRPr="003A366E">
        <w:rPr>
          <w:rFonts w:ascii="Times New Roman" w:hAnsi="Times New Roman"/>
          <w:sz w:val="28"/>
          <w:szCs w:val="28"/>
        </w:rPr>
        <w:t>с</w:t>
      </w:r>
      <w:proofErr w:type="spellStart"/>
      <w:r w:rsidRPr="003A366E">
        <w:rPr>
          <w:rFonts w:ascii="Times New Roman" w:hAnsi="Times New Roman"/>
          <w:sz w:val="28"/>
          <w:szCs w:val="28"/>
          <w:lang w:val="en-US"/>
        </w:rPr>
        <w:t>onglomeration</w:t>
      </w:r>
      <w:proofErr w:type="spellEnd"/>
      <w:r w:rsidRPr="003A366E">
        <w:rPr>
          <w:rFonts w:ascii="Times New Roman" w:hAnsi="Times New Roman"/>
          <w:sz w:val="28"/>
          <w:szCs w:val="28"/>
          <w:lang w:val="en-US"/>
        </w:rPr>
        <w:t xml:space="preserve"> (caking). The ability to </w:t>
      </w:r>
      <w:r w:rsidRPr="003A366E">
        <w:rPr>
          <w:rFonts w:ascii="Times New Roman" w:hAnsi="Times New Roman"/>
          <w:sz w:val="28"/>
          <w:szCs w:val="28"/>
        </w:rPr>
        <w:t>с</w:t>
      </w:r>
      <w:proofErr w:type="spellStart"/>
      <w:r w:rsidRPr="003A366E">
        <w:rPr>
          <w:rFonts w:ascii="Times New Roman" w:hAnsi="Times New Roman"/>
          <w:sz w:val="28"/>
          <w:szCs w:val="28"/>
          <w:lang w:val="en-US"/>
        </w:rPr>
        <w:t>onglomeration</w:t>
      </w:r>
      <w:proofErr w:type="spellEnd"/>
      <w:r w:rsidRPr="003A366E">
        <w:rPr>
          <w:rFonts w:ascii="Times New Roman" w:hAnsi="Times New Roman"/>
          <w:sz w:val="28"/>
          <w:szCs w:val="28"/>
          <w:lang w:val="en-US"/>
        </w:rPr>
        <w:t xml:space="preserve"> is greater, the greater the solubility of salt in water.</w:t>
      </w:r>
      <w:r w:rsidRPr="00BE4247">
        <w:rPr>
          <w:lang w:val="en-US"/>
        </w:rPr>
        <w:t xml:space="preserve"> </w:t>
      </w:r>
      <w:r w:rsidRPr="00BE4247">
        <w:rPr>
          <w:rFonts w:ascii="Times New Roman" w:hAnsi="Times New Roman"/>
          <w:sz w:val="28"/>
          <w:szCs w:val="28"/>
          <w:lang w:val="en-US"/>
        </w:rPr>
        <w:t xml:space="preserve">The more the solubility of a substance changes with a change in temperature, the </w:t>
      </w:r>
      <w:r w:rsidRPr="003A366E">
        <w:rPr>
          <w:rFonts w:ascii="Times New Roman" w:hAnsi="Times New Roman"/>
          <w:sz w:val="28"/>
          <w:szCs w:val="28"/>
        </w:rPr>
        <w:t>с</w:t>
      </w:r>
      <w:proofErr w:type="spellStart"/>
      <w:r w:rsidRPr="003A366E">
        <w:rPr>
          <w:rFonts w:ascii="Times New Roman" w:hAnsi="Times New Roman"/>
          <w:sz w:val="28"/>
          <w:szCs w:val="28"/>
          <w:lang w:val="en-US"/>
        </w:rPr>
        <w:t>onglomeration</w:t>
      </w:r>
      <w:proofErr w:type="spellEnd"/>
      <w:r w:rsidRPr="00BE4247">
        <w:rPr>
          <w:rFonts w:ascii="Times New Roman" w:hAnsi="Times New Roman"/>
          <w:sz w:val="28"/>
          <w:szCs w:val="28"/>
          <w:lang w:val="en-US"/>
        </w:rPr>
        <w:t xml:space="preserve"> is also greater, because even in this case a large mass of substance crystallizes than when its solubility varies little with temperature. For example, potassium chloride, the effect of temperature on the solubility of which is quite significant, compresses more than sodium chloride, the solubility of which does not depend much on temperature.</w:t>
      </w:r>
    </w:p>
    <w:p w:rsidR="00EA5767" w:rsidRPr="003A366E" w:rsidRDefault="00EA5767" w:rsidP="00EA5767">
      <w:pPr>
        <w:pStyle w:val="a5"/>
        <w:ind w:firstLine="567"/>
        <w:jc w:val="both"/>
        <w:rPr>
          <w:rFonts w:ascii="Times New Roman" w:hAnsi="Times New Roman"/>
          <w:sz w:val="28"/>
          <w:szCs w:val="28"/>
          <w:lang w:val="en-US"/>
        </w:rPr>
      </w:pPr>
      <w:r w:rsidRPr="0089596A">
        <w:rPr>
          <w:rFonts w:ascii="Times New Roman" w:hAnsi="Times New Roman"/>
          <w:sz w:val="28"/>
          <w:szCs w:val="28"/>
          <w:lang w:val="en-US"/>
        </w:rPr>
        <w:t xml:space="preserve">To reduce </w:t>
      </w:r>
      <w:r w:rsidRPr="003A366E">
        <w:rPr>
          <w:rFonts w:ascii="Times New Roman" w:hAnsi="Times New Roman"/>
          <w:sz w:val="28"/>
          <w:szCs w:val="28"/>
        </w:rPr>
        <w:t>с</w:t>
      </w:r>
      <w:proofErr w:type="spellStart"/>
      <w:r w:rsidRPr="003A366E">
        <w:rPr>
          <w:rFonts w:ascii="Times New Roman" w:hAnsi="Times New Roman"/>
          <w:sz w:val="28"/>
          <w:szCs w:val="28"/>
          <w:lang w:val="en-US"/>
        </w:rPr>
        <w:t>onglomeration</w:t>
      </w:r>
      <w:proofErr w:type="spellEnd"/>
      <w:r w:rsidRPr="0089596A">
        <w:rPr>
          <w:rFonts w:ascii="Times New Roman" w:hAnsi="Times New Roman"/>
          <w:sz w:val="28"/>
          <w:szCs w:val="28"/>
          <w:lang w:val="en-US"/>
        </w:rPr>
        <w:t xml:space="preserve"> hygroscopic fertilizers, they </w:t>
      </w:r>
      <w:proofErr w:type="gramStart"/>
      <w:r w:rsidRPr="0089596A">
        <w:rPr>
          <w:rFonts w:ascii="Times New Roman" w:hAnsi="Times New Roman"/>
          <w:sz w:val="28"/>
          <w:szCs w:val="28"/>
          <w:lang w:val="en-US"/>
        </w:rPr>
        <w:t>are sometimes produced</w:t>
      </w:r>
      <w:proofErr w:type="gramEnd"/>
      <w:r w:rsidRPr="0089596A">
        <w:rPr>
          <w:rFonts w:ascii="Times New Roman" w:hAnsi="Times New Roman"/>
          <w:sz w:val="28"/>
          <w:szCs w:val="28"/>
          <w:lang w:val="en-US"/>
        </w:rPr>
        <w:t xml:space="preserve"> in the form of compositions with less hygroscopic. For example, </w:t>
      </w:r>
      <w:r w:rsidRPr="0089596A">
        <w:rPr>
          <w:rFonts w:ascii="Times New Roman" w:hAnsi="Times New Roman"/>
          <w:sz w:val="28"/>
          <w:szCs w:val="28"/>
          <w:lang w:val="en-US"/>
        </w:rPr>
        <w:lastRenderedPageBreak/>
        <w:t xml:space="preserve">ammonium nitrate </w:t>
      </w:r>
      <w:proofErr w:type="gramStart"/>
      <w:r w:rsidRPr="0089596A">
        <w:rPr>
          <w:rFonts w:ascii="Times New Roman" w:hAnsi="Times New Roman"/>
          <w:sz w:val="28"/>
          <w:szCs w:val="28"/>
          <w:lang w:val="en-US"/>
        </w:rPr>
        <w:t>is produced</w:t>
      </w:r>
      <w:proofErr w:type="gramEnd"/>
      <w:r w:rsidRPr="0089596A">
        <w:rPr>
          <w:rFonts w:ascii="Times New Roman" w:hAnsi="Times New Roman"/>
          <w:sz w:val="28"/>
          <w:szCs w:val="28"/>
          <w:lang w:val="en-US"/>
        </w:rPr>
        <w:t xml:space="preserve"> in the form of alloys with ammonium sulfate (ammonium sulfate-nitrate), with potassium chloride (potassium-ammonium nitrate).</w:t>
      </w:r>
    </w:p>
    <w:p w:rsidR="00EA5767" w:rsidRDefault="00EA5767" w:rsidP="00EA5767">
      <w:pPr>
        <w:pStyle w:val="a5"/>
        <w:ind w:firstLine="567"/>
        <w:jc w:val="both"/>
        <w:rPr>
          <w:rFonts w:ascii="Times New Roman" w:hAnsi="Times New Roman"/>
          <w:sz w:val="28"/>
          <w:szCs w:val="28"/>
          <w:lang w:val="en-US"/>
        </w:rPr>
      </w:pPr>
      <w:proofErr w:type="gramStart"/>
      <w:r w:rsidRPr="0089596A">
        <w:rPr>
          <w:rFonts w:ascii="Times New Roman" w:hAnsi="Times New Roman"/>
          <w:sz w:val="28"/>
          <w:szCs w:val="28"/>
          <w:lang w:val="en-US"/>
        </w:rPr>
        <w:t xml:space="preserve">The reduction of ammonium nitrate </w:t>
      </w:r>
      <w:r w:rsidRPr="003A366E">
        <w:rPr>
          <w:rFonts w:ascii="Times New Roman" w:hAnsi="Times New Roman"/>
          <w:sz w:val="28"/>
          <w:szCs w:val="28"/>
        </w:rPr>
        <w:t>с</w:t>
      </w:r>
      <w:proofErr w:type="spellStart"/>
      <w:r w:rsidRPr="003A366E">
        <w:rPr>
          <w:rFonts w:ascii="Times New Roman" w:hAnsi="Times New Roman"/>
          <w:sz w:val="28"/>
          <w:szCs w:val="28"/>
          <w:lang w:val="en-US"/>
        </w:rPr>
        <w:t>onglomeration</w:t>
      </w:r>
      <w:proofErr w:type="spellEnd"/>
      <w:r w:rsidRPr="0089596A">
        <w:rPr>
          <w:rFonts w:ascii="Times New Roman" w:hAnsi="Times New Roman"/>
          <w:sz w:val="28"/>
          <w:szCs w:val="28"/>
          <w:lang w:val="en-US"/>
        </w:rPr>
        <w:t xml:space="preserve"> is achieved by additives that slow down polymorphic transformations or lead to metastable transformation with less volumetric deformation</w:t>
      </w:r>
      <w:proofErr w:type="gramEnd"/>
      <w:r w:rsidRPr="0089596A">
        <w:rPr>
          <w:rFonts w:ascii="Times New Roman" w:hAnsi="Times New Roman"/>
          <w:sz w:val="28"/>
          <w:szCs w:val="28"/>
          <w:lang w:val="en-US"/>
        </w:rPr>
        <w:t xml:space="preserve">. Addition of magnesium nitrate, which forms </w:t>
      </w:r>
      <w:proofErr w:type="gramStart"/>
      <w:r w:rsidRPr="0089596A">
        <w:rPr>
          <w:rFonts w:ascii="Times New Roman" w:hAnsi="Times New Roman"/>
          <w:sz w:val="28"/>
          <w:szCs w:val="28"/>
          <w:lang w:val="en-US"/>
        </w:rPr>
        <w:t>Mg(</w:t>
      </w:r>
      <w:proofErr w:type="gramEnd"/>
      <w:r w:rsidRPr="0089596A">
        <w:rPr>
          <w:rFonts w:ascii="Times New Roman" w:hAnsi="Times New Roman"/>
          <w:sz w:val="28"/>
          <w:szCs w:val="28"/>
          <w:lang w:val="en-US"/>
        </w:rPr>
        <w:t>NO</w:t>
      </w:r>
      <w:r w:rsidRPr="0089596A">
        <w:rPr>
          <w:rFonts w:ascii="Times New Roman" w:hAnsi="Times New Roman"/>
          <w:sz w:val="28"/>
          <w:szCs w:val="28"/>
          <w:vertAlign w:val="subscript"/>
          <w:lang w:val="en-US"/>
        </w:rPr>
        <w:t>3</w:t>
      </w:r>
      <w:r w:rsidRPr="0089596A">
        <w:rPr>
          <w:rFonts w:ascii="Times New Roman" w:hAnsi="Times New Roman"/>
          <w:sz w:val="28"/>
          <w:szCs w:val="28"/>
          <w:lang w:val="en-US"/>
        </w:rPr>
        <w:t>)</w:t>
      </w:r>
      <w:r w:rsidRPr="0089596A">
        <w:rPr>
          <w:rFonts w:ascii="Times New Roman" w:hAnsi="Times New Roman"/>
          <w:sz w:val="28"/>
          <w:szCs w:val="28"/>
          <w:vertAlign w:val="subscript"/>
          <w:lang w:val="en-US"/>
        </w:rPr>
        <w:t>2</w:t>
      </w:r>
      <w:r w:rsidRPr="0089596A">
        <w:rPr>
          <w:rFonts w:ascii="Times New Roman" w:hAnsi="Times New Roman"/>
          <w:sz w:val="28"/>
          <w:szCs w:val="28"/>
          <w:lang w:val="en-US"/>
        </w:rPr>
        <w:t>·6H</w:t>
      </w:r>
      <w:r w:rsidRPr="0089596A">
        <w:rPr>
          <w:rFonts w:ascii="Times New Roman" w:hAnsi="Times New Roman"/>
          <w:sz w:val="28"/>
          <w:szCs w:val="28"/>
          <w:vertAlign w:val="subscript"/>
          <w:lang w:val="en-US"/>
        </w:rPr>
        <w:t>2</w:t>
      </w:r>
      <w:r w:rsidRPr="0089596A">
        <w:rPr>
          <w:rFonts w:ascii="Times New Roman" w:hAnsi="Times New Roman"/>
          <w:sz w:val="28"/>
          <w:szCs w:val="28"/>
          <w:lang w:val="en-US"/>
        </w:rPr>
        <w:t>O,  crystalline hydrate, binds the hygroscopic moisture of ammonium nitrate.</w:t>
      </w:r>
    </w:p>
    <w:p w:rsidR="00EA5767" w:rsidRDefault="00EA5767" w:rsidP="00EA5767">
      <w:pPr>
        <w:pStyle w:val="a5"/>
        <w:ind w:firstLine="567"/>
        <w:jc w:val="both"/>
        <w:rPr>
          <w:rFonts w:ascii="Times New Roman" w:hAnsi="Times New Roman"/>
          <w:sz w:val="28"/>
          <w:szCs w:val="28"/>
          <w:lang w:val="en-US"/>
        </w:rPr>
      </w:pPr>
      <w:r w:rsidRPr="007C7730">
        <w:rPr>
          <w:rFonts w:ascii="Times New Roman" w:hAnsi="Times New Roman"/>
          <w:sz w:val="28"/>
          <w:szCs w:val="28"/>
          <w:lang w:val="en-US"/>
        </w:rPr>
        <w:t>As surface modifying or conditioning additives,</w:t>
      </w:r>
      <w:r w:rsidRPr="007C7730">
        <w:rPr>
          <w:lang w:val="en-US"/>
        </w:rPr>
        <w:t xml:space="preserve"> </w:t>
      </w:r>
      <w:r w:rsidRPr="007C7730">
        <w:rPr>
          <w:rFonts w:ascii="Times New Roman" w:hAnsi="Times New Roman"/>
          <w:sz w:val="28"/>
          <w:szCs w:val="28"/>
          <w:lang w:val="en-US"/>
        </w:rPr>
        <w:t>reducing caking of crystalline or granular mineral fertilizers,</w:t>
      </w:r>
      <w:r w:rsidRPr="007C7730">
        <w:rPr>
          <w:lang w:val="en-US"/>
        </w:rPr>
        <w:t xml:space="preserve"> </w:t>
      </w:r>
      <w:r w:rsidRPr="007C7730">
        <w:rPr>
          <w:rFonts w:ascii="Times New Roman" w:hAnsi="Times New Roman"/>
          <w:sz w:val="28"/>
          <w:szCs w:val="28"/>
          <w:lang w:val="en-US"/>
        </w:rPr>
        <w:t>water-insoluble inert hydrophilic mineral powders</w:t>
      </w:r>
      <w:r>
        <w:rPr>
          <w:rFonts w:ascii="Times New Roman" w:hAnsi="Times New Roman"/>
          <w:sz w:val="28"/>
          <w:szCs w:val="28"/>
          <w:lang w:val="en-US"/>
        </w:rPr>
        <w:t xml:space="preserve">, </w:t>
      </w:r>
      <w:r w:rsidRPr="007C7730">
        <w:rPr>
          <w:rFonts w:ascii="Times New Roman" w:hAnsi="Times New Roman"/>
          <w:sz w:val="28"/>
          <w:szCs w:val="28"/>
          <w:lang w:val="en-US"/>
        </w:rPr>
        <w:t>organic hydrophobic and polymeric substances,</w:t>
      </w:r>
      <w:r w:rsidRPr="007C7730">
        <w:rPr>
          <w:lang w:val="en-US"/>
        </w:rPr>
        <w:t xml:space="preserve"> </w:t>
      </w:r>
      <w:r>
        <w:rPr>
          <w:rFonts w:ascii="Times New Roman" w:hAnsi="Times New Roman"/>
          <w:sz w:val="28"/>
          <w:szCs w:val="28"/>
          <w:lang w:val="en-US"/>
        </w:rPr>
        <w:t>surface active substances are used.</w:t>
      </w:r>
    </w:p>
    <w:p w:rsidR="00EA5767" w:rsidRDefault="00EA5767" w:rsidP="00EA5767">
      <w:pPr>
        <w:pStyle w:val="a5"/>
        <w:ind w:firstLine="567"/>
        <w:jc w:val="both"/>
        <w:rPr>
          <w:rFonts w:ascii="Times New Roman" w:hAnsi="Times New Roman"/>
          <w:sz w:val="28"/>
          <w:szCs w:val="28"/>
          <w:lang w:val="en-US"/>
        </w:rPr>
      </w:pPr>
    </w:p>
    <w:p w:rsidR="00AF6F41" w:rsidRPr="00AF6F41" w:rsidRDefault="00AF6F41" w:rsidP="00AF6F41">
      <w:pPr>
        <w:ind w:firstLine="567"/>
        <w:jc w:val="both"/>
        <w:rPr>
          <w:color w:val="000000"/>
          <w:sz w:val="28"/>
          <w:szCs w:val="28"/>
        </w:rPr>
      </w:pPr>
      <w:proofErr w:type="spellStart"/>
      <w:r w:rsidRPr="00AF6F41">
        <w:rPr>
          <w:bCs/>
          <w:color w:val="000000"/>
          <w:sz w:val="28"/>
          <w:szCs w:val="28"/>
        </w:rPr>
        <w:t>Ways</w:t>
      </w:r>
      <w:proofErr w:type="spellEnd"/>
      <w:r w:rsidRPr="00AF6F41">
        <w:rPr>
          <w:bCs/>
          <w:color w:val="000000"/>
          <w:sz w:val="28"/>
          <w:szCs w:val="28"/>
        </w:rPr>
        <w:t xml:space="preserve"> </w:t>
      </w:r>
      <w:proofErr w:type="spellStart"/>
      <w:r w:rsidRPr="00AF6F41">
        <w:rPr>
          <w:bCs/>
          <w:color w:val="000000"/>
          <w:sz w:val="28"/>
          <w:szCs w:val="28"/>
        </w:rPr>
        <w:t>to</w:t>
      </w:r>
      <w:proofErr w:type="spellEnd"/>
      <w:r w:rsidRPr="00AF6F41">
        <w:rPr>
          <w:bCs/>
          <w:color w:val="000000"/>
          <w:sz w:val="28"/>
          <w:szCs w:val="28"/>
        </w:rPr>
        <w:t xml:space="preserve"> </w:t>
      </w:r>
      <w:proofErr w:type="spellStart"/>
      <w:r w:rsidRPr="00AF6F41">
        <w:rPr>
          <w:bCs/>
          <w:color w:val="000000"/>
          <w:sz w:val="28"/>
          <w:szCs w:val="28"/>
        </w:rPr>
        <w:t>prevent</w:t>
      </w:r>
      <w:proofErr w:type="spellEnd"/>
      <w:r w:rsidRPr="00AF6F41">
        <w:rPr>
          <w:bCs/>
          <w:color w:val="000000"/>
          <w:sz w:val="28"/>
          <w:szCs w:val="28"/>
        </w:rPr>
        <w:t xml:space="preserve"> </w:t>
      </w:r>
      <w:proofErr w:type="spellStart"/>
      <w:r w:rsidRPr="00AF6F41">
        <w:rPr>
          <w:bCs/>
          <w:color w:val="000000"/>
          <w:sz w:val="28"/>
          <w:szCs w:val="28"/>
        </w:rPr>
        <w:t>Conglomeration</w:t>
      </w:r>
      <w:proofErr w:type="spellEnd"/>
      <w:r w:rsidRPr="00AF6F41">
        <w:rPr>
          <w:bCs/>
          <w:color w:val="000000"/>
          <w:sz w:val="28"/>
          <w:szCs w:val="28"/>
        </w:rPr>
        <w:t xml:space="preserve"> </w:t>
      </w:r>
    </w:p>
    <w:p w:rsidR="0000244C" w:rsidRPr="00AF6F41" w:rsidRDefault="009552FE" w:rsidP="00AF6F41">
      <w:pPr>
        <w:ind w:firstLine="567"/>
        <w:jc w:val="both"/>
        <w:rPr>
          <w:color w:val="000000"/>
          <w:sz w:val="28"/>
          <w:szCs w:val="28"/>
          <w:lang w:val="en-US"/>
        </w:rPr>
      </w:pPr>
      <w:r w:rsidRPr="00AF6F41">
        <w:rPr>
          <w:color w:val="000000"/>
          <w:sz w:val="28"/>
          <w:szCs w:val="28"/>
          <w:lang w:val="en-US"/>
        </w:rPr>
        <w:t xml:space="preserve">1) </w:t>
      </w:r>
      <w:r w:rsidRPr="00AF6F41">
        <w:rPr>
          <w:color w:val="000000"/>
          <w:sz w:val="28"/>
          <w:szCs w:val="28"/>
        </w:rPr>
        <w:t>М</w:t>
      </w:r>
      <w:proofErr w:type="spellStart"/>
      <w:r w:rsidRPr="00AF6F41">
        <w:rPr>
          <w:color w:val="000000"/>
          <w:sz w:val="28"/>
          <w:szCs w:val="28"/>
          <w:lang w:val="en-US"/>
        </w:rPr>
        <w:t>aking</w:t>
      </w:r>
      <w:proofErr w:type="spellEnd"/>
      <w:r w:rsidRPr="00AF6F41">
        <w:rPr>
          <w:color w:val="000000"/>
          <w:sz w:val="28"/>
          <w:szCs w:val="28"/>
          <w:lang w:val="en-US"/>
        </w:rPr>
        <w:t xml:space="preserve"> products in the form of large crystals. Finely crystalline products should be monodisperse whenever possible</w:t>
      </w:r>
      <w:proofErr w:type="gramStart"/>
      <w:r w:rsidRPr="00AF6F41">
        <w:rPr>
          <w:color w:val="000000"/>
          <w:sz w:val="28"/>
          <w:szCs w:val="28"/>
          <w:lang w:val="en-US"/>
        </w:rPr>
        <w:t>;</w:t>
      </w:r>
      <w:proofErr w:type="gramEnd"/>
    </w:p>
    <w:p w:rsidR="0000244C" w:rsidRPr="00AF6F41" w:rsidRDefault="009552FE" w:rsidP="00AF6F41">
      <w:pPr>
        <w:ind w:firstLine="567"/>
        <w:jc w:val="both"/>
        <w:rPr>
          <w:color w:val="000000"/>
          <w:sz w:val="28"/>
          <w:szCs w:val="28"/>
          <w:lang w:val="en-US"/>
        </w:rPr>
      </w:pPr>
      <w:r w:rsidRPr="00AF6F41">
        <w:rPr>
          <w:color w:val="000000"/>
          <w:sz w:val="28"/>
          <w:szCs w:val="28"/>
          <w:lang w:val="en-US"/>
        </w:rPr>
        <w:t>2) The output of granular products with high static strength of granules;</w:t>
      </w:r>
    </w:p>
    <w:p w:rsidR="0000244C" w:rsidRPr="00AF6F41" w:rsidRDefault="009552FE" w:rsidP="00AF6F41">
      <w:pPr>
        <w:ind w:firstLine="567"/>
        <w:jc w:val="both"/>
        <w:rPr>
          <w:color w:val="000000"/>
          <w:sz w:val="28"/>
          <w:szCs w:val="28"/>
          <w:lang w:val="en-US"/>
        </w:rPr>
      </w:pPr>
      <w:r w:rsidRPr="00AF6F41">
        <w:rPr>
          <w:color w:val="000000"/>
          <w:sz w:val="28"/>
          <w:szCs w:val="28"/>
          <w:lang w:val="en-US"/>
        </w:rPr>
        <w:t xml:space="preserve">3) Good drying and cooling of products </w:t>
      </w:r>
      <w:proofErr w:type="gramStart"/>
      <w:r w:rsidRPr="00AF6F41">
        <w:rPr>
          <w:color w:val="000000"/>
          <w:sz w:val="28"/>
          <w:szCs w:val="28"/>
          <w:lang w:val="en-US"/>
        </w:rPr>
        <w:t>to a temperature close to the ambient temperature before their supply to the storage;</w:t>
      </w:r>
      <w:proofErr w:type="gramEnd"/>
    </w:p>
    <w:p w:rsidR="0000244C" w:rsidRPr="00AF6F41" w:rsidRDefault="009552FE" w:rsidP="00AF6F41">
      <w:pPr>
        <w:ind w:firstLine="567"/>
        <w:jc w:val="both"/>
        <w:rPr>
          <w:color w:val="000000"/>
          <w:sz w:val="28"/>
          <w:szCs w:val="28"/>
          <w:lang w:val="en-US"/>
        </w:rPr>
      </w:pPr>
      <w:r w:rsidRPr="00AF6F41">
        <w:rPr>
          <w:color w:val="000000"/>
          <w:sz w:val="28"/>
          <w:szCs w:val="28"/>
          <w:lang w:val="en-US"/>
        </w:rPr>
        <w:t xml:space="preserve">4) </w:t>
      </w:r>
      <w:r w:rsidRPr="00AF6F41">
        <w:rPr>
          <w:color w:val="000000"/>
          <w:sz w:val="28"/>
          <w:szCs w:val="28"/>
        </w:rPr>
        <w:t>К</w:t>
      </w:r>
      <w:proofErr w:type="spellStart"/>
      <w:r w:rsidRPr="00AF6F41">
        <w:rPr>
          <w:color w:val="000000"/>
          <w:sz w:val="28"/>
          <w:szCs w:val="28"/>
          <w:lang w:val="en-US"/>
        </w:rPr>
        <w:t>eeping</w:t>
      </w:r>
      <w:proofErr w:type="spellEnd"/>
      <w:r w:rsidRPr="00AF6F41">
        <w:rPr>
          <w:color w:val="000000"/>
          <w:sz w:val="28"/>
          <w:szCs w:val="28"/>
          <w:lang w:val="en-US"/>
        </w:rPr>
        <w:t xml:space="preserve"> in a closed storage with constant humidity and air temperature</w:t>
      </w:r>
    </w:p>
    <w:p w:rsidR="0000244C" w:rsidRPr="00AF6F41" w:rsidRDefault="009552FE" w:rsidP="00AF6F41">
      <w:pPr>
        <w:ind w:firstLine="567"/>
        <w:jc w:val="both"/>
        <w:rPr>
          <w:color w:val="000000"/>
          <w:sz w:val="28"/>
          <w:szCs w:val="28"/>
          <w:lang w:val="en-US"/>
        </w:rPr>
      </w:pPr>
      <w:r w:rsidRPr="00AF6F41">
        <w:rPr>
          <w:color w:val="000000"/>
          <w:sz w:val="28"/>
          <w:szCs w:val="28"/>
          <w:lang w:val="en-US"/>
        </w:rPr>
        <w:t xml:space="preserve">5) </w:t>
      </w:r>
      <w:r w:rsidRPr="00AF6F41">
        <w:rPr>
          <w:color w:val="000000"/>
          <w:sz w:val="28"/>
          <w:szCs w:val="28"/>
        </w:rPr>
        <w:t>К</w:t>
      </w:r>
      <w:proofErr w:type="spellStart"/>
      <w:r w:rsidRPr="00AF6F41">
        <w:rPr>
          <w:color w:val="000000"/>
          <w:sz w:val="28"/>
          <w:szCs w:val="28"/>
          <w:lang w:val="en-US"/>
        </w:rPr>
        <w:t>eeping</w:t>
      </w:r>
      <w:proofErr w:type="spellEnd"/>
      <w:r w:rsidRPr="00AF6F41">
        <w:rPr>
          <w:color w:val="000000"/>
          <w:sz w:val="28"/>
          <w:szCs w:val="28"/>
          <w:lang w:val="en-US"/>
        </w:rPr>
        <w:t xml:space="preserve"> in sealed waterproof containers (bags made of polyethylene and other films, </w:t>
      </w:r>
      <w:proofErr w:type="spellStart"/>
      <w:r w:rsidRPr="00AF6F41">
        <w:rPr>
          <w:color w:val="000000"/>
          <w:sz w:val="28"/>
          <w:szCs w:val="28"/>
          <w:lang w:val="en-US"/>
        </w:rPr>
        <w:t>kraft</w:t>
      </w:r>
      <w:proofErr w:type="spellEnd"/>
      <w:r w:rsidRPr="00AF6F41">
        <w:rPr>
          <w:color w:val="000000"/>
          <w:sz w:val="28"/>
          <w:szCs w:val="28"/>
          <w:lang w:val="en-US"/>
        </w:rPr>
        <w:t xml:space="preserve"> or impregnated with hydrophobic substances paper, drums from roofing iron) or in another container (jute bags, boxes, barrels, cardboard boxes). When storing in bulk, the heaps should be low and the product </w:t>
      </w:r>
      <w:proofErr w:type="gramStart"/>
      <w:r w:rsidRPr="00AF6F41">
        <w:rPr>
          <w:color w:val="000000"/>
          <w:sz w:val="28"/>
          <w:szCs w:val="28"/>
          <w:lang w:val="en-US"/>
        </w:rPr>
        <w:t>should be mixed</w:t>
      </w:r>
      <w:proofErr w:type="gramEnd"/>
      <w:r w:rsidRPr="00AF6F41">
        <w:rPr>
          <w:color w:val="000000"/>
          <w:sz w:val="28"/>
          <w:szCs w:val="28"/>
          <w:lang w:val="en-US"/>
        </w:rPr>
        <w:t xml:space="preserve"> periodically.</w:t>
      </w:r>
    </w:p>
    <w:p w:rsidR="0000244C" w:rsidRPr="00AF6F41" w:rsidRDefault="009552FE" w:rsidP="00AF6F41">
      <w:pPr>
        <w:ind w:firstLine="567"/>
        <w:jc w:val="both"/>
        <w:rPr>
          <w:color w:val="000000"/>
          <w:sz w:val="28"/>
          <w:szCs w:val="28"/>
          <w:lang w:val="en-US"/>
        </w:rPr>
      </w:pPr>
      <w:r w:rsidRPr="00AF6F41">
        <w:rPr>
          <w:color w:val="000000"/>
          <w:sz w:val="28"/>
          <w:szCs w:val="28"/>
          <w:lang w:val="en-US"/>
        </w:rPr>
        <w:t>6) The use of modifying or conditioning additives.</w:t>
      </w:r>
    </w:p>
    <w:p w:rsidR="00AF6F41" w:rsidRDefault="00AF6F41" w:rsidP="006202D5">
      <w:pPr>
        <w:jc w:val="both"/>
        <w:rPr>
          <w:b/>
          <w:color w:val="000000"/>
          <w:sz w:val="28"/>
          <w:szCs w:val="28"/>
          <w:lang w:val="kk-KZ"/>
        </w:rPr>
      </w:pPr>
    </w:p>
    <w:p w:rsidR="006202D5" w:rsidRDefault="006202D5" w:rsidP="006202D5">
      <w:pPr>
        <w:jc w:val="both"/>
        <w:rPr>
          <w:b/>
          <w:sz w:val="28"/>
          <w:szCs w:val="28"/>
          <w:lang w:val="en-US"/>
        </w:rPr>
      </w:pPr>
      <w:r w:rsidRPr="00E837BA">
        <w:rPr>
          <w:b/>
          <w:color w:val="000000"/>
          <w:sz w:val="28"/>
          <w:szCs w:val="28"/>
          <w:lang w:val="kk-KZ"/>
        </w:rPr>
        <w:t xml:space="preserve">Recommendations to students in preparation for </w:t>
      </w:r>
      <w:r>
        <w:rPr>
          <w:b/>
          <w:sz w:val="28"/>
          <w:szCs w:val="28"/>
          <w:lang w:val="en-US"/>
        </w:rPr>
        <w:t>lesson</w:t>
      </w:r>
    </w:p>
    <w:p w:rsidR="006202D5" w:rsidRDefault="006202D5" w:rsidP="006202D5">
      <w:pPr>
        <w:jc w:val="both"/>
        <w:rPr>
          <w:sz w:val="28"/>
          <w:szCs w:val="28"/>
          <w:lang w:val="en-US"/>
        </w:rPr>
      </w:pPr>
      <w:r w:rsidRPr="003A4B0C">
        <w:rPr>
          <w:color w:val="000000"/>
          <w:sz w:val="28"/>
          <w:szCs w:val="28"/>
          <w:lang w:val="en-US"/>
        </w:rPr>
        <w:t>T</w:t>
      </w:r>
      <w:r w:rsidR="0090544D">
        <w:rPr>
          <w:color w:val="000000"/>
          <w:sz w:val="28"/>
          <w:szCs w:val="28"/>
          <w:lang w:val="en-US"/>
        </w:rPr>
        <w:t xml:space="preserve">he student </w:t>
      </w:r>
      <w:proofErr w:type="gramStart"/>
      <w:r w:rsidR="0090544D">
        <w:rPr>
          <w:color w:val="000000"/>
          <w:sz w:val="28"/>
          <w:szCs w:val="28"/>
          <w:lang w:val="en-US"/>
        </w:rPr>
        <w:t>must be prepared</w:t>
      </w:r>
      <w:proofErr w:type="gramEnd"/>
      <w:r w:rsidR="0090544D">
        <w:rPr>
          <w:color w:val="000000"/>
          <w:sz w:val="28"/>
          <w:szCs w:val="28"/>
          <w:lang w:val="en-US"/>
        </w:rPr>
        <w:t xml:space="preserve"> for </w:t>
      </w:r>
      <w:r w:rsidRPr="003A4B0C">
        <w:rPr>
          <w:sz w:val="28"/>
          <w:szCs w:val="28"/>
          <w:lang w:val="en-US"/>
        </w:rPr>
        <w:t>lesson.</w:t>
      </w:r>
      <w:r w:rsidRPr="003A4B0C">
        <w:rPr>
          <w:lang w:val="en-US"/>
        </w:rPr>
        <w:t xml:space="preserve"> </w:t>
      </w:r>
      <w:r w:rsidRPr="003A4B0C">
        <w:rPr>
          <w:sz w:val="28"/>
          <w:szCs w:val="28"/>
          <w:lang w:val="en-US"/>
        </w:rPr>
        <w:t>Preparation consists of studying practical materials from lecture notes, textbooks and training manuals.</w:t>
      </w:r>
      <w:r w:rsidRPr="003A4B0C">
        <w:rPr>
          <w:lang w:val="en-US"/>
        </w:rPr>
        <w:t xml:space="preserve"> </w:t>
      </w:r>
      <w:r w:rsidRPr="003A4B0C">
        <w:rPr>
          <w:sz w:val="28"/>
          <w:szCs w:val="28"/>
          <w:lang w:val="en-US"/>
        </w:rPr>
        <w:t xml:space="preserve">Homework </w:t>
      </w:r>
      <w:proofErr w:type="gramStart"/>
      <w:r w:rsidRPr="003A4B0C">
        <w:rPr>
          <w:sz w:val="28"/>
          <w:szCs w:val="28"/>
          <w:lang w:val="en-US"/>
        </w:rPr>
        <w:t>is performed</w:t>
      </w:r>
      <w:proofErr w:type="gramEnd"/>
      <w:r w:rsidRPr="003A4B0C">
        <w:rPr>
          <w:sz w:val="28"/>
          <w:szCs w:val="28"/>
          <w:lang w:val="en-US"/>
        </w:rPr>
        <w:t xml:space="preserve"> in accordance with the topic of practical training.</w:t>
      </w:r>
      <w:r w:rsidRPr="003A4B0C">
        <w:rPr>
          <w:lang w:val="en-US"/>
        </w:rPr>
        <w:t xml:space="preserve"> </w:t>
      </w:r>
      <w:r w:rsidRPr="003A4B0C">
        <w:rPr>
          <w:sz w:val="28"/>
          <w:szCs w:val="28"/>
          <w:lang w:val="en-US"/>
        </w:rPr>
        <w:t xml:space="preserve">Each student's homework </w:t>
      </w:r>
      <w:proofErr w:type="gramStart"/>
      <w:r w:rsidRPr="003A4B0C">
        <w:rPr>
          <w:sz w:val="28"/>
          <w:szCs w:val="28"/>
          <w:lang w:val="en-US"/>
        </w:rPr>
        <w:t>is given</w:t>
      </w:r>
      <w:proofErr w:type="gramEnd"/>
      <w:r w:rsidRPr="003A4B0C">
        <w:rPr>
          <w:sz w:val="28"/>
          <w:szCs w:val="28"/>
          <w:lang w:val="en-US"/>
        </w:rPr>
        <w:t xml:space="preserve"> to the teacher at the next practical lesson.</w:t>
      </w:r>
    </w:p>
    <w:p w:rsidR="006202D5" w:rsidRDefault="006202D5" w:rsidP="006202D5">
      <w:pPr>
        <w:jc w:val="both"/>
        <w:rPr>
          <w:sz w:val="28"/>
          <w:szCs w:val="28"/>
          <w:lang w:val="en-US"/>
        </w:rPr>
      </w:pPr>
    </w:p>
    <w:p w:rsidR="006202D5" w:rsidRPr="00267B4B" w:rsidRDefault="006202D5" w:rsidP="006202D5">
      <w:pPr>
        <w:jc w:val="both"/>
        <w:rPr>
          <w:b/>
          <w:sz w:val="28"/>
          <w:szCs w:val="28"/>
          <w:lang w:val="en-US"/>
        </w:rPr>
      </w:pPr>
      <w:r w:rsidRPr="00267B4B">
        <w:rPr>
          <w:b/>
          <w:sz w:val="28"/>
          <w:szCs w:val="28"/>
          <w:lang w:val="en-US"/>
        </w:rPr>
        <w:t>Task and order of performance work in the audience</w:t>
      </w:r>
    </w:p>
    <w:p w:rsidR="006202D5" w:rsidRPr="006202D5" w:rsidRDefault="006202D5" w:rsidP="006202D5">
      <w:pPr>
        <w:pStyle w:val="a5"/>
        <w:jc w:val="both"/>
        <w:rPr>
          <w:rFonts w:ascii="Times New Roman" w:hAnsi="Times New Roman"/>
          <w:b/>
          <w:sz w:val="28"/>
          <w:szCs w:val="28"/>
          <w:lang w:val="en-US"/>
        </w:rPr>
      </w:pPr>
      <w:r>
        <w:rPr>
          <w:rFonts w:ascii="Times New Roman" w:hAnsi="Times New Roman"/>
          <w:sz w:val="28"/>
          <w:szCs w:val="28"/>
          <w:shd w:val="clear" w:color="auto" w:fill="FFFFFF"/>
          <w:lang w:val="en-US"/>
        </w:rPr>
        <w:t xml:space="preserve">1. </w:t>
      </w:r>
      <w:r w:rsidRPr="00251687">
        <w:rPr>
          <w:rStyle w:val="mntl-sc-block-headingtext"/>
          <w:rFonts w:ascii="Times New Roman" w:hAnsi="Times New Roman"/>
          <w:color w:val="282828"/>
          <w:sz w:val="28"/>
          <w:szCs w:val="28"/>
          <w:lang w:val="en-US"/>
        </w:rPr>
        <w:t>Definition of Hygroscopic</w:t>
      </w:r>
    </w:p>
    <w:p w:rsidR="006202D5" w:rsidRPr="00EA5767" w:rsidRDefault="006202D5" w:rsidP="006202D5">
      <w:pPr>
        <w:pStyle w:val="a5"/>
        <w:jc w:val="both"/>
        <w:rPr>
          <w:rFonts w:ascii="Times New Roman" w:hAnsi="Times New Roman"/>
          <w:b/>
          <w:color w:val="000000" w:themeColor="text1"/>
          <w:sz w:val="28"/>
          <w:szCs w:val="28"/>
          <w:lang w:val="en-US"/>
        </w:rPr>
      </w:pPr>
      <w:r>
        <w:rPr>
          <w:rFonts w:ascii="Times New Roman" w:hAnsi="Times New Roman"/>
          <w:sz w:val="28"/>
          <w:szCs w:val="28"/>
          <w:lang w:val="en-US"/>
        </w:rPr>
        <w:t xml:space="preserve">2. </w:t>
      </w:r>
      <w:r w:rsidR="00251687">
        <w:rPr>
          <w:rFonts w:ascii="Times New Roman" w:hAnsi="Times New Roman"/>
          <w:sz w:val="28"/>
          <w:szCs w:val="28"/>
          <w:lang w:val="en-US"/>
        </w:rPr>
        <w:t xml:space="preserve">How </w:t>
      </w:r>
      <w:r w:rsidR="00251687" w:rsidRPr="00251687">
        <w:rPr>
          <w:rStyle w:val="mntl-sc-block-headingtext"/>
          <w:rFonts w:ascii="Times New Roman" w:hAnsi="Times New Roman"/>
          <w:color w:val="000000" w:themeColor="text1"/>
          <w:sz w:val="28"/>
          <w:szCs w:val="28"/>
          <w:lang w:val="en-US"/>
        </w:rPr>
        <w:t>s</w:t>
      </w:r>
      <w:r w:rsidRPr="00251687">
        <w:rPr>
          <w:rStyle w:val="mntl-sc-block-headingtext"/>
          <w:rFonts w:ascii="Times New Roman" w:hAnsi="Times New Roman"/>
          <w:color w:val="000000" w:themeColor="text1"/>
          <w:sz w:val="28"/>
          <w:szCs w:val="28"/>
          <w:lang w:val="en-US"/>
        </w:rPr>
        <w:t>tor</w:t>
      </w:r>
      <w:r w:rsidR="00251687" w:rsidRPr="00251687">
        <w:rPr>
          <w:rStyle w:val="mntl-sc-block-headingtext"/>
          <w:rFonts w:ascii="Times New Roman" w:hAnsi="Times New Roman"/>
          <w:color w:val="000000" w:themeColor="text1"/>
          <w:sz w:val="28"/>
          <w:szCs w:val="28"/>
          <w:lang w:val="en-US"/>
        </w:rPr>
        <w:t>e h</w:t>
      </w:r>
      <w:r w:rsidRPr="00251687">
        <w:rPr>
          <w:rStyle w:val="mntl-sc-block-headingtext"/>
          <w:rFonts w:ascii="Times New Roman" w:hAnsi="Times New Roman"/>
          <w:color w:val="000000" w:themeColor="text1"/>
          <w:sz w:val="28"/>
          <w:szCs w:val="28"/>
          <w:lang w:val="en-US"/>
        </w:rPr>
        <w:t xml:space="preserve">ygroscopic </w:t>
      </w:r>
      <w:r w:rsidR="00251687" w:rsidRPr="00251687">
        <w:rPr>
          <w:rStyle w:val="mntl-sc-block-headingtext"/>
          <w:rFonts w:ascii="Times New Roman" w:hAnsi="Times New Roman"/>
          <w:color w:val="000000" w:themeColor="text1"/>
          <w:sz w:val="28"/>
          <w:szCs w:val="28"/>
          <w:lang w:val="en-US"/>
        </w:rPr>
        <w:t>m</w:t>
      </w:r>
      <w:r w:rsidRPr="00251687">
        <w:rPr>
          <w:rStyle w:val="mntl-sc-block-headingtext"/>
          <w:rFonts w:ascii="Times New Roman" w:hAnsi="Times New Roman"/>
          <w:color w:val="000000" w:themeColor="text1"/>
          <w:sz w:val="28"/>
          <w:szCs w:val="28"/>
          <w:lang w:val="en-US"/>
        </w:rPr>
        <w:t>aterials</w:t>
      </w:r>
    </w:p>
    <w:p w:rsidR="006202D5" w:rsidRPr="00A74175" w:rsidRDefault="006202D5" w:rsidP="006202D5">
      <w:pPr>
        <w:pStyle w:val="a5"/>
        <w:rPr>
          <w:rFonts w:ascii="Times New Roman" w:hAnsi="Times New Roman"/>
          <w:sz w:val="28"/>
          <w:szCs w:val="28"/>
          <w:lang w:val="en-US"/>
        </w:rPr>
      </w:pPr>
    </w:p>
    <w:p w:rsidR="006202D5" w:rsidRDefault="006202D5" w:rsidP="006202D5">
      <w:pPr>
        <w:jc w:val="both"/>
        <w:rPr>
          <w:color w:val="000000"/>
          <w:sz w:val="28"/>
          <w:szCs w:val="28"/>
          <w:lang w:val="en-US"/>
        </w:rPr>
      </w:pPr>
      <w:r w:rsidRPr="00392BD9">
        <w:rPr>
          <w:b/>
          <w:color w:val="000000"/>
          <w:sz w:val="28"/>
          <w:szCs w:val="28"/>
          <w:lang w:val="en-US"/>
        </w:rPr>
        <w:t>Technical and tooling</w:t>
      </w:r>
      <w:r w:rsidRPr="00392BD9">
        <w:rPr>
          <w:lang w:val="en-US"/>
        </w:rPr>
        <w:t xml:space="preserve"> </w:t>
      </w:r>
      <w:r w:rsidRPr="00392BD9">
        <w:rPr>
          <w:b/>
          <w:color w:val="000000"/>
          <w:sz w:val="28"/>
          <w:szCs w:val="28"/>
          <w:lang w:val="en-US"/>
        </w:rPr>
        <w:t xml:space="preserve">facilities: </w:t>
      </w:r>
      <w:r w:rsidRPr="00392BD9">
        <w:rPr>
          <w:color w:val="000000"/>
          <w:sz w:val="28"/>
          <w:szCs w:val="28"/>
          <w:lang w:val="en-US"/>
        </w:rPr>
        <w:t>multimedia board</w:t>
      </w:r>
    </w:p>
    <w:p w:rsidR="006202D5" w:rsidRDefault="006202D5" w:rsidP="006202D5">
      <w:pPr>
        <w:jc w:val="both"/>
        <w:rPr>
          <w:color w:val="000000"/>
          <w:sz w:val="28"/>
          <w:szCs w:val="28"/>
          <w:lang w:val="en-US"/>
        </w:rPr>
      </w:pPr>
    </w:p>
    <w:p w:rsidR="006202D5" w:rsidRDefault="006202D5" w:rsidP="006202D5">
      <w:pPr>
        <w:jc w:val="both"/>
        <w:rPr>
          <w:b/>
          <w:sz w:val="28"/>
          <w:szCs w:val="28"/>
          <w:lang w:val="en-US"/>
        </w:rPr>
      </w:pPr>
      <w:r w:rsidRPr="00392BD9">
        <w:rPr>
          <w:b/>
          <w:color w:val="000000"/>
          <w:sz w:val="28"/>
          <w:szCs w:val="28"/>
          <w:lang w:val="en-US"/>
        </w:rPr>
        <w:t>List and types of homework:</w:t>
      </w:r>
      <w:r w:rsidRPr="00392BD9">
        <w:rPr>
          <w:lang w:val="en-US"/>
        </w:rPr>
        <w:t xml:space="preserve"> </w:t>
      </w:r>
      <w:r w:rsidRPr="00392BD9">
        <w:rPr>
          <w:color w:val="000000"/>
          <w:sz w:val="28"/>
          <w:szCs w:val="28"/>
          <w:lang w:val="en-US"/>
        </w:rPr>
        <w:t xml:space="preserve">Determine </w:t>
      </w:r>
      <w:r w:rsidR="00251687">
        <w:rPr>
          <w:color w:val="000000"/>
          <w:sz w:val="28"/>
          <w:szCs w:val="28"/>
          <w:lang w:val="en-US"/>
        </w:rPr>
        <w:t>about c</w:t>
      </w:r>
      <w:r w:rsidR="00251687" w:rsidRPr="00251687">
        <w:rPr>
          <w:sz w:val="28"/>
          <w:szCs w:val="28"/>
          <w:lang w:val="en-US"/>
        </w:rPr>
        <w:t>onglomeration</w:t>
      </w:r>
    </w:p>
    <w:p w:rsidR="006202D5" w:rsidRDefault="006202D5" w:rsidP="00EA5767">
      <w:pPr>
        <w:pStyle w:val="a5"/>
        <w:ind w:firstLine="567"/>
        <w:jc w:val="both"/>
        <w:rPr>
          <w:rFonts w:ascii="Times New Roman" w:hAnsi="Times New Roman"/>
          <w:b/>
          <w:sz w:val="28"/>
          <w:szCs w:val="28"/>
          <w:lang w:val="en-US"/>
        </w:rPr>
      </w:pPr>
    </w:p>
    <w:p w:rsidR="00EA5767" w:rsidRPr="00EA5767" w:rsidRDefault="00EA5767" w:rsidP="00251687">
      <w:pPr>
        <w:pStyle w:val="a5"/>
        <w:jc w:val="both"/>
        <w:rPr>
          <w:rFonts w:ascii="Times New Roman" w:hAnsi="Times New Roman"/>
          <w:b/>
          <w:sz w:val="28"/>
          <w:szCs w:val="28"/>
          <w:lang w:val="en-US"/>
        </w:rPr>
      </w:pPr>
      <w:r w:rsidRPr="00EA5767">
        <w:rPr>
          <w:rFonts w:ascii="Times New Roman" w:hAnsi="Times New Roman"/>
          <w:b/>
          <w:sz w:val="28"/>
          <w:szCs w:val="28"/>
          <w:lang w:val="en-US"/>
        </w:rPr>
        <w:t>Control questions:</w:t>
      </w:r>
    </w:p>
    <w:p w:rsidR="00EA5767" w:rsidRDefault="006B6BAD" w:rsidP="00251687">
      <w:pPr>
        <w:pStyle w:val="a5"/>
        <w:jc w:val="both"/>
        <w:rPr>
          <w:rFonts w:ascii="Times New Roman" w:hAnsi="Times New Roman"/>
          <w:sz w:val="28"/>
          <w:szCs w:val="28"/>
          <w:lang w:val="en-US"/>
        </w:rPr>
      </w:pPr>
      <w:r>
        <w:rPr>
          <w:rFonts w:ascii="Times New Roman" w:hAnsi="Times New Roman"/>
          <w:sz w:val="28"/>
          <w:szCs w:val="28"/>
          <w:lang w:val="en-US"/>
        </w:rPr>
        <w:t>1</w:t>
      </w:r>
      <w:r w:rsidR="00251687">
        <w:rPr>
          <w:rFonts w:ascii="Times New Roman" w:hAnsi="Times New Roman"/>
          <w:sz w:val="28"/>
          <w:szCs w:val="28"/>
          <w:lang w:val="en-US"/>
        </w:rPr>
        <w:t xml:space="preserve">. </w:t>
      </w:r>
      <w:r w:rsidR="00EA5767">
        <w:rPr>
          <w:rFonts w:ascii="Times New Roman" w:hAnsi="Times New Roman"/>
          <w:sz w:val="28"/>
          <w:szCs w:val="28"/>
          <w:lang w:val="en-US"/>
        </w:rPr>
        <w:t xml:space="preserve">What does mean </w:t>
      </w:r>
      <w:proofErr w:type="gramStart"/>
      <w:r w:rsidR="00EA5767" w:rsidRPr="003A366E">
        <w:rPr>
          <w:rFonts w:ascii="Times New Roman" w:hAnsi="Times New Roman"/>
          <w:sz w:val="28"/>
          <w:szCs w:val="28"/>
        </w:rPr>
        <w:t>с</w:t>
      </w:r>
      <w:proofErr w:type="spellStart"/>
      <w:r w:rsidR="00EA5767" w:rsidRPr="003A366E">
        <w:rPr>
          <w:rFonts w:ascii="Times New Roman" w:hAnsi="Times New Roman"/>
          <w:sz w:val="28"/>
          <w:szCs w:val="28"/>
          <w:lang w:val="en-US"/>
        </w:rPr>
        <w:t>onglomeration</w:t>
      </w:r>
      <w:proofErr w:type="spellEnd"/>
      <w:proofErr w:type="gramEnd"/>
    </w:p>
    <w:p w:rsidR="00EA5767" w:rsidRDefault="006B6BAD" w:rsidP="00251687">
      <w:pPr>
        <w:pStyle w:val="a5"/>
        <w:jc w:val="both"/>
        <w:rPr>
          <w:rFonts w:ascii="Times New Roman" w:hAnsi="Times New Roman"/>
          <w:sz w:val="28"/>
          <w:szCs w:val="28"/>
          <w:lang w:val="en-US"/>
        </w:rPr>
      </w:pPr>
      <w:r>
        <w:rPr>
          <w:rFonts w:ascii="Times New Roman" w:hAnsi="Times New Roman"/>
          <w:sz w:val="28"/>
          <w:szCs w:val="28"/>
          <w:lang w:val="en-US"/>
        </w:rPr>
        <w:t>2</w:t>
      </w:r>
      <w:r w:rsidR="00251687">
        <w:rPr>
          <w:rFonts w:ascii="Times New Roman" w:hAnsi="Times New Roman"/>
          <w:sz w:val="28"/>
          <w:szCs w:val="28"/>
          <w:lang w:val="en-US"/>
        </w:rPr>
        <w:t xml:space="preserve">. </w:t>
      </w:r>
      <w:r w:rsidR="00EA5767">
        <w:rPr>
          <w:rFonts w:ascii="Times New Roman" w:hAnsi="Times New Roman"/>
          <w:sz w:val="28"/>
          <w:szCs w:val="28"/>
          <w:lang w:val="en-US"/>
        </w:rPr>
        <w:t>Which w</w:t>
      </w:r>
      <w:r w:rsidR="00EA5767" w:rsidRPr="00233923">
        <w:rPr>
          <w:rFonts w:ascii="Times New Roman" w:hAnsi="Times New Roman"/>
          <w:sz w:val="28"/>
          <w:szCs w:val="28"/>
          <w:lang w:val="en-US"/>
        </w:rPr>
        <w:t xml:space="preserve">ays to prevent </w:t>
      </w:r>
      <w:r w:rsidR="00EA5767" w:rsidRPr="003A366E">
        <w:rPr>
          <w:rFonts w:ascii="Times New Roman" w:hAnsi="Times New Roman"/>
          <w:sz w:val="28"/>
          <w:szCs w:val="28"/>
        </w:rPr>
        <w:t>с</w:t>
      </w:r>
      <w:proofErr w:type="spellStart"/>
      <w:r w:rsidR="00EA5767" w:rsidRPr="003A366E">
        <w:rPr>
          <w:rFonts w:ascii="Times New Roman" w:hAnsi="Times New Roman"/>
          <w:sz w:val="28"/>
          <w:szCs w:val="28"/>
          <w:lang w:val="en-US"/>
        </w:rPr>
        <w:t>onglomeration</w:t>
      </w:r>
      <w:proofErr w:type="spellEnd"/>
      <w:r w:rsidR="00EA5767">
        <w:rPr>
          <w:rFonts w:ascii="Times New Roman" w:hAnsi="Times New Roman"/>
          <w:sz w:val="28"/>
          <w:szCs w:val="28"/>
          <w:lang w:val="en-US"/>
        </w:rPr>
        <w:t xml:space="preserve"> do you know?</w:t>
      </w:r>
    </w:p>
    <w:p w:rsidR="00EA5767" w:rsidRPr="003A366E" w:rsidRDefault="00EA5767" w:rsidP="00EA5767">
      <w:pPr>
        <w:pStyle w:val="a5"/>
        <w:ind w:firstLine="567"/>
        <w:jc w:val="both"/>
        <w:rPr>
          <w:rFonts w:ascii="Times New Roman" w:hAnsi="Times New Roman"/>
          <w:sz w:val="28"/>
          <w:szCs w:val="28"/>
          <w:lang w:val="en-US"/>
        </w:rPr>
      </w:pPr>
    </w:p>
    <w:p w:rsidR="00251687" w:rsidRPr="000A357B" w:rsidRDefault="00251687" w:rsidP="00251687">
      <w:pPr>
        <w:pStyle w:val="a5"/>
        <w:rPr>
          <w:rFonts w:ascii="Times New Roman" w:hAnsi="Times New Roman"/>
          <w:b/>
          <w:sz w:val="28"/>
          <w:szCs w:val="28"/>
          <w:lang w:val="en-US"/>
        </w:rPr>
      </w:pPr>
      <w:r w:rsidRPr="00F557B2">
        <w:rPr>
          <w:rFonts w:ascii="Times New Roman" w:hAnsi="Times New Roman"/>
          <w:b/>
          <w:sz w:val="28"/>
          <w:szCs w:val="28"/>
          <w:lang w:val="en-US"/>
        </w:rPr>
        <w:lastRenderedPageBreak/>
        <w:t>Tasks to</w:t>
      </w:r>
      <w:r w:rsidRPr="000A357B">
        <w:rPr>
          <w:rFonts w:ascii="Times New Roman" w:hAnsi="Times New Roman"/>
          <w:b/>
          <w:sz w:val="28"/>
          <w:szCs w:val="28"/>
          <w:lang w:val="en-US"/>
        </w:rPr>
        <w:t xml:space="preserve"> </w:t>
      </w:r>
      <w:r w:rsidR="0090544D">
        <w:rPr>
          <w:rFonts w:ascii="Times New Roman" w:hAnsi="Times New Roman"/>
          <w:b/>
          <w:sz w:val="28"/>
          <w:szCs w:val="28"/>
          <w:lang w:val="en-US"/>
        </w:rPr>
        <w:t>ERIW:</w:t>
      </w:r>
    </w:p>
    <w:p w:rsidR="00251687" w:rsidRPr="000A357B" w:rsidRDefault="00251687" w:rsidP="00251687">
      <w:pPr>
        <w:pStyle w:val="a5"/>
        <w:rPr>
          <w:rFonts w:ascii="Times New Roman" w:hAnsi="Times New Roman"/>
          <w:sz w:val="28"/>
          <w:szCs w:val="28"/>
          <w:lang w:val="en-US"/>
        </w:rPr>
      </w:pPr>
      <w:r w:rsidRPr="000A357B">
        <w:rPr>
          <w:rFonts w:ascii="Times New Roman" w:hAnsi="Times New Roman"/>
          <w:sz w:val="28"/>
          <w:szCs w:val="28"/>
          <w:lang w:val="en-US"/>
        </w:rPr>
        <w:t>I. Variant (simple)</w:t>
      </w:r>
    </w:p>
    <w:p w:rsidR="00251687" w:rsidRPr="004A2772" w:rsidRDefault="00251687" w:rsidP="00251687">
      <w:pPr>
        <w:pStyle w:val="a5"/>
        <w:jc w:val="both"/>
        <w:rPr>
          <w:rFonts w:ascii="Times New Roman" w:hAnsi="Times New Roman"/>
          <w:color w:val="000000" w:themeColor="text1"/>
          <w:sz w:val="28"/>
          <w:szCs w:val="28"/>
          <w:lang w:val="en-US"/>
        </w:rPr>
      </w:pPr>
      <w:r>
        <w:rPr>
          <w:rFonts w:ascii="Times New Roman" w:hAnsi="Times New Roman"/>
          <w:color w:val="000000" w:themeColor="text1"/>
          <w:sz w:val="28"/>
          <w:szCs w:val="28"/>
          <w:lang w:val="en-US"/>
        </w:rPr>
        <w:t xml:space="preserve">Describe about </w:t>
      </w:r>
      <w:proofErr w:type="spellStart"/>
      <w:r w:rsidRPr="00233923">
        <w:rPr>
          <w:rFonts w:ascii="Times New Roman" w:hAnsi="Times New Roman"/>
          <w:sz w:val="28"/>
          <w:szCs w:val="28"/>
          <w:lang w:val="en-US"/>
        </w:rPr>
        <w:t>Hygroscopicity</w:t>
      </w:r>
      <w:proofErr w:type="spellEnd"/>
    </w:p>
    <w:p w:rsidR="00251687" w:rsidRPr="000A357B" w:rsidRDefault="00251687" w:rsidP="00251687">
      <w:pPr>
        <w:pStyle w:val="a5"/>
        <w:rPr>
          <w:rFonts w:ascii="Times New Roman" w:hAnsi="Times New Roman"/>
          <w:sz w:val="28"/>
          <w:szCs w:val="28"/>
          <w:lang w:val="en-US"/>
        </w:rPr>
      </w:pPr>
      <w:r w:rsidRPr="000A357B">
        <w:rPr>
          <w:rFonts w:ascii="Times New Roman" w:hAnsi="Times New Roman"/>
          <w:sz w:val="28"/>
          <w:szCs w:val="28"/>
          <w:lang w:val="en-US"/>
        </w:rPr>
        <w:t>II. Variant (medium difficulty)</w:t>
      </w:r>
    </w:p>
    <w:p w:rsidR="00251687" w:rsidRDefault="00251687" w:rsidP="00251687">
      <w:pPr>
        <w:pStyle w:val="a5"/>
        <w:rPr>
          <w:rFonts w:ascii="Times New Roman" w:hAnsi="Times New Roman"/>
          <w:sz w:val="28"/>
          <w:szCs w:val="28"/>
          <w:lang w:val="en-US"/>
        </w:rPr>
      </w:pPr>
      <w:r>
        <w:rPr>
          <w:rFonts w:ascii="Times New Roman" w:hAnsi="Times New Roman"/>
          <w:sz w:val="28"/>
          <w:szCs w:val="28"/>
          <w:lang w:val="en-US"/>
        </w:rPr>
        <w:t>Which w</w:t>
      </w:r>
      <w:r w:rsidRPr="00233923">
        <w:rPr>
          <w:rFonts w:ascii="Times New Roman" w:hAnsi="Times New Roman"/>
          <w:sz w:val="28"/>
          <w:szCs w:val="28"/>
          <w:lang w:val="en-US"/>
        </w:rPr>
        <w:t xml:space="preserve">ays to prevent </w:t>
      </w:r>
      <w:r>
        <w:rPr>
          <w:rFonts w:ascii="Times New Roman" w:hAnsi="Times New Roman"/>
          <w:sz w:val="28"/>
          <w:szCs w:val="28"/>
          <w:lang w:val="en-US"/>
        </w:rPr>
        <w:t xml:space="preserve">of </w:t>
      </w:r>
      <w:r w:rsidRPr="003A366E">
        <w:rPr>
          <w:rFonts w:ascii="Times New Roman" w:hAnsi="Times New Roman"/>
          <w:sz w:val="28"/>
          <w:szCs w:val="28"/>
        </w:rPr>
        <w:t>с</w:t>
      </w:r>
      <w:proofErr w:type="spellStart"/>
      <w:r w:rsidRPr="003A366E">
        <w:rPr>
          <w:rFonts w:ascii="Times New Roman" w:hAnsi="Times New Roman"/>
          <w:sz w:val="28"/>
          <w:szCs w:val="28"/>
          <w:lang w:val="en-US"/>
        </w:rPr>
        <w:t>onglomeration</w:t>
      </w:r>
      <w:proofErr w:type="spellEnd"/>
      <w:r>
        <w:rPr>
          <w:rFonts w:ascii="Times New Roman" w:hAnsi="Times New Roman"/>
          <w:sz w:val="28"/>
          <w:szCs w:val="28"/>
          <w:lang w:val="en-US"/>
        </w:rPr>
        <w:t xml:space="preserve"> more effective?</w:t>
      </w:r>
    </w:p>
    <w:p w:rsidR="00251687" w:rsidRPr="000A357B" w:rsidRDefault="00251687" w:rsidP="00251687">
      <w:pPr>
        <w:pStyle w:val="a5"/>
        <w:rPr>
          <w:rFonts w:ascii="Times New Roman" w:hAnsi="Times New Roman"/>
          <w:sz w:val="28"/>
          <w:szCs w:val="28"/>
          <w:lang w:val="en-US"/>
        </w:rPr>
      </w:pPr>
      <w:r w:rsidRPr="000A357B">
        <w:rPr>
          <w:rFonts w:ascii="Times New Roman" w:hAnsi="Times New Roman"/>
          <w:sz w:val="28"/>
          <w:szCs w:val="28"/>
          <w:lang w:val="en-US"/>
        </w:rPr>
        <w:t>III. Variant (complicated)</w:t>
      </w:r>
    </w:p>
    <w:p w:rsidR="00251687" w:rsidRDefault="00251687" w:rsidP="00251687">
      <w:pPr>
        <w:tabs>
          <w:tab w:val="left" w:pos="180"/>
        </w:tabs>
        <w:rPr>
          <w:b/>
          <w:sz w:val="28"/>
          <w:szCs w:val="28"/>
          <w:lang w:val="en-US"/>
        </w:rPr>
      </w:pPr>
      <w:r w:rsidRPr="00251687">
        <w:rPr>
          <w:rStyle w:val="mntl-sc-block-headingtext"/>
          <w:color w:val="000000" w:themeColor="text1"/>
          <w:sz w:val="28"/>
          <w:szCs w:val="28"/>
          <w:lang w:val="en-US"/>
        </w:rPr>
        <w:t>Give examples which hygroscopic materials</w:t>
      </w:r>
      <w:r w:rsidRPr="00251687">
        <w:rPr>
          <w:sz w:val="28"/>
          <w:szCs w:val="28"/>
          <w:lang w:val="en-US"/>
        </w:rPr>
        <w:t xml:space="preserve"> </w:t>
      </w:r>
      <w:r>
        <w:rPr>
          <w:sz w:val="28"/>
          <w:szCs w:val="28"/>
          <w:lang w:val="en-US"/>
        </w:rPr>
        <w:t>more effective</w:t>
      </w:r>
    </w:p>
    <w:p w:rsidR="00251687" w:rsidRDefault="00251687" w:rsidP="00251687">
      <w:pPr>
        <w:tabs>
          <w:tab w:val="left" w:pos="180"/>
        </w:tabs>
        <w:rPr>
          <w:b/>
          <w:sz w:val="28"/>
          <w:szCs w:val="28"/>
          <w:lang w:val="en-US"/>
        </w:rPr>
      </w:pPr>
    </w:p>
    <w:p w:rsidR="00251687" w:rsidRPr="004C7068" w:rsidRDefault="00251687" w:rsidP="00251687">
      <w:pPr>
        <w:tabs>
          <w:tab w:val="left" w:pos="180"/>
        </w:tabs>
        <w:rPr>
          <w:b/>
          <w:sz w:val="28"/>
          <w:szCs w:val="28"/>
          <w:lang w:val="en-US"/>
        </w:rPr>
      </w:pPr>
      <w:r w:rsidRPr="004C7068">
        <w:rPr>
          <w:b/>
          <w:sz w:val="28"/>
          <w:szCs w:val="28"/>
          <w:lang w:val="en-US"/>
        </w:rPr>
        <w:t>The list of recommended literature</w:t>
      </w:r>
      <w:r w:rsidR="0090544D" w:rsidRPr="0090544D">
        <w:rPr>
          <w:b/>
          <w:sz w:val="28"/>
          <w:szCs w:val="28"/>
          <w:lang w:val="en-US"/>
        </w:rPr>
        <w:t>:</w:t>
      </w:r>
    </w:p>
    <w:p w:rsidR="00F04975" w:rsidRDefault="0090544D" w:rsidP="00684A0B">
      <w:pPr>
        <w:pStyle w:val="a5"/>
        <w:jc w:val="both"/>
        <w:rPr>
          <w:rFonts w:ascii="Times New Roman" w:hAnsi="Times New Roman"/>
          <w:color w:val="000000" w:themeColor="text1"/>
          <w:sz w:val="28"/>
          <w:szCs w:val="28"/>
          <w:shd w:val="clear" w:color="auto" w:fill="FFFFFF"/>
          <w:lang w:val="en-US"/>
        </w:rPr>
      </w:pPr>
      <w:r>
        <w:rPr>
          <w:rStyle w:val="ab"/>
          <w:rFonts w:ascii="Times New Roman" w:hAnsi="Times New Roman"/>
          <w:color w:val="000000" w:themeColor="text1"/>
          <w:sz w:val="28"/>
          <w:szCs w:val="28"/>
          <w:u w:val="none"/>
          <w:lang w:val="en-US"/>
        </w:rPr>
        <w:t xml:space="preserve">1. </w:t>
      </w:r>
      <w:hyperlink r:id="rId53" w:history="1">
        <w:r w:rsidR="00684A0B" w:rsidRPr="0090544D">
          <w:rPr>
            <w:rStyle w:val="ab"/>
            <w:rFonts w:ascii="Times New Roman" w:hAnsi="Times New Roman"/>
            <w:color w:val="000000" w:themeColor="text1"/>
            <w:sz w:val="28"/>
            <w:szCs w:val="28"/>
            <w:u w:val="none"/>
            <w:lang w:val="en-US"/>
          </w:rPr>
          <w:t>"Hygroscopic compounds"</w:t>
        </w:r>
      </w:hyperlink>
      <w:r w:rsidR="00684A0B" w:rsidRPr="0090544D">
        <w:rPr>
          <w:rFonts w:ascii="Times New Roman" w:hAnsi="Times New Roman"/>
          <w:color w:val="000000" w:themeColor="text1"/>
          <w:sz w:val="28"/>
          <w:szCs w:val="28"/>
          <w:shd w:val="clear" w:color="auto" w:fill="FFFFFF"/>
          <w:lang w:val="en-US"/>
        </w:rPr>
        <w:t>. </w:t>
      </w:r>
      <w:proofErr w:type="gramStart"/>
      <w:r w:rsidR="00684A0B" w:rsidRPr="0090544D">
        <w:rPr>
          <w:rFonts w:ascii="Times New Roman" w:hAnsi="Times New Roman"/>
          <w:i/>
          <w:iCs/>
          <w:color w:val="000000" w:themeColor="text1"/>
          <w:sz w:val="28"/>
          <w:szCs w:val="28"/>
          <w:shd w:val="clear" w:color="auto" w:fill="FFFFFF"/>
          <w:lang w:val="en-US"/>
        </w:rPr>
        <w:t>hygroscopiccycle.com</w:t>
      </w:r>
      <w:proofErr w:type="gramEnd"/>
      <w:r w:rsidR="00684A0B" w:rsidRPr="0090544D">
        <w:rPr>
          <w:rFonts w:ascii="Times New Roman" w:hAnsi="Times New Roman"/>
          <w:color w:val="000000" w:themeColor="text1"/>
          <w:sz w:val="28"/>
          <w:szCs w:val="28"/>
          <w:shd w:val="clear" w:color="auto" w:fill="FFFFFF"/>
          <w:lang w:val="en-US"/>
        </w:rPr>
        <w:t>. IBERGY</w:t>
      </w:r>
      <w:r w:rsidR="00684A0B" w:rsidRPr="0090544D">
        <w:rPr>
          <w:rStyle w:val="reference-accessdate"/>
          <w:rFonts w:ascii="Times New Roman" w:hAnsi="Times New Roman"/>
          <w:color w:val="000000" w:themeColor="text1"/>
          <w:sz w:val="28"/>
          <w:szCs w:val="28"/>
          <w:shd w:val="clear" w:color="auto" w:fill="FFFFFF"/>
          <w:lang w:val="en-US"/>
        </w:rPr>
        <w:t>. Retrieved </w:t>
      </w:r>
      <w:r w:rsidR="00684A0B" w:rsidRPr="0090544D">
        <w:rPr>
          <w:rStyle w:val="nowrap"/>
          <w:rFonts w:ascii="Times New Roman" w:hAnsi="Times New Roman"/>
          <w:color w:val="000000" w:themeColor="text1"/>
          <w:sz w:val="28"/>
          <w:szCs w:val="28"/>
          <w:shd w:val="clear" w:color="auto" w:fill="FFFFFF"/>
          <w:lang w:val="en-US"/>
        </w:rPr>
        <w:t>April 7,</w:t>
      </w:r>
      <w:r w:rsidR="00684A0B" w:rsidRPr="0090544D">
        <w:rPr>
          <w:rStyle w:val="reference-accessdate"/>
          <w:rFonts w:ascii="Times New Roman" w:hAnsi="Times New Roman"/>
          <w:color w:val="000000" w:themeColor="text1"/>
          <w:sz w:val="28"/>
          <w:szCs w:val="28"/>
          <w:shd w:val="clear" w:color="auto" w:fill="FFFFFF"/>
          <w:lang w:val="en-US"/>
        </w:rPr>
        <w:t> 2017</w:t>
      </w:r>
      <w:r w:rsidR="00684A0B" w:rsidRPr="0090544D">
        <w:rPr>
          <w:rFonts w:ascii="Times New Roman" w:hAnsi="Times New Roman"/>
          <w:color w:val="000000" w:themeColor="text1"/>
          <w:sz w:val="28"/>
          <w:szCs w:val="28"/>
          <w:shd w:val="clear" w:color="auto" w:fill="FFFFFF"/>
          <w:lang w:val="en-US"/>
        </w:rPr>
        <w:t>.</w:t>
      </w:r>
    </w:p>
    <w:p w:rsidR="0090544D" w:rsidRPr="0090544D" w:rsidRDefault="0090544D" w:rsidP="0090544D">
      <w:pPr>
        <w:pStyle w:val="a5"/>
        <w:jc w:val="both"/>
        <w:rPr>
          <w:rFonts w:ascii="Times New Roman" w:hAnsi="Times New Roman"/>
          <w:color w:val="000000" w:themeColor="text1"/>
          <w:sz w:val="28"/>
          <w:szCs w:val="28"/>
          <w:lang w:val="en-US"/>
        </w:rPr>
      </w:pPr>
      <w:r>
        <w:rPr>
          <w:rFonts w:ascii="Times New Roman" w:hAnsi="Times New Roman"/>
          <w:color w:val="000000" w:themeColor="text1"/>
          <w:sz w:val="28"/>
          <w:szCs w:val="28"/>
          <w:lang w:val="en-US"/>
        </w:rPr>
        <w:t>2</w:t>
      </w:r>
      <w:r w:rsidRPr="0090544D">
        <w:rPr>
          <w:rFonts w:ascii="Times New Roman" w:hAnsi="Times New Roman"/>
          <w:color w:val="000000" w:themeColor="text1"/>
          <w:sz w:val="28"/>
          <w:szCs w:val="28"/>
          <w:lang w:val="en-US"/>
        </w:rPr>
        <w:t xml:space="preserve">. </w:t>
      </w:r>
      <w:proofErr w:type="spellStart"/>
      <w:r w:rsidRPr="0090544D">
        <w:rPr>
          <w:rFonts w:ascii="Times New Roman" w:hAnsi="Times New Roman"/>
          <w:color w:val="000000" w:themeColor="text1"/>
          <w:sz w:val="28"/>
          <w:szCs w:val="28"/>
          <w:lang w:val="en-US"/>
        </w:rPr>
        <w:t>Moskvichev</w:t>
      </w:r>
      <w:proofErr w:type="spellEnd"/>
      <w:r w:rsidRPr="0090544D">
        <w:rPr>
          <w:rFonts w:ascii="Times New Roman" w:hAnsi="Times New Roman"/>
          <w:color w:val="000000" w:themeColor="text1"/>
          <w:sz w:val="28"/>
          <w:szCs w:val="28"/>
          <w:lang w:val="en-US"/>
        </w:rPr>
        <w:t xml:space="preserve">, Yu. A. Theoretical Foundations of Chemical Technology / Yu. A. </w:t>
      </w:r>
      <w:proofErr w:type="spellStart"/>
      <w:r w:rsidRPr="0090544D">
        <w:rPr>
          <w:rFonts w:ascii="Times New Roman" w:hAnsi="Times New Roman"/>
          <w:color w:val="000000" w:themeColor="text1"/>
          <w:sz w:val="28"/>
          <w:szCs w:val="28"/>
          <w:lang w:val="en-US"/>
        </w:rPr>
        <w:t>Moskvichev</w:t>
      </w:r>
      <w:proofErr w:type="spellEnd"/>
      <w:r w:rsidRPr="0090544D">
        <w:rPr>
          <w:rFonts w:ascii="Times New Roman" w:hAnsi="Times New Roman"/>
          <w:color w:val="000000" w:themeColor="text1"/>
          <w:sz w:val="28"/>
          <w:szCs w:val="28"/>
          <w:lang w:val="en-US"/>
        </w:rPr>
        <w:t xml:space="preserve">, A. K. </w:t>
      </w:r>
      <w:proofErr w:type="spellStart"/>
      <w:r w:rsidRPr="0090544D">
        <w:rPr>
          <w:rFonts w:ascii="Times New Roman" w:hAnsi="Times New Roman"/>
          <w:color w:val="000000" w:themeColor="text1"/>
          <w:sz w:val="28"/>
          <w:szCs w:val="28"/>
          <w:lang w:val="en-US"/>
        </w:rPr>
        <w:t>Grigorichev</w:t>
      </w:r>
      <w:proofErr w:type="spellEnd"/>
      <w:r w:rsidRPr="0090544D">
        <w:rPr>
          <w:rFonts w:ascii="Times New Roman" w:hAnsi="Times New Roman"/>
          <w:color w:val="000000" w:themeColor="text1"/>
          <w:sz w:val="28"/>
          <w:szCs w:val="28"/>
          <w:lang w:val="en-US"/>
        </w:rPr>
        <w:t>, O. S.</w:t>
      </w:r>
      <w:r>
        <w:rPr>
          <w:rFonts w:ascii="Times New Roman" w:hAnsi="Times New Roman"/>
          <w:color w:val="000000" w:themeColor="text1"/>
          <w:sz w:val="28"/>
          <w:szCs w:val="28"/>
          <w:lang w:val="en-US"/>
        </w:rPr>
        <w:t xml:space="preserve"> Pavlov. - M.: Academy, 2005. -</w:t>
      </w:r>
      <w:r w:rsidRPr="0090544D">
        <w:rPr>
          <w:rFonts w:ascii="Times New Roman" w:hAnsi="Times New Roman"/>
          <w:color w:val="000000" w:themeColor="text1"/>
          <w:sz w:val="28"/>
          <w:szCs w:val="28"/>
          <w:lang w:val="en-US"/>
        </w:rPr>
        <w:t xml:space="preserve"> 272 p.</w:t>
      </w:r>
    </w:p>
    <w:p w:rsidR="0090544D" w:rsidRPr="0090544D" w:rsidRDefault="0090544D" w:rsidP="0090544D">
      <w:pPr>
        <w:pStyle w:val="a5"/>
        <w:jc w:val="both"/>
        <w:rPr>
          <w:rFonts w:ascii="Times New Roman" w:hAnsi="Times New Roman"/>
          <w:color w:val="000000" w:themeColor="text1"/>
          <w:sz w:val="28"/>
          <w:szCs w:val="28"/>
          <w:lang w:val="en-US"/>
        </w:rPr>
      </w:pPr>
      <w:proofErr w:type="gramStart"/>
      <w:r>
        <w:rPr>
          <w:rFonts w:ascii="Times New Roman" w:hAnsi="Times New Roman"/>
          <w:color w:val="000000" w:themeColor="text1"/>
          <w:sz w:val="28"/>
          <w:szCs w:val="28"/>
          <w:lang w:val="en-US"/>
        </w:rPr>
        <w:t>3</w:t>
      </w:r>
      <w:r w:rsidRPr="0090544D">
        <w:rPr>
          <w:rFonts w:ascii="Times New Roman" w:hAnsi="Times New Roman"/>
          <w:color w:val="000000" w:themeColor="text1"/>
          <w:sz w:val="28"/>
          <w:szCs w:val="28"/>
          <w:lang w:val="en-US"/>
        </w:rPr>
        <w:t>.Pozin</w:t>
      </w:r>
      <w:proofErr w:type="gramEnd"/>
      <w:r w:rsidRPr="0090544D">
        <w:rPr>
          <w:rFonts w:ascii="Times New Roman" w:hAnsi="Times New Roman"/>
          <w:color w:val="000000" w:themeColor="text1"/>
          <w:sz w:val="28"/>
          <w:szCs w:val="28"/>
          <w:lang w:val="en-US"/>
        </w:rPr>
        <w:t xml:space="preserve">, M.E., </w:t>
      </w:r>
      <w:proofErr w:type="spellStart"/>
      <w:r w:rsidRPr="0090544D">
        <w:rPr>
          <w:rFonts w:ascii="Times New Roman" w:hAnsi="Times New Roman"/>
          <w:color w:val="000000" w:themeColor="text1"/>
          <w:sz w:val="28"/>
          <w:szCs w:val="28"/>
          <w:lang w:val="en-US"/>
        </w:rPr>
        <w:t>Zinyuk</w:t>
      </w:r>
      <w:proofErr w:type="spellEnd"/>
      <w:r w:rsidRPr="0090544D">
        <w:rPr>
          <w:rFonts w:ascii="Times New Roman" w:hAnsi="Times New Roman"/>
          <w:color w:val="000000" w:themeColor="text1"/>
          <w:sz w:val="28"/>
          <w:szCs w:val="28"/>
          <w:lang w:val="en-US"/>
        </w:rPr>
        <w:t xml:space="preserve"> </w:t>
      </w:r>
      <w:proofErr w:type="spellStart"/>
      <w:r w:rsidRPr="0090544D">
        <w:rPr>
          <w:rFonts w:ascii="Times New Roman" w:hAnsi="Times New Roman"/>
          <w:color w:val="000000" w:themeColor="text1"/>
          <w:sz w:val="28"/>
          <w:szCs w:val="28"/>
          <w:lang w:val="en-US"/>
        </w:rPr>
        <w:t>R.Yu</w:t>
      </w:r>
      <w:proofErr w:type="spellEnd"/>
      <w:r w:rsidRPr="0090544D">
        <w:rPr>
          <w:rFonts w:ascii="Times New Roman" w:hAnsi="Times New Roman"/>
          <w:color w:val="000000" w:themeColor="text1"/>
          <w:sz w:val="28"/>
          <w:szCs w:val="28"/>
          <w:lang w:val="en-US"/>
        </w:rPr>
        <w:t xml:space="preserve">. Physical and chemical foundations of inorganic technology / M.E. </w:t>
      </w:r>
      <w:proofErr w:type="spellStart"/>
      <w:r w:rsidRPr="0090544D">
        <w:rPr>
          <w:rFonts w:ascii="Times New Roman" w:hAnsi="Times New Roman"/>
          <w:color w:val="000000" w:themeColor="text1"/>
          <w:sz w:val="28"/>
          <w:szCs w:val="28"/>
          <w:lang w:val="en-US"/>
        </w:rPr>
        <w:t>Pozin</w:t>
      </w:r>
      <w:proofErr w:type="spellEnd"/>
      <w:r w:rsidRPr="0090544D">
        <w:rPr>
          <w:rFonts w:ascii="Times New Roman" w:hAnsi="Times New Roman"/>
          <w:color w:val="000000" w:themeColor="text1"/>
          <w:sz w:val="28"/>
          <w:szCs w:val="28"/>
          <w:lang w:val="en-US"/>
        </w:rPr>
        <w:t xml:space="preserve">, R. Yu. </w:t>
      </w:r>
      <w:proofErr w:type="spellStart"/>
      <w:r w:rsidRPr="0090544D">
        <w:rPr>
          <w:rFonts w:ascii="Times New Roman" w:hAnsi="Times New Roman"/>
          <w:color w:val="000000" w:themeColor="text1"/>
          <w:sz w:val="28"/>
          <w:szCs w:val="28"/>
          <w:lang w:val="en-US"/>
        </w:rPr>
        <w:t>Zinyuk</w:t>
      </w:r>
      <w:proofErr w:type="spellEnd"/>
      <w:r w:rsidRPr="0090544D">
        <w:rPr>
          <w:rFonts w:ascii="Times New Roman" w:hAnsi="Times New Roman"/>
          <w:color w:val="000000" w:themeColor="text1"/>
          <w:sz w:val="28"/>
          <w:szCs w:val="28"/>
          <w:lang w:val="en-US"/>
        </w:rPr>
        <w:t>. - L.: Chemis</w:t>
      </w:r>
      <w:r>
        <w:rPr>
          <w:rFonts w:ascii="Times New Roman" w:hAnsi="Times New Roman"/>
          <w:color w:val="000000" w:themeColor="text1"/>
          <w:sz w:val="28"/>
          <w:szCs w:val="28"/>
          <w:lang w:val="en-US"/>
        </w:rPr>
        <w:t>try, 1993</w:t>
      </w:r>
      <w:proofErr w:type="gramStart"/>
      <w:r>
        <w:rPr>
          <w:rFonts w:ascii="Times New Roman" w:hAnsi="Times New Roman"/>
          <w:color w:val="000000" w:themeColor="text1"/>
          <w:sz w:val="28"/>
          <w:szCs w:val="28"/>
          <w:lang w:val="en-US"/>
        </w:rPr>
        <w:t>.-</w:t>
      </w:r>
      <w:proofErr w:type="gramEnd"/>
      <w:r w:rsidRPr="0090544D">
        <w:rPr>
          <w:rFonts w:ascii="Times New Roman" w:hAnsi="Times New Roman"/>
          <w:color w:val="000000" w:themeColor="text1"/>
          <w:sz w:val="28"/>
          <w:szCs w:val="28"/>
          <w:lang w:val="en-US"/>
        </w:rPr>
        <w:t xml:space="preserve"> 437 p.</w:t>
      </w:r>
    </w:p>
    <w:p w:rsidR="006B6BAD" w:rsidRDefault="006B6BAD" w:rsidP="00AF6F41">
      <w:pPr>
        <w:pStyle w:val="a5"/>
        <w:jc w:val="center"/>
        <w:rPr>
          <w:rFonts w:ascii="Times New Roman" w:hAnsi="Times New Roman"/>
          <w:b/>
          <w:bCs/>
          <w:sz w:val="28"/>
          <w:szCs w:val="28"/>
          <w:lang w:val="en-US"/>
        </w:rPr>
      </w:pPr>
    </w:p>
    <w:p w:rsidR="005F4C07" w:rsidRDefault="005F4C07" w:rsidP="00AF6F41">
      <w:pPr>
        <w:pStyle w:val="a5"/>
        <w:jc w:val="center"/>
        <w:rPr>
          <w:rFonts w:ascii="Times New Roman" w:hAnsi="Times New Roman"/>
          <w:b/>
          <w:bCs/>
          <w:sz w:val="28"/>
          <w:szCs w:val="28"/>
          <w:lang w:val="en-US"/>
        </w:rPr>
      </w:pPr>
    </w:p>
    <w:p w:rsidR="00AF6F41" w:rsidRPr="00CB0C4B" w:rsidRDefault="00AF6F41" w:rsidP="0090544D">
      <w:pPr>
        <w:pStyle w:val="a5"/>
        <w:jc w:val="center"/>
        <w:rPr>
          <w:rFonts w:ascii="Times New Roman" w:hAnsi="Times New Roman"/>
          <w:b/>
          <w:sz w:val="28"/>
          <w:szCs w:val="28"/>
          <w:lang w:val="en-US"/>
        </w:rPr>
      </w:pPr>
      <w:r w:rsidRPr="00AF6F41">
        <w:rPr>
          <w:rFonts w:ascii="Times New Roman" w:hAnsi="Times New Roman"/>
          <w:b/>
          <w:bCs/>
          <w:sz w:val="28"/>
          <w:szCs w:val="28"/>
          <w:lang w:val="en-US"/>
        </w:rPr>
        <w:t>Lecture 13-14.</w:t>
      </w:r>
      <w:r w:rsidR="0090544D">
        <w:rPr>
          <w:rFonts w:ascii="Times New Roman" w:hAnsi="Times New Roman"/>
          <w:b/>
          <w:sz w:val="28"/>
          <w:szCs w:val="28"/>
          <w:lang w:val="en-US"/>
        </w:rPr>
        <w:t xml:space="preserve"> </w:t>
      </w:r>
      <w:r w:rsidRPr="00AF6F41">
        <w:rPr>
          <w:rFonts w:ascii="Times New Roman" w:hAnsi="Times New Roman"/>
          <w:b/>
          <w:sz w:val="28"/>
          <w:szCs w:val="28"/>
          <w:lang w:val="en-US"/>
        </w:rPr>
        <w:t xml:space="preserve">Theoretical foundations of the granulation process. Structural granulation in the presence of a liquid phase. The formation of granules. Granulation methods. Granulation of powders by pressing. </w:t>
      </w:r>
      <w:r w:rsidRPr="00CB0C4B">
        <w:rPr>
          <w:rFonts w:ascii="Times New Roman" w:hAnsi="Times New Roman"/>
          <w:b/>
          <w:sz w:val="28"/>
          <w:szCs w:val="28"/>
          <w:lang w:val="en-US"/>
        </w:rPr>
        <w:t>Pelleting granulation.</w:t>
      </w:r>
    </w:p>
    <w:p w:rsidR="00F04975" w:rsidRDefault="00F04975" w:rsidP="00632B85">
      <w:pPr>
        <w:pStyle w:val="a5"/>
        <w:jc w:val="center"/>
        <w:rPr>
          <w:rFonts w:ascii="Times New Roman" w:hAnsi="Times New Roman"/>
          <w:b/>
          <w:sz w:val="28"/>
          <w:szCs w:val="28"/>
          <w:lang w:val="en-US"/>
        </w:rPr>
      </w:pPr>
    </w:p>
    <w:p w:rsidR="00684A0B" w:rsidRPr="006202D5" w:rsidRDefault="00684A0B" w:rsidP="00684A0B">
      <w:pPr>
        <w:jc w:val="both"/>
        <w:rPr>
          <w:b/>
          <w:sz w:val="28"/>
          <w:szCs w:val="28"/>
          <w:lang w:val="en-US"/>
        </w:rPr>
      </w:pPr>
      <w:r w:rsidRPr="00A74175">
        <w:rPr>
          <w:b/>
          <w:sz w:val="28"/>
          <w:szCs w:val="28"/>
          <w:lang w:val="en-US"/>
        </w:rPr>
        <w:t>Lesson plan:</w:t>
      </w:r>
      <w:r w:rsidRPr="006202D5">
        <w:rPr>
          <w:b/>
          <w:sz w:val="28"/>
          <w:szCs w:val="28"/>
          <w:lang w:val="en-US"/>
        </w:rPr>
        <w:t xml:space="preserve"> </w:t>
      </w:r>
    </w:p>
    <w:p w:rsidR="00684A0B" w:rsidRPr="00684A0B" w:rsidRDefault="00684A0B" w:rsidP="00F04975">
      <w:pPr>
        <w:jc w:val="both"/>
        <w:rPr>
          <w:sz w:val="28"/>
          <w:szCs w:val="28"/>
          <w:lang w:val="en-US"/>
        </w:rPr>
      </w:pPr>
      <w:r w:rsidRPr="00684A0B">
        <w:rPr>
          <w:sz w:val="28"/>
          <w:szCs w:val="28"/>
          <w:lang w:val="en-US"/>
        </w:rPr>
        <w:t>1. Granulation methods.</w:t>
      </w:r>
    </w:p>
    <w:p w:rsidR="00684A0B" w:rsidRPr="00684A0B" w:rsidRDefault="00684A0B" w:rsidP="00F04975">
      <w:pPr>
        <w:jc w:val="both"/>
        <w:rPr>
          <w:sz w:val="28"/>
          <w:szCs w:val="28"/>
          <w:lang w:val="en-US"/>
        </w:rPr>
      </w:pPr>
      <w:r w:rsidRPr="00684A0B">
        <w:rPr>
          <w:sz w:val="28"/>
          <w:szCs w:val="28"/>
          <w:lang w:val="en-US"/>
        </w:rPr>
        <w:t>2. Types of granulators.</w:t>
      </w:r>
    </w:p>
    <w:p w:rsidR="00684A0B" w:rsidRDefault="00684A0B" w:rsidP="00F04975">
      <w:pPr>
        <w:jc w:val="both"/>
        <w:rPr>
          <w:b/>
          <w:sz w:val="28"/>
          <w:szCs w:val="28"/>
          <w:lang w:val="en-US"/>
        </w:rPr>
      </w:pPr>
    </w:p>
    <w:p w:rsidR="00F04975" w:rsidRDefault="00F04975" w:rsidP="00F04975">
      <w:pPr>
        <w:jc w:val="both"/>
        <w:rPr>
          <w:b/>
          <w:sz w:val="28"/>
          <w:szCs w:val="28"/>
          <w:lang w:val="en-US"/>
        </w:rPr>
      </w:pPr>
      <w:r>
        <w:rPr>
          <w:b/>
          <w:sz w:val="28"/>
          <w:szCs w:val="28"/>
          <w:lang w:val="en-US"/>
        </w:rPr>
        <w:t xml:space="preserve">Lesson purposes: </w:t>
      </w:r>
      <w:r>
        <w:rPr>
          <w:sz w:val="28"/>
          <w:szCs w:val="28"/>
          <w:lang w:val="en-US"/>
        </w:rPr>
        <w:t>to acquaint students with w</w:t>
      </w:r>
      <w:r w:rsidRPr="00233923">
        <w:rPr>
          <w:sz w:val="28"/>
          <w:szCs w:val="28"/>
          <w:lang w:val="en-US"/>
        </w:rPr>
        <w:t>ays to prevent caking of raw materials</w:t>
      </w:r>
    </w:p>
    <w:p w:rsidR="00F04975" w:rsidRDefault="00F04975" w:rsidP="00F04975">
      <w:pPr>
        <w:jc w:val="both"/>
        <w:rPr>
          <w:b/>
          <w:sz w:val="28"/>
          <w:szCs w:val="28"/>
          <w:lang w:val="en-US"/>
        </w:rPr>
      </w:pPr>
    </w:p>
    <w:p w:rsidR="00F04975" w:rsidRDefault="00F04975" w:rsidP="00F04975">
      <w:pPr>
        <w:jc w:val="both"/>
        <w:rPr>
          <w:b/>
          <w:sz w:val="28"/>
          <w:szCs w:val="28"/>
          <w:lang w:val="en-US"/>
        </w:rPr>
      </w:pPr>
      <w:r>
        <w:rPr>
          <w:b/>
          <w:sz w:val="28"/>
          <w:szCs w:val="28"/>
          <w:lang w:val="en-US"/>
        </w:rPr>
        <w:t>Theoretical part:</w:t>
      </w:r>
    </w:p>
    <w:p w:rsidR="00F04975" w:rsidRPr="00F04975" w:rsidRDefault="00F04975" w:rsidP="00F04975">
      <w:pPr>
        <w:shd w:val="clear" w:color="auto" w:fill="FFFFFF"/>
        <w:spacing w:before="225" w:after="225"/>
        <w:jc w:val="both"/>
        <w:rPr>
          <w:color w:val="000000"/>
          <w:sz w:val="28"/>
          <w:szCs w:val="28"/>
          <w:lang w:val="en-US"/>
        </w:rPr>
      </w:pPr>
      <w:r w:rsidRPr="00F04975">
        <w:rPr>
          <w:b/>
          <w:bCs/>
          <w:color w:val="000000"/>
          <w:sz w:val="28"/>
          <w:szCs w:val="28"/>
          <w:lang w:val="en-US"/>
        </w:rPr>
        <w:t>Granulation</w:t>
      </w:r>
      <w:r>
        <w:rPr>
          <w:color w:val="000000"/>
          <w:sz w:val="28"/>
          <w:szCs w:val="28"/>
          <w:lang w:val="en-US"/>
        </w:rPr>
        <w:t xml:space="preserve"> </w:t>
      </w:r>
      <w:r w:rsidRPr="00F04975">
        <w:rPr>
          <w:color w:val="000000"/>
          <w:sz w:val="28"/>
          <w:szCs w:val="28"/>
          <w:lang w:val="en-US"/>
        </w:rPr>
        <w:t xml:space="preserve">(from the Latin. </w:t>
      </w:r>
      <w:proofErr w:type="spellStart"/>
      <w:r w:rsidRPr="00F04975">
        <w:rPr>
          <w:color w:val="000000"/>
          <w:sz w:val="28"/>
          <w:szCs w:val="28"/>
          <w:lang w:val="en-US"/>
        </w:rPr>
        <w:t>Granulum</w:t>
      </w:r>
      <w:proofErr w:type="spellEnd"/>
      <w:r w:rsidRPr="00F04975">
        <w:rPr>
          <w:color w:val="000000"/>
          <w:sz w:val="28"/>
          <w:szCs w:val="28"/>
          <w:lang w:val="en-US"/>
        </w:rPr>
        <w:t>-grain), the formation of solid particles (granules) of certain sizes and forms with given properties.</w:t>
      </w:r>
    </w:p>
    <w:p w:rsidR="007E63D7" w:rsidRPr="00F04975" w:rsidRDefault="00C73A49" w:rsidP="00C925DA">
      <w:pPr>
        <w:numPr>
          <w:ilvl w:val="0"/>
          <w:numId w:val="7"/>
        </w:numPr>
        <w:shd w:val="clear" w:color="auto" w:fill="FFFFFF"/>
        <w:spacing w:before="225" w:after="225"/>
        <w:jc w:val="both"/>
        <w:rPr>
          <w:color w:val="000000"/>
          <w:sz w:val="28"/>
          <w:szCs w:val="28"/>
          <w:lang w:val="en-US"/>
        </w:rPr>
      </w:pPr>
      <w:r w:rsidRPr="00F04975">
        <w:rPr>
          <w:color w:val="000000"/>
          <w:sz w:val="28"/>
          <w:szCs w:val="28"/>
          <w:lang w:val="en-US"/>
        </w:rPr>
        <w:t xml:space="preserve">Granular products in many cases have advantages than powdered ones. For example, water-soluble mineral fertilizers in granular form have better physical </w:t>
      </w:r>
      <w:proofErr w:type="gramStart"/>
      <w:r w:rsidRPr="00F04975">
        <w:rPr>
          <w:color w:val="000000"/>
          <w:sz w:val="28"/>
          <w:szCs w:val="28"/>
          <w:lang w:val="en-US"/>
        </w:rPr>
        <w:t>properties,</w:t>
      </w:r>
      <w:proofErr w:type="gramEnd"/>
      <w:r w:rsidRPr="00F04975">
        <w:rPr>
          <w:color w:val="000000"/>
          <w:sz w:val="28"/>
          <w:szCs w:val="28"/>
          <w:lang w:val="en-US"/>
        </w:rPr>
        <w:t xml:space="preserve"> - they keep their </w:t>
      </w:r>
      <w:proofErr w:type="spellStart"/>
      <w:r w:rsidRPr="00F04975">
        <w:rPr>
          <w:color w:val="000000"/>
          <w:sz w:val="28"/>
          <w:szCs w:val="28"/>
          <w:lang w:val="en-US"/>
        </w:rPr>
        <w:t>flowability</w:t>
      </w:r>
      <w:proofErr w:type="spellEnd"/>
      <w:r w:rsidRPr="00F04975">
        <w:rPr>
          <w:color w:val="000000"/>
          <w:sz w:val="28"/>
          <w:szCs w:val="28"/>
          <w:lang w:val="en-US"/>
        </w:rPr>
        <w:t xml:space="preserve"> well over time, more efficiently used by plants.</w:t>
      </w:r>
    </w:p>
    <w:p w:rsidR="00F04975" w:rsidRDefault="00C73A49" w:rsidP="00F04975">
      <w:pPr>
        <w:shd w:val="clear" w:color="auto" w:fill="FFFFFF"/>
        <w:spacing w:before="225" w:after="225"/>
        <w:ind w:firstLine="567"/>
        <w:jc w:val="both"/>
        <w:rPr>
          <w:color w:val="000000"/>
          <w:sz w:val="28"/>
          <w:szCs w:val="28"/>
          <w:lang w:val="en-US"/>
        </w:rPr>
      </w:pPr>
      <w:r w:rsidRPr="00F04975">
        <w:rPr>
          <w:color w:val="000000"/>
          <w:sz w:val="28"/>
          <w:szCs w:val="28"/>
          <w:lang w:val="en-US"/>
        </w:rPr>
        <w:t>The size of the granules depends on the type of material, the method of its further processing or use, and is usually (</w:t>
      </w:r>
      <w:r w:rsidRPr="005F4C07">
        <w:rPr>
          <w:bCs/>
          <w:color w:val="000000"/>
          <w:sz w:val="28"/>
          <w:szCs w:val="28"/>
          <w:lang w:val="en-US"/>
        </w:rPr>
        <w:t>mm</w:t>
      </w:r>
      <w:r w:rsidRPr="00F04975">
        <w:rPr>
          <w:color w:val="000000"/>
          <w:sz w:val="28"/>
          <w:szCs w:val="28"/>
          <w:lang w:val="en-US"/>
        </w:rPr>
        <w:t xml:space="preserve">): for mineral fertilizers 1-4, </w:t>
      </w:r>
      <w:proofErr w:type="spellStart"/>
      <w:r w:rsidRPr="00F04975">
        <w:rPr>
          <w:color w:val="000000"/>
          <w:sz w:val="28"/>
          <w:szCs w:val="28"/>
          <w:lang w:val="en-US"/>
        </w:rPr>
        <w:t>thermoplast</w:t>
      </w:r>
      <w:proofErr w:type="spellEnd"/>
      <w:r w:rsidRPr="00F04975">
        <w:rPr>
          <w:color w:val="000000"/>
          <w:sz w:val="28"/>
          <w:szCs w:val="28"/>
          <w:lang w:val="en-US"/>
        </w:rPr>
        <w:t xml:space="preserve"> 2-5, rubbers and rubber mixtures 15-25 or more, drugs (tablets) 3-25. The formation of granules with a size of less than 1 mm </w:t>
      </w:r>
      <w:proofErr w:type="gramStart"/>
      <w:r w:rsidRPr="00F04975">
        <w:rPr>
          <w:color w:val="000000"/>
          <w:sz w:val="28"/>
          <w:szCs w:val="28"/>
          <w:lang w:val="en-US"/>
        </w:rPr>
        <w:t>is sometimes called</w:t>
      </w:r>
      <w:proofErr w:type="gramEnd"/>
      <w:r w:rsidRPr="00F04975">
        <w:rPr>
          <w:color w:val="000000"/>
          <w:sz w:val="28"/>
          <w:szCs w:val="28"/>
          <w:lang w:val="en-US"/>
        </w:rPr>
        <w:t xml:space="preserve"> </w:t>
      </w:r>
      <w:proofErr w:type="spellStart"/>
      <w:r w:rsidRPr="00F04975">
        <w:rPr>
          <w:color w:val="000000"/>
          <w:sz w:val="28"/>
          <w:szCs w:val="28"/>
          <w:lang w:val="en-US"/>
        </w:rPr>
        <w:t>microgranulation</w:t>
      </w:r>
      <w:proofErr w:type="spellEnd"/>
      <w:r w:rsidRPr="00F04975">
        <w:rPr>
          <w:color w:val="000000"/>
          <w:sz w:val="28"/>
          <w:szCs w:val="28"/>
          <w:lang w:val="en-US"/>
        </w:rPr>
        <w:t>.</w:t>
      </w:r>
    </w:p>
    <w:p w:rsidR="007E63D7" w:rsidRPr="00F04975" w:rsidRDefault="00C73A49" w:rsidP="00F04975">
      <w:pPr>
        <w:shd w:val="clear" w:color="auto" w:fill="FFFFFF"/>
        <w:spacing w:before="225" w:after="225"/>
        <w:ind w:firstLine="567"/>
        <w:jc w:val="both"/>
        <w:rPr>
          <w:color w:val="000000"/>
          <w:sz w:val="28"/>
          <w:szCs w:val="28"/>
          <w:lang w:val="en-US"/>
        </w:rPr>
      </w:pPr>
      <w:r w:rsidRPr="00F04975">
        <w:rPr>
          <w:color w:val="000000"/>
          <w:sz w:val="28"/>
          <w:szCs w:val="28"/>
          <w:lang w:val="en-US"/>
        </w:rPr>
        <w:lastRenderedPageBreak/>
        <w:t xml:space="preserve">Granulation </w:t>
      </w:r>
      <w:proofErr w:type="gramStart"/>
      <w:r w:rsidRPr="00F04975">
        <w:rPr>
          <w:color w:val="000000"/>
          <w:sz w:val="28"/>
          <w:szCs w:val="28"/>
          <w:lang w:val="en-US"/>
        </w:rPr>
        <w:t>can be based</w:t>
      </w:r>
      <w:proofErr w:type="gramEnd"/>
      <w:r w:rsidRPr="00F04975">
        <w:rPr>
          <w:color w:val="000000"/>
          <w:sz w:val="28"/>
          <w:szCs w:val="28"/>
          <w:lang w:val="en-US"/>
        </w:rPr>
        <w:t xml:space="preserve"> on compaction of powdered materials (with or without using binders), dispersion and subsequent crystallization of melts or solutions, or breakage of large pieces in crushers.</w:t>
      </w:r>
    </w:p>
    <w:p w:rsidR="007E63D7" w:rsidRPr="00F04975" w:rsidRDefault="00C73A49" w:rsidP="00C925DA">
      <w:pPr>
        <w:numPr>
          <w:ilvl w:val="0"/>
          <w:numId w:val="8"/>
        </w:numPr>
        <w:shd w:val="clear" w:color="auto" w:fill="FFFFFF"/>
        <w:spacing w:before="225" w:after="225"/>
        <w:rPr>
          <w:color w:val="000000"/>
          <w:sz w:val="28"/>
          <w:szCs w:val="28"/>
          <w:lang w:val="en-US"/>
        </w:rPr>
      </w:pPr>
      <w:r w:rsidRPr="00F04975">
        <w:rPr>
          <w:color w:val="000000"/>
          <w:sz w:val="28"/>
          <w:szCs w:val="28"/>
          <w:lang w:val="en-US"/>
        </w:rPr>
        <w:t>Main indicators of granulation efficiency:</w:t>
      </w:r>
    </w:p>
    <w:p w:rsidR="00F04975" w:rsidRPr="00F04975" w:rsidRDefault="00F04975" w:rsidP="00F04975">
      <w:pPr>
        <w:shd w:val="clear" w:color="auto" w:fill="FFFFFF"/>
        <w:spacing w:before="225" w:after="225"/>
        <w:ind w:firstLine="567"/>
        <w:rPr>
          <w:color w:val="000000"/>
          <w:sz w:val="28"/>
          <w:szCs w:val="28"/>
          <w:lang w:val="en-US"/>
        </w:rPr>
      </w:pPr>
      <w:r w:rsidRPr="00F04975">
        <w:rPr>
          <w:color w:val="000000"/>
          <w:sz w:val="28"/>
          <w:szCs w:val="28"/>
          <w:lang w:val="en-US"/>
        </w:rPr>
        <w:t>-</w:t>
      </w:r>
      <w:proofErr w:type="spellStart"/>
      <w:r w:rsidRPr="00F04975">
        <w:rPr>
          <w:color w:val="000000"/>
          <w:sz w:val="28"/>
          <w:szCs w:val="28"/>
          <w:lang w:val="en-US"/>
        </w:rPr>
        <w:t>granulometric</w:t>
      </w:r>
      <w:proofErr w:type="spellEnd"/>
      <w:r w:rsidRPr="00F04975">
        <w:rPr>
          <w:color w:val="000000"/>
          <w:sz w:val="28"/>
          <w:szCs w:val="28"/>
          <w:lang w:val="en-US"/>
        </w:rPr>
        <w:t xml:space="preserve"> composition;</w:t>
      </w:r>
    </w:p>
    <w:p w:rsidR="00F04975" w:rsidRPr="00F04975" w:rsidRDefault="00F04975" w:rsidP="00F04975">
      <w:pPr>
        <w:shd w:val="clear" w:color="auto" w:fill="FFFFFF"/>
        <w:spacing w:before="225" w:after="225"/>
        <w:ind w:firstLine="567"/>
        <w:rPr>
          <w:color w:val="000000"/>
          <w:sz w:val="28"/>
          <w:szCs w:val="28"/>
          <w:lang w:val="en-US"/>
        </w:rPr>
      </w:pPr>
      <w:r w:rsidRPr="00F04975">
        <w:rPr>
          <w:color w:val="000000"/>
          <w:sz w:val="28"/>
          <w:szCs w:val="28"/>
          <w:lang w:val="en-US"/>
        </w:rPr>
        <w:t>-</w:t>
      </w:r>
      <w:r w:rsidRPr="00F04975">
        <w:rPr>
          <w:color w:val="000000"/>
          <w:sz w:val="28"/>
          <w:szCs w:val="28"/>
        </w:rPr>
        <w:t>о</w:t>
      </w:r>
      <w:proofErr w:type="spellStart"/>
      <w:r w:rsidRPr="00F04975">
        <w:rPr>
          <w:color w:val="000000"/>
          <w:sz w:val="28"/>
          <w:szCs w:val="28"/>
          <w:lang w:val="en-US"/>
        </w:rPr>
        <w:t>utput</w:t>
      </w:r>
      <w:proofErr w:type="spellEnd"/>
      <w:r w:rsidRPr="00F04975">
        <w:rPr>
          <w:color w:val="000000"/>
          <w:sz w:val="28"/>
          <w:szCs w:val="28"/>
          <w:lang w:val="en-US"/>
        </w:rPr>
        <w:t xml:space="preserve"> of marketable fractions;</w:t>
      </w:r>
    </w:p>
    <w:p w:rsidR="00F04975" w:rsidRPr="00F04975" w:rsidRDefault="00F04975" w:rsidP="00F04975">
      <w:pPr>
        <w:shd w:val="clear" w:color="auto" w:fill="FFFFFF"/>
        <w:spacing w:before="225" w:after="225"/>
        <w:ind w:firstLine="567"/>
        <w:rPr>
          <w:color w:val="000000"/>
          <w:sz w:val="28"/>
          <w:szCs w:val="28"/>
          <w:lang w:val="en-US"/>
        </w:rPr>
      </w:pPr>
      <w:r w:rsidRPr="00F04975">
        <w:rPr>
          <w:color w:val="000000"/>
          <w:sz w:val="28"/>
          <w:szCs w:val="28"/>
          <w:lang w:val="en-US"/>
        </w:rPr>
        <w:t>-the quality of the obtained granules (form, strength, piled up mass</w:t>
      </w:r>
      <w:proofErr w:type="gramStart"/>
      <w:r w:rsidRPr="00F04975">
        <w:rPr>
          <w:color w:val="000000"/>
          <w:sz w:val="28"/>
          <w:szCs w:val="28"/>
          <w:lang w:val="en-US"/>
        </w:rPr>
        <w:t>) ;</w:t>
      </w:r>
      <w:proofErr w:type="gramEnd"/>
    </w:p>
    <w:p w:rsidR="00F04975" w:rsidRPr="00F04975" w:rsidRDefault="00F04975" w:rsidP="00F04975">
      <w:pPr>
        <w:shd w:val="clear" w:color="auto" w:fill="FFFFFF"/>
        <w:spacing w:before="225" w:after="225"/>
        <w:ind w:firstLine="567"/>
        <w:rPr>
          <w:color w:val="000000"/>
          <w:sz w:val="28"/>
          <w:szCs w:val="28"/>
          <w:lang w:val="en-US"/>
        </w:rPr>
      </w:pPr>
      <w:r w:rsidRPr="00F04975">
        <w:rPr>
          <w:color w:val="000000"/>
          <w:sz w:val="28"/>
          <w:szCs w:val="28"/>
          <w:lang w:val="en-US"/>
        </w:rPr>
        <w:t xml:space="preserve">-uniformity </w:t>
      </w:r>
      <w:proofErr w:type="spellStart"/>
      <w:r w:rsidRPr="00F04975">
        <w:rPr>
          <w:color w:val="000000"/>
          <w:sz w:val="28"/>
          <w:szCs w:val="28"/>
          <w:lang w:val="en-US"/>
        </w:rPr>
        <w:t>granulemetric</w:t>
      </w:r>
      <w:proofErr w:type="spellEnd"/>
      <w:r w:rsidRPr="00F04975">
        <w:rPr>
          <w:color w:val="000000"/>
          <w:sz w:val="28"/>
          <w:szCs w:val="28"/>
          <w:lang w:val="en-US"/>
        </w:rPr>
        <w:t xml:space="preserve"> composition;</w:t>
      </w:r>
    </w:p>
    <w:p w:rsidR="00F04975" w:rsidRPr="00F04975" w:rsidRDefault="00F04975" w:rsidP="00F04975">
      <w:pPr>
        <w:shd w:val="clear" w:color="auto" w:fill="FFFFFF"/>
        <w:spacing w:before="225" w:after="225"/>
        <w:ind w:firstLine="567"/>
        <w:rPr>
          <w:color w:val="000000"/>
          <w:sz w:val="28"/>
          <w:szCs w:val="28"/>
          <w:lang w:val="en-US"/>
        </w:rPr>
      </w:pPr>
      <w:r w:rsidRPr="00F04975">
        <w:rPr>
          <w:color w:val="000000"/>
          <w:sz w:val="28"/>
          <w:szCs w:val="28"/>
          <w:lang w:val="en-US"/>
        </w:rPr>
        <w:t>-granule porosity;</w:t>
      </w:r>
    </w:p>
    <w:p w:rsidR="00F04975" w:rsidRDefault="00F04975" w:rsidP="00F04975">
      <w:pPr>
        <w:shd w:val="clear" w:color="auto" w:fill="FFFFFF"/>
        <w:spacing w:before="225" w:after="225"/>
        <w:ind w:firstLine="567"/>
        <w:rPr>
          <w:color w:val="000000"/>
          <w:sz w:val="28"/>
          <w:szCs w:val="28"/>
          <w:lang w:val="en-US"/>
        </w:rPr>
      </w:pPr>
      <w:r w:rsidRPr="00F04975">
        <w:rPr>
          <w:color w:val="000000"/>
          <w:sz w:val="28"/>
          <w:szCs w:val="28"/>
          <w:lang w:val="en-US"/>
        </w:rPr>
        <w:t xml:space="preserve">- </w:t>
      </w:r>
      <w:proofErr w:type="gramStart"/>
      <w:r w:rsidRPr="00F04975">
        <w:rPr>
          <w:color w:val="000000"/>
          <w:sz w:val="28"/>
          <w:szCs w:val="28"/>
          <w:lang w:val="en-US"/>
        </w:rPr>
        <w:t>conglomeration</w:t>
      </w:r>
      <w:proofErr w:type="gramEnd"/>
      <w:r>
        <w:rPr>
          <w:color w:val="000000"/>
          <w:sz w:val="28"/>
          <w:szCs w:val="28"/>
          <w:lang w:val="en-US"/>
        </w:rPr>
        <w:t>.</w:t>
      </w:r>
    </w:p>
    <w:p w:rsidR="007E63D7" w:rsidRPr="00F04975" w:rsidRDefault="00F04975" w:rsidP="00C925DA">
      <w:pPr>
        <w:numPr>
          <w:ilvl w:val="0"/>
          <w:numId w:val="9"/>
        </w:numPr>
        <w:shd w:val="clear" w:color="auto" w:fill="FFFFFF"/>
        <w:spacing w:before="225" w:after="225"/>
        <w:rPr>
          <w:color w:val="000000"/>
          <w:sz w:val="28"/>
          <w:szCs w:val="28"/>
        </w:rPr>
      </w:pPr>
      <w:r>
        <w:rPr>
          <w:color w:val="000000"/>
          <w:sz w:val="28"/>
          <w:szCs w:val="28"/>
          <w:lang w:val="en-US"/>
        </w:rPr>
        <w:t>G</w:t>
      </w:r>
      <w:r w:rsidR="00C73A49" w:rsidRPr="00F04975">
        <w:rPr>
          <w:color w:val="000000"/>
          <w:sz w:val="28"/>
          <w:szCs w:val="28"/>
          <w:lang w:val="en-US"/>
        </w:rPr>
        <w:t>ranulation methods:</w:t>
      </w:r>
    </w:p>
    <w:p w:rsidR="007E63D7" w:rsidRDefault="00C73A49" w:rsidP="00F04975">
      <w:pPr>
        <w:shd w:val="clear" w:color="auto" w:fill="FFFFFF"/>
        <w:spacing w:before="225" w:after="225"/>
        <w:ind w:firstLine="567"/>
        <w:jc w:val="both"/>
        <w:rPr>
          <w:color w:val="000000"/>
          <w:sz w:val="28"/>
          <w:szCs w:val="28"/>
          <w:lang w:val="en-US"/>
        </w:rPr>
      </w:pPr>
      <w:r w:rsidRPr="00F04975">
        <w:rPr>
          <w:color w:val="000000"/>
          <w:sz w:val="28"/>
          <w:szCs w:val="28"/>
          <w:lang w:val="en-US"/>
        </w:rPr>
        <w:t xml:space="preserve">Rolling includes the following stages: wetting of the material particles with a binder (water, sulfite-alcohol </w:t>
      </w:r>
      <w:proofErr w:type="spellStart"/>
      <w:r w:rsidRPr="00F04975">
        <w:rPr>
          <w:color w:val="000000"/>
          <w:sz w:val="28"/>
          <w:szCs w:val="28"/>
          <w:lang w:val="en-US"/>
        </w:rPr>
        <w:t>barda</w:t>
      </w:r>
      <w:proofErr w:type="spellEnd"/>
      <w:r w:rsidRPr="00F04975">
        <w:rPr>
          <w:color w:val="000000"/>
          <w:sz w:val="28"/>
          <w:szCs w:val="28"/>
          <w:lang w:val="en-US"/>
        </w:rPr>
        <w:t xml:space="preserve">, </w:t>
      </w:r>
      <w:proofErr w:type="gramStart"/>
      <w:r w:rsidRPr="00F04975">
        <w:rPr>
          <w:color w:val="000000"/>
          <w:sz w:val="28"/>
          <w:szCs w:val="28"/>
          <w:lang w:val="en-US"/>
        </w:rPr>
        <w:t>lime water</w:t>
      </w:r>
      <w:proofErr w:type="gramEnd"/>
      <w:r w:rsidRPr="00F04975">
        <w:rPr>
          <w:color w:val="000000"/>
          <w:sz w:val="28"/>
          <w:szCs w:val="28"/>
          <w:lang w:val="en-US"/>
        </w:rPr>
        <w:t xml:space="preserve"> mixtures. clays, slags and other binding materials), resulting in the formation of individual nubbins - agglomerates of particles and (or) happens layering of small particles on larger ones; compaction of agglomerates in the material layer.</w:t>
      </w:r>
    </w:p>
    <w:p w:rsidR="007E63D7" w:rsidRPr="00F04975" w:rsidRDefault="00C73A49" w:rsidP="00F04975">
      <w:pPr>
        <w:shd w:val="clear" w:color="auto" w:fill="FFFFFF"/>
        <w:spacing w:before="225" w:after="225"/>
        <w:jc w:val="both"/>
        <w:rPr>
          <w:color w:val="000000"/>
          <w:sz w:val="28"/>
          <w:szCs w:val="28"/>
          <w:lang w:val="en-US"/>
        </w:rPr>
      </w:pPr>
      <w:r w:rsidRPr="00F04975">
        <w:rPr>
          <w:color w:val="000000"/>
          <w:sz w:val="28"/>
          <w:szCs w:val="28"/>
          <w:lang w:val="en-US"/>
        </w:rPr>
        <w:t xml:space="preserve">The process </w:t>
      </w:r>
      <w:proofErr w:type="gramStart"/>
      <w:r w:rsidRPr="00F04975">
        <w:rPr>
          <w:color w:val="000000"/>
          <w:sz w:val="28"/>
          <w:szCs w:val="28"/>
          <w:lang w:val="en-US"/>
        </w:rPr>
        <w:t>is carried out</w:t>
      </w:r>
      <w:proofErr w:type="gramEnd"/>
      <w:r w:rsidRPr="00F04975">
        <w:rPr>
          <w:color w:val="000000"/>
          <w:sz w:val="28"/>
          <w:szCs w:val="28"/>
          <w:lang w:val="en-US"/>
        </w:rPr>
        <w:t xml:space="preserve"> in </w:t>
      </w:r>
    </w:p>
    <w:p w:rsidR="007E63D7" w:rsidRPr="00F04975" w:rsidRDefault="00C73A49" w:rsidP="00C925DA">
      <w:pPr>
        <w:numPr>
          <w:ilvl w:val="0"/>
          <w:numId w:val="10"/>
        </w:numPr>
        <w:shd w:val="clear" w:color="auto" w:fill="FFFFFF"/>
        <w:spacing w:before="225" w:after="225"/>
        <w:jc w:val="both"/>
        <w:rPr>
          <w:color w:val="000000"/>
          <w:sz w:val="28"/>
          <w:szCs w:val="28"/>
        </w:rPr>
      </w:pPr>
      <w:r w:rsidRPr="00F04975">
        <w:rPr>
          <w:color w:val="000000"/>
          <w:sz w:val="28"/>
          <w:szCs w:val="28"/>
          <w:lang w:val="en-US"/>
        </w:rPr>
        <w:t xml:space="preserve">drum, </w:t>
      </w:r>
    </w:p>
    <w:p w:rsidR="007E63D7" w:rsidRPr="00F04975" w:rsidRDefault="00C73A49" w:rsidP="00C925DA">
      <w:pPr>
        <w:numPr>
          <w:ilvl w:val="0"/>
          <w:numId w:val="10"/>
        </w:numPr>
        <w:shd w:val="clear" w:color="auto" w:fill="FFFFFF"/>
        <w:spacing w:before="225" w:after="225"/>
        <w:jc w:val="both"/>
        <w:rPr>
          <w:color w:val="000000"/>
          <w:sz w:val="28"/>
          <w:szCs w:val="28"/>
        </w:rPr>
      </w:pPr>
      <w:r w:rsidRPr="00F04975">
        <w:rPr>
          <w:color w:val="000000"/>
          <w:sz w:val="28"/>
          <w:szCs w:val="28"/>
          <w:lang w:val="en-US"/>
        </w:rPr>
        <w:t xml:space="preserve">plate, </w:t>
      </w:r>
    </w:p>
    <w:p w:rsidR="007E63D7" w:rsidRPr="00F04975" w:rsidRDefault="00C73A49" w:rsidP="00C925DA">
      <w:pPr>
        <w:numPr>
          <w:ilvl w:val="0"/>
          <w:numId w:val="10"/>
        </w:numPr>
        <w:shd w:val="clear" w:color="auto" w:fill="FFFFFF"/>
        <w:spacing w:before="225" w:after="225"/>
        <w:jc w:val="both"/>
        <w:rPr>
          <w:color w:val="000000"/>
          <w:sz w:val="28"/>
          <w:szCs w:val="28"/>
        </w:rPr>
      </w:pPr>
      <w:r w:rsidRPr="00F04975">
        <w:rPr>
          <w:color w:val="000000"/>
          <w:sz w:val="28"/>
          <w:szCs w:val="28"/>
          <w:lang w:val="en-US"/>
        </w:rPr>
        <w:t xml:space="preserve">speed and </w:t>
      </w:r>
    </w:p>
    <w:p w:rsidR="007E63D7" w:rsidRPr="00F04975" w:rsidRDefault="00C73A49" w:rsidP="00C925DA">
      <w:pPr>
        <w:numPr>
          <w:ilvl w:val="0"/>
          <w:numId w:val="10"/>
        </w:numPr>
        <w:shd w:val="clear" w:color="auto" w:fill="FFFFFF"/>
        <w:spacing w:before="225" w:after="225"/>
        <w:jc w:val="both"/>
        <w:rPr>
          <w:color w:val="000000"/>
          <w:sz w:val="28"/>
          <w:szCs w:val="28"/>
        </w:rPr>
      </w:pPr>
      <w:proofErr w:type="gramStart"/>
      <w:r w:rsidRPr="00F04975">
        <w:rPr>
          <w:color w:val="000000"/>
          <w:sz w:val="28"/>
          <w:szCs w:val="28"/>
          <w:lang w:val="en-US"/>
        </w:rPr>
        <w:t>vibration</w:t>
      </w:r>
      <w:proofErr w:type="gramEnd"/>
      <w:r w:rsidRPr="00F04975">
        <w:rPr>
          <w:color w:val="000000"/>
          <w:sz w:val="28"/>
          <w:szCs w:val="28"/>
          <w:lang w:val="en-US"/>
        </w:rPr>
        <w:t xml:space="preserve"> granulators.</w:t>
      </w:r>
    </w:p>
    <w:p w:rsidR="0000244C" w:rsidRPr="00AF6F41" w:rsidRDefault="009552FE" w:rsidP="00AF6F41">
      <w:pPr>
        <w:pStyle w:val="a5"/>
        <w:jc w:val="both"/>
        <w:rPr>
          <w:rFonts w:ascii="Times New Roman" w:hAnsi="Times New Roman"/>
          <w:b/>
          <w:sz w:val="28"/>
          <w:szCs w:val="28"/>
          <w:lang w:val="en-US"/>
        </w:rPr>
      </w:pPr>
      <w:r w:rsidRPr="00AF6F41">
        <w:rPr>
          <w:rFonts w:ascii="Times New Roman" w:hAnsi="Times New Roman"/>
          <w:sz w:val="28"/>
          <w:szCs w:val="28"/>
          <w:lang w:val="en-US"/>
        </w:rPr>
        <w:t>The principle</w:t>
      </w:r>
      <w:r w:rsidR="00CB7C52">
        <w:rPr>
          <w:rFonts w:ascii="Times New Roman" w:hAnsi="Times New Roman"/>
          <w:sz w:val="28"/>
          <w:szCs w:val="28"/>
          <w:lang w:val="en-US"/>
        </w:rPr>
        <w:t xml:space="preserve"> of operation of the drum (figure 4) and plate (figure 5</w:t>
      </w:r>
      <w:r w:rsidRPr="00AF6F41">
        <w:rPr>
          <w:rFonts w:ascii="Times New Roman" w:hAnsi="Times New Roman"/>
          <w:sz w:val="28"/>
          <w:szCs w:val="28"/>
          <w:lang w:val="en-US"/>
        </w:rPr>
        <w:t xml:space="preserve">) granulators is based on the rotation of the drum, respectively installed horizontally or at an angle of 1-3 ° (rotation frequency 5-20 min -1), and special plates, placed at an angle of 45-55 ° (rotation frequency 5-50 min-1), within which a layer of material moves. The degree of filling </w:t>
      </w:r>
      <w:proofErr w:type="gramStart"/>
      <w:r w:rsidRPr="00AF6F41">
        <w:rPr>
          <w:rFonts w:ascii="Times New Roman" w:hAnsi="Times New Roman"/>
          <w:sz w:val="28"/>
          <w:szCs w:val="28"/>
          <w:lang w:val="en-US"/>
        </w:rPr>
        <w:t>them</w:t>
      </w:r>
      <w:proofErr w:type="gramEnd"/>
      <w:r w:rsidRPr="00AF6F41">
        <w:rPr>
          <w:rFonts w:ascii="Times New Roman" w:hAnsi="Times New Roman"/>
          <w:sz w:val="28"/>
          <w:szCs w:val="28"/>
          <w:lang w:val="en-US"/>
        </w:rPr>
        <w:t xml:space="preserve"> apparatus can vary from 10 to 15%. Rolling around in the drum granulator occurs on the side cylindrical surface, in the plate - mainly on the surface of the bottom plate.</w:t>
      </w:r>
    </w:p>
    <w:p w:rsidR="00AF6F41" w:rsidRPr="00AF6F41" w:rsidRDefault="00AF6F41" w:rsidP="00AF6F41">
      <w:pPr>
        <w:pStyle w:val="a5"/>
        <w:jc w:val="both"/>
        <w:rPr>
          <w:b/>
          <w:sz w:val="28"/>
          <w:szCs w:val="28"/>
          <w:lang w:val="en-US"/>
        </w:rPr>
      </w:pPr>
    </w:p>
    <w:p w:rsidR="00684A0B" w:rsidRPr="00757E1A" w:rsidRDefault="00757E1A" w:rsidP="00757E1A">
      <w:pPr>
        <w:pStyle w:val="a5"/>
        <w:jc w:val="center"/>
        <w:rPr>
          <w:rFonts w:ascii="Times New Roman" w:hAnsi="Times New Roman"/>
          <w:b/>
          <w:sz w:val="28"/>
          <w:szCs w:val="28"/>
          <w:lang w:val="en-US"/>
        </w:rPr>
      </w:pPr>
      <w:r>
        <w:rPr>
          <w:rFonts w:ascii="Times New Roman" w:hAnsi="Times New Roman"/>
          <w:b/>
          <w:noProof/>
          <w:sz w:val="28"/>
          <w:szCs w:val="28"/>
        </w:rPr>
        <w:lastRenderedPageBreak/>
        <w:drawing>
          <wp:inline distT="0" distB="0" distL="0" distR="0">
            <wp:extent cx="5544820" cy="309308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544820" cy="3093085"/>
                    </a:xfrm>
                    <a:prstGeom prst="rect">
                      <a:avLst/>
                    </a:prstGeom>
                    <a:noFill/>
                    <a:ln>
                      <a:noFill/>
                    </a:ln>
                  </pic:spPr>
                </pic:pic>
              </a:graphicData>
            </a:graphic>
          </wp:inline>
        </w:drawing>
      </w:r>
    </w:p>
    <w:p w:rsidR="00AF6F41" w:rsidRPr="00CB7C52" w:rsidRDefault="00757E1A" w:rsidP="00757E1A">
      <w:pPr>
        <w:jc w:val="center"/>
        <w:rPr>
          <w:color w:val="000000" w:themeColor="text1"/>
          <w:sz w:val="28"/>
          <w:szCs w:val="28"/>
          <w:lang w:val="en-US"/>
        </w:rPr>
      </w:pPr>
      <w:r w:rsidRPr="00CB7C52">
        <w:rPr>
          <w:color w:val="000000" w:themeColor="text1"/>
          <w:sz w:val="28"/>
          <w:szCs w:val="28"/>
          <w:lang w:val="en-US"/>
        </w:rPr>
        <w:t>Fig</w:t>
      </w:r>
      <w:r w:rsidR="00CB7C52" w:rsidRPr="00CB7C52">
        <w:rPr>
          <w:color w:val="000000" w:themeColor="text1"/>
          <w:sz w:val="28"/>
          <w:szCs w:val="28"/>
          <w:lang w:val="en-US"/>
        </w:rPr>
        <w:t>ure 4</w:t>
      </w:r>
      <w:r w:rsidRPr="00CB7C52">
        <w:rPr>
          <w:color w:val="000000" w:themeColor="text1"/>
          <w:sz w:val="28"/>
          <w:szCs w:val="28"/>
          <w:lang w:val="en-US"/>
        </w:rPr>
        <w:t>. Drum granulator</w:t>
      </w:r>
    </w:p>
    <w:p w:rsidR="00757E1A" w:rsidRDefault="00757E1A" w:rsidP="00757E1A">
      <w:pPr>
        <w:jc w:val="center"/>
        <w:rPr>
          <w:b/>
          <w:color w:val="FF0000"/>
          <w:sz w:val="28"/>
          <w:szCs w:val="28"/>
          <w:lang w:val="en-US"/>
        </w:rPr>
      </w:pPr>
    </w:p>
    <w:p w:rsidR="00757E1A" w:rsidRPr="00757E1A" w:rsidRDefault="00757E1A" w:rsidP="00757E1A">
      <w:pPr>
        <w:jc w:val="center"/>
        <w:rPr>
          <w:b/>
          <w:color w:val="FF0000"/>
          <w:sz w:val="28"/>
          <w:szCs w:val="28"/>
          <w:lang w:val="kk-KZ"/>
        </w:rPr>
      </w:pPr>
      <w:r>
        <w:rPr>
          <w:b/>
          <w:noProof/>
          <w:color w:val="FF0000"/>
          <w:sz w:val="28"/>
          <w:szCs w:val="28"/>
        </w:rPr>
        <w:drawing>
          <wp:inline distT="0" distB="0" distL="0" distR="0">
            <wp:extent cx="5934075" cy="2607148"/>
            <wp:effectExtent l="0" t="0" r="0" b="317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rotWithShape="1">
                    <a:blip r:embed="rId55">
                      <a:extLst>
                        <a:ext uri="{28A0092B-C50C-407E-A947-70E740481C1C}">
                          <a14:useLocalDpi xmlns:a14="http://schemas.microsoft.com/office/drawing/2010/main" val="0"/>
                        </a:ext>
                      </a:extLst>
                    </a:blip>
                    <a:srcRect t="9764"/>
                    <a:stretch/>
                  </pic:blipFill>
                  <pic:spPr bwMode="auto">
                    <a:xfrm>
                      <a:off x="0" y="0"/>
                      <a:ext cx="5934075" cy="2607148"/>
                    </a:xfrm>
                    <a:prstGeom prst="rect">
                      <a:avLst/>
                    </a:prstGeom>
                    <a:noFill/>
                    <a:ln>
                      <a:noFill/>
                    </a:ln>
                    <a:extLst>
                      <a:ext uri="{53640926-AAD7-44D8-BBD7-CCE9431645EC}">
                        <a14:shadowObscured xmlns:a14="http://schemas.microsoft.com/office/drawing/2010/main"/>
                      </a:ext>
                    </a:extLst>
                  </pic:spPr>
                </pic:pic>
              </a:graphicData>
            </a:graphic>
          </wp:inline>
        </w:drawing>
      </w:r>
    </w:p>
    <w:p w:rsidR="00AF6F41" w:rsidRPr="00757E1A" w:rsidRDefault="00757E1A" w:rsidP="00757E1A">
      <w:pPr>
        <w:jc w:val="center"/>
        <w:rPr>
          <w:color w:val="000000"/>
          <w:sz w:val="28"/>
          <w:szCs w:val="28"/>
          <w:lang w:val="en-US"/>
        </w:rPr>
      </w:pPr>
      <w:r w:rsidRPr="00757E1A">
        <w:rPr>
          <w:color w:val="000000"/>
          <w:sz w:val="28"/>
          <w:szCs w:val="28"/>
          <w:lang w:val="en-US"/>
        </w:rPr>
        <w:t>Fig</w:t>
      </w:r>
      <w:r w:rsidR="00CB7C52">
        <w:rPr>
          <w:color w:val="000000"/>
          <w:sz w:val="28"/>
          <w:szCs w:val="28"/>
          <w:lang w:val="en-US"/>
        </w:rPr>
        <w:t>ure 5</w:t>
      </w:r>
      <w:r w:rsidRPr="00757E1A">
        <w:rPr>
          <w:color w:val="000000"/>
          <w:sz w:val="28"/>
          <w:szCs w:val="28"/>
          <w:lang w:val="en-US"/>
        </w:rPr>
        <w:t>. Plate granulator (on the left is shown the trajectory of the particle of material during the rotation of the plate).</w:t>
      </w:r>
    </w:p>
    <w:p w:rsidR="00757E1A" w:rsidRDefault="00757E1A" w:rsidP="00757E1A">
      <w:pPr>
        <w:jc w:val="center"/>
        <w:rPr>
          <w:b/>
          <w:color w:val="000000"/>
          <w:sz w:val="28"/>
          <w:szCs w:val="28"/>
          <w:lang w:val="en-US"/>
        </w:rPr>
      </w:pPr>
      <w:r>
        <w:rPr>
          <w:b/>
          <w:noProof/>
          <w:color w:val="000000"/>
          <w:sz w:val="28"/>
          <w:szCs w:val="28"/>
        </w:rPr>
        <w:drawing>
          <wp:inline distT="0" distB="0" distL="0" distR="0">
            <wp:extent cx="5934075" cy="2217906"/>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36553" cy="2218832"/>
                    </a:xfrm>
                    <a:prstGeom prst="rect">
                      <a:avLst/>
                    </a:prstGeom>
                    <a:noFill/>
                    <a:ln>
                      <a:noFill/>
                    </a:ln>
                  </pic:spPr>
                </pic:pic>
              </a:graphicData>
            </a:graphic>
          </wp:inline>
        </w:drawing>
      </w:r>
      <w:r w:rsidRPr="00757E1A">
        <w:rPr>
          <w:color w:val="000000"/>
          <w:sz w:val="28"/>
          <w:szCs w:val="28"/>
          <w:lang w:val="en-US"/>
        </w:rPr>
        <w:t>Fig</w:t>
      </w:r>
      <w:r w:rsidR="00CB7C52">
        <w:rPr>
          <w:color w:val="000000"/>
          <w:sz w:val="28"/>
          <w:szCs w:val="28"/>
          <w:lang w:val="en-US"/>
        </w:rPr>
        <w:t>ure 6</w:t>
      </w:r>
      <w:r w:rsidRPr="00757E1A">
        <w:rPr>
          <w:color w:val="000000"/>
          <w:sz w:val="28"/>
          <w:szCs w:val="28"/>
          <w:lang w:val="en-US"/>
        </w:rPr>
        <w:t>. Speed granulator.</w:t>
      </w:r>
    </w:p>
    <w:p w:rsidR="00757E1A" w:rsidRDefault="00757E1A" w:rsidP="00684A0B">
      <w:pPr>
        <w:jc w:val="both"/>
        <w:rPr>
          <w:b/>
          <w:color w:val="000000"/>
          <w:sz w:val="28"/>
          <w:szCs w:val="28"/>
          <w:lang w:val="kk-KZ"/>
        </w:rPr>
      </w:pPr>
    </w:p>
    <w:p w:rsidR="00757E1A" w:rsidRPr="00757E1A" w:rsidRDefault="00757E1A" w:rsidP="00757E1A">
      <w:pPr>
        <w:ind w:firstLine="567"/>
        <w:jc w:val="both"/>
        <w:rPr>
          <w:color w:val="000000"/>
          <w:sz w:val="28"/>
          <w:szCs w:val="28"/>
          <w:lang w:val="en-US"/>
        </w:rPr>
      </w:pPr>
      <w:r w:rsidRPr="00757E1A">
        <w:rPr>
          <w:color w:val="000000"/>
          <w:sz w:val="28"/>
          <w:szCs w:val="28"/>
          <w:lang w:val="en-US"/>
        </w:rPr>
        <w:lastRenderedPageBreak/>
        <w:t xml:space="preserve">For the intensification of rolling, high-speed and </w:t>
      </w:r>
      <w:proofErr w:type="gramStart"/>
      <w:r w:rsidRPr="00757E1A">
        <w:rPr>
          <w:color w:val="000000"/>
          <w:sz w:val="28"/>
          <w:szCs w:val="28"/>
          <w:lang w:val="en-US"/>
        </w:rPr>
        <w:t>vibration</w:t>
      </w:r>
      <w:proofErr w:type="gramEnd"/>
      <w:r w:rsidRPr="00757E1A">
        <w:rPr>
          <w:color w:val="000000"/>
          <w:sz w:val="28"/>
          <w:szCs w:val="28"/>
          <w:lang w:val="en-US"/>
        </w:rPr>
        <w:t xml:space="preserve"> granulators are used, in which pellets are more dense and uniform in size. In the high-speed granulator (Fig. </w:t>
      </w:r>
      <w:r w:rsidR="00CB7C52">
        <w:rPr>
          <w:color w:val="000000"/>
          <w:sz w:val="28"/>
          <w:szCs w:val="28"/>
          <w:lang w:val="en-US"/>
        </w:rPr>
        <w:t>6</w:t>
      </w:r>
      <w:r w:rsidRPr="00757E1A">
        <w:rPr>
          <w:color w:val="000000"/>
          <w:sz w:val="28"/>
          <w:szCs w:val="28"/>
          <w:lang w:val="en-US"/>
        </w:rPr>
        <w:t xml:space="preserve">), the layer of material </w:t>
      </w:r>
      <w:proofErr w:type="gramStart"/>
      <w:r w:rsidRPr="00757E1A">
        <w:rPr>
          <w:color w:val="000000"/>
          <w:sz w:val="28"/>
          <w:szCs w:val="28"/>
          <w:lang w:val="en-US"/>
        </w:rPr>
        <w:t>is strongly mixed</w:t>
      </w:r>
      <w:proofErr w:type="gramEnd"/>
      <w:r w:rsidRPr="00757E1A">
        <w:rPr>
          <w:color w:val="000000"/>
          <w:sz w:val="28"/>
          <w:szCs w:val="28"/>
          <w:lang w:val="en-US"/>
        </w:rPr>
        <w:t xml:space="preserve"> by means of a screw (rotational speed 1000-2500 min-1) and a shaft with pins or plates mounted on it. The housing of the vibration granulator - horizontal rectangular or trapezoidal box - is mounted special. </w:t>
      </w:r>
      <w:proofErr w:type="gramStart"/>
      <w:r w:rsidRPr="00757E1A">
        <w:rPr>
          <w:color w:val="000000"/>
          <w:sz w:val="28"/>
          <w:szCs w:val="28"/>
          <w:lang w:val="en-US"/>
        </w:rPr>
        <w:t>springs</w:t>
      </w:r>
      <w:proofErr w:type="gramEnd"/>
      <w:r w:rsidRPr="00757E1A">
        <w:rPr>
          <w:color w:val="000000"/>
          <w:sz w:val="28"/>
          <w:szCs w:val="28"/>
          <w:lang w:val="en-US"/>
        </w:rPr>
        <w:t xml:space="preserve"> to the base plate and using a vibrator are subjected to mechanical vibrations (frequency 5-50 Hz, amplitude 2-5 mm), due to which the material is well mixed and compacted.</w:t>
      </w:r>
    </w:p>
    <w:p w:rsidR="0000244C" w:rsidRPr="00757E1A" w:rsidRDefault="009552FE" w:rsidP="00757E1A">
      <w:pPr>
        <w:ind w:firstLine="567"/>
        <w:jc w:val="both"/>
        <w:rPr>
          <w:color w:val="000000"/>
          <w:sz w:val="28"/>
          <w:szCs w:val="28"/>
          <w:lang w:val="en-US"/>
        </w:rPr>
      </w:pPr>
      <w:r w:rsidRPr="00757E1A">
        <w:rPr>
          <w:color w:val="000000"/>
          <w:sz w:val="28"/>
          <w:szCs w:val="28"/>
          <w:lang w:val="en-US"/>
        </w:rPr>
        <w:t xml:space="preserve">Making the form of granules improves the conditions of their storage and transportation, allows </w:t>
      </w:r>
      <w:proofErr w:type="gramStart"/>
      <w:r w:rsidRPr="00757E1A">
        <w:rPr>
          <w:color w:val="000000"/>
          <w:sz w:val="28"/>
          <w:szCs w:val="28"/>
          <w:lang w:val="en-US"/>
        </w:rPr>
        <w:t>to mechanize and automate</w:t>
      </w:r>
      <w:proofErr w:type="gramEnd"/>
      <w:r w:rsidRPr="00757E1A">
        <w:rPr>
          <w:color w:val="000000"/>
          <w:sz w:val="28"/>
          <w:szCs w:val="28"/>
          <w:lang w:val="en-US"/>
        </w:rPr>
        <w:t xml:space="preserve"> the process of subsequent use of products, increases productivity and improves working conditions, reduces the loss of raw materials and finished products.</w:t>
      </w:r>
    </w:p>
    <w:p w:rsidR="00757E1A" w:rsidRPr="00757E1A" w:rsidRDefault="00757E1A" w:rsidP="00684A0B">
      <w:pPr>
        <w:jc w:val="both"/>
        <w:rPr>
          <w:b/>
          <w:color w:val="000000"/>
          <w:sz w:val="28"/>
          <w:szCs w:val="28"/>
          <w:lang w:val="en-US"/>
        </w:rPr>
      </w:pPr>
    </w:p>
    <w:p w:rsidR="00684A0B" w:rsidRDefault="00684A0B" w:rsidP="00684A0B">
      <w:pPr>
        <w:jc w:val="both"/>
        <w:rPr>
          <w:b/>
          <w:sz w:val="28"/>
          <w:szCs w:val="28"/>
          <w:lang w:val="en-US"/>
        </w:rPr>
      </w:pPr>
      <w:r w:rsidRPr="00E837BA">
        <w:rPr>
          <w:b/>
          <w:color w:val="000000"/>
          <w:sz w:val="28"/>
          <w:szCs w:val="28"/>
          <w:lang w:val="kk-KZ"/>
        </w:rPr>
        <w:t xml:space="preserve">Recommendations to students in preparation for </w:t>
      </w:r>
      <w:r>
        <w:rPr>
          <w:b/>
          <w:sz w:val="28"/>
          <w:szCs w:val="28"/>
          <w:lang w:val="en-US"/>
        </w:rPr>
        <w:t>lesson</w:t>
      </w:r>
    </w:p>
    <w:p w:rsidR="00684A0B" w:rsidRDefault="00684A0B" w:rsidP="00684A0B">
      <w:pPr>
        <w:jc w:val="both"/>
        <w:rPr>
          <w:sz w:val="28"/>
          <w:szCs w:val="28"/>
          <w:lang w:val="en-US"/>
        </w:rPr>
      </w:pPr>
      <w:r w:rsidRPr="003A4B0C">
        <w:rPr>
          <w:color w:val="000000"/>
          <w:sz w:val="28"/>
          <w:szCs w:val="28"/>
          <w:lang w:val="en-US"/>
        </w:rPr>
        <w:t xml:space="preserve">The student </w:t>
      </w:r>
      <w:proofErr w:type="gramStart"/>
      <w:r w:rsidRPr="003A4B0C">
        <w:rPr>
          <w:color w:val="000000"/>
          <w:sz w:val="28"/>
          <w:szCs w:val="28"/>
          <w:lang w:val="en-US"/>
        </w:rPr>
        <w:t>must be prepared</w:t>
      </w:r>
      <w:proofErr w:type="gramEnd"/>
      <w:r w:rsidRPr="003A4B0C">
        <w:rPr>
          <w:color w:val="000000"/>
          <w:sz w:val="28"/>
          <w:szCs w:val="28"/>
          <w:lang w:val="en-US"/>
        </w:rPr>
        <w:t xml:space="preserve"> for </w:t>
      </w:r>
      <w:r w:rsidRPr="003A4B0C">
        <w:rPr>
          <w:sz w:val="28"/>
          <w:szCs w:val="28"/>
          <w:lang w:val="en-US"/>
        </w:rPr>
        <w:t>lesson.</w:t>
      </w:r>
      <w:r w:rsidRPr="003A4B0C">
        <w:rPr>
          <w:lang w:val="en-US"/>
        </w:rPr>
        <w:t xml:space="preserve"> </w:t>
      </w:r>
      <w:r w:rsidRPr="003A4B0C">
        <w:rPr>
          <w:sz w:val="28"/>
          <w:szCs w:val="28"/>
          <w:lang w:val="en-US"/>
        </w:rPr>
        <w:t>Preparation consists of studying materials from lecture notes, textbooks and training manuals.</w:t>
      </w:r>
      <w:r w:rsidRPr="003A4B0C">
        <w:rPr>
          <w:lang w:val="en-US"/>
        </w:rPr>
        <w:t xml:space="preserve"> </w:t>
      </w:r>
      <w:r w:rsidRPr="003A4B0C">
        <w:rPr>
          <w:sz w:val="28"/>
          <w:szCs w:val="28"/>
          <w:lang w:val="en-US"/>
        </w:rPr>
        <w:t xml:space="preserve">Homework </w:t>
      </w:r>
      <w:proofErr w:type="gramStart"/>
      <w:r w:rsidRPr="003A4B0C">
        <w:rPr>
          <w:sz w:val="28"/>
          <w:szCs w:val="28"/>
          <w:lang w:val="en-US"/>
        </w:rPr>
        <w:t>is performed</w:t>
      </w:r>
      <w:proofErr w:type="gramEnd"/>
      <w:r w:rsidRPr="003A4B0C">
        <w:rPr>
          <w:sz w:val="28"/>
          <w:szCs w:val="28"/>
          <w:lang w:val="en-US"/>
        </w:rPr>
        <w:t xml:space="preserve"> in accordance with the topic of training.</w:t>
      </w:r>
      <w:r w:rsidRPr="003A4B0C">
        <w:rPr>
          <w:lang w:val="en-US"/>
        </w:rPr>
        <w:t xml:space="preserve"> </w:t>
      </w:r>
      <w:r w:rsidRPr="003A4B0C">
        <w:rPr>
          <w:sz w:val="28"/>
          <w:szCs w:val="28"/>
          <w:lang w:val="en-US"/>
        </w:rPr>
        <w:t xml:space="preserve">Each student's homework </w:t>
      </w:r>
      <w:proofErr w:type="gramStart"/>
      <w:r w:rsidRPr="003A4B0C">
        <w:rPr>
          <w:sz w:val="28"/>
          <w:szCs w:val="28"/>
          <w:lang w:val="en-US"/>
        </w:rPr>
        <w:t>is given</w:t>
      </w:r>
      <w:proofErr w:type="gramEnd"/>
      <w:r w:rsidRPr="003A4B0C">
        <w:rPr>
          <w:sz w:val="28"/>
          <w:szCs w:val="28"/>
          <w:lang w:val="en-US"/>
        </w:rPr>
        <w:t xml:space="preserve"> to the teacher at the next lesson.</w:t>
      </w:r>
    </w:p>
    <w:p w:rsidR="00684A0B" w:rsidRDefault="00684A0B" w:rsidP="00684A0B">
      <w:pPr>
        <w:jc w:val="both"/>
        <w:rPr>
          <w:b/>
          <w:sz w:val="28"/>
          <w:szCs w:val="28"/>
          <w:lang w:val="en-US"/>
        </w:rPr>
      </w:pPr>
    </w:p>
    <w:p w:rsidR="00684A0B" w:rsidRPr="00267B4B" w:rsidRDefault="00684A0B" w:rsidP="00684A0B">
      <w:pPr>
        <w:jc w:val="both"/>
        <w:rPr>
          <w:b/>
          <w:sz w:val="28"/>
          <w:szCs w:val="28"/>
          <w:lang w:val="en-US"/>
        </w:rPr>
      </w:pPr>
      <w:r w:rsidRPr="00267B4B">
        <w:rPr>
          <w:b/>
          <w:sz w:val="28"/>
          <w:szCs w:val="28"/>
          <w:lang w:val="en-US"/>
        </w:rPr>
        <w:t xml:space="preserve">Task and order of performance </w:t>
      </w:r>
      <w:r w:rsidR="000A4BDF">
        <w:rPr>
          <w:b/>
          <w:sz w:val="28"/>
          <w:szCs w:val="28"/>
          <w:lang w:val="en-US"/>
        </w:rPr>
        <w:t>lesson</w:t>
      </w:r>
      <w:r w:rsidRPr="00267B4B">
        <w:rPr>
          <w:b/>
          <w:sz w:val="28"/>
          <w:szCs w:val="28"/>
          <w:lang w:val="en-US"/>
        </w:rPr>
        <w:t xml:space="preserve"> work in the audience</w:t>
      </w:r>
    </w:p>
    <w:p w:rsidR="00684A0B" w:rsidRPr="00684A0B" w:rsidRDefault="00684A0B" w:rsidP="00684A0B">
      <w:pPr>
        <w:pStyle w:val="a5"/>
        <w:jc w:val="both"/>
        <w:rPr>
          <w:rFonts w:ascii="Times New Roman" w:hAnsi="Times New Roman"/>
          <w:b/>
          <w:sz w:val="28"/>
          <w:szCs w:val="28"/>
          <w:lang w:val="en-US"/>
        </w:rPr>
      </w:pPr>
      <w:r w:rsidRPr="00684A0B">
        <w:rPr>
          <w:rFonts w:ascii="Times New Roman" w:hAnsi="Times New Roman"/>
          <w:sz w:val="28"/>
          <w:szCs w:val="28"/>
          <w:shd w:val="clear" w:color="auto" w:fill="FFFFFF"/>
          <w:lang w:val="en-US"/>
        </w:rPr>
        <w:t xml:space="preserve">1. </w:t>
      </w:r>
      <w:r w:rsidRPr="00684A0B">
        <w:rPr>
          <w:rStyle w:val="mntl-sc-block-headingtext"/>
          <w:rFonts w:ascii="Times New Roman" w:hAnsi="Times New Roman"/>
          <w:color w:val="282828"/>
          <w:sz w:val="28"/>
          <w:szCs w:val="28"/>
          <w:lang w:val="en-US"/>
        </w:rPr>
        <w:t xml:space="preserve">Definition of </w:t>
      </w:r>
      <w:r w:rsidRPr="00684A0B">
        <w:rPr>
          <w:rFonts w:ascii="Times New Roman" w:hAnsi="Times New Roman"/>
          <w:color w:val="000000"/>
          <w:sz w:val="28"/>
          <w:szCs w:val="28"/>
          <w:lang w:val="en-US"/>
        </w:rPr>
        <w:t xml:space="preserve">granulation, </w:t>
      </w:r>
      <w:r w:rsidRPr="00684A0B">
        <w:rPr>
          <w:rFonts w:ascii="Times New Roman" w:hAnsi="Times New Roman"/>
          <w:sz w:val="28"/>
          <w:szCs w:val="28"/>
          <w:lang w:val="en-US"/>
        </w:rPr>
        <w:t>Types of granulators.</w:t>
      </w:r>
    </w:p>
    <w:p w:rsidR="00684A0B" w:rsidRPr="00684A0B" w:rsidRDefault="00684A0B" w:rsidP="00684A0B">
      <w:pPr>
        <w:pStyle w:val="a5"/>
        <w:jc w:val="both"/>
        <w:rPr>
          <w:rFonts w:ascii="Times New Roman" w:hAnsi="Times New Roman"/>
          <w:b/>
          <w:color w:val="000000" w:themeColor="text1"/>
          <w:sz w:val="28"/>
          <w:szCs w:val="28"/>
          <w:lang w:val="en-US"/>
        </w:rPr>
      </w:pPr>
      <w:r w:rsidRPr="00684A0B">
        <w:rPr>
          <w:rFonts w:ascii="Times New Roman" w:hAnsi="Times New Roman"/>
          <w:sz w:val="28"/>
          <w:szCs w:val="28"/>
          <w:lang w:val="en-US"/>
        </w:rPr>
        <w:t xml:space="preserve">2. </w:t>
      </w:r>
      <w:r w:rsidRPr="00684A0B">
        <w:rPr>
          <w:rFonts w:ascii="Times New Roman" w:hAnsi="Times New Roman"/>
          <w:color w:val="000000"/>
          <w:sz w:val="28"/>
          <w:szCs w:val="28"/>
          <w:lang w:val="en-US"/>
        </w:rPr>
        <w:t>Main indicators of granulation efficiency</w:t>
      </w:r>
    </w:p>
    <w:p w:rsidR="00684A0B" w:rsidRPr="004A2772" w:rsidRDefault="00684A0B" w:rsidP="00684A0B">
      <w:pPr>
        <w:pStyle w:val="a5"/>
        <w:ind w:left="720"/>
        <w:jc w:val="both"/>
        <w:rPr>
          <w:rFonts w:ascii="Times New Roman" w:hAnsi="Times New Roman"/>
          <w:color w:val="000000" w:themeColor="text1"/>
          <w:sz w:val="28"/>
          <w:szCs w:val="28"/>
          <w:lang w:val="en-US"/>
        </w:rPr>
      </w:pPr>
    </w:p>
    <w:p w:rsidR="00684A0B" w:rsidRDefault="00684A0B" w:rsidP="00684A0B">
      <w:pPr>
        <w:jc w:val="both"/>
        <w:rPr>
          <w:color w:val="000000"/>
          <w:sz w:val="28"/>
          <w:szCs w:val="28"/>
          <w:lang w:val="en-US"/>
        </w:rPr>
      </w:pPr>
      <w:r w:rsidRPr="00392BD9">
        <w:rPr>
          <w:b/>
          <w:color w:val="000000"/>
          <w:sz w:val="28"/>
          <w:szCs w:val="28"/>
          <w:lang w:val="en-US"/>
        </w:rPr>
        <w:t>Technical and tooling</w:t>
      </w:r>
      <w:r w:rsidRPr="00392BD9">
        <w:rPr>
          <w:lang w:val="en-US"/>
        </w:rPr>
        <w:t xml:space="preserve"> </w:t>
      </w:r>
      <w:r w:rsidRPr="00392BD9">
        <w:rPr>
          <w:b/>
          <w:color w:val="000000"/>
          <w:sz w:val="28"/>
          <w:szCs w:val="28"/>
          <w:lang w:val="en-US"/>
        </w:rPr>
        <w:t xml:space="preserve">facilities: </w:t>
      </w:r>
      <w:r w:rsidRPr="00392BD9">
        <w:rPr>
          <w:color w:val="000000"/>
          <w:sz w:val="28"/>
          <w:szCs w:val="28"/>
          <w:lang w:val="en-US"/>
        </w:rPr>
        <w:t>multimedia board</w:t>
      </w:r>
    </w:p>
    <w:p w:rsidR="00684A0B" w:rsidRDefault="00684A0B" w:rsidP="00684A0B">
      <w:pPr>
        <w:jc w:val="both"/>
        <w:rPr>
          <w:color w:val="000000"/>
          <w:sz w:val="28"/>
          <w:szCs w:val="28"/>
          <w:lang w:val="en-US"/>
        </w:rPr>
      </w:pPr>
    </w:p>
    <w:p w:rsidR="00684A0B" w:rsidRDefault="00684A0B" w:rsidP="00684A0B">
      <w:pPr>
        <w:jc w:val="both"/>
        <w:rPr>
          <w:b/>
          <w:sz w:val="28"/>
          <w:szCs w:val="28"/>
          <w:lang w:val="en-US"/>
        </w:rPr>
      </w:pPr>
      <w:r w:rsidRPr="00392BD9">
        <w:rPr>
          <w:b/>
          <w:color w:val="000000"/>
          <w:sz w:val="28"/>
          <w:szCs w:val="28"/>
          <w:lang w:val="en-US"/>
        </w:rPr>
        <w:t>List and types of homework:</w:t>
      </w:r>
      <w:r w:rsidRPr="00392BD9">
        <w:rPr>
          <w:lang w:val="en-US"/>
        </w:rPr>
        <w:t xml:space="preserve"> </w:t>
      </w:r>
      <w:r w:rsidRPr="00392BD9">
        <w:rPr>
          <w:color w:val="000000"/>
          <w:sz w:val="28"/>
          <w:szCs w:val="28"/>
          <w:lang w:val="en-US"/>
        </w:rPr>
        <w:t xml:space="preserve">Determine </w:t>
      </w:r>
      <w:r>
        <w:rPr>
          <w:color w:val="000000"/>
          <w:sz w:val="28"/>
          <w:szCs w:val="28"/>
          <w:lang w:val="en-US"/>
        </w:rPr>
        <w:t xml:space="preserve">about </w:t>
      </w:r>
      <w:r w:rsidR="0062360A" w:rsidRPr="00684A0B">
        <w:rPr>
          <w:color w:val="000000"/>
          <w:sz w:val="28"/>
          <w:szCs w:val="28"/>
          <w:lang w:val="en-US"/>
        </w:rPr>
        <w:t>granulation</w:t>
      </w:r>
    </w:p>
    <w:p w:rsidR="00684A0B" w:rsidRDefault="00684A0B" w:rsidP="00F04975">
      <w:pPr>
        <w:pStyle w:val="a5"/>
        <w:jc w:val="both"/>
        <w:rPr>
          <w:rFonts w:ascii="Times New Roman" w:hAnsi="Times New Roman"/>
          <w:b/>
          <w:sz w:val="28"/>
          <w:szCs w:val="28"/>
          <w:lang w:val="en-US"/>
        </w:rPr>
      </w:pPr>
    </w:p>
    <w:p w:rsidR="00F04975" w:rsidRPr="00EA5767" w:rsidRDefault="00F04975" w:rsidP="00F04975">
      <w:pPr>
        <w:pStyle w:val="a5"/>
        <w:jc w:val="both"/>
        <w:rPr>
          <w:rFonts w:ascii="Times New Roman" w:hAnsi="Times New Roman"/>
          <w:b/>
          <w:sz w:val="28"/>
          <w:szCs w:val="28"/>
          <w:lang w:val="en-US"/>
        </w:rPr>
      </w:pPr>
      <w:r w:rsidRPr="00EA5767">
        <w:rPr>
          <w:rFonts w:ascii="Times New Roman" w:hAnsi="Times New Roman"/>
          <w:b/>
          <w:sz w:val="28"/>
          <w:szCs w:val="28"/>
          <w:lang w:val="en-US"/>
        </w:rPr>
        <w:t>Control questions:</w:t>
      </w:r>
    </w:p>
    <w:p w:rsidR="007E63D7" w:rsidRPr="00684A0B" w:rsidRDefault="00C73A49" w:rsidP="00F04975">
      <w:pPr>
        <w:shd w:val="clear" w:color="auto" w:fill="FFFFFF"/>
        <w:spacing w:before="225" w:after="225"/>
        <w:jc w:val="both"/>
        <w:rPr>
          <w:color w:val="000000"/>
          <w:sz w:val="28"/>
          <w:szCs w:val="28"/>
          <w:lang w:val="en-US"/>
        </w:rPr>
      </w:pPr>
      <w:r w:rsidRPr="00F04975">
        <w:rPr>
          <w:bCs/>
          <w:color w:val="000000"/>
          <w:sz w:val="28"/>
          <w:szCs w:val="28"/>
          <w:lang w:val="en-US"/>
        </w:rPr>
        <w:t>1.</w:t>
      </w:r>
      <w:r w:rsidRPr="00F04975">
        <w:rPr>
          <w:b/>
          <w:bCs/>
          <w:color w:val="000000"/>
          <w:sz w:val="28"/>
          <w:szCs w:val="28"/>
          <w:lang w:val="en-US"/>
        </w:rPr>
        <w:t xml:space="preserve"> </w:t>
      </w:r>
      <w:r w:rsidRPr="00F04975">
        <w:rPr>
          <w:color w:val="000000"/>
          <w:sz w:val="28"/>
          <w:szCs w:val="28"/>
          <w:lang w:val="en-US"/>
        </w:rPr>
        <w:t xml:space="preserve">What is </w:t>
      </w:r>
      <w:r w:rsidRPr="00684A0B">
        <w:rPr>
          <w:color w:val="000000"/>
          <w:sz w:val="28"/>
          <w:szCs w:val="28"/>
          <w:lang w:val="en-US"/>
        </w:rPr>
        <w:t>Granulation</w:t>
      </w:r>
      <w:r w:rsidRPr="00F04975">
        <w:rPr>
          <w:color w:val="000000"/>
          <w:sz w:val="28"/>
          <w:szCs w:val="28"/>
          <w:lang w:val="en-US"/>
        </w:rPr>
        <w:t>?</w:t>
      </w:r>
    </w:p>
    <w:p w:rsidR="007E63D7" w:rsidRPr="00F04975" w:rsidRDefault="00C73A49" w:rsidP="00F04975">
      <w:pPr>
        <w:shd w:val="clear" w:color="auto" w:fill="FFFFFF"/>
        <w:spacing w:before="225" w:after="225"/>
        <w:jc w:val="both"/>
        <w:rPr>
          <w:color w:val="000000"/>
          <w:sz w:val="28"/>
          <w:szCs w:val="28"/>
          <w:lang w:val="en-US"/>
        </w:rPr>
      </w:pPr>
      <w:r w:rsidRPr="00F04975">
        <w:rPr>
          <w:bCs/>
          <w:color w:val="000000"/>
          <w:sz w:val="28"/>
          <w:szCs w:val="28"/>
          <w:lang w:val="en-US"/>
        </w:rPr>
        <w:t>2.</w:t>
      </w:r>
      <w:r w:rsidR="00F04975">
        <w:rPr>
          <w:color w:val="000000"/>
          <w:sz w:val="28"/>
          <w:szCs w:val="28"/>
          <w:lang w:val="en-US"/>
        </w:rPr>
        <w:t xml:space="preserve"> </w:t>
      </w:r>
      <w:r w:rsidRPr="00F04975">
        <w:rPr>
          <w:color w:val="000000"/>
          <w:sz w:val="28"/>
          <w:szCs w:val="28"/>
          <w:lang w:val="en-US"/>
        </w:rPr>
        <w:t>Which main indicators of granulation efficiency do you know?</w:t>
      </w:r>
    </w:p>
    <w:p w:rsidR="0062360A" w:rsidRPr="0062360A" w:rsidRDefault="0090544D" w:rsidP="0062360A">
      <w:pPr>
        <w:pStyle w:val="a5"/>
        <w:rPr>
          <w:rFonts w:ascii="Times New Roman" w:hAnsi="Times New Roman"/>
          <w:b/>
          <w:sz w:val="28"/>
          <w:szCs w:val="28"/>
          <w:lang w:val="en-US"/>
        </w:rPr>
      </w:pPr>
      <w:r>
        <w:rPr>
          <w:rFonts w:ascii="Times New Roman" w:hAnsi="Times New Roman"/>
          <w:b/>
          <w:sz w:val="28"/>
          <w:szCs w:val="28"/>
          <w:lang w:val="en-US"/>
        </w:rPr>
        <w:t>Tasks to ER</w:t>
      </w:r>
      <w:r w:rsidR="0062360A" w:rsidRPr="0062360A">
        <w:rPr>
          <w:rFonts w:ascii="Times New Roman" w:hAnsi="Times New Roman"/>
          <w:b/>
          <w:sz w:val="28"/>
          <w:szCs w:val="28"/>
          <w:lang w:val="en-US"/>
        </w:rPr>
        <w:t>IW</w:t>
      </w:r>
    </w:p>
    <w:p w:rsidR="0062360A" w:rsidRPr="0062360A" w:rsidRDefault="0062360A" w:rsidP="0062360A">
      <w:pPr>
        <w:pStyle w:val="a5"/>
        <w:rPr>
          <w:rFonts w:ascii="Times New Roman" w:hAnsi="Times New Roman"/>
          <w:sz w:val="28"/>
          <w:szCs w:val="28"/>
          <w:lang w:val="en-US"/>
        </w:rPr>
      </w:pPr>
      <w:r w:rsidRPr="0062360A">
        <w:rPr>
          <w:rFonts w:ascii="Times New Roman" w:hAnsi="Times New Roman"/>
          <w:sz w:val="28"/>
          <w:szCs w:val="28"/>
          <w:lang w:val="en-US"/>
        </w:rPr>
        <w:t>I. Variant (simple)</w:t>
      </w:r>
    </w:p>
    <w:p w:rsidR="0062360A" w:rsidRPr="0062360A" w:rsidRDefault="0062360A" w:rsidP="0062360A">
      <w:pPr>
        <w:pStyle w:val="a5"/>
        <w:rPr>
          <w:rFonts w:ascii="Times New Roman" w:hAnsi="Times New Roman"/>
          <w:color w:val="000000"/>
          <w:sz w:val="28"/>
          <w:szCs w:val="28"/>
          <w:lang w:val="en-US"/>
        </w:rPr>
      </w:pPr>
      <w:r w:rsidRPr="0062360A">
        <w:rPr>
          <w:rFonts w:ascii="Times New Roman" w:hAnsi="Times New Roman"/>
          <w:color w:val="000000"/>
          <w:sz w:val="28"/>
          <w:szCs w:val="28"/>
          <w:lang w:val="en-US"/>
        </w:rPr>
        <w:t>Preparation of mineral raw materials.</w:t>
      </w:r>
    </w:p>
    <w:p w:rsidR="0062360A" w:rsidRPr="0062360A" w:rsidRDefault="0062360A" w:rsidP="0062360A">
      <w:pPr>
        <w:pStyle w:val="a5"/>
        <w:rPr>
          <w:rFonts w:ascii="Times New Roman" w:hAnsi="Times New Roman"/>
          <w:sz w:val="28"/>
          <w:szCs w:val="28"/>
          <w:lang w:val="en-US"/>
        </w:rPr>
      </w:pPr>
      <w:r w:rsidRPr="0062360A">
        <w:rPr>
          <w:rFonts w:ascii="Times New Roman" w:hAnsi="Times New Roman"/>
          <w:sz w:val="28"/>
          <w:szCs w:val="28"/>
          <w:lang w:val="en-US"/>
        </w:rPr>
        <w:t>II. Variant (medium difficulty)</w:t>
      </w:r>
    </w:p>
    <w:p w:rsidR="0062360A" w:rsidRPr="0062360A" w:rsidRDefault="0062360A" w:rsidP="0062360A">
      <w:pPr>
        <w:pStyle w:val="a5"/>
        <w:rPr>
          <w:rFonts w:ascii="Times New Roman" w:hAnsi="Times New Roman"/>
          <w:sz w:val="28"/>
          <w:szCs w:val="28"/>
          <w:lang w:val="en-US"/>
        </w:rPr>
      </w:pPr>
      <w:r w:rsidRPr="0062360A">
        <w:rPr>
          <w:rFonts w:ascii="Times New Roman" w:hAnsi="Times New Roman"/>
          <w:sz w:val="28"/>
          <w:szCs w:val="28"/>
          <w:lang w:val="en-US"/>
        </w:rPr>
        <w:t>Describe about other methods:</w:t>
      </w:r>
    </w:p>
    <w:p w:rsidR="0062360A" w:rsidRPr="0062360A" w:rsidRDefault="0062360A" w:rsidP="0062360A">
      <w:pPr>
        <w:pStyle w:val="a5"/>
        <w:rPr>
          <w:rFonts w:ascii="Times New Roman" w:hAnsi="Times New Roman"/>
          <w:color w:val="000000"/>
          <w:sz w:val="28"/>
          <w:szCs w:val="28"/>
          <w:lang w:val="en-US"/>
        </w:rPr>
      </w:pPr>
      <w:r w:rsidRPr="0062360A">
        <w:rPr>
          <w:rFonts w:ascii="Times New Roman" w:hAnsi="Times New Roman"/>
          <w:color w:val="000000"/>
          <w:sz w:val="28"/>
          <w:szCs w:val="28"/>
          <w:lang w:val="en-US"/>
        </w:rPr>
        <w:t>Crushing.</w:t>
      </w:r>
    </w:p>
    <w:p w:rsidR="0062360A" w:rsidRPr="0062360A" w:rsidRDefault="0062360A" w:rsidP="0062360A">
      <w:pPr>
        <w:pStyle w:val="a5"/>
        <w:rPr>
          <w:rFonts w:ascii="Times New Roman" w:hAnsi="Times New Roman"/>
          <w:color w:val="000000"/>
          <w:sz w:val="28"/>
          <w:szCs w:val="28"/>
          <w:lang w:val="en-US"/>
        </w:rPr>
      </w:pPr>
      <w:r w:rsidRPr="0062360A">
        <w:rPr>
          <w:rFonts w:ascii="Times New Roman" w:hAnsi="Times New Roman"/>
          <w:color w:val="000000"/>
          <w:sz w:val="28"/>
          <w:szCs w:val="28"/>
          <w:lang w:val="en-US"/>
        </w:rPr>
        <w:t>Grinding.</w:t>
      </w:r>
    </w:p>
    <w:p w:rsidR="0062360A" w:rsidRPr="0062360A" w:rsidRDefault="0062360A" w:rsidP="0062360A">
      <w:pPr>
        <w:pStyle w:val="a5"/>
        <w:rPr>
          <w:rFonts w:ascii="Times New Roman" w:hAnsi="Times New Roman"/>
          <w:sz w:val="28"/>
          <w:szCs w:val="28"/>
          <w:lang w:val="en-US"/>
        </w:rPr>
      </w:pPr>
      <w:r w:rsidRPr="0062360A">
        <w:rPr>
          <w:rFonts w:ascii="Times New Roman" w:hAnsi="Times New Roman"/>
          <w:color w:val="000000"/>
          <w:sz w:val="28"/>
          <w:szCs w:val="28"/>
          <w:lang w:val="en-US"/>
        </w:rPr>
        <w:t>Screening.</w:t>
      </w:r>
    </w:p>
    <w:p w:rsidR="0062360A" w:rsidRPr="0062360A" w:rsidRDefault="0062360A" w:rsidP="0062360A">
      <w:pPr>
        <w:pStyle w:val="a5"/>
        <w:rPr>
          <w:rFonts w:ascii="Times New Roman" w:hAnsi="Times New Roman"/>
          <w:sz w:val="28"/>
          <w:szCs w:val="28"/>
          <w:lang w:val="en-US"/>
        </w:rPr>
      </w:pPr>
      <w:r w:rsidRPr="0062360A">
        <w:rPr>
          <w:rFonts w:ascii="Times New Roman" w:hAnsi="Times New Roman"/>
          <w:sz w:val="28"/>
          <w:szCs w:val="28"/>
          <w:lang w:val="en-US"/>
        </w:rPr>
        <w:t>III. Variant (complicated)</w:t>
      </w:r>
    </w:p>
    <w:p w:rsidR="0062360A" w:rsidRPr="0062360A" w:rsidRDefault="0062360A" w:rsidP="0062360A">
      <w:pPr>
        <w:tabs>
          <w:tab w:val="left" w:pos="180"/>
        </w:tabs>
        <w:rPr>
          <w:color w:val="000000"/>
          <w:sz w:val="28"/>
          <w:szCs w:val="28"/>
          <w:lang w:val="en-US"/>
        </w:rPr>
      </w:pPr>
      <w:r w:rsidRPr="0062360A">
        <w:rPr>
          <w:color w:val="000000"/>
          <w:sz w:val="28"/>
          <w:szCs w:val="28"/>
          <w:lang w:val="en-US"/>
        </w:rPr>
        <w:t>Ore preparation of mineral raw materials.</w:t>
      </w:r>
    </w:p>
    <w:p w:rsidR="0062360A" w:rsidRDefault="0062360A" w:rsidP="0062360A">
      <w:pPr>
        <w:tabs>
          <w:tab w:val="left" w:pos="180"/>
        </w:tabs>
        <w:rPr>
          <w:b/>
          <w:sz w:val="28"/>
          <w:szCs w:val="28"/>
          <w:lang w:val="en-US"/>
        </w:rPr>
      </w:pPr>
    </w:p>
    <w:p w:rsidR="0090544D" w:rsidRDefault="0090544D" w:rsidP="0062360A">
      <w:pPr>
        <w:tabs>
          <w:tab w:val="left" w:pos="180"/>
        </w:tabs>
        <w:rPr>
          <w:b/>
          <w:sz w:val="28"/>
          <w:szCs w:val="28"/>
          <w:lang w:val="en-US"/>
        </w:rPr>
      </w:pPr>
    </w:p>
    <w:p w:rsidR="0062360A" w:rsidRPr="004C7068" w:rsidRDefault="0062360A" w:rsidP="0062360A">
      <w:pPr>
        <w:tabs>
          <w:tab w:val="left" w:pos="180"/>
        </w:tabs>
        <w:rPr>
          <w:b/>
          <w:sz w:val="28"/>
          <w:szCs w:val="28"/>
          <w:lang w:val="en-US"/>
        </w:rPr>
      </w:pPr>
      <w:r w:rsidRPr="004C7068">
        <w:rPr>
          <w:b/>
          <w:sz w:val="28"/>
          <w:szCs w:val="28"/>
          <w:lang w:val="en-US"/>
        </w:rPr>
        <w:lastRenderedPageBreak/>
        <w:t>The list of recommended literature</w:t>
      </w:r>
      <w:r w:rsidR="0090544D">
        <w:rPr>
          <w:sz w:val="28"/>
          <w:szCs w:val="28"/>
          <w:lang w:val="en-US"/>
        </w:rPr>
        <w:t>:</w:t>
      </w:r>
    </w:p>
    <w:p w:rsidR="00AA5881" w:rsidRPr="00BA187F" w:rsidRDefault="00AA5881" w:rsidP="00AA5881">
      <w:pPr>
        <w:pStyle w:val="a5"/>
        <w:jc w:val="both"/>
        <w:rPr>
          <w:i/>
          <w:color w:val="000000" w:themeColor="text1"/>
          <w:lang w:val="en-US"/>
        </w:rPr>
      </w:pPr>
      <w:r w:rsidRPr="00BA187F">
        <w:rPr>
          <w:rFonts w:ascii="Times New Roman" w:hAnsi="Times New Roman"/>
          <w:color w:val="000000" w:themeColor="text1"/>
          <w:sz w:val="28"/>
          <w:szCs w:val="28"/>
          <w:lang w:val="en-US"/>
        </w:rPr>
        <w:t>1.</w:t>
      </w:r>
      <w:r w:rsidRPr="00BA187F">
        <w:rPr>
          <w:rFonts w:ascii="Arial" w:hAnsi="Arial" w:cs="Arial"/>
          <w:color w:val="000000" w:themeColor="text1"/>
          <w:sz w:val="19"/>
          <w:szCs w:val="19"/>
          <w:lang w:val="en-US"/>
        </w:rPr>
        <w:t xml:space="preserve"> </w:t>
      </w:r>
      <w:proofErr w:type="spellStart"/>
      <w:r w:rsidRPr="00BA187F">
        <w:rPr>
          <w:rStyle w:val="HTML"/>
          <w:rFonts w:ascii="Times New Roman" w:hAnsi="Times New Roman"/>
          <w:i w:val="0"/>
          <w:color w:val="000000" w:themeColor="text1"/>
          <w:sz w:val="28"/>
          <w:szCs w:val="28"/>
          <w:lang w:val="en-US"/>
        </w:rPr>
        <w:t>Dhenge</w:t>
      </w:r>
      <w:proofErr w:type="spellEnd"/>
      <w:r w:rsidRPr="00BA187F">
        <w:rPr>
          <w:rStyle w:val="HTML"/>
          <w:rFonts w:ascii="Times New Roman" w:hAnsi="Times New Roman"/>
          <w:i w:val="0"/>
          <w:color w:val="000000" w:themeColor="text1"/>
          <w:sz w:val="28"/>
          <w:szCs w:val="28"/>
          <w:lang w:val="en-US"/>
        </w:rPr>
        <w:t xml:space="preserve">, </w:t>
      </w:r>
      <w:proofErr w:type="spellStart"/>
      <w:r w:rsidRPr="00BA187F">
        <w:rPr>
          <w:rStyle w:val="HTML"/>
          <w:rFonts w:ascii="Times New Roman" w:hAnsi="Times New Roman"/>
          <w:i w:val="0"/>
          <w:color w:val="000000" w:themeColor="text1"/>
          <w:sz w:val="28"/>
          <w:szCs w:val="28"/>
          <w:lang w:val="en-US"/>
        </w:rPr>
        <w:t>Ranjit</w:t>
      </w:r>
      <w:proofErr w:type="spellEnd"/>
      <w:r w:rsidRPr="00BA187F">
        <w:rPr>
          <w:rStyle w:val="HTML"/>
          <w:rFonts w:ascii="Times New Roman" w:hAnsi="Times New Roman"/>
          <w:i w:val="0"/>
          <w:color w:val="000000" w:themeColor="text1"/>
          <w:sz w:val="28"/>
          <w:szCs w:val="28"/>
          <w:lang w:val="en-US"/>
        </w:rPr>
        <w:t xml:space="preserve"> M.; </w:t>
      </w:r>
      <w:proofErr w:type="spellStart"/>
      <w:r w:rsidRPr="00BA187F">
        <w:rPr>
          <w:rStyle w:val="HTML"/>
          <w:rFonts w:ascii="Times New Roman" w:hAnsi="Times New Roman"/>
          <w:i w:val="0"/>
          <w:color w:val="000000" w:themeColor="text1"/>
          <w:sz w:val="28"/>
          <w:szCs w:val="28"/>
          <w:lang w:val="en-US"/>
        </w:rPr>
        <w:t>Washino</w:t>
      </w:r>
      <w:proofErr w:type="spellEnd"/>
      <w:r w:rsidRPr="00BA187F">
        <w:rPr>
          <w:rStyle w:val="HTML"/>
          <w:rFonts w:ascii="Times New Roman" w:hAnsi="Times New Roman"/>
          <w:i w:val="0"/>
          <w:color w:val="000000" w:themeColor="text1"/>
          <w:sz w:val="28"/>
          <w:szCs w:val="28"/>
          <w:lang w:val="en-US"/>
        </w:rPr>
        <w:t xml:space="preserve">, </w:t>
      </w:r>
      <w:proofErr w:type="spellStart"/>
      <w:r w:rsidRPr="00BA187F">
        <w:rPr>
          <w:rStyle w:val="HTML"/>
          <w:rFonts w:ascii="Times New Roman" w:hAnsi="Times New Roman"/>
          <w:i w:val="0"/>
          <w:color w:val="000000" w:themeColor="text1"/>
          <w:sz w:val="28"/>
          <w:szCs w:val="28"/>
          <w:lang w:val="en-US"/>
        </w:rPr>
        <w:t>Kimiaki</w:t>
      </w:r>
      <w:proofErr w:type="spellEnd"/>
      <w:r w:rsidRPr="00BA187F">
        <w:rPr>
          <w:rStyle w:val="HTML"/>
          <w:rFonts w:ascii="Times New Roman" w:hAnsi="Times New Roman"/>
          <w:i w:val="0"/>
          <w:color w:val="000000" w:themeColor="text1"/>
          <w:sz w:val="28"/>
          <w:szCs w:val="28"/>
          <w:lang w:val="en-US"/>
        </w:rPr>
        <w:t xml:space="preserve">; Cartwright, James J.; Hounslow, Michael J.; Salman, </w:t>
      </w:r>
      <w:proofErr w:type="spellStart"/>
      <w:r w:rsidRPr="00BA187F">
        <w:rPr>
          <w:rStyle w:val="HTML"/>
          <w:rFonts w:ascii="Times New Roman" w:hAnsi="Times New Roman"/>
          <w:i w:val="0"/>
          <w:color w:val="000000" w:themeColor="text1"/>
          <w:sz w:val="28"/>
          <w:szCs w:val="28"/>
          <w:lang w:val="en-US"/>
        </w:rPr>
        <w:t>Agba</w:t>
      </w:r>
      <w:proofErr w:type="spellEnd"/>
      <w:r w:rsidRPr="00BA187F">
        <w:rPr>
          <w:rStyle w:val="HTML"/>
          <w:rFonts w:ascii="Times New Roman" w:hAnsi="Times New Roman"/>
          <w:i w:val="0"/>
          <w:color w:val="000000" w:themeColor="text1"/>
          <w:sz w:val="28"/>
          <w:szCs w:val="28"/>
          <w:lang w:val="en-US"/>
        </w:rPr>
        <w:t xml:space="preserve"> D. (2012). "Twin screw granulation using conveying screws: Effects of viscosity of granulation liquids and flow of powders". Powder Technology. </w:t>
      </w:r>
      <w:proofErr w:type="gramStart"/>
      <w:r w:rsidRPr="00BA187F">
        <w:rPr>
          <w:rStyle w:val="HTML"/>
          <w:rFonts w:ascii="Times New Roman" w:hAnsi="Times New Roman"/>
          <w:bCs/>
          <w:i w:val="0"/>
          <w:color w:val="000000" w:themeColor="text1"/>
          <w:sz w:val="28"/>
          <w:szCs w:val="28"/>
          <w:lang w:val="en-US"/>
        </w:rPr>
        <w:t>238</w:t>
      </w:r>
      <w:proofErr w:type="gramEnd"/>
      <w:r w:rsidRPr="00BA187F">
        <w:rPr>
          <w:rStyle w:val="HTML"/>
          <w:rFonts w:ascii="Times New Roman" w:hAnsi="Times New Roman"/>
          <w:i w:val="0"/>
          <w:color w:val="000000" w:themeColor="text1"/>
          <w:sz w:val="28"/>
          <w:szCs w:val="28"/>
          <w:lang w:val="en-US"/>
        </w:rPr>
        <w:t>: 77–90. </w:t>
      </w:r>
    </w:p>
    <w:p w:rsidR="00AA5881" w:rsidRPr="00BA187F" w:rsidRDefault="00AA5881" w:rsidP="00AA5881">
      <w:pPr>
        <w:pStyle w:val="a5"/>
        <w:jc w:val="both"/>
        <w:rPr>
          <w:i/>
          <w:color w:val="000000" w:themeColor="text1"/>
          <w:lang w:val="en-US"/>
        </w:rPr>
      </w:pPr>
      <w:r w:rsidRPr="00BA187F">
        <w:rPr>
          <w:rStyle w:val="HTML"/>
          <w:rFonts w:ascii="Times New Roman" w:hAnsi="Times New Roman"/>
          <w:i w:val="0"/>
          <w:color w:val="000000" w:themeColor="text1"/>
          <w:sz w:val="28"/>
          <w:szCs w:val="28"/>
          <w:lang w:val="en-US"/>
        </w:rPr>
        <w:t xml:space="preserve">2. Sau L. Lee; Thomas F. O’Connor; </w:t>
      </w:r>
      <w:proofErr w:type="spellStart"/>
      <w:r w:rsidRPr="00BA187F">
        <w:rPr>
          <w:rStyle w:val="HTML"/>
          <w:rFonts w:ascii="Times New Roman" w:hAnsi="Times New Roman"/>
          <w:i w:val="0"/>
          <w:color w:val="000000" w:themeColor="text1"/>
          <w:sz w:val="28"/>
          <w:szCs w:val="28"/>
          <w:lang w:val="en-US"/>
        </w:rPr>
        <w:t>Xiaochuan</w:t>
      </w:r>
      <w:proofErr w:type="spellEnd"/>
      <w:r w:rsidRPr="00BA187F">
        <w:rPr>
          <w:rStyle w:val="HTML"/>
          <w:rFonts w:ascii="Times New Roman" w:hAnsi="Times New Roman"/>
          <w:i w:val="0"/>
          <w:color w:val="000000" w:themeColor="text1"/>
          <w:sz w:val="28"/>
          <w:szCs w:val="28"/>
          <w:lang w:val="en-US"/>
        </w:rPr>
        <w:t xml:space="preserve"> Yang; Celia N. Cruz; </w:t>
      </w:r>
      <w:proofErr w:type="spellStart"/>
      <w:r w:rsidRPr="00BA187F">
        <w:rPr>
          <w:rStyle w:val="HTML"/>
          <w:rFonts w:ascii="Times New Roman" w:hAnsi="Times New Roman"/>
          <w:i w:val="0"/>
          <w:color w:val="000000" w:themeColor="text1"/>
          <w:sz w:val="28"/>
          <w:szCs w:val="28"/>
          <w:lang w:val="en-US"/>
        </w:rPr>
        <w:t>Sharmista</w:t>
      </w:r>
      <w:proofErr w:type="spellEnd"/>
      <w:r w:rsidRPr="00BA187F">
        <w:rPr>
          <w:rStyle w:val="HTML"/>
          <w:rFonts w:ascii="Times New Roman" w:hAnsi="Times New Roman"/>
          <w:i w:val="0"/>
          <w:color w:val="000000" w:themeColor="text1"/>
          <w:sz w:val="28"/>
          <w:szCs w:val="28"/>
          <w:lang w:val="en-US"/>
        </w:rPr>
        <w:t xml:space="preserve"> Chatterjee; </w:t>
      </w:r>
      <w:proofErr w:type="spellStart"/>
      <w:r w:rsidRPr="00BA187F">
        <w:rPr>
          <w:rStyle w:val="HTML"/>
          <w:rFonts w:ascii="Times New Roman" w:hAnsi="Times New Roman"/>
          <w:i w:val="0"/>
          <w:color w:val="000000" w:themeColor="text1"/>
          <w:sz w:val="28"/>
          <w:szCs w:val="28"/>
          <w:lang w:val="en-US"/>
        </w:rPr>
        <w:t>Rapti</w:t>
      </w:r>
      <w:proofErr w:type="spellEnd"/>
      <w:r w:rsidRPr="00BA187F">
        <w:rPr>
          <w:rStyle w:val="HTML"/>
          <w:rFonts w:ascii="Times New Roman" w:hAnsi="Times New Roman"/>
          <w:i w:val="0"/>
          <w:color w:val="000000" w:themeColor="text1"/>
          <w:sz w:val="28"/>
          <w:szCs w:val="28"/>
          <w:lang w:val="en-US"/>
        </w:rPr>
        <w:t xml:space="preserve"> D. </w:t>
      </w:r>
      <w:proofErr w:type="spellStart"/>
      <w:r w:rsidRPr="00BA187F">
        <w:rPr>
          <w:rStyle w:val="HTML"/>
          <w:rFonts w:ascii="Times New Roman" w:hAnsi="Times New Roman"/>
          <w:i w:val="0"/>
          <w:color w:val="000000" w:themeColor="text1"/>
          <w:sz w:val="28"/>
          <w:szCs w:val="28"/>
          <w:lang w:val="en-US"/>
        </w:rPr>
        <w:t>Madurawe</w:t>
      </w:r>
      <w:proofErr w:type="spellEnd"/>
      <w:r w:rsidRPr="00BA187F">
        <w:rPr>
          <w:rStyle w:val="HTML"/>
          <w:rFonts w:ascii="Times New Roman" w:hAnsi="Times New Roman"/>
          <w:i w:val="0"/>
          <w:color w:val="000000" w:themeColor="text1"/>
          <w:sz w:val="28"/>
          <w:szCs w:val="28"/>
          <w:lang w:val="en-US"/>
        </w:rPr>
        <w:t>; Christine M. V. Moore; Lawrence X. Yu; Janet Woodcock (2015). "Modernizing Pharmaceutical Manufacturing: from Batch to Continuous Production". Journal of Pharmaceutical Innovation. </w:t>
      </w:r>
      <w:proofErr w:type="gramStart"/>
      <w:r w:rsidRPr="00BA187F">
        <w:rPr>
          <w:rStyle w:val="HTML"/>
          <w:rFonts w:ascii="Times New Roman" w:hAnsi="Times New Roman"/>
          <w:bCs/>
          <w:i w:val="0"/>
          <w:color w:val="000000" w:themeColor="text1"/>
          <w:sz w:val="28"/>
          <w:szCs w:val="28"/>
          <w:lang w:val="en-US"/>
        </w:rPr>
        <w:t>10</w:t>
      </w:r>
      <w:proofErr w:type="gramEnd"/>
      <w:r w:rsidRPr="00BA187F">
        <w:rPr>
          <w:rStyle w:val="HTML"/>
          <w:rFonts w:ascii="Times New Roman" w:hAnsi="Times New Roman"/>
          <w:i w:val="0"/>
          <w:color w:val="000000" w:themeColor="text1"/>
          <w:sz w:val="28"/>
          <w:szCs w:val="28"/>
          <w:lang w:val="en-US"/>
        </w:rPr>
        <w:t> (3): 191–199. </w:t>
      </w:r>
    </w:p>
    <w:p w:rsidR="00AA5881" w:rsidRPr="00BA187F" w:rsidRDefault="00AA5881" w:rsidP="00AA5881">
      <w:pPr>
        <w:pStyle w:val="a5"/>
        <w:jc w:val="both"/>
        <w:rPr>
          <w:i/>
          <w:color w:val="000000" w:themeColor="text1"/>
          <w:lang w:val="en-US"/>
        </w:rPr>
      </w:pPr>
      <w:r w:rsidRPr="00BA187F">
        <w:rPr>
          <w:rStyle w:val="HTML"/>
          <w:rFonts w:ascii="Times New Roman" w:hAnsi="Times New Roman"/>
          <w:i w:val="0"/>
          <w:color w:val="000000" w:themeColor="text1"/>
          <w:sz w:val="28"/>
          <w:szCs w:val="28"/>
          <w:lang w:val="en-US"/>
        </w:rPr>
        <w:t xml:space="preserve">3. </w:t>
      </w:r>
      <w:proofErr w:type="spellStart"/>
      <w:r w:rsidRPr="00BA187F">
        <w:rPr>
          <w:rStyle w:val="HTML"/>
          <w:rFonts w:ascii="Times New Roman" w:hAnsi="Times New Roman"/>
          <w:i w:val="0"/>
          <w:color w:val="000000" w:themeColor="text1"/>
          <w:sz w:val="28"/>
          <w:szCs w:val="28"/>
          <w:lang w:val="en-US"/>
        </w:rPr>
        <w:t>QDevelopment</w:t>
      </w:r>
      <w:proofErr w:type="spellEnd"/>
      <w:r w:rsidRPr="00BA187F">
        <w:rPr>
          <w:rStyle w:val="HTML"/>
          <w:rFonts w:ascii="Times New Roman" w:hAnsi="Times New Roman"/>
          <w:i w:val="0"/>
          <w:color w:val="000000" w:themeColor="text1"/>
          <w:sz w:val="28"/>
          <w:szCs w:val="28"/>
          <w:lang w:val="en-US"/>
        </w:rPr>
        <w:t>. </w:t>
      </w:r>
      <w:hyperlink r:id="rId57" w:history="1">
        <w:r w:rsidRPr="0023711D">
          <w:rPr>
            <w:rStyle w:val="ab"/>
            <w:rFonts w:ascii="Times New Roman" w:hAnsi="Times New Roman"/>
            <w:iCs/>
            <w:color w:val="000000" w:themeColor="text1"/>
            <w:sz w:val="28"/>
            <w:szCs w:val="28"/>
            <w:u w:val="none"/>
            <w:lang w:val="en-US"/>
          </w:rPr>
          <w:t>"Wet Granulation"</w:t>
        </w:r>
      </w:hyperlink>
      <w:r w:rsidRPr="0023711D">
        <w:rPr>
          <w:rStyle w:val="reference-accessdate"/>
          <w:rFonts w:ascii="Times New Roman" w:hAnsi="Times New Roman"/>
          <w:iCs/>
          <w:color w:val="000000" w:themeColor="text1"/>
          <w:sz w:val="28"/>
          <w:szCs w:val="28"/>
          <w:lang w:val="en-US"/>
        </w:rPr>
        <w:t>. Retrieved </w:t>
      </w:r>
      <w:r w:rsidRPr="0023711D">
        <w:rPr>
          <w:rStyle w:val="nowrap"/>
          <w:rFonts w:ascii="Times New Roman" w:hAnsi="Times New Roman"/>
          <w:iCs/>
          <w:color w:val="000000" w:themeColor="text1"/>
          <w:sz w:val="28"/>
          <w:szCs w:val="28"/>
          <w:lang w:val="en-US"/>
        </w:rPr>
        <w:t>28 March</w:t>
      </w:r>
      <w:r w:rsidRPr="0023711D">
        <w:rPr>
          <w:rStyle w:val="reference-accessdate"/>
          <w:rFonts w:ascii="Times New Roman" w:hAnsi="Times New Roman"/>
          <w:iCs/>
          <w:color w:val="000000" w:themeColor="text1"/>
          <w:sz w:val="28"/>
          <w:szCs w:val="28"/>
          <w:lang w:val="en-US"/>
        </w:rPr>
        <w:t> 2016</w:t>
      </w:r>
      <w:r w:rsidRPr="0023711D">
        <w:rPr>
          <w:rStyle w:val="HTML"/>
          <w:rFonts w:ascii="Times New Roman" w:hAnsi="Times New Roman"/>
          <w:color w:val="000000" w:themeColor="text1"/>
          <w:sz w:val="28"/>
          <w:szCs w:val="28"/>
          <w:lang w:val="en-US"/>
        </w:rPr>
        <w:t>.</w:t>
      </w:r>
    </w:p>
    <w:p w:rsidR="00757E1A" w:rsidRDefault="00757E1A" w:rsidP="00B707D2">
      <w:pPr>
        <w:pStyle w:val="a5"/>
        <w:jc w:val="center"/>
        <w:rPr>
          <w:rFonts w:ascii="Times New Roman" w:hAnsi="Times New Roman"/>
          <w:b/>
          <w:sz w:val="28"/>
          <w:szCs w:val="28"/>
          <w:lang w:val="en-US"/>
        </w:rPr>
      </w:pPr>
    </w:p>
    <w:p w:rsidR="00757E1A" w:rsidRPr="00757E1A" w:rsidRDefault="00757E1A" w:rsidP="0090544D">
      <w:pPr>
        <w:pStyle w:val="a5"/>
        <w:jc w:val="center"/>
        <w:rPr>
          <w:rFonts w:ascii="Times New Roman" w:hAnsi="Times New Roman"/>
          <w:b/>
          <w:sz w:val="28"/>
          <w:szCs w:val="28"/>
          <w:lang w:val="en-US"/>
        </w:rPr>
      </w:pPr>
      <w:r w:rsidRPr="00757E1A">
        <w:rPr>
          <w:rFonts w:ascii="Times New Roman" w:hAnsi="Times New Roman"/>
          <w:b/>
          <w:bCs/>
          <w:sz w:val="28"/>
          <w:szCs w:val="28"/>
          <w:lang w:val="en-US"/>
        </w:rPr>
        <w:t>Lecture 15-16.</w:t>
      </w:r>
      <w:r w:rsidR="0090544D">
        <w:rPr>
          <w:rFonts w:ascii="Times New Roman" w:hAnsi="Times New Roman"/>
          <w:b/>
          <w:sz w:val="28"/>
          <w:szCs w:val="28"/>
          <w:lang w:val="en-US"/>
        </w:rPr>
        <w:t xml:space="preserve"> </w:t>
      </w:r>
      <w:r w:rsidRPr="00757E1A">
        <w:rPr>
          <w:rFonts w:ascii="Times New Roman" w:hAnsi="Times New Roman"/>
          <w:b/>
          <w:bCs/>
          <w:sz w:val="28"/>
          <w:szCs w:val="28"/>
          <w:lang w:val="en-US"/>
        </w:rPr>
        <w:t xml:space="preserve">Thermodynamic analysis of processes in the technology of inorganic substances. Chemical thermodynamics. Calculation of the thermodynamic probability of the processing of </w:t>
      </w:r>
      <w:proofErr w:type="spellStart"/>
      <w:r w:rsidRPr="00757E1A">
        <w:rPr>
          <w:rFonts w:ascii="Times New Roman" w:hAnsi="Times New Roman"/>
          <w:b/>
          <w:bCs/>
          <w:sz w:val="28"/>
          <w:szCs w:val="28"/>
          <w:lang w:val="en-US"/>
        </w:rPr>
        <w:t>technogenic</w:t>
      </w:r>
      <w:proofErr w:type="spellEnd"/>
      <w:r w:rsidRPr="00757E1A">
        <w:rPr>
          <w:rFonts w:ascii="Times New Roman" w:hAnsi="Times New Roman"/>
          <w:b/>
          <w:bCs/>
          <w:sz w:val="28"/>
          <w:szCs w:val="28"/>
          <w:lang w:val="en-US"/>
        </w:rPr>
        <w:t xml:space="preserve"> raw materials.</w:t>
      </w:r>
    </w:p>
    <w:p w:rsidR="00757E1A" w:rsidRDefault="00757E1A" w:rsidP="00B707D2">
      <w:pPr>
        <w:pStyle w:val="a5"/>
        <w:jc w:val="center"/>
        <w:rPr>
          <w:rFonts w:ascii="Times New Roman" w:hAnsi="Times New Roman"/>
          <w:b/>
          <w:sz w:val="28"/>
          <w:szCs w:val="28"/>
          <w:lang w:val="en-US"/>
        </w:rPr>
      </w:pPr>
    </w:p>
    <w:p w:rsidR="000A4BDF" w:rsidRPr="006202D5" w:rsidRDefault="000A4BDF" w:rsidP="000A4BDF">
      <w:pPr>
        <w:jc w:val="both"/>
        <w:rPr>
          <w:b/>
          <w:sz w:val="28"/>
          <w:szCs w:val="28"/>
          <w:lang w:val="en-US"/>
        </w:rPr>
      </w:pPr>
      <w:r w:rsidRPr="00A74175">
        <w:rPr>
          <w:b/>
          <w:sz w:val="28"/>
          <w:szCs w:val="28"/>
          <w:lang w:val="en-US"/>
        </w:rPr>
        <w:t>Lesson plan:</w:t>
      </w:r>
      <w:r w:rsidRPr="006202D5">
        <w:rPr>
          <w:b/>
          <w:sz w:val="28"/>
          <w:szCs w:val="28"/>
          <w:lang w:val="en-US"/>
        </w:rPr>
        <w:t xml:space="preserve"> </w:t>
      </w:r>
    </w:p>
    <w:p w:rsidR="000A4BDF" w:rsidRPr="00684A0B" w:rsidRDefault="000A4BDF" w:rsidP="000A4BDF">
      <w:pPr>
        <w:jc w:val="both"/>
        <w:rPr>
          <w:sz w:val="28"/>
          <w:szCs w:val="28"/>
          <w:lang w:val="en-US"/>
        </w:rPr>
      </w:pPr>
      <w:r w:rsidRPr="00684A0B">
        <w:rPr>
          <w:sz w:val="28"/>
          <w:szCs w:val="28"/>
          <w:lang w:val="en-US"/>
        </w:rPr>
        <w:t xml:space="preserve">1. </w:t>
      </w:r>
      <w:r w:rsidR="005F4C07" w:rsidRPr="005F4C07">
        <w:rPr>
          <w:bCs/>
          <w:sz w:val="28"/>
          <w:szCs w:val="28"/>
          <w:lang w:val="en-US"/>
        </w:rPr>
        <w:t>Chemical thermodynamics</w:t>
      </w:r>
    </w:p>
    <w:p w:rsidR="000A4BDF" w:rsidRPr="00684A0B" w:rsidRDefault="000A4BDF" w:rsidP="000A4BDF">
      <w:pPr>
        <w:jc w:val="both"/>
        <w:rPr>
          <w:sz w:val="28"/>
          <w:szCs w:val="28"/>
          <w:lang w:val="en-US"/>
        </w:rPr>
      </w:pPr>
      <w:r w:rsidRPr="00684A0B">
        <w:rPr>
          <w:sz w:val="28"/>
          <w:szCs w:val="28"/>
          <w:lang w:val="en-US"/>
        </w:rPr>
        <w:t xml:space="preserve">2. </w:t>
      </w:r>
      <w:r w:rsidR="005F4C07" w:rsidRPr="005F4C07">
        <w:rPr>
          <w:bCs/>
          <w:sz w:val="28"/>
          <w:szCs w:val="28"/>
          <w:lang w:val="en-US"/>
        </w:rPr>
        <w:t>Thermodynamic analysis of processes in the technology of inorganic substances</w:t>
      </w:r>
    </w:p>
    <w:p w:rsidR="000A4BDF" w:rsidRDefault="000A4BDF" w:rsidP="000A4BDF">
      <w:pPr>
        <w:jc w:val="both"/>
        <w:rPr>
          <w:b/>
          <w:sz w:val="28"/>
          <w:szCs w:val="28"/>
          <w:lang w:val="en-US"/>
        </w:rPr>
      </w:pPr>
    </w:p>
    <w:p w:rsidR="000A4BDF" w:rsidRDefault="000A4BDF" w:rsidP="000A4BDF">
      <w:pPr>
        <w:jc w:val="both"/>
        <w:rPr>
          <w:b/>
          <w:sz w:val="28"/>
          <w:szCs w:val="28"/>
          <w:lang w:val="en-US"/>
        </w:rPr>
      </w:pPr>
      <w:r>
        <w:rPr>
          <w:b/>
          <w:sz w:val="28"/>
          <w:szCs w:val="28"/>
          <w:lang w:val="en-US"/>
        </w:rPr>
        <w:t xml:space="preserve">Lesson purposes: </w:t>
      </w:r>
      <w:r>
        <w:rPr>
          <w:sz w:val="28"/>
          <w:szCs w:val="28"/>
          <w:lang w:val="en-US"/>
        </w:rPr>
        <w:t xml:space="preserve">to acquaint students with </w:t>
      </w:r>
      <w:r w:rsidR="005F4C07">
        <w:rPr>
          <w:bCs/>
          <w:sz w:val="28"/>
          <w:szCs w:val="28"/>
          <w:lang w:val="en-US"/>
        </w:rPr>
        <w:t>c</w:t>
      </w:r>
      <w:r w:rsidR="005F4C07" w:rsidRPr="005F4C07">
        <w:rPr>
          <w:bCs/>
          <w:sz w:val="28"/>
          <w:szCs w:val="28"/>
          <w:lang w:val="en-US"/>
        </w:rPr>
        <w:t>hemical thermodynamics</w:t>
      </w:r>
    </w:p>
    <w:p w:rsidR="004D0792" w:rsidRDefault="004D0792" w:rsidP="004D0792">
      <w:pPr>
        <w:jc w:val="both"/>
        <w:rPr>
          <w:b/>
          <w:sz w:val="28"/>
          <w:szCs w:val="28"/>
          <w:lang w:val="en-US"/>
        </w:rPr>
      </w:pPr>
    </w:p>
    <w:p w:rsidR="004D0792" w:rsidRDefault="004D0792" w:rsidP="004D0792">
      <w:pPr>
        <w:jc w:val="both"/>
        <w:rPr>
          <w:b/>
          <w:sz w:val="28"/>
          <w:szCs w:val="28"/>
          <w:lang w:val="en-US"/>
        </w:rPr>
      </w:pPr>
      <w:r>
        <w:rPr>
          <w:b/>
          <w:sz w:val="28"/>
          <w:szCs w:val="28"/>
          <w:lang w:val="en-US"/>
        </w:rPr>
        <w:t xml:space="preserve">Theoretical part: </w:t>
      </w:r>
    </w:p>
    <w:p w:rsidR="0000244C" w:rsidRPr="00D61AF0" w:rsidRDefault="009552FE" w:rsidP="00D61AF0">
      <w:pPr>
        <w:pStyle w:val="a5"/>
        <w:ind w:firstLine="567"/>
        <w:jc w:val="both"/>
        <w:rPr>
          <w:rFonts w:ascii="Times New Roman" w:hAnsi="Times New Roman"/>
          <w:sz w:val="28"/>
          <w:szCs w:val="28"/>
          <w:lang w:val="en-US"/>
        </w:rPr>
      </w:pPr>
      <w:r w:rsidRPr="00D61AF0">
        <w:rPr>
          <w:rFonts w:ascii="Times New Roman" w:hAnsi="Times New Roman"/>
          <w:sz w:val="28"/>
          <w:szCs w:val="28"/>
          <w:lang w:val="en-US"/>
        </w:rPr>
        <w:t xml:space="preserve">The physical-chemical bases of inorganic technology are based on the chemical-technological analysis of processes with application of a number of the fundamental laws, concepts and regularities about mass and energy transfer (conservation laws). The chemical thermodynamics studies the application of thermodynamics laws to chemical and physical-chemical phenomena. </w:t>
      </w:r>
    </w:p>
    <w:p w:rsidR="0000244C" w:rsidRPr="00BA187F" w:rsidRDefault="009552FE" w:rsidP="00BA187F">
      <w:pPr>
        <w:pStyle w:val="a5"/>
        <w:ind w:firstLine="567"/>
        <w:rPr>
          <w:rFonts w:ascii="Times New Roman" w:hAnsi="Times New Roman"/>
          <w:sz w:val="28"/>
          <w:szCs w:val="28"/>
          <w:lang w:val="en-US"/>
        </w:rPr>
      </w:pPr>
      <w:r w:rsidRPr="00BA187F">
        <w:rPr>
          <w:rFonts w:ascii="Times New Roman" w:hAnsi="Times New Roman"/>
          <w:bCs/>
          <w:sz w:val="28"/>
          <w:szCs w:val="28"/>
          <w:lang w:val="en-US"/>
        </w:rPr>
        <w:t xml:space="preserve">The </w:t>
      </w:r>
      <w:proofErr w:type="gramStart"/>
      <w:r w:rsidRPr="00BA187F">
        <w:rPr>
          <w:rFonts w:ascii="Times New Roman" w:hAnsi="Times New Roman"/>
          <w:bCs/>
          <w:sz w:val="28"/>
          <w:szCs w:val="28"/>
          <w:lang w:val="en-US"/>
        </w:rPr>
        <w:t>following  questions</w:t>
      </w:r>
      <w:proofErr w:type="gramEnd"/>
      <w:r w:rsidRPr="00BA187F">
        <w:rPr>
          <w:rFonts w:ascii="Times New Roman" w:hAnsi="Times New Roman"/>
          <w:bCs/>
          <w:sz w:val="28"/>
          <w:szCs w:val="28"/>
          <w:lang w:val="en-US"/>
        </w:rPr>
        <w:t xml:space="preserve"> are considered in it:</w:t>
      </w:r>
    </w:p>
    <w:p w:rsidR="0000244C" w:rsidRPr="00BA187F" w:rsidRDefault="009552FE" w:rsidP="00BA187F">
      <w:pPr>
        <w:pStyle w:val="a5"/>
        <w:ind w:firstLine="567"/>
        <w:rPr>
          <w:rFonts w:ascii="Times New Roman" w:hAnsi="Times New Roman"/>
          <w:sz w:val="28"/>
          <w:szCs w:val="28"/>
          <w:lang w:val="en-US"/>
        </w:rPr>
      </w:pPr>
      <w:r w:rsidRPr="00BA187F">
        <w:rPr>
          <w:rFonts w:ascii="Times New Roman" w:hAnsi="Times New Roman"/>
          <w:sz w:val="28"/>
          <w:szCs w:val="28"/>
          <w:lang w:val="en-US"/>
        </w:rPr>
        <w:t>- Heat balances of processes, including heat effects of physical and chemical processes</w:t>
      </w:r>
      <w:proofErr w:type="gramStart"/>
      <w:r w:rsidRPr="00BA187F">
        <w:rPr>
          <w:rFonts w:ascii="Times New Roman" w:hAnsi="Times New Roman"/>
          <w:sz w:val="28"/>
          <w:szCs w:val="28"/>
          <w:lang w:val="en-US"/>
        </w:rPr>
        <w:t>;</w:t>
      </w:r>
      <w:proofErr w:type="gramEnd"/>
    </w:p>
    <w:p w:rsidR="0000244C" w:rsidRPr="00BA187F" w:rsidRDefault="009552FE" w:rsidP="00BA187F">
      <w:pPr>
        <w:pStyle w:val="a5"/>
        <w:ind w:firstLine="567"/>
        <w:rPr>
          <w:rFonts w:ascii="Times New Roman" w:hAnsi="Times New Roman"/>
          <w:sz w:val="28"/>
          <w:szCs w:val="28"/>
          <w:lang w:val="en-US"/>
        </w:rPr>
      </w:pPr>
      <w:r w:rsidRPr="00BA187F">
        <w:rPr>
          <w:rFonts w:ascii="Times New Roman" w:hAnsi="Times New Roman"/>
          <w:sz w:val="28"/>
          <w:szCs w:val="28"/>
          <w:lang w:val="en-US"/>
        </w:rPr>
        <w:t>- Phase equilibriums;</w:t>
      </w:r>
    </w:p>
    <w:p w:rsidR="0000244C" w:rsidRPr="00BA187F" w:rsidRDefault="009552FE" w:rsidP="00BA187F">
      <w:pPr>
        <w:pStyle w:val="a5"/>
        <w:ind w:firstLine="567"/>
        <w:rPr>
          <w:rFonts w:ascii="Times New Roman" w:hAnsi="Times New Roman"/>
          <w:sz w:val="28"/>
          <w:szCs w:val="28"/>
          <w:lang w:val="en-US"/>
        </w:rPr>
      </w:pPr>
      <w:r w:rsidRPr="00BA187F">
        <w:rPr>
          <w:rFonts w:ascii="Times New Roman" w:hAnsi="Times New Roman"/>
          <w:sz w:val="28"/>
          <w:szCs w:val="28"/>
          <w:lang w:val="en-US"/>
        </w:rPr>
        <w:t>- Chemical equilibrium.</w:t>
      </w:r>
    </w:p>
    <w:p w:rsidR="00BA187F" w:rsidRPr="00BA187F" w:rsidRDefault="00BA187F" w:rsidP="00BA187F">
      <w:pPr>
        <w:pStyle w:val="a5"/>
        <w:ind w:firstLine="567"/>
        <w:jc w:val="both"/>
        <w:rPr>
          <w:rFonts w:ascii="Times New Roman" w:hAnsi="Times New Roman"/>
          <w:sz w:val="28"/>
          <w:szCs w:val="28"/>
          <w:lang w:val="en-US"/>
        </w:rPr>
      </w:pPr>
      <w:r w:rsidRPr="00BA187F">
        <w:rPr>
          <w:rFonts w:ascii="Times New Roman" w:hAnsi="Times New Roman"/>
          <w:sz w:val="28"/>
          <w:szCs w:val="28"/>
          <w:lang w:val="en-US"/>
        </w:rPr>
        <w:t>The thermodynamic analysis of chemical and phase changes includes researching dependences of thermodynamic properties and functions of the system from intensive and extensive parameters change. It is possible to solve many important tasks in industry, project engineering and scientific research without experiment by means of thermodynamic and mass calculations:</w:t>
      </w:r>
    </w:p>
    <w:p w:rsidR="00BA187F" w:rsidRPr="00BA187F" w:rsidRDefault="00BA187F" w:rsidP="00BA187F">
      <w:pPr>
        <w:pStyle w:val="a5"/>
        <w:ind w:firstLine="567"/>
        <w:jc w:val="both"/>
        <w:rPr>
          <w:rFonts w:ascii="Times New Roman" w:hAnsi="Times New Roman"/>
          <w:sz w:val="28"/>
          <w:szCs w:val="28"/>
          <w:lang w:val="en-US"/>
        </w:rPr>
      </w:pPr>
      <w:r w:rsidRPr="00BA187F">
        <w:rPr>
          <w:rFonts w:ascii="Times New Roman" w:hAnsi="Times New Roman"/>
          <w:sz w:val="28"/>
          <w:szCs w:val="28"/>
          <w:lang w:val="en-US"/>
        </w:rPr>
        <w:t>1. Determination of conditions for the process to be possible.</w:t>
      </w:r>
    </w:p>
    <w:p w:rsidR="00BA187F" w:rsidRPr="00BA187F" w:rsidRDefault="00BA187F" w:rsidP="00BA187F">
      <w:pPr>
        <w:pStyle w:val="a5"/>
        <w:ind w:firstLine="567"/>
        <w:jc w:val="both"/>
        <w:rPr>
          <w:rFonts w:ascii="Times New Roman" w:hAnsi="Times New Roman"/>
          <w:sz w:val="28"/>
          <w:szCs w:val="28"/>
          <w:lang w:val="en-US"/>
        </w:rPr>
      </w:pPr>
      <w:r w:rsidRPr="00BA187F">
        <w:rPr>
          <w:rFonts w:ascii="Times New Roman" w:hAnsi="Times New Roman"/>
          <w:sz w:val="28"/>
          <w:szCs w:val="28"/>
          <w:lang w:val="en-US"/>
        </w:rPr>
        <w:t>2. Determination of substance stability in certain conditions.</w:t>
      </w:r>
    </w:p>
    <w:p w:rsidR="00BA187F" w:rsidRPr="00BA187F" w:rsidRDefault="00BA187F" w:rsidP="00BA187F">
      <w:pPr>
        <w:pStyle w:val="a5"/>
        <w:ind w:firstLine="567"/>
        <w:jc w:val="both"/>
        <w:rPr>
          <w:rFonts w:ascii="Times New Roman" w:hAnsi="Times New Roman"/>
          <w:sz w:val="28"/>
          <w:szCs w:val="28"/>
          <w:lang w:val="en-US"/>
        </w:rPr>
      </w:pPr>
      <w:r w:rsidRPr="00BA187F">
        <w:rPr>
          <w:rFonts w:ascii="Times New Roman" w:hAnsi="Times New Roman"/>
          <w:sz w:val="28"/>
          <w:szCs w:val="28"/>
          <w:lang w:val="en-US"/>
        </w:rPr>
        <w:t xml:space="preserve">3. Choice </w:t>
      </w:r>
      <w:proofErr w:type="gramStart"/>
      <w:r w:rsidRPr="00BA187F">
        <w:rPr>
          <w:rFonts w:ascii="Times New Roman" w:hAnsi="Times New Roman"/>
          <w:sz w:val="28"/>
          <w:szCs w:val="28"/>
          <w:lang w:val="en-US"/>
        </w:rPr>
        <w:t>of  process</w:t>
      </w:r>
      <w:proofErr w:type="gramEnd"/>
      <w:r w:rsidRPr="00BA187F">
        <w:rPr>
          <w:rFonts w:ascii="Times New Roman" w:hAnsi="Times New Roman"/>
          <w:sz w:val="28"/>
          <w:szCs w:val="28"/>
          <w:lang w:val="en-US"/>
        </w:rPr>
        <w:t xml:space="preserve"> optimal mode (temperature, pressure, concentration).</w:t>
      </w:r>
    </w:p>
    <w:p w:rsidR="00BA187F" w:rsidRPr="00BA187F" w:rsidRDefault="00BA187F" w:rsidP="00BA187F">
      <w:pPr>
        <w:pStyle w:val="a5"/>
        <w:ind w:firstLine="567"/>
        <w:jc w:val="both"/>
        <w:rPr>
          <w:rFonts w:ascii="Times New Roman" w:hAnsi="Times New Roman"/>
          <w:sz w:val="28"/>
          <w:szCs w:val="28"/>
          <w:lang w:val="en-US"/>
        </w:rPr>
      </w:pPr>
      <w:r w:rsidRPr="00BA187F">
        <w:rPr>
          <w:rFonts w:ascii="Times New Roman" w:hAnsi="Times New Roman"/>
          <w:sz w:val="28"/>
          <w:szCs w:val="28"/>
          <w:lang w:val="en-US"/>
        </w:rPr>
        <w:t>4. Suppression or elimination of side reactions.</w:t>
      </w:r>
    </w:p>
    <w:p w:rsidR="00BA187F" w:rsidRPr="00BA187F" w:rsidRDefault="00BA187F" w:rsidP="00BA187F">
      <w:pPr>
        <w:pStyle w:val="a5"/>
        <w:ind w:firstLine="567"/>
        <w:jc w:val="both"/>
        <w:rPr>
          <w:rFonts w:ascii="Times New Roman" w:hAnsi="Times New Roman"/>
          <w:sz w:val="28"/>
          <w:szCs w:val="28"/>
          <w:lang w:val="en-US"/>
        </w:rPr>
      </w:pPr>
      <w:r w:rsidRPr="00BA187F">
        <w:rPr>
          <w:rFonts w:ascii="Times New Roman" w:hAnsi="Times New Roman"/>
          <w:sz w:val="28"/>
          <w:szCs w:val="28"/>
          <w:lang w:val="en-US"/>
        </w:rPr>
        <w:t xml:space="preserve">5. Calculation </w:t>
      </w:r>
      <w:proofErr w:type="gramStart"/>
      <w:r w:rsidRPr="00BA187F">
        <w:rPr>
          <w:rFonts w:ascii="Times New Roman" w:hAnsi="Times New Roman"/>
          <w:sz w:val="28"/>
          <w:szCs w:val="28"/>
          <w:lang w:val="en-US"/>
        </w:rPr>
        <w:t>of  substances</w:t>
      </w:r>
      <w:proofErr w:type="gramEnd"/>
      <w:r w:rsidRPr="00BA187F">
        <w:rPr>
          <w:rFonts w:ascii="Times New Roman" w:hAnsi="Times New Roman"/>
          <w:sz w:val="28"/>
          <w:szCs w:val="28"/>
          <w:lang w:val="en-US"/>
        </w:rPr>
        <w:t xml:space="preserve"> properties in wide range of conditions.</w:t>
      </w:r>
    </w:p>
    <w:p w:rsidR="00BA187F" w:rsidRDefault="00BA187F" w:rsidP="00B707D2">
      <w:pPr>
        <w:pStyle w:val="a5"/>
        <w:jc w:val="center"/>
        <w:rPr>
          <w:rFonts w:ascii="Times New Roman" w:hAnsi="Times New Roman"/>
          <w:b/>
          <w:bCs/>
          <w:sz w:val="28"/>
          <w:szCs w:val="28"/>
          <w:lang w:val="en-US"/>
        </w:rPr>
      </w:pPr>
    </w:p>
    <w:p w:rsidR="0090544D" w:rsidRDefault="0090544D" w:rsidP="00B707D2">
      <w:pPr>
        <w:pStyle w:val="a5"/>
        <w:jc w:val="center"/>
        <w:rPr>
          <w:rFonts w:ascii="Times New Roman" w:hAnsi="Times New Roman"/>
          <w:b/>
          <w:bCs/>
          <w:sz w:val="28"/>
          <w:szCs w:val="28"/>
          <w:lang w:val="en-US"/>
        </w:rPr>
      </w:pPr>
    </w:p>
    <w:p w:rsidR="00481A04" w:rsidRDefault="00BA187F" w:rsidP="00B707D2">
      <w:pPr>
        <w:pStyle w:val="a5"/>
        <w:jc w:val="center"/>
        <w:rPr>
          <w:rFonts w:ascii="Times New Roman" w:hAnsi="Times New Roman"/>
          <w:b/>
          <w:sz w:val="28"/>
          <w:szCs w:val="28"/>
          <w:lang w:val="en-US"/>
        </w:rPr>
      </w:pPr>
      <w:r w:rsidRPr="00BA187F">
        <w:rPr>
          <w:rFonts w:ascii="Times New Roman" w:hAnsi="Times New Roman"/>
          <w:b/>
          <w:bCs/>
          <w:sz w:val="28"/>
          <w:szCs w:val="28"/>
          <w:lang w:val="en-US"/>
        </w:rPr>
        <w:lastRenderedPageBreak/>
        <w:t xml:space="preserve">The first law </w:t>
      </w:r>
      <w:proofErr w:type="gramStart"/>
      <w:r w:rsidRPr="00BA187F">
        <w:rPr>
          <w:rFonts w:ascii="Times New Roman" w:hAnsi="Times New Roman"/>
          <w:b/>
          <w:bCs/>
          <w:sz w:val="28"/>
          <w:szCs w:val="28"/>
          <w:lang w:val="en-US"/>
        </w:rPr>
        <w:t>of  thermodynamics</w:t>
      </w:r>
      <w:proofErr w:type="gramEnd"/>
    </w:p>
    <w:p w:rsidR="00BA187F" w:rsidRDefault="009552FE" w:rsidP="00BA187F">
      <w:pPr>
        <w:pStyle w:val="a5"/>
        <w:ind w:firstLine="567"/>
        <w:jc w:val="both"/>
        <w:rPr>
          <w:rFonts w:ascii="Times New Roman" w:hAnsi="Times New Roman"/>
          <w:sz w:val="28"/>
          <w:szCs w:val="28"/>
          <w:lang w:val="en-US"/>
        </w:rPr>
      </w:pPr>
      <w:r w:rsidRPr="00BA187F">
        <w:rPr>
          <w:rFonts w:ascii="Times New Roman" w:hAnsi="Times New Roman"/>
          <w:sz w:val="28"/>
          <w:szCs w:val="28"/>
          <w:lang w:val="en-US"/>
        </w:rPr>
        <w:t xml:space="preserve">The first law of thermodynamics is a particular case of energy conservation and transformation law in application to processes with heat emission, absorption or conversion. According to the first law of thermodynamics, the heat supplied to the system, is spent on change (increase) of internal energy </w:t>
      </w:r>
    </w:p>
    <w:p w:rsidR="0000244C" w:rsidRPr="00BA187F" w:rsidRDefault="00BA187F" w:rsidP="00BA187F">
      <w:pPr>
        <w:pStyle w:val="a5"/>
        <w:ind w:firstLine="567"/>
        <w:jc w:val="center"/>
        <w:rPr>
          <w:rFonts w:ascii="Times New Roman" w:hAnsi="Times New Roman"/>
          <w:sz w:val="28"/>
          <w:szCs w:val="28"/>
          <w:lang w:val="en-US"/>
        </w:rPr>
      </w:pPr>
      <w:r w:rsidRPr="00BA187F">
        <w:rPr>
          <w:rFonts w:ascii="Times New Roman" w:hAnsi="Times New Roman"/>
          <w:sz w:val="28"/>
          <w:szCs w:val="28"/>
        </w:rPr>
        <w:object w:dxaOrig="1359"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8.15pt;height:16.85pt" o:ole="">
            <v:imagedata r:id="rId58" o:title=""/>
          </v:shape>
          <o:OLEObject Type="Embed" ProgID="Equation.3" ShapeID="_x0000_i1025" DrawAspect="Content" ObjectID="_1640540362" r:id="rId59"/>
        </w:object>
      </w:r>
    </w:p>
    <w:p w:rsidR="00481A04" w:rsidRDefault="00481A04" w:rsidP="00B707D2">
      <w:pPr>
        <w:pStyle w:val="a5"/>
        <w:jc w:val="center"/>
        <w:rPr>
          <w:rFonts w:ascii="Times New Roman" w:hAnsi="Times New Roman"/>
          <w:b/>
          <w:sz w:val="28"/>
          <w:szCs w:val="28"/>
          <w:lang w:val="en-US"/>
        </w:rPr>
      </w:pPr>
    </w:p>
    <w:p w:rsidR="00BA187F" w:rsidRPr="00BA187F" w:rsidRDefault="00BA187F" w:rsidP="00BA187F">
      <w:pPr>
        <w:pStyle w:val="a5"/>
        <w:jc w:val="both"/>
        <w:rPr>
          <w:rFonts w:ascii="Times New Roman" w:hAnsi="Times New Roman"/>
          <w:sz w:val="28"/>
          <w:szCs w:val="28"/>
          <w:lang w:val="en-US"/>
        </w:rPr>
      </w:pPr>
      <w:proofErr w:type="gramStart"/>
      <w:r w:rsidRPr="00BA187F">
        <w:rPr>
          <w:rFonts w:ascii="Times New Roman" w:hAnsi="Times New Roman"/>
          <w:sz w:val="28"/>
          <w:szCs w:val="28"/>
          <w:lang w:val="en-US"/>
        </w:rPr>
        <w:t>and</w:t>
      </w:r>
      <w:proofErr w:type="gramEnd"/>
      <w:r w:rsidRPr="00BA187F">
        <w:rPr>
          <w:rFonts w:ascii="Times New Roman" w:hAnsi="Times New Roman"/>
          <w:sz w:val="28"/>
          <w:szCs w:val="28"/>
          <w:lang w:val="en-US"/>
        </w:rPr>
        <w:t xml:space="preserve"> on overcoming of resistances prohibitive to change of a system state, i.e. on work doing:    Q=</w:t>
      </w:r>
      <w:r w:rsidRPr="00BA187F">
        <w:rPr>
          <w:rFonts w:ascii="Times New Roman" w:hAnsi="Times New Roman"/>
          <w:sz w:val="28"/>
          <w:szCs w:val="28"/>
          <w:lang w:val="el-GR"/>
        </w:rPr>
        <w:t>Δ</w:t>
      </w:r>
      <w:r w:rsidRPr="00BA187F">
        <w:rPr>
          <w:rFonts w:ascii="Times New Roman" w:hAnsi="Times New Roman"/>
          <w:sz w:val="28"/>
          <w:szCs w:val="28"/>
          <w:lang w:val="en-US"/>
        </w:rPr>
        <w:t>U+A</w:t>
      </w:r>
    </w:p>
    <w:p w:rsidR="00BA187F" w:rsidRDefault="00BA187F" w:rsidP="00BA187F">
      <w:pPr>
        <w:pStyle w:val="a5"/>
        <w:jc w:val="both"/>
        <w:rPr>
          <w:rFonts w:ascii="Times New Roman" w:hAnsi="Times New Roman"/>
          <w:sz w:val="28"/>
          <w:szCs w:val="28"/>
          <w:lang w:val="en-US"/>
        </w:rPr>
      </w:pPr>
      <w:r w:rsidRPr="00BA187F">
        <w:rPr>
          <w:rFonts w:ascii="Times New Roman" w:hAnsi="Times New Roman"/>
          <w:sz w:val="28"/>
          <w:szCs w:val="28"/>
          <w:lang w:val="en-US"/>
        </w:rPr>
        <w:t xml:space="preserve">                   </w:t>
      </w:r>
      <w:r w:rsidRPr="00BA187F">
        <w:rPr>
          <w:rFonts w:ascii="Times New Roman" w:hAnsi="Times New Roman"/>
          <w:noProof/>
          <w:sz w:val="28"/>
          <w:szCs w:val="28"/>
        </w:rPr>
        <w:drawing>
          <wp:inline distT="0" distB="0" distL="0" distR="0" wp14:anchorId="3000C402" wp14:editId="7B570E36">
            <wp:extent cx="5940244" cy="1556372"/>
            <wp:effectExtent l="0" t="0" r="3810" b="6350"/>
            <wp:docPr id="3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60"/>
                    <a:srcRect l="11361" t="35091" r="47499" b="33325"/>
                    <a:stretch/>
                  </pic:blipFill>
                  <pic:spPr>
                    <a:xfrm>
                      <a:off x="0" y="0"/>
                      <a:ext cx="5953474" cy="1559838"/>
                    </a:xfrm>
                    <a:prstGeom prst="rect">
                      <a:avLst/>
                    </a:prstGeom>
                  </pic:spPr>
                </pic:pic>
              </a:graphicData>
            </a:graphic>
          </wp:inline>
        </w:drawing>
      </w:r>
    </w:p>
    <w:p w:rsidR="0090544D" w:rsidRDefault="0090544D" w:rsidP="00BA187F">
      <w:pPr>
        <w:pStyle w:val="a5"/>
        <w:jc w:val="both"/>
        <w:rPr>
          <w:rFonts w:ascii="Times New Roman" w:hAnsi="Times New Roman"/>
          <w:b/>
          <w:sz w:val="28"/>
          <w:szCs w:val="28"/>
          <w:lang w:val="en-US"/>
        </w:rPr>
      </w:pPr>
    </w:p>
    <w:p w:rsidR="00BA187F" w:rsidRDefault="00BA187F" w:rsidP="00BA187F">
      <w:pPr>
        <w:pStyle w:val="a5"/>
        <w:jc w:val="both"/>
        <w:rPr>
          <w:rFonts w:ascii="Times New Roman" w:hAnsi="Times New Roman"/>
          <w:b/>
          <w:sz w:val="28"/>
          <w:szCs w:val="28"/>
          <w:lang w:val="en-US"/>
        </w:rPr>
      </w:pPr>
      <w:r w:rsidRPr="00BA187F">
        <w:rPr>
          <w:rFonts w:ascii="Times New Roman" w:hAnsi="Times New Roman"/>
          <w:b/>
          <w:noProof/>
          <w:sz w:val="28"/>
          <w:szCs w:val="28"/>
        </w:rPr>
        <w:drawing>
          <wp:inline distT="0" distB="0" distL="0" distR="0" wp14:anchorId="7A74BB0E" wp14:editId="7899E53F">
            <wp:extent cx="5940425" cy="3616325"/>
            <wp:effectExtent l="0" t="0" r="3175" b="3175"/>
            <wp:docPr id="102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61"/>
                    <a:srcRect l="28235" t="22536" r="21581" b="17435"/>
                    <a:stretch/>
                  </pic:blipFill>
                  <pic:spPr>
                    <a:xfrm>
                      <a:off x="0" y="0"/>
                      <a:ext cx="5940425" cy="3616325"/>
                    </a:xfrm>
                    <a:prstGeom prst="rect">
                      <a:avLst/>
                    </a:prstGeom>
                  </pic:spPr>
                </pic:pic>
              </a:graphicData>
            </a:graphic>
          </wp:inline>
        </w:drawing>
      </w:r>
    </w:p>
    <w:p w:rsidR="00BA187F" w:rsidRDefault="00BA187F" w:rsidP="00BA187F">
      <w:pPr>
        <w:pStyle w:val="a5"/>
        <w:jc w:val="both"/>
        <w:rPr>
          <w:rFonts w:ascii="Times New Roman" w:hAnsi="Times New Roman"/>
          <w:b/>
          <w:sz w:val="28"/>
          <w:szCs w:val="28"/>
          <w:lang w:val="en-US"/>
        </w:rPr>
      </w:pPr>
      <w:r w:rsidRPr="00BA187F">
        <w:rPr>
          <w:rFonts w:ascii="Times New Roman" w:hAnsi="Times New Roman"/>
          <w:b/>
          <w:noProof/>
          <w:sz w:val="28"/>
          <w:szCs w:val="28"/>
        </w:rPr>
        <w:lastRenderedPageBreak/>
        <w:drawing>
          <wp:inline distT="0" distB="0" distL="0" distR="0" wp14:anchorId="6C502D06" wp14:editId="761BDB79">
            <wp:extent cx="5940425" cy="2568102"/>
            <wp:effectExtent l="0" t="0" r="3175" b="3810"/>
            <wp:docPr id="102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62"/>
                    <a:srcRect l="30661" t="37445" r="22243" b="25478"/>
                    <a:stretch/>
                  </pic:blipFill>
                  <pic:spPr>
                    <a:xfrm>
                      <a:off x="0" y="0"/>
                      <a:ext cx="5964104" cy="2578339"/>
                    </a:xfrm>
                    <a:prstGeom prst="rect">
                      <a:avLst/>
                    </a:prstGeom>
                  </pic:spPr>
                </pic:pic>
              </a:graphicData>
            </a:graphic>
          </wp:inline>
        </w:drawing>
      </w:r>
    </w:p>
    <w:p w:rsidR="00BA187F" w:rsidRDefault="00BA187F" w:rsidP="00BA187F">
      <w:pPr>
        <w:pStyle w:val="a5"/>
        <w:jc w:val="both"/>
        <w:rPr>
          <w:rFonts w:ascii="Times New Roman" w:hAnsi="Times New Roman"/>
          <w:b/>
          <w:sz w:val="28"/>
          <w:szCs w:val="28"/>
          <w:lang w:val="en-US"/>
        </w:rPr>
      </w:pPr>
    </w:p>
    <w:p w:rsidR="00BA187F" w:rsidRDefault="00BA187F" w:rsidP="00BA187F">
      <w:pPr>
        <w:pStyle w:val="a5"/>
        <w:jc w:val="center"/>
        <w:rPr>
          <w:rFonts w:ascii="Times New Roman" w:hAnsi="Times New Roman"/>
          <w:b/>
          <w:sz w:val="28"/>
          <w:szCs w:val="28"/>
          <w:lang w:val="en-US"/>
        </w:rPr>
      </w:pPr>
      <w:r w:rsidRPr="00BA187F">
        <w:rPr>
          <w:rFonts w:ascii="Times New Roman" w:hAnsi="Times New Roman"/>
          <w:b/>
          <w:bCs/>
          <w:sz w:val="28"/>
          <w:szCs w:val="28"/>
          <w:lang w:val="en-US"/>
        </w:rPr>
        <w:t xml:space="preserve">The second law </w:t>
      </w:r>
      <w:proofErr w:type="gramStart"/>
      <w:r w:rsidRPr="00BA187F">
        <w:rPr>
          <w:rFonts w:ascii="Times New Roman" w:hAnsi="Times New Roman"/>
          <w:b/>
          <w:bCs/>
          <w:sz w:val="28"/>
          <w:szCs w:val="28"/>
          <w:lang w:val="en-US"/>
        </w:rPr>
        <w:t>of  thermodynamics</w:t>
      </w:r>
      <w:proofErr w:type="gramEnd"/>
    </w:p>
    <w:p w:rsidR="00481A04" w:rsidRDefault="00BA187F" w:rsidP="00BA187F">
      <w:pPr>
        <w:pStyle w:val="a5"/>
        <w:jc w:val="both"/>
        <w:rPr>
          <w:rFonts w:ascii="Times New Roman" w:hAnsi="Times New Roman"/>
          <w:b/>
          <w:sz w:val="28"/>
          <w:szCs w:val="28"/>
          <w:lang w:val="en-US"/>
        </w:rPr>
      </w:pPr>
      <w:r w:rsidRPr="00BA187F">
        <w:rPr>
          <w:rFonts w:ascii="Times New Roman" w:hAnsi="Times New Roman"/>
          <w:b/>
          <w:sz w:val="28"/>
          <w:szCs w:val="28"/>
          <w:lang w:val="en-US"/>
        </w:rPr>
        <w:t xml:space="preserve">                               </w:t>
      </w:r>
    </w:p>
    <w:p w:rsidR="0000244C" w:rsidRPr="00BA187F" w:rsidRDefault="009552FE" w:rsidP="00BA187F">
      <w:pPr>
        <w:pStyle w:val="a5"/>
        <w:ind w:firstLine="567"/>
        <w:jc w:val="both"/>
        <w:rPr>
          <w:rFonts w:ascii="Times New Roman" w:hAnsi="Times New Roman"/>
          <w:sz w:val="28"/>
          <w:szCs w:val="28"/>
          <w:lang w:val="en-US"/>
        </w:rPr>
      </w:pPr>
      <w:r w:rsidRPr="00BA187F">
        <w:rPr>
          <w:rFonts w:ascii="Times New Roman" w:hAnsi="Times New Roman"/>
          <w:sz w:val="28"/>
          <w:szCs w:val="28"/>
          <w:lang w:val="en-US"/>
        </w:rPr>
        <w:t xml:space="preserve">The second law is concerned with the direction of natural </w:t>
      </w:r>
      <w:proofErr w:type="spellStart"/>
      <w:r w:rsidRPr="00BA187F">
        <w:rPr>
          <w:rFonts w:ascii="Times New Roman" w:hAnsi="Times New Roman"/>
          <w:sz w:val="28"/>
          <w:szCs w:val="28"/>
          <w:lang w:val="en-US"/>
        </w:rPr>
        <w:t>processes.It</w:t>
      </w:r>
      <w:proofErr w:type="spellEnd"/>
      <w:r w:rsidRPr="00BA187F">
        <w:rPr>
          <w:rFonts w:ascii="Times New Roman" w:hAnsi="Times New Roman"/>
          <w:sz w:val="28"/>
          <w:szCs w:val="28"/>
          <w:lang w:val="en-US"/>
        </w:rPr>
        <w:t xml:space="preserve"> asserts that a natural process runs only in one sense, and is not reversible. For example, heat always flows spontaneously from hotter to colder bodies, and never the reverse, unless external work </w:t>
      </w:r>
      <w:proofErr w:type="gramStart"/>
      <w:r w:rsidRPr="00BA187F">
        <w:rPr>
          <w:rFonts w:ascii="Times New Roman" w:hAnsi="Times New Roman"/>
          <w:sz w:val="28"/>
          <w:szCs w:val="28"/>
          <w:lang w:val="en-US"/>
        </w:rPr>
        <w:t>is performed</w:t>
      </w:r>
      <w:proofErr w:type="gramEnd"/>
      <w:r w:rsidRPr="00BA187F">
        <w:rPr>
          <w:rFonts w:ascii="Times New Roman" w:hAnsi="Times New Roman"/>
          <w:sz w:val="28"/>
          <w:szCs w:val="28"/>
          <w:lang w:val="en-US"/>
        </w:rPr>
        <w:t xml:space="preserve"> on the system. The explanation of the phenomena </w:t>
      </w:r>
      <w:proofErr w:type="gramStart"/>
      <w:r w:rsidRPr="00BA187F">
        <w:rPr>
          <w:rFonts w:ascii="Times New Roman" w:hAnsi="Times New Roman"/>
          <w:sz w:val="28"/>
          <w:szCs w:val="28"/>
          <w:lang w:val="en-US"/>
        </w:rPr>
        <w:t>was given</w:t>
      </w:r>
      <w:proofErr w:type="gramEnd"/>
      <w:r w:rsidRPr="00BA187F">
        <w:rPr>
          <w:rFonts w:ascii="Times New Roman" w:hAnsi="Times New Roman"/>
          <w:sz w:val="28"/>
          <w:szCs w:val="28"/>
          <w:lang w:val="en-US"/>
        </w:rPr>
        <w:t xml:space="preserve"> in terms of </w:t>
      </w:r>
      <w:hyperlink r:id="rId63" w:history="1">
        <w:r w:rsidRPr="00BA187F">
          <w:rPr>
            <w:rStyle w:val="ab"/>
            <w:rFonts w:ascii="Times New Roman" w:hAnsi="Times New Roman"/>
            <w:sz w:val="28"/>
            <w:szCs w:val="28"/>
            <w:lang w:val="en-US"/>
          </w:rPr>
          <w:t>entropy</w:t>
        </w:r>
      </w:hyperlink>
      <w:r w:rsidRPr="00BA187F">
        <w:rPr>
          <w:rFonts w:ascii="Times New Roman" w:hAnsi="Times New Roman"/>
          <w:sz w:val="28"/>
          <w:szCs w:val="28"/>
          <w:lang w:val="en-US"/>
        </w:rPr>
        <w:t>.</w:t>
      </w:r>
      <w:r w:rsidR="00BA187F">
        <w:rPr>
          <w:rFonts w:ascii="Times New Roman" w:hAnsi="Times New Roman"/>
          <w:sz w:val="28"/>
          <w:szCs w:val="28"/>
          <w:lang w:val="en-US"/>
        </w:rPr>
        <w:t xml:space="preserve"> </w:t>
      </w:r>
      <w:r w:rsidRPr="00BA187F">
        <w:rPr>
          <w:rFonts w:ascii="Times New Roman" w:hAnsi="Times New Roman"/>
          <w:sz w:val="28"/>
          <w:szCs w:val="28"/>
          <w:lang w:val="en-US"/>
        </w:rPr>
        <w:t>Total entropy (S) can never decrease over time for an isolated system because the entropy of an isolated system spontaneously evolves toward thermodynamic equilibrium: the entropy should stay the same or increase.</w:t>
      </w:r>
    </w:p>
    <w:p w:rsidR="00BA187F" w:rsidRDefault="00BA187F" w:rsidP="00BA187F">
      <w:pPr>
        <w:pStyle w:val="a5"/>
        <w:jc w:val="both"/>
        <w:rPr>
          <w:rFonts w:ascii="Times New Roman" w:hAnsi="Times New Roman"/>
          <w:b/>
          <w:sz w:val="28"/>
          <w:szCs w:val="28"/>
          <w:lang w:val="en-US"/>
        </w:rPr>
      </w:pPr>
    </w:p>
    <w:p w:rsidR="00BA187F" w:rsidRDefault="00BA187F" w:rsidP="00BA187F">
      <w:pPr>
        <w:pStyle w:val="a5"/>
        <w:jc w:val="center"/>
        <w:rPr>
          <w:rFonts w:ascii="Times New Roman" w:hAnsi="Times New Roman"/>
          <w:b/>
          <w:sz w:val="28"/>
          <w:szCs w:val="28"/>
          <w:lang w:val="en-US"/>
        </w:rPr>
      </w:pPr>
      <w:r w:rsidRPr="00BA187F">
        <w:rPr>
          <w:rFonts w:ascii="Times New Roman" w:hAnsi="Times New Roman"/>
          <w:b/>
          <w:noProof/>
          <w:sz w:val="28"/>
          <w:szCs w:val="28"/>
        </w:rPr>
        <w:drawing>
          <wp:inline distT="0" distB="0" distL="0" distR="0" wp14:anchorId="310B280F" wp14:editId="140C9DFF">
            <wp:extent cx="4598895" cy="443753"/>
            <wp:effectExtent l="0" t="0" r="0" b="0"/>
            <wp:docPr id="102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rotWithShape="1">
                    <a:blip r:embed="rId64"/>
                    <a:srcRect l="15883" t="45684" r="46396" b="47842"/>
                    <a:stretch/>
                  </pic:blipFill>
                  <pic:spPr>
                    <a:xfrm>
                      <a:off x="0" y="0"/>
                      <a:ext cx="4598895" cy="443753"/>
                    </a:xfrm>
                    <a:prstGeom prst="rect">
                      <a:avLst/>
                    </a:prstGeom>
                  </pic:spPr>
                </pic:pic>
              </a:graphicData>
            </a:graphic>
          </wp:inline>
        </w:drawing>
      </w:r>
      <w:r w:rsidRPr="00BA187F">
        <w:rPr>
          <w:rFonts w:ascii="Times New Roman" w:hAnsi="Times New Roman"/>
          <w:b/>
          <w:noProof/>
          <w:sz w:val="28"/>
          <w:szCs w:val="28"/>
        </w:rPr>
        <w:drawing>
          <wp:inline distT="0" distB="0" distL="0" distR="0" wp14:anchorId="6B53EFBF" wp14:editId="34979835">
            <wp:extent cx="4773705" cy="416859"/>
            <wp:effectExtent l="0" t="0" r="0" b="2540"/>
            <wp:docPr id="102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rotWithShape="1">
                    <a:blip r:embed="rId65"/>
                    <a:srcRect l="15993" t="60985" r="44853" b="32933"/>
                    <a:stretch/>
                  </pic:blipFill>
                  <pic:spPr>
                    <a:xfrm>
                      <a:off x="0" y="0"/>
                      <a:ext cx="4773705" cy="416859"/>
                    </a:xfrm>
                    <a:prstGeom prst="rect">
                      <a:avLst/>
                    </a:prstGeom>
                  </pic:spPr>
                </pic:pic>
              </a:graphicData>
            </a:graphic>
          </wp:inline>
        </w:drawing>
      </w:r>
    </w:p>
    <w:p w:rsidR="00BA187F" w:rsidRPr="00BA187F" w:rsidRDefault="00BA187F" w:rsidP="00BA187F">
      <w:pPr>
        <w:pStyle w:val="a5"/>
        <w:jc w:val="both"/>
        <w:rPr>
          <w:rFonts w:ascii="Times New Roman" w:hAnsi="Times New Roman"/>
          <w:b/>
          <w:sz w:val="28"/>
          <w:szCs w:val="28"/>
          <w:lang w:val="en-US"/>
        </w:rPr>
      </w:pPr>
    </w:p>
    <w:p w:rsidR="00481A04" w:rsidRDefault="00BA187F" w:rsidP="00B707D2">
      <w:pPr>
        <w:pStyle w:val="a5"/>
        <w:jc w:val="center"/>
        <w:rPr>
          <w:rFonts w:ascii="Times New Roman" w:hAnsi="Times New Roman"/>
          <w:b/>
          <w:sz w:val="28"/>
          <w:szCs w:val="28"/>
          <w:lang w:val="en-US"/>
        </w:rPr>
      </w:pPr>
      <w:r w:rsidRPr="00BA187F">
        <w:rPr>
          <w:rFonts w:ascii="Times New Roman" w:hAnsi="Times New Roman"/>
          <w:b/>
          <w:noProof/>
          <w:sz w:val="28"/>
          <w:szCs w:val="28"/>
        </w:rPr>
        <w:drawing>
          <wp:inline distT="0" distB="0" distL="0" distR="0" wp14:anchorId="48C7FE5E" wp14:editId="4246CDF8">
            <wp:extent cx="4834255" cy="2440964"/>
            <wp:effectExtent l="0" t="0" r="4445" b="0"/>
            <wp:docPr id="102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pic:cNvPicPr>
                  </pic:nvPicPr>
                  <pic:blipFill rotWithShape="1">
                    <a:blip r:embed="rId66"/>
                    <a:srcRect l="8161" t="17828" r="47389" b="47298"/>
                    <a:stretch/>
                  </pic:blipFill>
                  <pic:spPr bwMode="auto">
                    <a:xfrm>
                      <a:off x="0" y="0"/>
                      <a:ext cx="4858437" cy="2453174"/>
                    </a:xfrm>
                    <a:prstGeom prst="rect">
                      <a:avLst/>
                    </a:prstGeom>
                    <a:ln>
                      <a:noFill/>
                    </a:ln>
                    <a:extLst>
                      <a:ext uri="{53640926-AAD7-44D8-BBD7-CCE9431645EC}">
                        <a14:shadowObscured xmlns:a14="http://schemas.microsoft.com/office/drawing/2010/main"/>
                      </a:ext>
                    </a:extLst>
                  </pic:spPr>
                </pic:pic>
              </a:graphicData>
            </a:graphic>
          </wp:inline>
        </w:drawing>
      </w:r>
    </w:p>
    <w:p w:rsidR="00BA187F" w:rsidRDefault="00BA187F" w:rsidP="00B707D2">
      <w:pPr>
        <w:pStyle w:val="a5"/>
        <w:jc w:val="center"/>
        <w:rPr>
          <w:rFonts w:ascii="Times New Roman" w:hAnsi="Times New Roman"/>
          <w:b/>
          <w:sz w:val="28"/>
          <w:szCs w:val="28"/>
          <w:lang w:val="en-US"/>
        </w:rPr>
      </w:pPr>
    </w:p>
    <w:p w:rsidR="00BA187F" w:rsidRDefault="00BA187F" w:rsidP="00B707D2">
      <w:pPr>
        <w:pStyle w:val="a5"/>
        <w:jc w:val="center"/>
        <w:rPr>
          <w:rFonts w:ascii="Times New Roman" w:hAnsi="Times New Roman"/>
          <w:b/>
          <w:sz w:val="28"/>
          <w:szCs w:val="28"/>
          <w:lang w:val="en-US"/>
        </w:rPr>
      </w:pPr>
    </w:p>
    <w:p w:rsidR="00BA187F" w:rsidRDefault="00BA187F" w:rsidP="00B707D2">
      <w:pPr>
        <w:pStyle w:val="a5"/>
        <w:jc w:val="center"/>
        <w:rPr>
          <w:rFonts w:ascii="Times New Roman" w:hAnsi="Times New Roman"/>
          <w:b/>
          <w:sz w:val="28"/>
          <w:szCs w:val="28"/>
          <w:lang w:val="en-US"/>
        </w:rPr>
      </w:pPr>
      <w:r w:rsidRPr="00BA187F">
        <w:rPr>
          <w:rFonts w:ascii="Times New Roman" w:hAnsi="Times New Roman"/>
          <w:b/>
          <w:noProof/>
          <w:sz w:val="28"/>
          <w:szCs w:val="28"/>
        </w:rPr>
        <w:lastRenderedPageBreak/>
        <w:drawing>
          <wp:inline distT="0" distB="0" distL="0" distR="0" wp14:anchorId="5F8941EF" wp14:editId="497FCEA4">
            <wp:extent cx="5107021" cy="2538652"/>
            <wp:effectExtent l="0" t="0" r="0" b="0"/>
            <wp:docPr id="102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rotWithShape="1">
                    <a:blip r:embed="rId67"/>
                    <a:srcRect l="12132" t="22928" r="49596" b="24498"/>
                    <a:stretch/>
                  </pic:blipFill>
                  <pic:spPr>
                    <a:xfrm>
                      <a:off x="0" y="0"/>
                      <a:ext cx="5164808" cy="2567377"/>
                    </a:xfrm>
                    <a:prstGeom prst="rect">
                      <a:avLst/>
                    </a:prstGeom>
                  </pic:spPr>
                </pic:pic>
              </a:graphicData>
            </a:graphic>
          </wp:inline>
        </w:drawing>
      </w:r>
    </w:p>
    <w:p w:rsidR="00BA187F" w:rsidRDefault="00BA187F" w:rsidP="00B707D2">
      <w:pPr>
        <w:pStyle w:val="a5"/>
        <w:jc w:val="center"/>
        <w:rPr>
          <w:rFonts w:ascii="Times New Roman" w:hAnsi="Times New Roman"/>
          <w:b/>
          <w:sz w:val="28"/>
          <w:szCs w:val="28"/>
          <w:lang w:val="en-US"/>
        </w:rPr>
      </w:pPr>
    </w:p>
    <w:p w:rsidR="00CF56B7" w:rsidRPr="00CF56B7" w:rsidRDefault="00CF56B7" w:rsidP="00CF56B7">
      <w:pPr>
        <w:pStyle w:val="a5"/>
        <w:jc w:val="both"/>
        <w:rPr>
          <w:rFonts w:ascii="Times New Roman" w:hAnsi="Times New Roman"/>
          <w:b/>
          <w:sz w:val="28"/>
          <w:szCs w:val="28"/>
          <w:lang w:val="en-US"/>
        </w:rPr>
      </w:pPr>
      <w:r w:rsidRPr="00CF56B7">
        <w:rPr>
          <w:rFonts w:ascii="Times New Roman" w:hAnsi="Times New Roman"/>
          <w:b/>
          <w:color w:val="000000"/>
          <w:sz w:val="28"/>
          <w:szCs w:val="28"/>
          <w:lang w:val="kk-KZ"/>
        </w:rPr>
        <w:t xml:space="preserve">Recommendations to students in preparation for </w:t>
      </w:r>
      <w:r w:rsidRPr="00CF56B7">
        <w:rPr>
          <w:rFonts w:ascii="Times New Roman" w:hAnsi="Times New Roman"/>
          <w:b/>
          <w:sz w:val="28"/>
          <w:szCs w:val="28"/>
          <w:lang w:val="en-US"/>
        </w:rPr>
        <w:t>lesson</w:t>
      </w:r>
    </w:p>
    <w:p w:rsidR="00CF56B7" w:rsidRPr="003060CF" w:rsidRDefault="00CF56B7" w:rsidP="00CF56B7">
      <w:pPr>
        <w:pStyle w:val="a5"/>
        <w:jc w:val="both"/>
        <w:rPr>
          <w:rFonts w:ascii="Times New Roman" w:hAnsi="Times New Roman"/>
          <w:sz w:val="28"/>
          <w:szCs w:val="28"/>
          <w:lang w:val="en-US"/>
        </w:rPr>
      </w:pPr>
      <w:r w:rsidRPr="003060CF">
        <w:rPr>
          <w:rFonts w:ascii="Times New Roman" w:hAnsi="Times New Roman"/>
          <w:color w:val="000000"/>
          <w:sz w:val="28"/>
          <w:szCs w:val="28"/>
          <w:lang w:val="en-US"/>
        </w:rPr>
        <w:t xml:space="preserve">The student </w:t>
      </w:r>
      <w:proofErr w:type="gramStart"/>
      <w:r w:rsidRPr="003060CF">
        <w:rPr>
          <w:rFonts w:ascii="Times New Roman" w:hAnsi="Times New Roman"/>
          <w:color w:val="000000"/>
          <w:sz w:val="28"/>
          <w:szCs w:val="28"/>
          <w:lang w:val="en-US"/>
        </w:rPr>
        <w:t>must be prepared</w:t>
      </w:r>
      <w:proofErr w:type="gramEnd"/>
      <w:r w:rsidRPr="003060CF">
        <w:rPr>
          <w:rFonts w:ascii="Times New Roman" w:hAnsi="Times New Roman"/>
          <w:color w:val="000000"/>
          <w:sz w:val="28"/>
          <w:szCs w:val="28"/>
          <w:lang w:val="en-US"/>
        </w:rPr>
        <w:t xml:space="preserve"> for </w:t>
      </w:r>
      <w:r w:rsidRPr="003060CF">
        <w:rPr>
          <w:rFonts w:ascii="Times New Roman" w:hAnsi="Times New Roman"/>
          <w:sz w:val="28"/>
          <w:szCs w:val="28"/>
          <w:lang w:val="en-US"/>
        </w:rPr>
        <w:t xml:space="preserve">lesson. Preparation consists of studying materials from lecture notes, textbooks and training manuals. Homework </w:t>
      </w:r>
      <w:proofErr w:type="gramStart"/>
      <w:r w:rsidRPr="003060CF">
        <w:rPr>
          <w:rFonts w:ascii="Times New Roman" w:hAnsi="Times New Roman"/>
          <w:sz w:val="28"/>
          <w:szCs w:val="28"/>
          <w:lang w:val="en-US"/>
        </w:rPr>
        <w:t>is performed</w:t>
      </w:r>
      <w:proofErr w:type="gramEnd"/>
      <w:r w:rsidRPr="003060CF">
        <w:rPr>
          <w:rFonts w:ascii="Times New Roman" w:hAnsi="Times New Roman"/>
          <w:sz w:val="28"/>
          <w:szCs w:val="28"/>
          <w:lang w:val="en-US"/>
        </w:rPr>
        <w:t xml:space="preserve"> in accordance with the topic of training. Each student's homework </w:t>
      </w:r>
      <w:proofErr w:type="gramStart"/>
      <w:r w:rsidRPr="003060CF">
        <w:rPr>
          <w:rFonts w:ascii="Times New Roman" w:hAnsi="Times New Roman"/>
          <w:sz w:val="28"/>
          <w:szCs w:val="28"/>
          <w:lang w:val="en-US"/>
        </w:rPr>
        <w:t>is given</w:t>
      </w:r>
      <w:proofErr w:type="gramEnd"/>
      <w:r w:rsidRPr="003060CF">
        <w:rPr>
          <w:rFonts w:ascii="Times New Roman" w:hAnsi="Times New Roman"/>
          <w:sz w:val="28"/>
          <w:szCs w:val="28"/>
          <w:lang w:val="en-US"/>
        </w:rPr>
        <w:t xml:space="preserve"> to the teacher at the next lesson.</w:t>
      </w:r>
    </w:p>
    <w:p w:rsidR="004D0792" w:rsidRDefault="004D0792" w:rsidP="00CF56B7">
      <w:pPr>
        <w:pStyle w:val="a5"/>
        <w:jc w:val="both"/>
        <w:rPr>
          <w:rFonts w:ascii="Times New Roman" w:hAnsi="Times New Roman"/>
          <w:b/>
          <w:sz w:val="28"/>
          <w:szCs w:val="28"/>
          <w:lang w:val="en-US"/>
        </w:rPr>
      </w:pPr>
    </w:p>
    <w:p w:rsidR="00CF56B7" w:rsidRPr="00CF56B7" w:rsidRDefault="00CF56B7" w:rsidP="00CF56B7">
      <w:pPr>
        <w:pStyle w:val="a5"/>
        <w:jc w:val="both"/>
        <w:rPr>
          <w:rFonts w:ascii="Times New Roman" w:hAnsi="Times New Roman"/>
          <w:b/>
          <w:sz w:val="28"/>
          <w:szCs w:val="28"/>
          <w:lang w:val="en-US"/>
        </w:rPr>
      </w:pPr>
      <w:r w:rsidRPr="00CF56B7">
        <w:rPr>
          <w:rFonts w:ascii="Times New Roman" w:hAnsi="Times New Roman"/>
          <w:b/>
          <w:sz w:val="28"/>
          <w:szCs w:val="28"/>
          <w:lang w:val="en-US"/>
        </w:rPr>
        <w:t xml:space="preserve">Task and order of performance </w:t>
      </w:r>
      <w:r w:rsidR="004D0792">
        <w:rPr>
          <w:rFonts w:ascii="Times New Roman" w:hAnsi="Times New Roman"/>
          <w:b/>
          <w:sz w:val="28"/>
          <w:szCs w:val="28"/>
          <w:lang w:val="en-US"/>
        </w:rPr>
        <w:t>lesson</w:t>
      </w:r>
      <w:r w:rsidRPr="00CF56B7">
        <w:rPr>
          <w:rFonts w:ascii="Times New Roman" w:hAnsi="Times New Roman"/>
          <w:b/>
          <w:sz w:val="28"/>
          <w:szCs w:val="28"/>
          <w:lang w:val="en-US"/>
        </w:rPr>
        <w:t xml:space="preserve"> work in the audience</w:t>
      </w:r>
    </w:p>
    <w:p w:rsidR="0000244C" w:rsidRPr="00BA187F" w:rsidRDefault="00CF56B7" w:rsidP="00BA187F">
      <w:pPr>
        <w:pStyle w:val="a5"/>
        <w:jc w:val="both"/>
        <w:rPr>
          <w:rFonts w:ascii="Times New Roman" w:hAnsi="Times New Roman"/>
          <w:sz w:val="28"/>
          <w:szCs w:val="28"/>
          <w:lang w:val="en-US"/>
        </w:rPr>
      </w:pPr>
      <w:r w:rsidRPr="00CF56B7">
        <w:rPr>
          <w:rStyle w:val="tlid-translation"/>
          <w:rFonts w:ascii="Times New Roman" w:hAnsi="Times New Roman"/>
          <w:sz w:val="28"/>
          <w:szCs w:val="28"/>
          <w:lang w:val="en-US"/>
        </w:rPr>
        <w:t xml:space="preserve">1. </w:t>
      </w:r>
      <w:r w:rsidR="00BA187F">
        <w:rPr>
          <w:rFonts w:ascii="Times New Roman" w:hAnsi="Times New Roman"/>
          <w:sz w:val="28"/>
          <w:szCs w:val="28"/>
          <w:lang w:val="en-US"/>
        </w:rPr>
        <w:t>L</w:t>
      </w:r>
      <w:r w:rsidR="009552FE" w:rsidRPr="00BA187F">
        <w:rPr>
          <w:rFonts w:ascii="Times New Roman" w:hAnsi="Times New Roman"/>
          <w:sz w:val="28"/>
          <w:szCs w:val="28"/>
          <w:lang w:val="en-US"/>
        </w:rPr>
        <w:t>aw</w:t>
      </w:r>
      <w:r w:rsidR="00BA187F">
        <w:rPr>
          <w:rFonts w:ascii="Times New Roman" w:hAnsi="Times New Roman"/>
          <w:sz w:val="28"/>
          <w:szCs w:val="28"/>
          <w:lang w:val="en-US"/>
        </w:rPr>
        <w:t>s</w:t>
      </w:r>
      <w:r w:rsidR="009552FE" w:rsidRPr="00BA187F">
        <w:rPr>
          <w:rFonts w:ascii="Times New Roman" w:hAnsi="Times New Roman"/>
          <w:sz w:val="28"/>
          <w:szCs w:val="28"/>
          <w:lang w:val="en-US"/>
        </w:rPr>
        <w:t xml:space="preserve"> of thermodynamics</w:t>
      </w:r>
    </w:p>
    <w:p w:rsidR="00CF56B7" w:rsidRPr="00CF56B7" w:rsidRDefault="00CF56B7" w:rsidP="00CF56B7">
      <w:pPr>
        <w:pStyle w:val="a5"/>
        <w:jc w:val="both"/>
        <w:rPr>
          <w:rFonts w:ascii="Times New Roman" w:hAnsi="Times New Roman"/>
          <w:color w:val="000000" w:themeColor="text1"/>
          <w:sz w:val="28"/>
          <w:szCs w:val="28"/>
          <w:lang w:val="en-US"/>
        </w:rPr>
      </w:pPr>
      <w:r w:rsidRPr="00CF56B7">
        <w:rPr>
          <w:rStyle w:val="tlid-translation"/>
          <w:rFonts w:ascii="Times New Roman" w:hAnsi="Times New Roman"/>
          <w:sz w:val="28"/>
          <w:szCs w:val="28"/>
          <w:lang w:val="en-US"/>
        </w:rPr>
        <w:t>2. Units of measurement of heat capacity.</w:t>
      </w:r>
    </w:p>
    <w:p w:rsidR="00CF56B7" w:rsidRPr="003060CF" w:rsidRDefault="00CF56B7" w:rsidP="00CF56B7">
      <w:pPr>
        <w:pStyle w:val="a5"/>
        <w:jc w:val="both"/>
        <w:rPr>
          <w:rFonts w:ascii="Times New Roman" w:hAnsi="Times New Roman"/>
          <w:color w:val="000000" w:themeColor="text1"/>
          <w:sz w:val="28"/>
          <w:szCs w:val="28"/>
          <w:lang w:val="en-US"/>
        </w:rPr>
      </w:pPr>
    </w:p>
    <w:p w:rsidR="00CF56B7" w:rsidRPr="003060CF" w:rsidRDefault="00CF56B7" w:rsidP="00CF56B7">
      <w:pPr>
        <w:pStyle w:val="a5"/>
        <w:jc w:val="both"/>
        <w:rPr>
          <w:rFonts w:ascii="Times New Roman" w:hAnsi="Times New Roman"/>
          <w:color w:val="000000"/>
          <w:sz w:val="28"/>
          <w:szCs w:val="28"/>
          <w:lang w:val="en-US"/>
        </w:rPr>
      </w:pPr>
      <w:r w:rsidRPr="00CF56B7">
        <w:rPr>
          <w:rFonts w:ascii="Times New Roman" w:hAnsi="Times New Roman"/>
          <w:b/>
          <w:color w:val="000000"/>
          <w:sz w:val="28"/>
          <w:szCs w:val="28"/>
          <w:lang w:val="en-US"/>
        </w:rPr>
        <w:t>Technical and tooling facilities:</w:t>
      </w:r>
      <w:r w:rsidRPr="003060CF">
        <w:rPr>
          <w:rFonts w:ascii="Times New Roman" w:hAnsi="Times New Roman"/>
          <w:color w:val="000000"/>
          <w:sz w:val="28"/>
          <w:szCs w:val="28"/>
          <w:lang w:val="en-US"/>
        </w:rPr>
        <w:t xml:space="preserve"> multimedia board</w:t>
      </w:r>
    </w:p>
    <w:p w:rsidR="00CF56B7" w:rsidRPr="003060CF" w:rsidRDefault="00CF56B7" w:rsidP="00CF56B7">
      <w:pPr>
        <w:pStyle w:val="a5"/>
        <w:jc w:val="both"/>
        <w:rPr>
          <w:rFonts w:ascii="Times New Roman" w:hAnsi="Times New Roman"/>
          <w:color w:val="000000"/>
          <w:sz w:val="28"/>
          <w:szCs w:val="28"/>
          <w:lang w:val="en-US"/>
        </w:rPr>
      </w:pPr>
    </w:p>
    <w:p w:rsidR="0000244C" w:rsidRPr="00BA187F" w:rsidRDefault="00CF56B7" w:rsidP="00BA187F">
      <w:pPr>
        <w:pStyle w:val="a5"/>
        <w:jc w:val="both"/>
        <w:rPr>
          <w:rFonts w:ascii="Times New Roman" w:hAnsi="Times New Roman"/>
          <w:color w:val="000000"/>
          <w:sz w:val="28"/>
          <w:szCs w:val="28"/>
          <w:lang w:val="en-US"/>
        </w:rPr>
      </w:pPr>
      <w:r w:rsidRPr="00BA187F">
        <w:rPr>
          <w:rFonts w:ascii="Times New Roman" w:hAnsi="Times New Roman"/>
          <w:b/>
          <w:color w:val="000000"/>
          <w:sz w:val="28"/>
          <w:szCs w:val="28"/>
          <w:lang w:val="en-US"/>
        </w:rPr>
        <w:t>List and types of homework:</w:t>
      </w:r>
      <w:r w:rsidRPr="00BA187F">
        <w:rPr>
          <w:rFonts w:ascii="Times New Roman" w:hAnsi="Times New Roman"/>
          <w:color w:val="000000"/>
          <w:sz w:val="28"/>
          <w:szCs w:val="28"/>
          <w:lang w:val="en-US"/>
        </w:rPr>
        <w:t xml:space="preserve"> </w:t>
      </w:r>
      <w:r w:rsidR="009552FE" w:rsidRPr="00BA187F">
        <w:rPr>
          <w:rFonts w:ascii="Times New Roman" w:hAnsi="Times New Roman"/>
          <w:color w:val="000000"/>
          <w:sz w:val="28"/>
          <w:szCs w:val="28"/>
          <w:lang w:val="en-US"/>
        </w:rPr>
        <w:t>Describe the first law of thermodynamics</w:t>
      </w:r>
      <w:r w:rsidR="00BA187F" w:rsidRPr="00BA187F">
        <w:rPr>
          <w:rFonts w:ascii="Times New Roman" w:hAnsi="Times New Roman"/>
          <w:color w:val="000000"/>
          <w:sz w:val="28"/>
          <w:szCs w:val="28"/>
          <w:lang w:val="en-US"/>
        </w:rPr>
        <w:t xml:space="preserve">. </w:t>
      </w:r>
      <w:r w:rsidR="009552FE" w:rsidRPr="00BA187F">
        <w:rPr>
          <w:rFonts w:ascii="Times New Roman" w:hAnsi="Times New Roman"/>
          <w:color w:val="000000"/>
          <w:sz w:val="28"/>
          <w:szCs w:val="28"/>
          <w:lang w:val="en-US"/>
        </w:rPr>
        <w:t>Describe the second law of thermodynamics</w:t>
      </w:r>
    </w:p>
    <w:p w:rsidR="00CF56B7" w:rsidRPr="003060CF" w:rsidRDefault="00CF56B7" w:rsidP="00CF56B7">
      <w:pPr>
        <w:pStyle w:val="a5"/>
        <w:jc w:val="both"/>
        <w:rPr>
          <w:rFonts w:ascii="Times New Roman" w:hAnsi="Times New Roman"/>
          <w:color w:val="000000" w:themeColor="text1"/>
          <w:sz w:val="28"/>
          <w:szCs w:val="28"/>
          <w:lang w:val="en-US"/>
        </w:rPr>
      </w:pPr>
    </w:p>
    <w:p w:rsidR="00C96F6D" w:rsidRPr="00EA5767" w:rsidRDefault="00C96F6D" w:rsidP="00C96F6D">
      <w:pPr>
        <w:pStyle w:val="a5"/>
        <w:jc w:val="both"/>
        <w:rPr>
          <w:rFonts w:ascii="Times New Roman" w:hAnsi="Times New Roman"/>
          <w:b/>
          <w:sz w:val="28"/>
          <w:szCs w:val="28"/>
          <w:lang w:val="en-US"/>
        </w:rPr>
      </w:pPr>
      <w:r w:rsidRPr="00EA5767">
        <w:rPr>
          <w:rFonts w:ascii="Times New Roman" w:hAnsi="Times New Roman"/>
          <w:b/>
          <w:sz w:val="28"/>
          <w:szCs w:val="28"/>
          <w:lang w:val="en-US"/>
        </w:rPr>
        <w:t>Control questions:</w:t>
      </w:r>
    </w:p>
    <w:p w:rsidR="0023711D" w:rsidRPr="0023711D" w:rsidRDefault="0023711D" w:rsidP="0023711D">
      <w:pPr>
        <w:pStyle w:val="a5"/>
        <w:numPr>
          <w:ilvl w:val="0"/>
          <w:numId w:val="11"/>
        </w:numPr>
        <w:rPr>
          <w:rFonts w:ascii="Times New Roman" w:hAnsi="Times New Roman"/>
          <w:sz w:val="28"/>
          <w:szCs w:val="28"/>
          <w:lang w:val="en-US"/>
        </w:rPr>
      </w:pPr>
      <w:r w:rsidRPr="0023711D">
        <w:rPr>
          <w:rFonts w:ascii="Times New Roman" w:hAnsi="Times New Roman"/>
          <w:bCs/>
          <w:sz w:val="28"/>
          <w:szCs w:val="28"/>
          <w:lang w:val="en-US"/>
        </w:rPr>
        <w:t>Chemical thermodynamics</w:t>
      </w:r>
      <w:r w:rsidRPr="0023711D">
        <w:rPr>
          <w:rFonts w:ascii="Times New Roman" w:hAnsi="Times New Roman"/>
          <w:sz w:val="28"/>
          <w:szCs w:val="28"/>
          <w:lang w:val="en-US"/>
        </w:rPr>
        <w:t xml:space="preserve"> </w:t>
      </w:r>
    </w:p>
    <w:p w:rsidR="0023711D" w:rsidRPr="0023711D" w:rsidRDefault="0023711D" w:rsidP="0023711D">
      <w:pPr>
        <w:pStyle w:val="a5"/>
        <w:numPr>
          <w:ilvl w:val="0"/>
          <w:numId w:val="11"/>
        </w:numPr>
        <w:rPr>
          <w:rFonts w:ascii="Times New Roman" w:hAnsi="Times New Roman"/>
          <w:sz w:val="28"/>
          <w:szCs w:val="28"/>
          <w:lang w:val="en-US"/>
        </w:rPr>
      </w:pPr>
      <w:r w:rsidRPr="0023711D">
        <w:rPr>
          <w:rFonts w:ascii="Times New Roman" w:hAnsi="Times New Roman"/>
          <w:bCs/>
          <w:sz w:val="28"/>
          <w:szCs w:val="28"/>
          <w:lang w:val="en-US"/>
        </w:rPr>
        <w:t>The first law of  thermodynamics</w:t>
      </w:r>
    </w:p>
    <w:p w:rsidR="0023711D" w:rsidRPr="0023711D" w:rsidRDefault="0023711D" w:rsidP="0023711D">
      <w:pPr>
        <w:pStyle w:val="a5"/>
        <w:numPr>
          <w:ilvl w:val="0"/>
          <w:numId w:val="11"/>
        </w:numPr>
        <w:rPr>
          <w:rFonts w:ascii="Times New Roman" w:hAnsi="Times New Roman"/>
          <w:sz w:val="28"/>
          <w:szCs w:val="28"/>
          <w:lang w:val="en-US"/>
        </w:rPr>
      </w:pPr>
      <w:r w:rsidRPr="0023711D">
        <w:rPr>
          <w:rFonts w:ascii="Times New Roman" w:hAnsi="Times New Roman"/>
          <w:bCs/>
          <w:sz w:val="28"/>
          <w:szCs w:val="28"/>
          <w:lang w:val="en-US"/>
        </w:rPr>
        <w:t>The second law of  thermodynamics</w:t>
      </w:r>
    </w:p>
    <w:p w:rsidR="00CF56B7" w:rsidRDefault="00CF56B7" w:rsidP="00CF56B7">
      <w:pPr>
        <w:pStyle w:val="a5"/>
        <w:rPr>
          <w:rFonts w:ascii="Times New Roman" w:hAnsi="Times New Roman"/>
          <w:sz w:val="28"/>
          <w:szCs w:val="28"/>
          <w:lang w:val="en-US"/>
        </w:rPr>
      </w:pPr>
    </w:p>
    <w:p w:rsidR="00CF56B7" w:rsidRPr="00CF56B7" w:rsidRDefault="0090544D" w:rsidP="00CF56B7">
      <w:pPr>
        <w:pStyle w:val="a5"/>
        <w:jc w:val="both"/>
        <w:rPr>
          <w:rFonts w:ascii="Times New Roman" w:hAnsi="Times New Roman"/>
          <w:b/>
          <w:sz w:val="28"/>
          <w:szCs w:val="28"/>
          <w:lang w:val="en-US"/>
        </w:rPr>
      </w:pPr>
      <w:r>
        <w:rPr>
          <w:rFonts w:ascii="Times New Roman" w:hAnsi="Times New Roman"/>
          <w:b/>
          <w:sz w:val="28"/>
          <w:szCs w:val="28"/>
          <w:lang w:val="en-US"/>
        </w:rPr>
        <w:t>Tasks to ER</w:t>
      </w:r>
      <w:r w:rsidR="00CF56B7" w:rsidRPr="00CF56B7">
        <w:rPr>
          <w:rFonts w:ascii="Times New Roman" w:hAnsi="Times New Roman"/>
          <w:b/>
          <w:sz w:val="28"/>
          <w:szCs w:val="28"/>
          <w:lang w:val="en-US"/>
        </w:rPr>
        <w:t>IW</w:t>
      </w:r>
    </w:p>
    <w:p w:rsidR="00CF56B7" w:rsidRPr="00CF56B7" w:rsidRDefault="00CF56B7" w:rsidP="00CF56B7">
      <w:pPr>
        <w:pStyle w:val="a5"/>
        <w:jc w:val="both"/>
        <w:rPr>
          <w:rFonts w:ascii="Times New Roman" w:hAnsi="Times New Roman"/>
          <w:sz w:val="28"/>
          <w:szCs w:val="28"/>
          <w:lang w:val="en-US"/>
        </w:rPr>
      </w:pPr>
      <w:r w:rsidRPr="00CF56B7">
        <w:rPr>
          <w:rFonts w:ascii="Times New Roman" w:hAnsi="Times New Roman"/>
          <w:sz w:val="28"/>
          <w:szCs w:val="28"/>
          <w:lang w:val="en-US"/>
        </w:rPr>
        <w:t>I. Variant (simple)</w:t>
      </w:r>
    </w:p>
    <w:p w:rsidR="00CF56B7" w:rsidRPr="00CF56B7" w:rsidRDefault="00CF56B7" w:rsidP="00CF56B7">
      <w:pPr>
        <w:pStyle w:val="a5"/>
        <w:jc w:val="both"/>
        <w:rPr>
          <w:rFonts w:ascii="Times New Roman" w:hAnsi="Times New Roman"/>
          <w:sz w:val="28"/>
          <w:szCs w:val="28"/>
          <w:lang w:val="en-US"/>
        </w:rPr>
      </w:pPr>
      <w:r w:rsidRPr="00CF56B7">
        <w:rPr>
          <w:rStyle w:val="tlid-translation"/>
          <w:rFonts w:ascii="Times New Roman" w:hAnsi="Times New Roman"/>
          <w:sz w:val="28"/>
          <w:szCs w:val="28"/>
          <w:lang w:val="en-US"/>
        </w:rPr>
        <w:t>1. Temperature dependence of the heat capacity of substances</w:t>
      </w:r>
      <w:r w:rsidRPr="00CF56B7">
        <w:rPr>
          <w:rFonts w:ascii="Times New Roman" w:hAnsi="Times New Roman"/>
          <w:sz w:val="28"/>
          <w:szCs w:val="28"/>
          <w:lang w:val="en-US"/>
        </w:rPr>
        <w:t xml:space="preserve"> </w:t>
      </w:r>
    </w:p>
    <w:p w:rsidR="00CF56B7" w:rsidRPr="00CF56B7" w:rsidRDefault="00CF56B7" w:rsidP="00CF56B7">
      <w:pPr>
        <w:rPr>
          <w:sz w:val="28"/>
          <w:szCs w:val="28"/>
          <w:lang w:val="en-US"/>
        </w:rPr>
      </w:pPr>
      <w:r w:rsidRPr="00CF56B7">
        <w:rPr>
          <w:sz w:val="28"/>
          <w:szCs w:val="28"/>
          <w:lang w:val="en-US"/>
        </w:rPr>
        <w:t>2. Calculate the heat capacity of substances depending on temperature</w:t>
      </w:r>
    </w:p>
    <w:p w:rsidR="00CF56B7" w:rsidRPr="00CF56B7" w:rsidRDefault="00CF56B7" w:rsidP="00CF56B7">
      <w:pPr>
        <w:pStyle w:val="a5"/>
        <w:jc w:val="both"/>
        <w:rPr>
          <w:rFonts w:ascii="Times New Roman" w:hAnsi="Times New Roman"/>
          <w:sz w:val="28"/>
          <w:szCs w:val="28"/>
          <w:lang w:val="en-US"/>
        </w:rPr>
      </w:pPr>
      <w:r w:rsidRPr="00CF56B7">
        <w:rPr>
          <w:rFonts w:ascii="Times New Roman" w:hAnsi="Times New Roman"/>
          <w:sz w:val="28"/>
          <w:szCs w:val="28"/>
          <w:lang w:val="en-US"/>
        </w:rPr>
        <w:t>II. Variant (medium difficulty)</w:t>
      </w:r>
    </w:p>
    <w:p w:rsidR="00CF56B7" w:rsidRPr="00CF56B7" w:rsidRDefault="00CF56B7" w:rsidP="00CF56B7">
      <w:pPr>
        <w:pStyle w:val="a5"/>
        <w:jc w:val="both"/>
        <w:rPr>
          <w:rStyle w:val="tlid-translation"/>
          <w:rFonts w:ascii="Times New Roman" w:hAnsi="Times New Roman"/>
          <w:sz w:val="28"/>
          <w:szCs w:val="28"/>
          <w:lang w:val="en-US"/>
        </w:rPr>
      </w:pPr>
      <w:r w:rsidRPr="00CF56B7">
        <w:rPr>
          <w:rStyle w:val="tlid-translation"/>
          <w:rFonts w:ascii="Times New Roman" w:hAnsi="Times New Roman"/>
          <w:sz w:val="28"/>
          <w:szCs w:val="28"/>
          <w:lang w:val="en-US"/>
        </w:rPr>
        <w:t>Units of measurement of heat capacity. Relations between different units of measurement.</w:t>
      </w:r>
    </w:p>
    <w:p w:rsidR="00CF56B7" w:rsidRPr="00CF56B7" w:rsidRDefault="00CF56B7" w:rsidP="00CF56B7">
      <w:pPr>
        <w:pStyle w:val="a5"/>
        <w:jc w:val="both"/>
        <w:rPr>
          <w:rFonts w:ascii="Times New Roman" w:hAnsi="Times New Roman"/>
          <w:sz w:val="28"/>
          <w:szCs w:val="28"/>
          <w:lang w:val="en-US"/>
        </w:rPr>
      </w:pPr>
      <w:r w:rsidRPr="00CF56B7">
        <w:rPr>
          <w:rFonts w:ascii="Times New Roman" w:hAnsi="Times New Roman"/>
          <w:sz w:val="28"/>
          <w:szCs w:val="28"/>
          <w:lang w:val="en-US"/>
        </w:rPr>
        <w:t>III. Variant (complicated)</w:t>
      </w:r>
    </w:p>
    <w:p w:rsidR="00CF56B7" w:rsidRPr="00CF56B7" w:rsidRDefault="00CF56B7" w:rsidP="00CF56B7">
      <w:pPr>
        <w:pStyle w:val="a5"/>
        <w:jc w:val="both"/>
        <w:rPr>
          <w:rFonts w:ascii="Times New Roman" w:hAnsi="Times New Roman"/>
          <w:sz w:val="28"/>
          <w:szCs w:val="28"/>
          <w:lang w:val="en-US"/>
        </w:rPr>
      </w:pPr>
      <w:r w:rsidRPr="00CF56B7">
        <w:rPr>
          <w:rStyle w:val="tlid-translation"/>
          <w:rFonts w:ascii="Times New Roman" w:hAnsi="Times New Roman"/>
          <w:sz w:val="28"/>
          <w:szCs w:val="28"/>
          <w:lang w:val="en-US"/>
        </w:rPr>
        <w:t>1. Calculate the enthalpy change of substances with temperature</w:t>
      </w:r>
    </w:p>
    <w:p w:rsidR="00CF56B7" w:rsidRPr="00CF56B7" w:rsidRDefault="00CF56B7" w:rsidP="00CF56B7">
      <w:pPr>
        <w:rPr>
          <w:sz w:val="28"/>
          <w:szCs w:val="28"/>
          <w:lang w:val="en-US"/>
        </w:rPr>
      </w:pPr>
      <w:r w:rsidRPr="00CF56B7">
        <w:rPr>
          <w:sz w:val="28"/>
          <w:szCs w:val="28"/>
          <w:lang w:val="en-US"/>
        </w:rPr>
        <w:t>2. Describe modern methods for calculating the heat capacity of substances.</w:t>
      </w:r>
    </w:p>
    <w:p w:rsidR="00CF56B7" w:rsidRPr="003060CF" w:rsidRDefault="00CF56B7" w:rsidP="00CF56B7">
      <w:pPr>
        <w:pStyle w:val="a5"/>
        <w:jc w:val="both"/>
        <w:rPr>
          <w:rFonts w:ascii="Times New Roman" w:hAnsi="Times New Roman"/>
          <w:sz w:val="28"/>
          <w:szCs w:val="28"/>
          <w:lang w:val="en-US"/>
        </w:rPr>
      </w:pPr>
    </w:p>
    <w:p w:rsidR="00CF56B7" w:rsidRPr="00CF56B7" w:rsidRDefault="00CF56B7" w:rsidP="00CF56B7">
      <w:pPr>
        <w:pStyle w:val="a5"/>
        <w:jc w:val="both"/>
        <w:rPr>
          <w:rFonts w:ascii="Times New Roman" w:hAnsi="Times New Roman"/>
          <w:b/>
          <w:sz w:val="28"/>
          <w:szCs w:val="28"/>
          <w:lang w:val="en-US"/>
        </w:rPr>
      </w:pPr>
      <w:r w:rsidRPr="00CF56B7">
        <w:rPr>
          <w:rFonts w:ascii="Times New Roman" w:hAnsi="Times New Roman"/>
          <w:b/>
          <w:sz w:val="28"/>
          <w:szCs w:val="28"/>
          <w:lang w:val="en-US"/>
        </w:rPr>
        <w:lastRenderedPageBreak/>
        <w:t>The list of recommended literature</w:t>
      </w:r>
      <w:r w:rsidR="0023711D">
        <w:rPr>
          <w:rFonts w:ascii="Times New Roman" w:hAnsi="Times New Roman"/>
          <w:b/>
          <w:sz w:val="28"/>
          <w:szCs w:val="28"/>
          <w:lang w:val="en-US"/>
        </w:rPr>
        <w:t>:</w:t>
      </w:r>
    </w:p>
    <w:p w:rsidR="00CF56B7" w:rsidRDefault="00BA187F" w:rsidP="0090544D">
      <w:pPr>
        <w:pStyle w:val="a5"/>
        <w:rPr>
          <w:lang w:val="en-US"/>
        </w:rPr>
      </w:pPr>
      <w:r>
        <w:rPr>
          <w:rStyle w:val="tlid-translation"/>
          <w:rFonts w:ascii="Times New Roman" w:hAnsi="Times New Roman"/>
          <w:sz w:val="28"/>
          <w:szCs w:val="28"/>
          <w:lang w:val="en-US"/>
        </w:rPr>
        <w:t>1</w:t>
      </w:r>
      <w:r w:rsidR="00CF56B7" w:rsidRPr="00DE4587">
        <w:rPr>
          <w:rStyle w:val="tlid-translation"/>
          <w:rFonts w:ascii="Times New Roman" w:hAnsi="Times New Roman"/>
          <w:sz w:val="28"/>
          <w:szCs w:val="28"/>
          <w:lang w:val="en-US"/>
        </w:rPr>
        <w:t xml:space="preserve">. </w:t>
      </w:r>
      <w:proofErr w:type="spellStart"/>
      <w:r w:rsidR="00CF56B7" w:rsidRPr="00DE4587">
        <w:rPr>
          <w:rStyle w:val="tlid-translation"/>
          <w:rFonts w:ascii="Times New Roman" w:hAnsi="Times New Roman"/>
          <w:sz w:val="28"/>
          <w:szCs w:val="28"/>
          <w:lang w:val="en-US"/>
        </w:rPr>
        <w:t>Karapetyants</w:t>
      </w:r>
      <w:proofErr w:type="spellEnd"/>
      <w:r w:rsidR="00CF56B7" w:rsidRPr="00DE4587">
        <w:rPr>
          <w:rStyle w:val="tlid-translation"/>
          <w:rFonts w:ascii="Times New Roman" w:hAnsi="Times New Roman"/>
          <w:sz w:val="28"/>
          <w:szCs w:val="28"/>
          <w:lang w:val="en-US"/>
        </w:rPr>
        <w:t xml:space="preserve"> </w:t>
      </w:r>
      <w:proofErr w:type="spellStart"/>
      <w:r w:rsidR="00CF56B7" w:rsidRPr="00DE4587">
        <w:rPr>
          <w:rStyle w:val="tlid-translation"/>
          <w:rFonts w:ascii="Times New Roman" w:hAnsi="Times New Roman"/>
          <w:sz w:val="28"/>
          <w:szCs w:val="28"/>
          <w:lang w:val="en-US"/>
        </w:rPr>
        <w:t>M.Kh</w:t>
      </w:r>
      <w:proofErr w:type="spellEnd"/>
      <w:r w:rsidR="00CF56B7" w:rsidRPr="00DE4587">
        <w:rPr>
          <w:rStyle w:val="tlid-translation"/>
          <w:rFonts w:ascii="Times New Roman" w:hAnsi="Times New Roman"/>
          <w:sz w:val="28"/>
          <w:szCs w:val="28"/>
          <w:lang w:val="en-US"/>
        </w:rPr>
        <w:t>. Chemical thermodynamics. -M.: Chemistry, 1975</w:t>
      </w:r>
      <w:proofErr w:type="gramStart"/>
      <w:r w:rsidR="00CF56B7" w:rsidRPr="00DE4587">
        <w:rPr>
          <w:rStyle w:val="tlid-translation"/>
          <w:rFonts w:ascii="Times New Roman" w:hAnsi="Times New Roman"/>
          <w:sz w:val="28"/>
          <w:szCs w:val="28"/>
          <w:lang w:val="en-US"/>
        </w:rPr>
        <w:t>.-</w:t>
      </w:r>
      <w:proofErr w:type="gramEnd"/>
      <w:r w:rsidR="00CF56B7" w:rsidRPr="00DE4587">
        <w:rPr>
          <w:rStyle w:val="tlid-translation"/>
          <w:rFonts w:ascii="Times New Roman" w:hAnsi="Times New Roman"/>
          <w:sz w:val="28"/>
          <w:szCs w:val="28"/>
          <w:lang w:val="en-US"/>
        </w:rPr>
        <w:t xml:space="preserve"> </w:t>
      </w:r>
      <w:r w:rsidR="00CF56B7" w:rsidRPr="00CF56B7">
        <w:rPr>
          <w:rStyle w:val="tlid-translation"/>
          <w:rFonts w:ascii="Times New Roman" w:hAnsi="Times New Roman"/>
          <w:sz w:val="28"/>
          <w:szCs w:val="28"/>
          <w:lang w:val="en-US"/>
        </w:rPr>
        <w:t>584</w:t>
      </w:r>
      <w:r w:rsidR="0023711D">
        <w:rPr>
          <w:rStyle w:val="tlid-translation"/>
          <w:rFonts w:ascii="Times New Roman" w:hAnsi="Times New Roman"/>
          <w:sz w:val="28"/>
          <w:szCs w:val="28"/>
          <w:lang w:val="en-US"/>
        </w:rPr>
        <w:t xml:space="preserve"> p</w:t>
      </w:r>
      <w:r w:rsidR="00CF56B7" w:rsidRPr="00CF56B7">
        <w:rPr>
          <w:rStyle w:val="tlid-translation"/>
          <w:rFonts w:ascii="Times New Roman" w:hAnsi="Times New Roman"/>
          <w:sz w:val="28"/>
          <w:szCs w:val="28"/>
          <w:lang w:val="en-US"/>
        </w:rPr>
        <w:t>.</w:t>
      </w:r>
      <w:r w:rsidR="00CF56B7" w:rsidRPr="00CF56B7">
        <w:rPr>
          <w:lang w:val="en-US"/>
        </w:rPr>
        <w:br/>
      </w:r>
      <w:r>
        <w:rPr>
          <w:rStyle w:val="tlid-translation"/>
          <w:rFonts w:ascii="Times New Roman" w:hAnsi="Times New Roman"/>
          <w:sz w:val="28"/>
          <w:szCs w:val="28"/>
          <w:lang w:val="en-US"/>
        </w:rPr>
        <w:t>2</w:t>
      </w:r>
      <w:r w:rsidR="00CF56B7" w:rsidRPr="00DE4587">
        <w:rPr>
          <w:rStyle w:val="tlid-translation"/>
          <w:rFonts w:ascii="Times New Roman" w:hAnsi="Times New Roman"/>
          <w:sz w:val="28"/>
          <w:szCs w:val="28"/>
          <w:lang w:val="en-US"/>
        </w:rPr>
        <w:t xml:space="preserve">. </w:t>
      </w:r>
      <w:proofErr w:type="spellStart"/>
      <w:r w:rsidR="00CF56B7" w:rsidRPr="00DE4587">
        <w:rPr>
          <w:rStyle w:val="tlid-translation"/>
          <w:rFonts w:ascii="Times New Roman" w:hAnsi="Times New Roman"/>
          <w:sz w:val="28"/>
          <w:szCs w:val="28"/>
          <w:lang w:val="en-US"/>
        </w:rPr>
        <w:t>Zinyuk</w:t>
      </w:r>
      <w:proofErr w:type="spellEnd"/>
      <w:r w:rsidR="00CF56B7" w:rsidRPr="00DE4587">
        <w:rPr>
          <w:rStyle w:val="tlid-translation"/>
          <w:rFonts w:ascii="Times New Roman" w:hAnsi="Times New Roman"/>
          <w:sz w:val="28"/>
          <w:szCs w:val="28"/>
          <w:lang w:val="en-US"/>
        </w:rPr>
        <w:t xml:space="preserve"> </w:t>
      </w:r>
      <w:proofErr w:type="spellStart"/>
      <w:r w:rsidR="00CF56B7" w:rsidRPr="00DE4587">
        <w:rPr>
          <w:rStyle w:val="tlid-translation"/>
          <w:rFonts w:ascii="Times New Roman" w:hAnsi="Times New Roman"/>
          <w:sz w:val="28"/>
          <w:szCs w:val="28"/>
          <w:lang w:val="en-US"/>
        </w:rPr>
        <w:t>R.Yu</w:t>
      </w:r>
      <w:proofErr w:type="spellEnd"/>
      <w:r w:rsidR="00CF56B7" w:rsidRPr="00DE4587">
        <w:rPr>
          <w:rStyle w:val="tlid-translation"/>
          <w:rFonts w:ascii="Times New Roman" w:hAnsi="Times New Roman"/>
          <w:sz w:val="28"/>
          <w:szCs w:val="28"/>
          <w:lang w:val="en-US"/>
        </w:rPr>
        <w:t xml:space="preserve">., </w:t>
      </w:r>
      <w:proofErr w:type="spellStart"/>
      <w:r w:rsidR="00CF56B7" w:rsidRPr="00DE4587">
        <w:rPr>
          <w:rStyle w:val="tlid-translation"/>
          <w:rFonts w:ascii="Times New Roman" w:hAnsi="Times New Roman"/>
          <w:sz w:val="28"/>
          <w:szCs w:val="28"/>
          <w:lang w:val="en-US"/>
        </w:rPr>
        <w:t>Pozin</w:t>
      </w:r>
      <w:proofErr w:type="spellEnd"/>
      <w:r w:rsidR="00CF56B7" w:rsidRPr="00DE4587">
        <w:rPr>
          <w:rStyle w:val="tlid-translation"/>
          <w:rFonts w:ascii="Times New Roman" w:hAnsi="Times New Roman"/>
          <w:sz w:val="28"/>
          <w:szCs w:val="28"/>
          <w:lang w:val="en-US"/>
        </w:rPr>
        <w:t xml:space="preserve"> M</w:t>
      </w:r>
      <w:r w:rsidR="0090544D">
        <w:rPr>
          <w:rStyle w:val="tlid-translation"/>
          <w:rFonts w:ascii="Times New Roman" w:hAnsi="Times New Roman"/>
          <w:sz w:val="28"/>
          <w:szCs w:val="28"/>
          <w:lang w:val="en-US"/>
        </w:rPr>
        <w:t>.</w:t>
      </w:r>
      <w:r w:rsidR="00CF56B7" w:rsidRPr="00DE4587">
        <w:rPr>
          <w:rStyle w:val="tlid-translation"/>
          <w:rFonts w:ascii="Times New Roman" w:hAnsi="Times New Roman"/>
          <w:sz w:val="28"/>
          <w:szCs w:val="28"/>
          <w:lang w:val="en-US"/>
        </w:rPr>
        <w:t xml:space="preserve">E Thermodynamic analysis of chemical systems in the technology of </w:t>
      </w:r>
      <w:r w:rsidR="0090544D">
        <w:rPr>
          <w:rStyle w:val="tlid-translation"/>
          <w:rFonts w:ascii="Times New Roman" w:hAnsi="Times New Roman"/>
          <w:sz w:val="28"/>
          <w:szCs w:val="28"/>
          <w:lang w:val="en-US"/>
        </w:rPr>
        <w:t>inorganic substances. Tutorial.-L.:</w:t>
      </w:r>
      <w:r w:rsidR="00CF56B7" w:rsidRPr="00DE4587">
        <w:rPr>
          <w:rStyle w:val="tlid-translation"/>
          <w:rFonts w:ascii="Times New Roman" w:hAnsi="Times New Roman"/>
          <w:sz w:val="28"/>
          <w:szCs w:val="28"/>
          <w:lang w:val="en-US"/>
        </w:rPr>
        <w:t>1977, 83</w:t>
      </w:r>
      <w:r w:rsidR="0023711D">
        <w:rPr>
          <w:rStyle w:val="tlid-translation"/>
          <w:rFonts w:ascii="Times New Roman" w:hAnsi="Times New Roman"/>
          <w:sz w:val="28"/>
          <w:szCs w:val="28"/>
          <w:lang w:val="en-US"/>
        </w:rPr>
        <w:t xml:space="preserve"> p</w:t>
      </w:r>
      <w:r w:rsidR="00CF56B7" w:rsidRPr="00DE4587">
        <w:rPr>
          <w:rStyle w:val="tlid-translation"/>
          <w:rFonts w:ascii="Times New Roman" w:hAnsi="Times New Roman"/>
          <w:sz w:val="28"/>
          <w:szCs w:val="28"/>
          <w:lang w:val="en-US"/>
        </w:rPr>
        <w:t>.</w:t>
      </w:r>
      <w:r w:rsidR="00CF56B7" w:rsidRPr="00DE4587">
        <w:rPr>
          <w:lang w:val="en-US"/>
        </w:rPr>
        <w:br/>
      </w:r>
    </w:p>
    <w:p w:rsidR="00CF56B7" w:rsidRDefault="00CF56B7" w:rsidP="00CF56B7">
      <w:pPr>
        <w:pStyle w:val="a5"/>
        <w:rPr>
          <w:rFonts w:ascii="Times New Roman" w:hAnsi="Times New Roman"/>
          <w:sz w:val="28"/>
          <w:szCs w:val="28"/>
          <w:lang w:val="en-US"/>
        </w:rPr>
      </w:pPr>
    </w:p>
    <w:p w:rsidR="00BA187F" w:rsidRPr="00970EEB" w:rsidRDefault="0023711D" w:rsidP="0023711D">
      <w:pPr>
        <w:pStyle w:val="a5"/>
        <w:ind w:left="720"/>
        <w:jc w:val="center"/>
        <w:rPr>
          <w:rFonts w:ascii="Times New Roman" w:hAnsi="Times New Roman"/>
          <w:b/>
          <w:sz w:val="28"/>
          <w:szCs w:val="28"/>
          <w:lang w:val="en-US"/>
        </w:rPr>
      </w:pPr>
      <w:r>
        <w:rPr>
          <w:rFonts w:ascii="Times New Roman" w:hAnsi="Times New Roman"/>
          <w:b/>
          <w:sz w:val="28"/>
          <w:szCs w:val="28"/>
          <w:lang w:val="en-US"/>
        </w:rPr>
        <w:t xml:space="preserve">Lecture 17-18. </w:t>
      </w:r>
      <w:r w:rsidR="00BA187F" w:rsidRPr="00970EEB">
        <w:rPr>
          <w:rFonts w:ascii="Times New Roman" w:hAnsi="Times New Roman"/>
          <w:b/>
          <w:sz w:val="28"/>
          <w:szCs w:val="28"/>
          <w:lang w:val="en-US"/>
        </w:rPr>
        <w:t>Hess law and its consequences. Methods for calculating the heat of formation and heat capacity of inorganic compounds.</w:t>
      </w:r>
    </w:p>
    <w:p w:rsidR="00C96F6D" w:rsidRPr="00C96F6D" w:rsidRDefault="00C96F6D" w:rsidP="00C96F6D">
      <w:pPr>
        <w:pStyle w:val="a5"/>
        <w:ind w:left="720"/>
        <w:rPr>
          <w:rFonts w:ascii="Times New Roman" w:hAnsi="Times New Roman"/>
          <w:sz w:val="28"/>
          <w:szCs w:val="28"/>
          <w:lang w:val="en-US"/>
        </w:rPr>
      </w:pPr>
    </w:p>
    <w:p w:rsidR="00BA187F" w:rsidRPr="00970EEB" w:rsidRDefault="00970EEB" w:rsidP="00970EEB">
      <w:pPr>
        <w:pStyle w:val="a5"/>
        <w:rPr>
          <w:rFonts w:ascii="Times New Roman" w:hAnsi="Times New Roman"/>
          <w:b/>
          <w:sz w:val="28"/>
          <w:szCs w:val="28"/>
          <w:lang w:val="en-US"/>
        </w:rPr>
      </w:pPr>
      <w:r w:rsidRPr="00970EEB">
        <w:rPr>
          <w:rFonts w:ascii="Times New Roman" w:hAnsi="Times New Roman"/>
          <w:b/>
          <w:sz w:val="28"/>
          <w:szCs w:val="28"/>
          <w:lang w:val="en-US"/>
        </w:rPr>
        <w:t>Lesson plan:</w:t>
      </w:r>
    </w:p>
    <w:p w:rsidR="0000244C" w:rsidRPr="00970EEB" w:rsidRDefault="009552FE" w:rsidP="00970EEB">
      <w:pPr>
        <w:pStyle w:val="a5"/>
        <w:rPr>
          <w:rFonts w:ascii="Times New Roman" w:hAnsi="Times New Roman"/>
          <w:sz w:val="28"/>
          <w:szCs w:val="28"/>
          <w:lang w:val="en-US"/>
        </w:rPr>
      </w:pPr>
      <w:r w:rsidRPr="00970EEB">
        <w:rPr>
          <w:rFonts w:ascii="Times New Roman" w:hAnsi="Times New Roman"/>
          <w:sz w:val="28"/>
          <w:szCs w:val="28"/>
          <w:lang w:val="en-US"/>
        </w:rPr>
        <w:t>1. The law of Hess and its consequences</w:t>
      </w:r>
    </w:p>
    <w:p w:rsidR="0000244C" w:rsidRPr="00970EEB" w:rsidRDefault="009552FE" w:rsidP="00970EEB">
      <w:pPr>
        <w:pStyle w:val="a5"/>
        <w:rPr>
          <w:rFonts w:ascii="Times New Roman" w:hAnsi="Times New Roman"/>
          <w:sz w:val="28"/>
          <w:szCs w:val="28"/>
          <w:lang w:val="en-US"/>
        </w:rPr>
      </w:pPr>
      <w:r w:rsidRPr="00970EEB">
        <w:rPr>
          <w:rFonts w:ascii="Times New Roman" w:hAnsi="Times New Roman"/>
          <w:sz w:val="28"/>
          <w:szCs w:val="28"/>
          <w:lang w:val="en-US"/>
        </w:rPr>
        <w:t>2. Methods for calculating the heat of formation of inorganic compounds</w:t>
      </w:r>
    </w:p>
    <w:p w:rsidR="0000244C" w:rsidRPr="00970EEB" w:rsidRDefault="009552FE" w:rsidP="00970EEB">
      <w:pPr>
        <w:pStyle w:val="a5"/>
        <w:rPr>
          <w:rFonts w:ascii="Times New Roman" w:hAnsi="Times New Roman"/>
          <w:sz w:val="28"/>
          <w:szCs w:val="28"/>
          <w:lang w:val="en-US"/>
        </w:rPr>
      </w:pPr>
      <w:r w:rsidRPr="00970EEB">
        <w:rPr>
          <w:rFonts w:ascii="Times New Roman" w:hAnsi="Times New Roman"/>
          <w:sz w:val="28"/>
          <w:szCs w:val="28"/>
          <w:lang w:val="en-US"/>
        </w:rPr>
        <w:t>3. Methods for calculating the heat capacities of inorganic compounds</w:t>
      </w:r>
    </w:p>
    <w:p w:rsidR="00BA187F" w:rsidRDefault="00BA187F" w:rsidP="00C96F6D">
      <w:pPr>
        <w:pStyle w:val="a5"/>
        <w:jc w:val="center"/>
        <w:rPr>
          <w:rFonts w:ascii="Times New Roman" w:hAnsi="Times New Roman"/>
          <w:b/>
          <w:sz w:val="28"/>
          <w:szCs w:val="28"/>
          <w:lang w:val="en-US"/>
        </w:rPr>
      </w:pPr>
    </w:p>
    <w:p w:rsidR="00970EEB" w:rsidRDefault="00970EEB" w:rsidP="00970EEB">
      <w:pPr>
        <w:jc w:val="both"/>
        <w:rPr>
          <w:b/>
          <w:sz w:val="28"/>
          <w:szCs w:val="28"/>
          <w:lang w:val="en-US"/>
        </w:rPr>
      </w:pPr>
      <w:r>
        <w:rPr>
          <w:b/>
          <w:sz w:val="28"/>
          <w:szCs w:val="28"/>
          <w:lang w:val="en-US"/>
        </w:rPr>
        <w:t xml:space="preserve">Theoretical part: </w:t>
      </w:r>
    </w:p>
    <w:p w:rsidR="00970EEB" w:rsidRDefault="00970EEB" w:rsidP="00970EEB">
      <w:pPr>
        <w:pStyle w:val="a5"/>
        <w:jc w:val="center"/>
        <w:rPr>
          <w:b/>
          <w:sz w:val="28"/>
          <w:szCs w:val="28"/>
          <w:lang w:val="en-US"/>
        </w:rPr>
      </w:pPr>
    </w:p>
    <w:p w:rsidR="00970EEB" w:rsidRPr="00970EEB" w:rsidRDefault="00970EEB" w:rsidP="00970EEB">
      <w:pPr>
        <w:pStyle w:val="a5"/>
        <w:ind w:firstLine="567"/>
        <w:jc w:val="both"/>
        <w:rPr>
          <w:rFonts w:ascii="Times New Roman" w:hAnsi="Times New Roman"/>
          <w:sz w:val="28"/>
          <w:szCs w:val="28"/>
          <w:lang w:val="en-US"/>
        </w:rPr>
      </w:pPr>
      <w:r w:rsidRPr="00970EEB">
        <w:rPr>
          <w:rFonts w:ascii="Times New Roman" w:hAnsi="Times New Roman"/>
          <w:sz w:val="28"/>
          <w:szCs w:val="28"/>
          <w:lang w:val="en-US"/>
        </w:rPr>
        <w:t xml:space="preserve">The independence of process heat effect from its course </w:t>
      </w:r>
      <w:proofErr w:type="gramStart"/>
      <w:r w:rsidRPr="00970EEB">
        <w:rPr>
          <w:rFonts w:ascii="Times New Roman" w:hAnsi="Times New Roman"/>
          <w:sz w:val="28"/>
          <w:szCs w:val="28"/>
          <w:lang w:val="en-US"/>
        </w:rPr>
        <w:t>was installed</w:t>
      </w:r>
      <w:proofErr w:type="gramEnd"/>
      <w:r w:rsidRPr="00970EEB">
        <w:rPr>
          <w:rFonts w:ascii="Times New Roman" w:hAnsi="Times New Roman"/>
          <w:sz w:val="28"/>
          <w:szCs w:val="28"/>
          <w:lang w:val="en-US"/>
        </w:rPr>
        <w:t xml:space="preserve"> by practical consideration by Russian academician H.I.</w:t>
      </w:r>
      <w:r w:rsidRPr="00970EEB">
        <w:rPr>
          <w:rFonts w:ascii="Times New Roman" w:hAnsi="Times New Roman"/>
          <w:bCs/>
          <w:sz w:val="28"/>
          <w:szCs w:val="28"/>
          <w:lang w:val="en-US"/>
        </w:rPr>
        <w:t xml:space="preserve"> </w:t>
      </w:r>
      <w:r w:rsidRPr="00970EEB">
        <w:rPr>
          <w:rFonts w:ascii="Times New Roman" w:hAnsi="Times New Roman"/>
          <w:sz w:val="28"/>
          <w:szCs w:val="28"/>
          <w:lang w:val="en-US"/>
        </w:rPr>
        <w:t xml:space="preserve">Hess’s in 1836. The Hess’s law sometimes </w:t>
      </w:r>
      <w:proofErr w:type="gramStart"/>
      <w:r w:rsidRPr="00970EEB">
        <w:rPr>
          <w:rFonts w:ascii="Times New Roman" w:hAnsi="Times New Roman"/>
          <w:sz w:val="28"/>
          <w:szCs w:val="28"/>
          <w:lang w:val="en-US"/>
        </w:rPr>
        <w:t>is called</w:t>
      </w:r>
      <w:proofErr w:type="gramEnd"/>
      <w:r w:rsidRPr="00970EEB">
        <w:rPr>
          <w:rFonts w:ascii="Times New Roman" w:hAnsi="Times New Roman"/>
          <w:sz w:val="28"/>
          <w:szCs w:val="28"/>
          <w:lang w:val="en-US"/>
        </w:rPr>
        <w:t xml:space="preserve"> as the law of constant heat summation, it is stated so:</w:t>
      </w:r>
    </w:p>
    <w:p w:rsidR="00970EEB" w:rsidRPr="00970EEB" w:rsidRDefault="00970EEB" w:rsidP="00970EEB">
      <w:pPr>
        <w:pStyle w:val="a5"/>
        <w:ind w:firstLine="567"/>
        <w:jc w:val="both"/>
        <w:rPr>
          <w:rFonts w:ascii="Times New Roman" w:hAnsi="Times New Roman"/>
          <w:sz w:val="28"/>
          <w:szCs w:val="28"/>
          <w:lang w:val="en-US"/>
        </w:rPr>
      </w:pPr>
      <w:r w:rsidRPr="00970EEB">
        <w:rPr>
          <w:rFonts w:ascii="Times New Roman" w:hAnsi="Times New Roman"/>
          <w:bCs/>
          <w:sz w:val="28"/>
          <w:szCs w:val="28"/>
          <w:lang w:val="en-US"/>
        </w:rPr>
        <w:t xml:space="preserve">The process heat effect does not depend on intermediate stages, and it </w:t>
      </w:r>
      <w:proofErr w:type="gramStart"/>
      <w:r w:rsidRPr="00970EEB">
        <w:rPr>
          <w:rFonts w:ascii="Times New Roman" w:hAnsi="Times New Roman"/>
          <w:bCs/>
          <w:sz w:val="28"/>
          <w:szCs w:val="28"/>
          <w:lang w:val="en-US"/>
        </w:rPr>
        <w:t>is determined</w:t>
      </w:r>
      <w:proofErr w:type="gramEnd"/>
      <w:r w:rsidRPr="00970EEB">
        <w:rPr>
          <w:rFonts w:ascii="Times New Roman" w:hAnsi="Times New Roman"/>
          <w:bCs/>
          <w:sz w:val="28"/>
          <w:szCs w:val="28"/>
          <w:lang w:val="en-US"/>
        </w:rPr>
        <w:t xml:space="preserve"> only by initial and final states of the system.</w:t>
      </w:r>
    </w:p>
    <w:p w:rsidR="00970EEB" w:rsidRPr="00970EEB" w:rsidRDefault="00970EEB" w:rsidP="00970EEB">
      <w:pPr>
        <w:pStyle w:val="a5"/>
        <w:ind w:firstLine="567"/>
        <w:jc w:val="both"/>
        <w:rPr>
          <w:rFonts w:ascii="Times New Roman" w:hAnsi="Times New Roman"/>
          <w:sz w:val="28"/>
          <w:szCs w:val="28"/>
          <w:lang w:val="en-US"/>
        </w:rPr>
      </w:pPr>
      <w:r w:rsidRPr="00970EEB">
        <w:rPr>
          <w:rFonts w:ascii="Times New Roman" w:hAnsi="Times New Roman"/>
          <w:bCs/>
          <w:sz w:val="28"/>
          <w:szCs w:val="28"/>
          <w:lang w:val="en-US"/>
        </w:rPr>
        <w:t xml:space="preserve">The Hess's law </w:t>
      </w:r>
      <w:r w:rsidRPr="00970EEB">
        <w:rPr>
          <w:rFonts w:ascii="Times New Roman" w:hAnsi="Times New Roman"/>
          <w:sz w:val="28"/>
          <w:szCs w:val="28"/>
          <w:lang w:val="en-US"/>
        </w:rPr>
        <w:t xml:space="preserve">is the basic law of thermochemistry, which </w:t>
      </w:r>
      <w:proofErr w:type="gramStart"/>
      <w:r w:rsidRPr="00970EEB">
        <w:rPr>
          <w:rFonts w:ascii="Times New Roman" w:hAnsi="Times New Roman"/>
          <w:sz w:val="28"/>
          <w:szCs w:val="28"/>
          <w:lang w:val="en-US"/>
        </w:rPr>
        <w:t>is formulated</w:t>
      </w:r>
      <w:proofErr w:type="gramEnd"/>
      <w:r w:rsidRPr="00970EEB">
        <w:rPr>
          <w:rFonts w:ascii="Times New Roman" w:hAnsi="Times New Roman"/>
          <w:sz w:val="28"/>
          <w:szCs w:val="28"/>
          <w:lang w:val="en-US"/>
        </w:rPr>
        <w:t xml:space="preserve"> as follows: The thermal effect of a chemical reaction carried out in isobaric-isothermal or isochoric-isothermal conditions depends only on the type and state of the starting materials and products of the reaction and does not depend on the way it proceeds.</w:t>
      </w:r>
    </w:p>
    <w:p w:rsidR="0000244C" w:rsidRPr="00970EEB" w:rsidRDefault="009552FE" w:rsidP="00970EEB">
      <w:pPr>
        <w:pStyle w:val="a5"/>
        <w:ind w:firstLine="567"/>
        <w:jc w:val="both"/>
        <w:rPr>
          <w:rFonts w:ascii="Times New Roman" w:hAnsi="Times New Roman"/>
          <w:sz w:val="28"/>
          <w:szCs w:val="28"/>
          <w:lang w:val="en-US"/>
        </w:rPr>
      </w:pPr>
      <w:r w:rsidRPr="00970EEB">
        <w:rPr>
          <w:rFonts w:ascii="Times New Roman" w:hAnsi="Times New Roman"/>
          <w:sz w:val="28"/>
          <w:szCs w:val="28"/>
          <w:lang w:val="en-US"/>
        </w:rPr>
        <w:t xml:space="preserve">There are isobaric processes in chemical technology more often, therefore we shall consider only isobaric heat effects, i.e. </w:t>
      </w:r>
      <w:proofErr w:type="gramStart"/>
      <w:r w:rsidRPr="00970EEB">
        <w:rPr>
          <w:rFonts w:ascii="Times New Roman" w:hAnsi="Times New Roman"/>
          <w:sz w:val="28"/>
          <w:szCs w:val="28"/>
          <w:lang w:val="en-US"/>
        </w:rPr>
        <w:t>It</w:t>
      </w:r>
      <w:proofErr w:type="gramEnd"/>
      <w:r w:rsidRPr="00970EEB">
        <w:rPr>
          <w:rFonts w:ascii="Times New Roman" w:hAnsi="Times New Roman"/>
          <w:sz w:val="28"/>
          <w:szCs w:val="28"/>
          <w:lang w:val="en-US"/>
        </w:rPr>
        <w:t xml:space="preserve"> is possible to make of the Hess’s law following conclusions:</w:t>
      </w:r>
    </w:p>
    <w:p w:rsidR="0000244C" w:rsidRPr="00970EEB" w:rsidRDefault="009552FE" w:rsidP="00970EEB">
      <w:pPr>
        <w:pStyle w:val="a5"/>
        <w:ind w:firstLine="567"/>
        <w:jc w:val="both"/>
        <w:rPr>
          <w:rFonts w:ascii="Times New Roman" w:hAnsi="Times New Roman"/>
          <w:sz w:val="28"/>
          <w:szCs w:val="28"/>
          <w:lang w:val="en-US"/>
        </w:rPr>
      </w:pPr>
      <w:r w:rsidRPr="00970EEB">
        <w:rPr>
          <w:rFonts w:ascii="Times New Roman" w:hAnsi="Times New Roman"/>
          <w:sz w:val="28"/>
          <w:szCs w:val="28"/>
          <w:lang w:val="en-US"/>
        </w:rPr>
        <w:t>1. The formation heat of compounds from initial substances does not depend on reaction path.</w:t>
      </w:r>
    </w:p>
    <w:p w:rsidR="0000244C" w:rsidRPr="00970EEB" w:rsidRDefault="009552FE" w:rsidP="00970EEB">
      <w:pPr>
        <w:pStyle w:val="a5"/>
        <w:ind w:firstLine="567"/>
        <w:jc w:val="both"/>
        <w:rPr>
          <w:rFonts w:ascii="Times New Roman" w:hAnsi="Times New Roman"/>
          <w:sz w:val="28"/>
          <w:szCs w:val="28"/>
          <w:lang w:val="en-US"/>
        </w:rPr>
      </w:pPr>
      <w:r w:rsidRPr="00970EEB">
        <w:rPr>
          <w:rFonts w:ascii="Times New Roman" w:hAnsi="Times New Roman"/>
          <w:sz w:val="28"/>
          <w:szCs w:val="28"/>
          <w:lang w:val="en-US"/>
        </w:rPr>
        <w:t>2. The decomposition heat of compound up to the same initial substances is equal on value and is opposite on the sign to the formation heat of compound from the same substances.</w:t>
      </w:r>
    </w:p>
    <w:p w:rsidR="0000244C" w:rsidRPr="00A170CC" w:rsidRDefault="009552FE" w:rsidP="00A170CC">
      <w:pPr>
        <w:pStyle w:val="a5"/>
        <w:ind w:firstLine="567"/>
        <w:jc w:val="both"/>
        <w:rPr>
          <w:rFonts w:ascii="Times New Roman" w:hAnsi="Times New Roman"/>
          <w:sz w:val="28"/>
          <w:szCs w:val="28"/>
          <w:lang w:val="en-US"/>
        </w:rPr>
      </w:pPr>
      <w:r w:rsidRPr="00A170CC">
        <w:rPr>
          <w:rFonts w:ascii="Times New Roman" w:hAnsi="Times New Roman"/>
          <w:sz w:val="28"/>
          <w:szCs w:val="28"/>
          <w:lang w:val="en-US"/>
        </w:rPr>
        <w:t xml:space="preserve">3. If from two different systems </w:t>
      </w:r>
      <w:proofErr w:type="gramStart"/>
      <w:r w:rsidRPr="00A170CC">
        <w:rPr>
          <w:rFonts w:ascii="Times New Roman" w:hAnsi="Times New Roman"/>
          <w:sz w:val="28"/>
          <w:szCs w:val="28"/>
          <w:lang w:val="en-US"/>
        </w:rPr>
        <w:t>as a result</w:t>
      </w:r>
      <w:proofErr w:type="gramEnd"/>
      <w:r w:rsidRPr="00A170CC">
        <w:rPr>
          <w:rFonts w:ascii="Times New Roman" w:hAnsi="Times New Roman"/>
          <w:sz w:val="28"/>
          <w:szCs w:val="28"/>
          <w:lang w:val="en-US"/>
        </w:rPr>
        <w:t xml:space="preserve"> of different processes the identical products will be obtained, the difference between values of process heat effects is equal to transition heat of the first system into the second one. If the transition from identical initial states to different final </w:t>
      </w:r>
      <w:proofErr w:type="gramStart"/>
      <w:r w:rsidRPr="00A170CC">
        <w:rPr>
          <w:rFonts w:ascii="Times New Roman" w:hAnsi="Times New Roman"/>
          <w:sz w:val="28"/>
          <w:szCs w:val="28"/>
          <w:lang w:val="en-US"/>
        </w:rPr>
        <w:t>is made</w:t>
      </w:r>
      <w:proofErr w:type="gramEnd"/>
      <w:r w:rsidRPr="00A170CC">
        <w:rPr>
          <w:rFonts w:ascii="Times New Roman" w:hAnsi="Times New Roman"/>
          <w:sz w:val="28"/>
          <w:szCs w:val="28"/>
          <w:lang w:val="en-US"/>
        </w:rPr>
        <w:t>, the difference between values of process heat effects is equal to transformation heat of the first final products into others. Two important consequences can be resuming, which have wide application:</w:t>
      </w:r>
    </w:p>
    <w:p w:rsidR="0000244C" w:rsidRPr="00A170CC" w:rsidRDefault="009552FE" w:rsidP="00A170CC">
      <w:pPr>
        <w:pStyle w:val="a5"/>
        <w:ind w:firstLine="567"/>
        <w:jc w:val="both"/>
        <w:rPr>
          <w:rFonts w:ascii="Times New Roman" w:hAnsi="Times New Roman"/>
          <w:sz w:val="28"/>
          <w:szCs w:val="28"/>
          <w:lang w:val="en-US"/>
        </w:rPr>
      </w:pPr>
      <w:r w:rsidRPr="00A170CC">
        <w:rPr>
          <w:rFonts w:ascii="Times New Roman" w:hAnsi="Times New Roman"/>
          <w:sz w:val="28"/>
          <w:szCs w:val="28"/>
          <w:lang w:val="en-US"/>
        </w:rPr>
        <w:t>4. The reaction heat effect is equal to the algebraic sum of formation heats of reagents from simple substances, i.e. the sum of formation heats of reaction products minus the sum of formation heats of initial substances:</w:t>
      </w:r>
    </w:p>
    <w:p w:rsidR="00BA187F" w:rsidRDefault="00A170CC" w:rsidP="00C96F6D">
      <w:pPr>
        <w:pStyle w:val="a5"/>
        <w:jc w:val="center"/>
        <w:rPr>
          <w:rFonts w:ascii="Times New Roman" w:hAnsi="Times New Roman"/>
          <w:b/>
          <w:sz w:val="28"/>
          <w:szCs w:val="28"/>
          <w:lang w:val="en-US"/>
        </w:rPr>
      </w:pPr>
      <w:r w:rsidRPr="00A170CC">
        <w:rPr>
          <w:rFonts w:ascii="Times New Roman" w:hAnsi="Times New Roman"/>
          <w:b/>
          <w:noProof/>
          <w:sz w:val="28"/>
          <w:szCs w:val="28"/>
        </w:rPr>
        <w:drawing>
          <wp:inline distT="0" distB="0" distL="0" distR="0" wp14:anchorId="408F00C2" wp14:editId="76B3C4CF">
            <wp:extent cx="2381134" cy="340162"/>
            <wp:effectExtent l="0" t="0" r="635" b="3175"/>
            <wp:docPr id="1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8"/>
                    <pic:cNvPicPr>
                      <a:picLocks noChangeAspect="1"/>
                    </pic:cNvPicPr>
                  </pic:nvPicPr>
                  <pic:blipFill>
                    <a:blip r:embed="rId68"/>
                    <a:stretch>
                      <a:fillRect/>
                    </a:stretch>
                  </pic:blipFill>
                  <pic:spPr>
                    <a:xfrm>
                      <a:off x="0" y="0"/>
                      <a:ext cx="2381134" cy="340162"/>
                    </a:xfrm>
                    <a:prstGeom prst="rect">
                      <a:avLst/>
                    </a:prstGeom>
                  </pic:spPr>
                </pic:pic>
              </a:graphicData>
            </a:graphic>
          </wp:inline>
        </w:drawing>
      </w:r>
    </w:p>
    <w:p w:rsidR="0000244C" w:rsidRPr="00A170CC" w:rsidRDefault="009552FE" w:rsidP="00A170CC">
      <w:pPr>
        <w:pStyle w:val="a5"/>
        <w:ind w:firstLine="567"/>
        <w:jc w:val="both"/>
        <w:rPr>
          <w:rFonts w:ascii="Times New Roman" w:hAnsi="Times New Roman"/>
          <w:sz w:val="28"/>
          <w:szCs w:val="28"/>
          <w:lang w:val="en-US"/>
        </w:rPr>
      </w:pPr>
      <w:r w:rsidRPr="00A170CC">
        <w:rPr>
          <w:rFonts w:ascii="Times New Roman" w:hAnsi="Times New Roman"/>
          <w:sz w:val="28"/>
          <w:szCs w:val="28"/>
          <w:lang w:val="en-US"/>
        </w:rPr>
        <w:lastRenderedPageBreak/>
        <w:t>5. The reaction heat effect is equal to the algebraic sum of combustion heats of reagents up to the identical products, i.e. the sum of combustion heats of initial substances minus the sum of combustion heats of reaction products:</w:t>
      </w:r>
    </w:p>
    <w:p w:rsidR="00A170CC" w:rsidRDefault="00A170CC" w:rsidP="00C96F6D">
      <w:pPr>
        <w:pStyle w:val="a5"/>
        <w:jc w:val="center"/>
        <w:rPr>
          <w:rFonts w:ascii="Times New Roman" w:hAnsi="Times New Roman"/>
          <w:b/>
          <w:sz w:val="28"/>
          <w:szCs w:val="28"/>
          <w:lang w:val="en-US"/>
        </w:rPr>
      </w:pPr>
    </w:p>
    <w:p w:rsidR="00970EEB" w:rsidRDefault="00A170CC" w:rsidP="00C96F6D">
      <w:pPr>
        <w:pStyle w:val="a5"/>
        <w:jc w:val="center"/>
        <w:rPr>
          <w:rFonts w:ascii="Times New Roman" w:hAnsi="Times New Roman"/>
          <w:b/>
          <w:sz w:val="28"/>
          <w:szCs w:val="28"/>
          <w:lang w:val="en-US"/>
        </w:rPr>
      </w:pPr>
      <w:r w:rsidRPr="00A170CC">
        <w:rPr>
          <w:rFonts w:ascii="Times New Roman" w:hAnsi="Times New Roman"/>
          <w:b/>
          <w:noProof/>
          <w:sz w:val="28"/>
          <w:szCs w:val="28"/>
        </w:rPr>
        <w:drawing>
          <wp:inline distT="0" distB="0" distL="0" distR="0" wp14:anchorId="286DBA30" wp14:editId="148C9018">
            <wp:extent cx="3953490" cy="501147"/>
            <wp:effectExtent l="0" t="0" r="0" b="0"/>
            <wp:docPr id="103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7"/>
                    <pic:cNvPicPr>
                      <a:picLocks noChangeAspect="1"/>
                    </pic:cNvPicPr>
                  </pic:nvPicPr>
                  <pic:blipFill>
                    <a:blip r:embed="rId69"/>
                    <a:stretch>
                      <a:fillRect/>
                    </a:stretch>
                  </pic:blipFill>
                  <pic:spPr>
                    <a:xfrm>
                      <a:off x="0" y="0"/>
                      <a:ext cx="3953490" cy="501147"/>
                    </a:xfrm>
                    <a:prstGeom prst="rect">
                      <a:avLst/>
                    </a:prstGeom>
                  </pic:spPr>
                </pic:pic>
              </a:graphicData>
            </a:graphic>
          </wp:inline>
        </w:drawing>
      </w:r>
    </w:p>
    <w:p w:rsidR="00A170CC" w:rsidRPr="00A170CC" w:rsidRDefault="00A170CC" w:rsidP="00A170CC">
      <w:pPr>
        <w:pStyle w:val="a5"/>
        <w:ind w:firstLine="567"/>
        <w:jc w:val="both"/>
        <w:rPr>
          <w:rFonts w:ascii="Times New Roman" w:hAnsi="Times New Roman"/>
          <w:sz w:val="28"/>
          <w:szCs w:val="28"/>
          <w:lang w:val="en-US"/>
        </w:rPr>
      </w:pPr>
      <w:r w:rsidRPr="00A170CC">
        <w:rPr>
          <w:rFonts w:ascii="Times New Roman" w:hAnsi="Times New Roman"/>
          <w:sz w:val="28"/>
          <w:szCs w:val="28"/>
          <w:lang w:val="en-US"/>
        </w:rPr>
        <w:t xml:space="preserve">In all </w:t>
      </w:r>
      <w:proofErr w:type="gramStart"/>
      <w:r w:rsidRPr="00A170CC">
        <w:rPr>
          <w:rFonts w:ascii="Times New Roman" w:hAnsi="Times New Roman"/>
          <w:sz w:val="28"/>
          <w:szCs w:val="28"/>
          <w:lang w:val="en-US"/>
        </w:rPr>
        <w:t>cases</w:t>
      </w:r>
      <w:proofErr w:type="gramEnd"/>
      <w:r w:rsidRPr="00A170CC">
        <w:rPr>
          <w:rFonts w:ascii="Times New Roman" w:hAnsi="Times New Roman"/>
          <w:sz w:val="28"/>
          <w:szCs w:val="28"/>
          <w:lang w:val="en-US"/>
        </w:rPr>
        <w:t xml:space="preserve"> the stoichiometric coefficients are taken into account, and it is meant, that all heat effects concern to identical aggregate states of simple substances. </w:t>
      </w:r>
      <w:proofErr w:type="gramStart"/>
      <w:r w:rsidRPr="00A170CC">
        <w:rPr>
          <w:rFonts w:ascii="Times New Roman" w:hAnsi="Times New Roman"/>
          <w:sz w:val="28"/>
          <w:szCs w:val="28"/>
          <w:lang w:val="en-US"/>
        </w:rPr>
        <w:t>On the basis of</w:t>
      </w:r>
      <w:proofErr w:type="gramEnd"/>
      <w:r w:rsidRPr="00A170CC">
        <w:rPr>
          <w:rFonts w:ascii="Times New Roman" w:hAnsi="Times New Roman"/>
          <w:sz w:val="28"/>
          <w:szCs w:val="28"/>
          <w:lang w:val="en-US"/>
        </w:rPr>
        <w:t xml:space="preserve"> the Hess’s law it is possible to calculate heat effects of reactions unavailable to immediate measurement, or such reactions, the realization which in heater is connected with different difficulties.</w:t>
      </w:r>
    </w:p>
    <w:p w:rsidR="00A170CC" w:rsidRDefault="00A170CC" w:rsidP="00C96F6D">
      <w:pPr>
        <w:pStyle w:val="a5"/>
        <w:jc w:val="center"/>
        <w:rPr>
          <w:rFonts w:ascii="Times New Roman" w:hAnsi="Times New Roman"/>
          <w:b/>
          <w:sz w:val="28"/>
          <w:szCs w:val="28"/>
          <w:lang w:val="en-US"/>
        </w:rPr>
      </w:pPr>
    </w:p>
    <w:p w:rsidR="00A170CC" w:rsidRDefault="00A170CC" w:rsidP="00C96F6D">
      <w:pPr>
        <w:pStyle w:val="a5"/>
        <w:jc w:val="center"/>
        <w:rPr>
          <w:rFonts w:ascii="Times New Roman" w:hAnsi="Times New Roman"/>
          <w:b/>
          <w:sz w:val="28"/>
          <w:szCs w:val="28"/>
          <w:lang w:val="en-US"/>
        </w:rPr>
      </w:pPr>
      <w:r w:rsidRPr="00A170CC">
        <w:rPr>
          <w:rFonts w:ascii="Times New Roman" w:hAnsi="Times New Roman"/>
          <w:b/>
          <w:noProof/>
          <w:sz w:val="28"/>
          <w:szCs w:val="28"/>
        </w:rPr>
        <w:drawing>
          <wp:inline distT="0" distB="0" distL="0" distR="0" wp14:anchorId="5506C123" wp14:editId="5CEA2773">
            <wp:extent cx="5849398" cy="2821021"/>
            <wp:effectExtent l="0" t="0" r="0" b="0"/>
            <wp:docPr id="1032"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rotWithShape="1">
                    <a:blip r:embed="rId70">
                      <a:extLst>
                        <a:ext uri="{28A0092B-C50C-407E-A947-70E740481C1C}">
                          <a14:useLocalDpi xmlns:a14="http://schemas.microsoft.com/office/drawing/2010/main" val="0"/>
                        </a:ext>
                      </a:extLst>
                    </a:blip>
                    <a:srcRect t="3596" b="5137"/>
                    <a:stretch/>
                  </pic:blipFill>
                  <pic:spPr bwMode="auto">
                    <a:xfrm>
                      <a:off x="0" y="0"/>
                      <a:ext cx="5869679" cy="2830802"/>
                    </a:xfrm>
                    <a:prstGeom prst="rect">
                      <a:avLst/>
                    </a:prstGeom>
                    <a:ln>
                      <a:noFill/>
                    </a:ln>
                    <a:extLst>
                      <a:ext uri="{53640926-AAD7-44D8-BBD7-CCE9431645EC}">
                        <a14:shadowObscured xmlns:a14="http://schemas.microsoft.com/office/drawing/2010/main"/>
                      </a:ext>
                    </a:extLst>
                  </pic:spPr>
                </pic:pic>
              </a:graphicData>
            </a:graphic>
          </wp:inline>
        </w:drawing>
      </w:r>
    </w:p>
    <w:p w:rsidR="00970EEB" w:rsidRDefault="00970EEB" w:rsidP="00C96F6D">
      <w:pPr>
        <w:pStyle w:val="a5"/>
        <w:jc w:val="center"/>
        <w:rPr>
          <w:rFonts w:ascii="Times New Roman" w:hAnsi="Times New Roman"/>
          <w:b/>
          <w:sz w:val="28"/>
          <w:szCs w:val="28"/>
          <w:lang w:val="en-US"/>
        </w:rPr>
      </w:pPr>
    </w:p>
    <w:p w:rsidR="00970EEB" w:rsidRDefault="00A170CC" w:rsidP="00C96F6D">
      <w:pPr>
        <w:pStyle w:val="a5"/>
        <w:jc w:val="center"/>
        <w:rPr>
          <w:rFonts w:ascii="Times New Roman" w:hAnsi="Times New Roman"/>
          <w:b/>
          <w:sz w:val="28"/>
          <w:szCs w:val="28"/>
          <w:lang w:val="en-US"/>
        </w:rPr>
      </w:pPr>
      <w:r w:rsidRPr="00A170CC">
        <w:rPr>
          <w:rFonts w:ascii="Times New Roman" w:hAnsi="Times New Roman"/>
          <w:b/>
          <w:noProof/>
          <w:sz w:val="28"/>
          <w:szCs w:val="28"/>
        </w:rPr>
        <w:drawing>
          <wp:inline distT="0" distB="0" distL="0" distR="0" wp14:anchorId="5162B380" wp14:editId="3C8BF4EB">
            <wp:extent cx="5830876" cy="2743200"/>
            <wp:effectExtent l="0" t="0" r="0" b="0"/>
            <wp:docPr id="103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pic:cNvPicPr>
                      <a:picLocks noChangeAspect="1"/>
                    </pic:cNvPicPr>
                  </pic:nvPicPr>
                  <pic:blipFill rotWithShape="1">
                    <a:blip r:embed="rId71">
                      <a:extLst>
                        <a:ext uri="{28A0092B-C50C-407E-A947-70E740481C1C}">
                          <a14:useLocalDpi xmlns:a14="http://schemas.microsoft.com/office/drawing/2010/main" val="0"/>
                        </a:ext>
                      </a:extLst>
                    </a:blip>
                    <a:srcRect l="8679" t="3622" b="6627"/>
                    <a:stretch/>
                  </pic:blipFill>
                  <pic:spPr bwMode="auto">
                    <a:xfrm>
                      <a:off x="0" y="0"/>
                      <a:ext cx="5848648" cy="2751561"/>
                    </a:xfrm>
                    <a:prstGeom prst="rect">
                      <a:avLst/>
                    </a:prstGeom>
                    <a:ln>
                      <a:noFill/>
                    </a:ln>
                    <a:extLst>
                      <a:ext uri="{53640926-AAD7-44D8-BBD7-CCE9431645EC}">
                        <a14:shadowObscured xmlns:a14="http://schemas.microsoft.com/office/drawing/2010/main"/>
                      </a:ext>
                    </a:extLst>
                  </pic:spPr>
                </pic:pic>
              </a:graphicData>
            </a:graphic>
          </wp:inline>
        </w:drawing>
      </w:r>
    </w:p>
    <w:p w:rsidR="00970EEB" w:rsidRDefault="00970EEB" w:rsidP="00C96F6D">
      <w:pPr>
        <w:pStyle w:val="a5"/>
        <w:jc w:val="center"/>
        <w:rPr>
          <w:rFonts w:ascii="Times New Roman" w:hAnsi="Times New Roman"/>
          <w:b/>
          <w:sz w:val="28"/>
          <w:szCs w:val="28"/>
          <w:lang w:val="en-US"/>
        </w:rPr>
      </w:pPr>
    </w:p>
    <w:p w:rsidR="00A170CC" w:rsidRDefault="00A170CC" w:rsidP="00C96F6D">
      <w:pPr>
        <w:pStyle w:val="a5"/>
        <w:jc w:val="center"/>
        <w:rPr>
          <w:rFonts w:ascii="Times New Roman" w:hAnsi="Times New Roman"/>
          <w:b/>
          <w:sz w:val="28"/>
          <w:szCs w:val="28"/>
          <w:lang w:val="en-US"/>
        </w:rPr>
      </w:pPr>
      <w:r w:rsidRPr="00A170CC">
        <w:rPr>
          <w:rFonts w:ascii="Times New Roman" w:hAnsi="Times New Roman"/>
          <w:b/>
          <w:noProof/>
          <w:sz w:val="28"/>
          <w:szCs w:val="28"/>
        </w:rPr>
        <w:lastRenderedPageBreak/>
        <w:drawing>
          <wp:inline distT="0" distB="0" distL="0" distR="0" wp14:anchorId="6388B9D5" wp14:editId="2529186F">
            <wp:extent cx="5909945" cy="2636195"/>
            <wp:effectExtent l="0" t="0" r="0" b="0"/>
            <wp:docPr id="1034"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rotWithShape="1">
                    <a:blip r:embed="rId72">
                      <a:extLst>
                        <a:ext uri="{28A0092B-C50C-407E-A947-70E740481C1C}">
                          <a14:useLocalDpi xmlns:a14="http://schemas.microsoft.com/office/drawing/2010/main" val="0"/>
                        </a:ext>
                      </a:extLst>
                    </a:blip>
                    <a:srcRect l="9334" b="21414"/>
                    <a:stretch/>
                  </pic:blipFill>
                  <pic:spPr bwMode="auto">
                    <a:xfrm>
                      <a:off x="0" y="0"/>
                      <a:ext cx="5921308" cy="2641264"/>
                    </a:xfrm>
                    <a:prstGeom prst="rect">
                      <a:avLst/>
                    </a:prstGeom>
                    <a:ln>
                      <a:noFill/>
                    </a:ln>
                    <a:extLst>
                      <a:ext uri="{53640926-AAD7-44D8-BBD7-CCE9431645EC}">
                        <a14:shadowObscured xmlns:a14="http://schemas.microsoft.com/office/drawing/2010/main"/>
                      </a:ext>
                    </a:extLst>
                  </pic:spPr>
                </pic:pic>
              </a:graphicData>
            </a:graphic>
          </wp:inline>
        </w:drawing>
      </w:r>
    </w:p>
    <w:p w:rsidR="00A170CC" w:rsidRDefault="00A170CC" w:rsidP="00C96F6D">
      <w:pPr>
        <w:pStyle w:val="a5"/>
        <w:jc w:val="center"/>
        <w:rPr>
          <w:rFonts w:ascii="Times New Roman" w:hAnsi="Times New Roman"/>
          <w:b/>
          <w:sz w:val="28"/>
          <w:szCs w:val="28"/>
          <w:lang w:val="en-US"/>
        </w:rPr>
      </w:pPr>
    </w:p>
    <w:p w:rsidR="00270645" w:rsidRPr="00270645" w:rsidRDefault="00270645" w:rsidP="00270645">
      <w:pPr>
        <w:ind w:firstLine="708"/>
        <w:jc w:val="both"/>
        <w:rPr>
          <w:color w:val="000000" w:themeColor="text1"/>
          <w:sz w:val="28"/>
          <w:szCs w:val="28"/>
          <w:lang w:val="kk-KZ"/>
        </w:rPr>
      </w:pPr>
      <w:r w:rsidRPr="00270645">
        <w:rPr>
          <w:color w:val="000000" w:themeColor="text1"/>
          <w:sz w:val="28"/>
          <w:szCs w:val="28"/>
          <w:lang w:val="kk-KZ"/>
        </w:rPr>
        <w:t>Hess law.</w:t>
      </w:r>
    </w:p>
    <w:p w:rsidR="00E712EA" w:rsidRDefault="00270645" w:rsidP="00270645">
      <w:pPr>
        <w:ind w:firstLine="708"/>
        <w:jc w:val="both"/>
        <w:rPr>
          <w:color w:val="000000" w:themeColor="text1"/>
          <w:sz w:val="28"/>
          <w:szCs w:val="28"/>
          <w:lang w:val="kk-KZ"/>
        </w:rPr>
      </w:pPr>
      <w:r w:rsidRPr="00270645">
        <w:rPr>
          <w:color w:val="000000" w:themeColor="text1"/>
          <w:sz w:val="28"/>
          <w:szCs w:val="28"/>
          <w:lang w:val="kk-KZ"/>
        </w:rPr>
        <w:t>If the process is thermodynamically irreversible and at constant volume or pressure, and the resulting products have the same temperature as the original substances, then the heat released or absorbed during this process is called the thermal effect.</w:t>
      </w:r>
    </w:p>
    <w:p w:rsidR="00E712EA" w:rsidRDefault="00270645" w:rsidP="00270645">
      <w:pPr>
        <w:ind w:firstLine="708"/>
        <w:jc w:val="both"/>
        <w:rPr>
          <w:color w:val="000000" w:themeColor="text1"/>
          <w:sz w:val="28"/>
          <w:szCs w:val="28"/>
          <w:lang w:val="kk-KZ"/>
        </w:rPr>
      </w:pPr>
      <w:r w:rsidRPr="00270645">
        <w:rPr>
          <w:color w:val="000000" w:themeColor="text1"/>
          <w:sz w:val="28"/>
          <w:szCs w:val="28"/>
          <w:lang w:val="kk-KZ"/>
        </w:rPr>
        <w:t>The Hess law states that the thermal effect of the process does not depend on intermediate stages, but is determined only by the initial and final states of the system.</w:t>
      </w:r>
      <w:r w:rsidRPr="00270645">
        <w:rPr>
          <w:lang w:val="en-US"/>
        </w:rPr>
        <w:t xml:space="preserve"> </w:t>
      </w:r>
      <w:r w:rsidRPr="00270645">
        <w:rPr>
          <w:color w:val="000000" w:themeColor="text1"/>
          <w:sz w:val="28"/>
          <w:szCs w:val="28"/>
          <w:lang w:val="kk-KZ"/>
        </w:rPr>
        <w:t>It is understood that the only work done by the system is to work against external pressure forces. Pressure or volume throughout the process remains unchanged. The process is thermodynamically irreversible.</w:t>
      </w:r>
    </w:p>
    <w:p w:rsidR="00E712EA" w:rsidRDefault="00E712EA" w:rsidP="00C639B6">
      <w:pPr>
        <w:ind w:firstLine="708"/>
        <w:jc w:val="both"/>
        <w:rPr>
          <w:color w:val="000000" w:themeColor="text1"/>
          <w:sz w:val="28"/>
          <w:szCs w:val="28"/>
          <w:lang w:val="kk-KZ"/>
        </w:rPr>
      </w:pPr>
    </w:p>
    <w:p w:rsidR="00270645" w:rsidRDefault="00270645" w:rsidP="00C639B6">
      <w:pPr>
        <w:ind w:firstLine="708"/>
        <w:jc w:val="both"/>
        <w:rPr>
          <w:color w:val="000000" w:themeColor="text1"/>
          <w:sz w:val="28"/>
          <w:szCs w:val="28"/>
          <w:lang w:val="kk-KZ"/>
        </w:rPr>
      </w:pPr>
      <w:r w:rsidRPr="00270645">
        <w:rPr>
          <w:color w:val="000000" w:themeColor="text1"/>
          <w:sz w:val="28"/>
          <w:szCs w:val="28"/>
          <w:lang w:val="kk-KZ"/>
        </w:rPr>
        <w:t>The following conclusions can be drawn from the Hess law:</w:t>
      </w:r>
    </w:p>
    <w:p w:rsidR="00270645" w:rsidRDefault="00270645" w:rsidP="00C639B6">
      <w:pPr>
        <w:ind w:firstLine="708"/>
        <w:jc w:val="both"/>
        <w:rPr>
          <w:color w:val="000000" w:themeColor="text1"/>
          <w:sz w:val="28"/>
          <w:szCs w:val="28"/>
          <w:lang w:val="kk-KZ"/>
        </w:rPr>
      </w:pPr>
      <w:r w:rsidRPr="00270645">
        <w:rPr>
          <w:color w:val="000000" w:themeColor="text1"/>
          <w:sz w:val="28"/>
          <w:szCs w:val="28"/>
          <w:lang w:val="kk-KZ"/>
        </w:rPr>
        <w:t>1. The heat of formation of a compound from the starting materials does not depend on the way this compound is obtained.</w:t>
      </w:r>
    </w:p>
    <w:p w:rsidR="00270645" w:rsidRDefault="00270645" w:rsidP="00C639B6">
      <w:pPr>
        <w:ind w:firstLine="708"/>
        <w:jc w:val="both"/>
        <w:rPr>
          <w:color w:val="000000" w:themeColor="text1"/>
          <w:sz w:val="28"/>
          <w:szCs w:val="28"/>
          <w:lang w:val="kk-KZ"/>
        </w:rPr>
      </w:pPr>
      <w:r w:rsidRPr="00270645">
        <w:rPr>
          <w:color w:val="000000" w:themeColor="text1"/>
          <w:sz w:val="28"/>
          <w:szCs w:val="28"/>
          <w:lang w:val="kk-KZ"/>
        </w:rPr>
        <w:t>2. The heat of decomposition of a compound to the same starting materials is equal in value and opposite in sign to the heat of formation of a compound from the same substances.</w:t>
      </w:r>
    </w:p>
    <w:p w:rsidR="00270645" w:rsidRDefault="00270645" w:rsidP="00C639B6">
      <w:pPr>
        <w:ind w:firstLine="708"/>
        <w:jc w:val="both"/>
        <w:rPr>
          <w:color w:val="000000" w:themeColor="text1"/>
          <w:sz w:val="28"/>
          <w:szCs w:val="28"/>
          <w:lang w:val="kk-KZ"/>
        </w:rPr>
      </w:pPr>
      <w:r w:rsidRPr="00270645">
        <w:rPr>
          <w:color w:val="000000" w:themeColor="text1"/>
          <w:sz w:val="28"/>
          <w:szCs w:val="28"/>
          <w:lang w:val="kk-KZ"/>
        </w:rPr>
        <w:t>3. If identical products are formed from two different systems as a result of different processes, then the difference between the values of the thermal effects of these processes is equal to the heat of transition of the first system to the second.</w:t>
      </w:r>
    </w:p>
    <w:p w:rsidR="00270645" w:rsidRDefault="00270645" w:rsidP="00C639B6">
      <w:pPr>
        <w:ind w:firstLine="708"/>
        <w:jc w:val="both"/>
        <w:rPr>
          <w:color w:val="000000" w:themeColor="text1"/>
          <w:sz w:val="28"/>
          <w:szCs w:val="28"/>
          <w:lang w:val="kk-KZ"/>
        </w:rPr>
      </w:pPr>
      <w:r w:rsidRPr="00270645">
        <w:rPr>
          <w:color w:val="000000" w:themeColor="text1"/>
          <w:sz w:val="28"/>
          <w:szCs w:val="28"/>
          <w:lang w:val="kk-KZ"/>
        </w:rPr>
        <w:t>If, on the contrary, there is a transition from the same initial states to different final states, then the difference between the values of the thermal effects of the processes is equal to the heat of transformation of one final product into another. This results in two important consequences that are widely used:</w:t>
      </w:r>
    </w:p>
    <w:p w:rsidR="00270645" w:rsidRPr="00270645" w:rsidRDefault="00270645" w:rsidP="009552FE">
      <w:pPr>
        <w:widowControl w:val="0"/>
        <w:numPr>
          <w:ilvl w:val="0"/>
          <w:numId w:val="12"/>
        </w:numPr>
        <w:shd w:val="clear" w:color="auto" w:fill="FFFFFF"/>
        <w:tabs>
          <w:tab w:val="left" w:pos="576"/>
        </w:tabs>
        <w:autoSpaceDE w:val="0"/>
        <w:autoSpaceDN w:val="0"/>
        <w:adjustRightInd w:val="0"/>
        <w:jc w:val="both"/>
        <w:rPr>
          <w:spacing w:val="-11"/>
          <w:sz w:val="28"/>
          <w:szCs w:val="28"/>
          <w:lang w:val="en-US"/>
        </w:rPr>
      </w:pPr>
      <w:r w:rsidRPr="00270645">
        <w:rPr>
          <w:iCs/>
          <w:sz w:val="28"/>
          <w:szCs w:val="28"/>
          <w:lang w:val="en-US"/>
        </w:rPr>
        <w:t>The thermal effect of the reaction is equal to the algebraic sum of the heats of formation of reagents from simple substances.</w:t>
      </w:r>
      <w:r w:rsidRPr="00270645">
        <w:rPr>
          <w:spacing w:val="-4"/>
          <w:sz w:val="28"/>
          <w:szCs w:val="28"/>
          <w:lang w:val="en-US"/>
        </w:rPr>
        <w:t>, i.e.</w:t>
      </w:r>
      <w:r>
        <w:rPr>
          <w:spacing w:val="-4"/>
          <w:sz w:val="28"/>
          <w:szCs w:val="28"/>
          <w:lang w:val="en-US"/>
        </w:rPr>
        <w:t xml:space="preserve"> </w:t>
      </w:r>
      <w:r w:rsidRPr="00270645">
        <w:rPr>
          <w:spacing w:val="-4"/>
          <w:sz w:val="28"/>
          <w:szCs w:val="28"/>
          <w:lang w:val="en-US"/>
        </w:rPr>
        <w:t>the sum of the heats of formation of the reaction products minus the sum of the heats of formation of the starting materials</w:t>
      </w:r>
      <w:r w:rsidRPr="00270645">
        <w:rPr>
          <w:sz w:val="28"/>
          <w:szCs w:val="28"/>
          <w:lang w:val="en-US"/>
        </w:rPr>
        <w:t>:</w:t>
      </w:r>
    </w:p>
    <w:p w:rsidR="00270645" w:rsidRPr="00270645" w:rsidRDefault="00270645" w:rsidP="00270645">
      <w:pPr>
        <w:widowControl w:val="0"/>
        <w:shd w:val="clear" w:color="auto" w:fill="FFFFFF"/>
        <w:tabs>
          <w:tab w:val="left" w:pos="576"/>
        </w:tabs>
        <w:autoSpaceDE w:val="0"/>
        <w:autoSpaceDN w:val="0"/>
        <w:adjustRightInd w:val="0"/>
        <w:ind w:left="570"/>
        <w:jc w:val="both"/>
        <w:rPr>
          <w:spacing w:val="-11"/>
          <w:sz w:val="28"/>
          <w:szCs w:val="28"/>
          <w:lang w:val="en-US"/>
        </w:rPr>
      </w:pPr>
    </w:p>
    <w:p w:rsidR="00270645" w:rsidRPr="00270645" w:rsidRDefault="00270645" w:rsidP="00270645">
      <w:pPr>
        <w:ind w:firstLine="720"/>
        <w:jc w:val="both"/>
        <w:rPr>
          <w:sz w:val="28"/>
          <w:szCs w:val="28"/>
          <w:lang w:val="en-US"/>
        </w:rPr>
      </w:pPr>
      <w:r>
        <w:rPr>
          <w:sz w:val="28"/>
          <w:szCs w:val="28"/>
          <w:lang w:val="en-US"/>
        </w:rPr>
        <w:t xml:space="preserve">                    </w:t>
      </w:r>
      <w:r w:rsidRPr="00C55BF3">
        <w:rPr>
          <w:sz w:val="28"/>
          <w:szCs w:val="28"/>
        </w:rPr>
        <w:t>ΔН</w:t>
      </w:r>
      <w:r w:rsidRPr="00270645">
        <w:rPr>
          <w:sz w:val="28"/>
          <w:szCs w:val="28"/>
          <w:vertAlign w:val="subscript"/>
          <w:lang w:val="en-US"/>
        </w:rPr>
        <w:t xml:space="preserve"> </w:t>
      </w:r>
      <w:r w:rsidRPr="00270645">
        <w:rPr>
          <w:sz w:val="28"/>
          <w:szCs w:val="28"/>
          <w:lang w:val="en-US"/>
        </w:rPr>
        <w:t xml:space="preserve">= </w:t>
      </w:r>
      <w:r w:rsidRPr="00C55BF3">
        <w:rPr>
          <w:sz w:val="28"/>
          <w:szCs w:val="28"/>
        </w:rPr>
        <w:t>Σ</w:t>
      </w:r>
      <w:r w:rsidRPr="00270645">
        <w:rPr>
          <w:sz w:val="28"/>
          <w:szCs w:val="28"/>
          <w:lang w:val="en-US"/>
        </w:rPr>
        <w:t>(</w:t>
      </w:r>
      <w:proofErr w:type="spellStart"/>
      <w:r w:rsidRPr="00C55BF3">
        <w:rPr>
          <w:sz w:val="28"/>
          <w:szCs w:val="28"/>
        </w:rPr>
        <w:t>Δ</w:t>
      </w:r>
      <w:proofErr w:type="gramStart"/>
      <w:r w:rsidRPr="00C55BF3">
        <w:rPr>
          <w:sz w:val="28"/>
          <w:szCs w:val="28"/>
        </w:rPr>
        <w:t>Н</w:t>
      </w:r>
      <w:r w:rsidRPr="005F0AAC">
        <w:rPr>
          <w:sz w:val="28"/>
          <w:szCs w:val="28"/>
          <w:vertAlign w:val="subscript"/>
        </w:rPr>
        <w:t>обр</w:t>
      </w:r>
      <w:proofErr w:type="spellEnd"/>
      <w:r w:rsidRPr="00270645">
        <w:rPr>
          <w:sz w:val="28"/>
          <w:szCs w:val="28"/>
          <w:lang w:val="en-US"/>
        </w:rPr>
        <w:t>)</w:t>
      </w:r>
      <w:proofErr w:type="spellStart"/>
      <w:r w:rsidRPr="00C55BF3">
        <w:rPr>
          <w:sz w:val="28"/>
          <w:szCs w:val="28"/>
          <w:vertAlign w:val="subscript"/>
        </w:rPr>
        <w:t>прод</w:t>
      </w:r>
      <w:proofErr w:type="spellEnd"/>
      <w:proofErr w:type="gramEnd"/>
      <w:r w:rsidRPr="00270645">
        <w:rPr>
          <w:sz w:val="28"/>
          <w:szCs w:val="28"/>
          <w:lang w:val="en-US"/>
        </w:rPr>
        <w:t xml:space="preserve"> - </w:t>
      </w:r>
      <w:r w:rsidRPr="00C55BF3">
        <w:rPr>
          <w:sz w:val="28"/>
          <w:szCs w:val="28"/>
        </w:rPr>
        <w:t>Σ</w:t>
      </w:r>
      <w:r w:rsidRPr="00270645">
        <w:rPr>
          <w:sz w:val="28"/>
          <w:szCs w:val="28"/>
          <w:lang w:val="en-US"/>
        </w:rPr>
        <w:t>(</w:t>
      </w:r>
      <w:proofErr w:type="spellStart"/>
      <w:r w:rsidRPr="00C55BF3">
        <w:rPr>
          <w:sz w:val="28"/>
          <w:szCs w:val="28"/>
        </w:rPr>
        <w:t>ΔН</w:t>
      </w:r>
      <w:r w:rsidRPr="005F0AAC">
        <w:rPr>
          <w:sz w:val="28"/>
          <w:szCs w:val="28"/>
          <w:vertAlign w:val="subscript"/>
        </w:rPr>
        <w:t>обр</w:t>
      </w:r>
      <w:proofErr w:type="spellEnd"/>
      <w:r w:rsidRPr="00270645">
        <w:rPr>
          <w:sz w:val="28"/>
          <w:szCs w:val="28"/>
          <w:lang w:val="en-US"/>
        </w:rPr>
        <w:t>)</w:t>
      </w:r>
      <w:proofErr w:type="spellStart"/>
      <w:r w:rsidRPr="00C55BF3">
        <w:rPr>
          <w:sz w:val="28"/>
          <w:szCs w:val="28"/>
          <w:vertAlign w:val="subscript"/>
        </w:rPr>
        <w:t>исх</w:t>
      </w:r>
      <w:proofErr w:type="spellEnd"/>
      <w:r w:rsidRPr="00270645">
        <w:rPr>
          <w:sz w:val="28"/>
          <w:szCs w:val="28"/>
          <w:vertAlign w:val="subscript"/>
          <w:lang w:val="en-US"/>
        </w:rPr>
        <w:t>.</w:t>
      </w:r>
      <w:r w:rsidRPr="00C55BF3">
        <w:rPr>
          <w:sz w:val="28"/>
          <w:szCs w:val="28"/>
          <w:vertAlign w:val="subscript"/>
        </w:rPr>
        <w:t>в</w:t>
      </w:r>
      <w:r w:rsidRPr="00270645">
        <w:rPr>
          <w:sz w:val="28"/>
          <w:szCs w:val="28"/>
          <w:vertAlign w:val="subscript"/>
          <w:lang w:val="en-US"/>
        </w:rPr>
        <w:t xml:space="preserve"> </w:t>
      </w:r>
      <w:r w:rsidRPr="00270645">
        <w:rPr>
          <w:sz w:val="28"/>
          <w:szCs w:val="28"/>
          <w:lang w:val="en-US"/>
        </w:rPr>
        <w:tab/>
      </w:r>
      <w:r w:rsidRPr="00270645">
        <w:rPr>
          <w:sz w:val="28"/>
          <w:szCs w:val="28"/>
          <w:lang w:val="en-US"/>
        </w:rPr>
        <w:tab/>
        <w:t xml:space="preserve">  </w:t>
      </w:r>
      <w:r>
        <w:rPr>
          <w:sz w:val="28"/>
          <w:szCs w:val="28"/>
          <w:lang w:val="en-US"/>
        </w:rPr>
        <w:t xml:space="preserve">              </w:t>
      </w:r>
      <w:r w:rsidRPr="00270645">
        <w:rPr>
          <w:sz w:val="28"/>
          <w:szCs w:val="28"/>
          <w:lang w:val="en-US"/>
        </w:rPr>
        <w:t xml:space="preserve">        (2.1)</w:t>
      </w:r>
    </w:p>
    <w:p w:rsidR="00270645" w:rsidRPr="00270645" w:rsidRDefault="00270645" w:rsidP="0023711D">
      <w:pPr>
        <w:ind w:firstLine="567"/>
        <w:jc w:val="both"/>
        <w:rPr>
          <w:sz w:val="28"/>
          <w:szCs w:val="28"/>
          <w:lang w:val="en-US"/>
        </w:rPr>
      </w:pPr>
      <w:r w:rsidRPr="00270645">
        <w:rPr>
          <w:iCs/>
          <w:sz w:val="28"/>
          <w:szCs w:val="28"/>
          <w:lang w:val="en-US"/>
        </w:rPr>
        <w:lastRenderedPageBreak/>
        <w:t xml:space="preserve">2. The heat effect of the reaction is equal to the algebraic sum of the heat of combustion of the reactants to the same products, </w:t>
      </w:r>
      <w:r w:rsidRPr="00270645">
        <w:rPr>
          <w:spacing w:val="-4"/>
          <w:sz w:val="28"/>
          <w:szCs w:val="28"/>
          <w:lang w:val="en-US"/>
        </w:rPr>
        <w:t>i.e.</w:t>
      </w:r>
      <w:r>
        <w:rPr>
          <w:spacing w:val="-4"/>
          <w:sz w:val="28"/>
          <w:szCs w:val="28"/>
          <w:lang w:val="en-US"/>
        </w:rPr>
        <w:t xml:space="preserve"> </w:t>
      </w:r>
      <w:r w:rsidRPr="00270645">
        <w:rPr>
          <w:sz w:val="28"/>
          <w:szCs w:val="28"/>
          <w:lang w:val="en-US"/>
        </w:rPr>
        <w:t>the sum of the heat of combustion of the original substances minus the sum of the heats of combustion of the reaction products:</w:t>
      </w:r>
    </w:p>
    <w:p w:rsidR="00270645" w:rsidRPr="00270645" w:rsidRDefault="00270645" w:rsidP="00270645">
      <w:pPr>
        <w:shd w:val="clear" w:color="auto" w:fill="FFFFFF"/>
        <w:tabs>
          <w:tab w:val="left" w:pos="576"/>
        </w:tabs>
        <w:ind w:firstLine="720"/>
        <w:jc w:val="both"/>
        <w:rPr>
          <w:sz w:val="28"/>
          <w:szCs w:val="28"/>
          <w:lang w:val="en-US"/>
        </w:rPr>
      </w:pPr>
      <w:r>
        <w:rPr>
          <w:sz w:val="28"/>
          <w:szCs w:val="28"/>
          <w:lang w:val="en-US"/>
        </w:rPr>
        <w:t xml:space="preserve">              </w:t>
      </w:r>
      <w:r w:rsidRPr="00C55BF3">
        <w:rPr>
          <w:sz w:val="28"/>
          <w:szCs w:val="28"/>
        </w:rPr>
        <w:t>ΔН</w:t>
      </w:r>
      <w:r w:rsidRPr="00270645">
        <w:rPr>
          <w:sz w:val="28"/>
          <w:szCs w:val="28"/>
          <w:vertAlign w:val="subscript"/>
          <w:lang w:val="en-US"/>
        </w:rPr>
        <w:t xml:space="preserve"> </w:t>
      </w:r>
      <w:r w:rsidRPr="00270645">
        <w:rPr>
          <w:sz w:val="28"/>
          <w:szCs w:val="28"/>
          <w:lang w:val="en-US"/>
        </w:rPr>
        <w:t xml:space="preserve">= </w:t>
      </w:r>
      <w:r w:rsidRPr="00C55BF3">
        <w:rPr>
          <w:sz w:val="28"/>
          <w:szCs w:val="28"/>
        </w:rPr>
        <w:t>Σ</w:t>
      </w:r>
      <w:r w:rsidRPr="00270645">
        <w:rPr>
          <w:sz w:val="28"/>
          <w:szCs w:val="28"/>
          <w:lang w:val="en-US"/>
        </w:rPr>
        <w:t>(</w:t>
      </w:r>
      <w:proofErr w:type="spellStart"/>
      <w:r w:rsidRPr="00C55BF3">
        <w:rPr>
          <w:sz w:val="28"/>
          <w:szCs w:val="28"/>
        </w:rPr>
        <w:t>Δ</w:t>
      </w:r>
      <w:proofErr w:type="gramStart"/>
      <w:r w:rsidRPr="00C55BF3">
        <w:rPr>
          <w:sz w:val="28"/>
          <w:szCs w:val="28"/>
        </w:rPr>
        <w:t>Н</w:t>
      </w:r>
      <w:r>
        <w:rPr>
          <w:sz w:val="28"/>
          <w:szCs w:val="28"/>
          <w:vertAlign w:val="subscript"/>
        </w:rPr>
        <w:t>сгор</w:t>
      </w:r>
      <w:proofErr w:type="spellEnd"/>
      <w:r w:rsidRPr="00270645">
        <w:rPr>
          <w:sz w:val="28"/>
          <w:szCs w:val="28"/>
          <w:lang w:val="en-US"/>
        </w:rPr>
        <w:t>)</w:t>
      </w:r>
      <w:proofErr w:type="spellStart"/>
      <w:r w:rsidRPr="00C55BF3">
        <w:rPr>
          <w:sz w:val="28"/>
          <w:szCs w:val="28"/>
          <w:vertAlign w:val="subscript"/>
        </w:rPr>
        <w:t>исх</w:t>
      </w:r>
      <w:proofErr w:type="spellEnd"/>
      <w:r w:rsidRPr="00270645">
        <w:rPr>
          <w:sz w:val="28"/>
          <w:szCs w:val="28"/>
          <w:vertAlign w:val="subscript"/>
          <w:lang w:val="en-US"/>
        </w:rPr>
        <w:t>.</w:t>
      </w:r>
      <w:r w:rsidRPr="00C55BF3">
        <w:rPr>
          <w:sz w:val="28"/>
          <w:szCs w:val="28"/>
          <w:vertAlign w:val="subscript"/>
        </w:rPr>
        <w:t>в</w:t>
      </w:r>
      <w:proofErr w:type="gramEnd"/>
      <w:r w:rsidRPr="00270645">
        <w:rPr>
          <w:sz w:val="28"/>
          <w:szCs w:val="28"/>
          <w:lang w:val="en-US"/>
        </w:rPr>
        <w:t xml:space="preserve"> - </w:t>
      </w:r>
      <w:r w:rsidRPr="00C55BF3">
        <w:rPr>
          <w:sz w:val="28"/>
          <w:szCs w:val="28"/>
        </w:rPr>
        <w:t>Σ</w:t>
      </w:r>
      <w:r w:rsidRPr="00270645">
        <w:rPr>
          <w:sz w:val="28"/>
          <w:szCs w:val="28"/>
          <w:lang w:val="en-US"/>
        </w:rPr>
        <w:t>(</w:t>
      </w:r>
      <w:proofErr w:type="spellStart"/>
      <w:r w:rsidRPr="00C55BF3">
        <w:rPr>
          <w:sz w:val="28"/>
          <w:szCs w:val="28"/>
        </w:rPr>
        <w:t>ΔН</w:t>
      </w:r>
      <w:r>
        <w:rPr>
          <w:sz w:val="28"/>
          <w:szCs w:val="28"/>
          <w:vertAlign w:val="subscript"/>
        </w:rPr>
        <w:t>сгор</w:t>
      </w:r>
      <w:proofErr w:type="spellEnd"/>
      <w:r w:rsidRPr="00270645">
        <w:rPr>
          <w:sz w:val="28"/>
          <w:szCs w:val="28"/>
          <w:lang w:val="en-US"/>
        </w:rPr>
        <w:t>)</w:t>
      </w:r>
      <w:proofErr w:type="spellStart"/>
      <w:r w:rsidRPr="00C55BF3">
        <w:rPr>
          <w:sz w:val="28"/>
          <w:szCs w:val="28"/>
          <w:vertAlign w:val="subscript"/>
        </w:rPr>
        <w:t>прод</w:t>
      </w:r>
      <w:proofErr w:type="spellEnd"/>
      <w:r w:rsidRPr="00270645">
        <w:rPr>
          <w:sz w:val="28"/>
          <w:szCs w:val="28"/>
          <w:lang w:val="en-US"/>
        </w:rPr>
        <w:t xml:space="preserve"> </w:t>
      </w:r>
      <w:r w:rsidRPr="00270645">
        <w:rPr>
          <w:sz w:val="28"/>
          <w:szCs w:val="28"/>
          <w:lang w:val="en-US"/>
        </w:rPr>
        <w:tab/>
      </w:r>
      <w:r w:rsidRPr="00270645">
        <w:rPr>
          <w:sz w:val="28"/>
          <w:szCs w:val="28"/>
          <w:lang w:val="en-US"/>
        </w:rPr>
        <w:tab/>
      </w:r>
      <w:r>
        <w:rPr>
          <w:sz w:val="28"/>
          <w:szCs w:val="28"/>
          <w:lang w:val="en-US"/>
        </w:rPr>
        <w:t xml:space="preserve">          </w:t>
      </w:r>
      <w:r w:rsidRPr="00270645">
        <w:rPr>
          <w:sz w:val="28"/>
          <w:szCs w:val="28"/>
          <w:lang w:val="en-US"/>
        </w:rPr>
        <w:tab/>
      </w:r>
      <w:r w:rsidRPr="00270645">
        <w:rPr>
          <w:sz w:val="28"/>
          <w:szCs w:val="28"/>
          <w:lang w:val="en-US"/>
        </w:rPr>
        <w:tab/>
        <w:t xml:space="preserve">        (2.2)</w:t>
      </w:r>
    </w:p>
    <w:p w:rsidR="00270645" w:rsidRPr="00270645" w:rsidRDefault="00270645" w:rsidP="00270645">
      <w:pPr>
        <w:shd w:val="clear" w:color="auto" w:fill="FFFFFF"/>
        <w:tabs>
          <w:tab w:val="left" w:pos="576"/>
        </w:tabs>
        <w:ind w:firstLine="720"/>
        <w:jc w:val="both"/>
        <w:rPr>
          <w:sz w:val="28"/>
          <w:szCs w:val="28"/>
          <w:lang w:val="en-US"/>
        </w:rPr>
      </w:pPr>
    </w:p>
    <w:p w:rsidR="00270645" w:rsidRPr="00270645" w:rsidRDefault="00270645" w:rsidP="00270645">
      <w:pPr>
        <w:ind w:firstLine="709"/>
        <w:rPr>
          <w:sz w:val="28"/>
          <w:szCs w:val="28"/>
          <w:lang w:val="en-US"/>
        </w:rPr>
      </w:pPr>
      <w:r w:rsidRPr="00270645">
        <w:rPr>
          <w:sz w:val="28"/>
          <w:szCs w:val="28"/>
          <w:lang w:val="kk-KZ"/>
        </w:rPr>
        <w:t xml:space="preserve">The dependence of the thermal effect of a chemical reaction on temperature </w:t>
      </w:r>
      <w:r w:rsidRPr="00270645">
        <w:rPr>
          <w:sz w:val="28"/>
          <w:szCs w:val="28"/>
          <w:lang w:val="en-US"/>
        </w:rPr>
        <w:t xml:space="preserve">(with constant pressure or volume) determined by Kirchhoff’s equation in the integral form:  </w:t>
      </w:r>
    </w:p>
    <w:p w:rsidR="00270645" w:rsidRPr="00270645" w:rsidRDefault="00270645" w:rsidP="00270645">
      <w:pPr>
        <w:ind w:firstLine="709"/>
        <w:jc w:val="both"/>
        <w:rPr>
          <w:sz w:val="28"/>
          <w:szCs w:val="28"/>
          <w:lang w:val="en-US"/>
        </w:rPr>
      </w:pPr>
      <w:r>
        <w:rPr>
          <w:position w:val="-34"/>
          <w:sz w:val="28"/>
          <w:szCs w:val="28"/>
          <w:lang w:val="en-US"/>
        </w:rPr>
        <w:t xml:space="preserve">                </w:t>
      </w:r>
      <w:r w:rsidRPr="0002399C">
        <w:rPr>
          <w:position w:val="-34"/>
          <w:sz w:val="28"/>
          <w:szCs w:val="28"/>
        </w:rPr>
        <w:object w:dxaOrig="2400" w:dyaOrig="780">
          <v:shape id="_x0000_i1026" type="#_x0000_t75" style="width:133.3pt;height:42.9pt" o:ole="">
            <v:imagedata r:id="rId73" o:title=""/>
          </v:shape>
          <o:OLEObject Type="Embed" ProgID="Equation.3" ShapeID="_x0000_i1026" DrawAspect="Content" ObjectID="_1640540363" r:id="rId74"/>
        </w:object>
      </w:r>
      <w:r w:rsidRPr="00270645">
        <w:rPr>
          <w:position w:val="-34"/>
          <w:sz w:val="28"/>
          <w:szCs w:val="28"/>
          <w:lang w:val="en-US"/>
        </w:rPr>
        <w:tab/>
      </w:r>
      <w:r w:rsidRPr="00270645">
        <w:rPr>
          <w:position w:val="-34"/>
          <w:sz w:val="28"/>
          <w:szCs w:val="28"/>
          <w:lang w:val="en-US"/>
        </w:rPr>
        <w:tab/>
      </w:r>
      <w:r w:rsidRPr="00270645">
        <w:rPr>
          <w:position w:val="-34"/>
          <w:sz w:val="28"/>
          <w:szCs w:val="28"/>
          <w:lang w:val="en-US"/>
        </w:rPr>
        <w:tab/>
      </w:r>
      <w:r w:rsidRPr="00270645">
        <w:rPr>
          <w:position w:val="-34"/>
          <w:sz w:val="28"/>
          <w:szCs w:val="28"/>
          <w:lang w:val="en-US"/>
        </w:rPr>
        <w:tab/>
      </w:r>
      <w:r w:rsidRPr="00270645">
        <w:rPr>
          <w:position w:val="-34"/>
          <w:sz w:val="28"/>
          <w:szCs w:val="28"/>
          <w:lang w:val="en-US"/>
        </w:rPr>
        <w:tab/>
      </w:r>
      <w:r w:rsidRPr="00270645">
        <w:rPr>
          <w:position w:val="-34"/>
          <w:sz w:val="28"/>
          <w:szCs w:val="28"/>
          <w:lang w:val="en-US"/>
        </w:rPr>
        <w:tab/>
        <w:t xml:space="preserve">   </w:t>
      </w:r>
      <w:r>
        <w:rPr>
          <w:sz w:val="28"/>
          <w:szCs w:val="28"/>
          <w:lang w:val="kk-KZ"/>
        </w:rPr>
        <w:t>(2.3)</w:t>
      </w:r>
    </w:p>
    <w:p w:rsidR="00270645" w:rsidRPr="00270645" w:rsidRDefault="00270645" w:rsidP="00270645">
      <w:pPr>
        <w:ind w:firstLine="709"/>
        <w:jc w:val="both"/>
        <w:rPr>
          <w:sz w:val="28"/>
          <w:szCs w:val="28"/>
          <w:lang w:val="en-US"/>
        </w:rPr>
      </w:pPr>
    </w:p>
    <w:p w:rsidR="00270645" w:rsidRDefault="00270645" w:rsidP="00270645">
      <w:pPr>
        <w:ind w:firstLine="709"/>
        <w:jc w:val="both"/>
        <w:rPr>
          <w:sz w:val="28"/>
          <w:szCs w:val="28"/>
          <w:lang w:val="kk-KZ"/>
        </w:rPr>
      </w:pPr>
      <w:r w:rsidRPr="00270645">
        <w:rPr>
          <w:sz w:val="28"/>
          <w:szCs w:val="28"/>
          <w:lang w:val="en-US"/>
        </w:rPr>
        <w:t xml:space="preserve"> </w:t>
      </w:r>
      <w:r w:rsidRPr="00270645">
        <w:rPr>
          <w:sz w:val="28"/>
          <w:szCs w:val="28"/>
          <w:lang w:val="kk-KZ"/>
        </w:rPr>
        <w:t>The equation makes it possible to calculate the thermal effects of reactions at any temperature T,</w:t>
      </w:r>
      <w:r>
        <w:rPr>
          <w:sz w:val="28"/>
          <w:szCs w:val="28"/>
          <w:lang w:val="kk-KZ"/>
        </w:rPr>
        <w:t xml:space="preserve"> </w:t>
      </w:r>
      <w:r w:rsidRPr="00270645">
        <w:rPr>
          <w:sz w:val="28"/>
          <w:szCs w:val="28"/>
          <w:lang w:val="kk-KZ"/>
        </w:rPr>
        <w:t>if the dependence of the heat capacities of all the reagents in the considered temperature range and the heat effect of the reaction at any one temperature is known.</w:t>
      </w:r>
    </w:p>
    <w:p w:rsidR="00270645" w:rsidRPr="00270645" w:rsidRDefault="00270645" w:rsidP="00270645">
      <w:pPr>
        <w:ind w:firstLine="709"/>
        <w:jc w:val="both"/>
        <w:rPr>
          <w:sz w:val="28"/>
          <w:szCs w:val="28"/>
          <w:lang w:val="en-US"/>
        </w:rPr>
      </w:pPr>
      <w:r w:rsidRPr="00270645">
        <w:rPr>
          <w:sz w:val="28"/>
          <w:szCs w:val="28"/>
          <w:lang w:val="kk-KZ"/>
        </w:rPr>
        <w:t xml:space="preserve">After integrating the equation </w:t>
      </w:r>
      <w:r>
        <w:rPr>
          <w:sz w:val="28"/>
          <w:szCs w:val="28"/>
          <w:lang w:val="kk-KZ"/>
        </w:rPr>
        <w:t xml:space="preserve">(2.5) </w:t>
      </w:r>
      <w:r w:rsidRPr="00270645">
        <w:rPr>
          <w:sz w:val="28"/>
          <w:szCs w:val="28"/>
          <w:lang w:val="kk-KZ"/>
        </w:rPr>
        <w:t>we obtain the dependence of the thermal effect on temperature in general:</w:t>
      </w:r>
    </w:p>
    <w:p w:rsidR="00270645" w:rsidRPr="00270645" w:rsidRDefault="00270645" w:rsidP="00270645">
      <w:pPr>
        <w:ind w:firstLine="709"/>
        <w:jc w:val="both"/>
        <w:rPr>
          <w:sz w:val="28"/>
          <w:szCs w:val="28"/>
          <w:lang w:val="en-US"/>
        </w:rPr>
      </w:pPr>
    </w:p>
    <w:p w:rsidR="00270645" w:rsidRPr="00E837BA" w:rsidRDefault="00270645" w:rsidP="00270645">
      <w:pPr>
        <w:ind w:firstLine="709"/>
        <w:jc w:val="both"/>
        <w:rPr>
          <w:sz w:val="28"/>
          <w:szCs w:val="28"/>
          <w:lang w:val="en-US"/>
        </w:rPr>
      </w:pPr>
      <w:r w:rsidRPr="00660830">
        <w:rPr>
          <w:position w:val="-18"/>
          <w:sz w:val="28"/>
          <w:szCs w:val="28"/>
          <w:lang w:val="kk-KZ"/>
        </w:rPr>
        <w:object w:dxaOrig="3720" w:dyaOrig="480">
          <v:shape id="_x0000_i1027" type="#_x0000_t75" style="width:215.25pt;height:28.35pt" o:ole="">
            <v:imagedata r:id="rId75" o:title=""/>
          </v:shape>
          <o:OLEObject Type="Embed" ProgID="Equation.3" ShapeID="_x0000_i1027" DrawAspect="Content" ObjectID="_1640540364" r:id="rId76"/>
        </w:object>
      </w:r>
      <w:r>
        <w:rPr>
          <w:sz w:val="28"/>
          <w:szCs w:val="28"/>
          <w:lang w:val="kk-KZ"/>
        </w:rPr>
        <w:tab/>
      </w:r>
      <w:r>
        <w:rPr>
          <w:sz w:val="28"/>
          <w:szCs w:val="28"/>
          <w:lang w:val="kk-KZ"/>
        </w:rPr>
        <w:tab/>
      </w:r>
      <w:r>
        <w:rPr>
          <w:sz w:val="28"/>
          <w:szCs w:val="28"/>
          <w:lang w:val="kk-KZ"/>
        </w:rPr>
        <w:tab/>
        <w:t xml:space="preserve">  </w:t>
      </w:r>
      <w:r>
        <w:rPr>
          <w:sz w:val="28"/>
          <w:szCs w:val="28"/>
          <w:lang w:val="kk-KZ"/>
        </w:rPr>
        <w:tab/>
        <w:t xml:space="preserve">        (2.4)</w:t>
      </w:r>
    </w:p>
    <w:p w:rsidR="00270645" w:rsidRPr="00E837BA" w:rsidRDefault="00270645" w:rsidP="00270645">
      <w:pPr>
        <w:ind w:firstLine="709"/>
        <w:jc w:val="both"/>
        <w:rPr>
          <w:sz w:val="28"/>
          <w:szCs w:val="28"/>
          <w:lang w:val="en-US"/>
        </w:rPr>
      </w:pPr>
    </w:p>
    <w:p w:rsidR="00270645" w:rsidRPr="00270645" w:rsidRDefault="00270645" w:rsidP="00270645">
      <w:pPr>
        <w:ind w:firstLine="709"/>
        <w:jc w:val="both"/>
        <w:rPr>
          <w:position w:val="-18"/>
          <w:sz w:val="28"/>
          <w:szCs w:val="28"/>
          <w:lang w:val="en-US"/>
        </w:rPr>
      </w:pPr>
      <w:proofErr w:type="gramStart"/>
      <w:r>
        <w:rPr>
          <w:sz w:val="28"/>
          <w:szCs w:val="28"/>
          <w:lang w:val="en-US"/>
        </w:rPr>
        <w:t>where</w:t>
      </w:r>
      <w:proofErr w:type="gramEnd"/>
      <w:r w:rsidRPr="000E75F7">
        <w:rPr>
          <w:position w:val="-14"/>
          <w:sz w:val="28"/>
          <w:szCs w:val="28"/>
          <w:lang w:val="kk-KZ"/>
        </w:rPr>
        <w:object w:dxaOrig="560" w:dyaOrig="380">
          <v:shape id="_x0000_i1028" type="#_x0000_t75" style="width:32.95pt;height:22.2pt" o:ole="">
            <v:imagedata r:id="rId77" o:title=""/>
          </v:shape>
          <o:OLEObject Type="Embed" ProgID="Equation.3" ShapeID="_x0000_i1028" DrawAspect="Content" ObjectID="_1640540365" r:id="rId78"/>
        </w:object>
      </w:r>
      <w:r>
        <w:rPr>
          <w:sz w:val="28"/>
          <w:szCs w:val="28"/>
          <w:lang w:val="kk-KZ"/>
        </w:rPr>
        <w:t xml:space="preserve"> - </w:t>
      </w:r>
      <w:r w:rsidRPr="00270645">
        <w:rPr>
          <w:sz w:val="28"/>
          <w:szCs w:val="28"/>
          <w:lang w:val="kk-KZ"/>
        </w:rPr>
        <w:t xml:space="preserve">integration constant, which is usually determined by the experimental thermal effect obtained at a standard temperature </w:t>
      </w:r>
      <w:r w:rsidRPr="005E390F">
        <w:rPr>
          <w:sz w:val="28"/>
          <w:szCs w:val="28"/>
        </w:rPr>
        <w:t>Т</w:t>
      </w:r>
      <w:r w:rsidRPr="00270645">
        <w:rPr>
          <w:sz w:val="28"/>
          <w:szCs w:val="28"/>
          <w:lang w:val="en-US"/>
        </w:rPr>
        <w:t xml:space="preserve"> = 298</w:t>
      </w:r>
      <w:r w:rsidRPr="005E390F">
        <w:rPr>
          <w:sz w:val="28"/>
          <w:szCs w:val="28"/>
        </w:rPr>
        <w:t>К</w:t>
      </w:r>
      <w:r w:rsidRPr="00270645">
        <w:rPr>
          <w:sz w:val="28"/>
          <w:szCs w:val="28"/>
          <w:lang w:val="en-US"/>
        </w:rPr>
        <w:t xml:space="preserve"> according to the ratio of the form:</w:t>
      </w:r>
      <w:r w:rsidRPr="004F3BD3">
        <w:rPr>
          <w:position w:val="-18"/>
          <w:sz w:val="28"/>
          <w:szCs w:val="28"/>
          <w:lang w:val="kk-KZ"/>
        </w:rPr>
        <w:t xml:space="preserve"> </w:t>
      </w:r>
    </w:p>
    <w:p w:rsidR="00270645" w:rsidRPr="00270645" w:rsidRDefault="00270645" w:rsidP="00270645">
      <w:pPr>
        <w:ind w:firstLine="709"/>
        <w:rPr>
          <w:position w:val="-18"/>
          <w:sz w:val="28"/>
          <w:szCs w:val="28"/>
          <w:lang w:val="en-US"/>
        </w:rPr>
      </w:pPr>
    </w:p>
    <w:p w:rsidR="00270645" w:rsidRPr="00E837BA" w:rsidRDefault="00270645" w:rsidP="00270645">
      <w:pPr>
        <w:ind w:firstLine="708"/>
        <w:jc w:val="both"/>
        <w:rPr>
          <w:sz w:val="28"/>
          <w:szCs w:val="28"/>
          <w:lang w:val="en-US"/>
        </w:rPr>
      </w:pPr>
      <w:r w:rsidRPr="004F3BD3">
        <w:rPr>
          <w:position w:val="-16"/>
          <w:sz w:val="28"/>
          <w:szCs w:val="28"/>
          <w:lang w:val="kk-KZ"/>
        </w:rPr>
        <w:object w:dxaOrig="4740" w:dyaOrig="420">
          <v:shape id="_x0000_i1029" type="#_x0000_t75" style="width:274.2pt;height:23.75pt" o:ole="">
            <v:imagedata r:id="rId79" o:title=""/>
          </v:shape>
          <o:OLEObject Type="Embed" ProgID="Equation.3" ShapeID="_x0000_i1029" DrawAspect="Content" ObjectID="_1640540366" r:id="rId80"/>
        </w:object>
      </w:r>
      <w:r>
        <w:rPr>
          <w:position w:val="-18"/>
          <w:sz w:val="28"/>
          <w:szCs w:val="28"/>
          <w:lang w:val="kk-KZ"/>
        </w:rPr>
        <w:tab/>
        <w:t xml:space="preserve">  </w:t>
      </w:r>
      <w:r>
        <w:rPr>
          <w:position w:val="-18"/>
          <w:sz w:val="28"/>
          <w:szCs w:val="28"/>
          <w:lang w:val="kk-KZ"/>
        </w:rPr>
        <w:tab/>
      </w:r>
      <w:r>
        <w:rPr>
          <w:position w:val="-18"/>
          <w:sz w:val="28"/>
          <w:szCs w:val="28"/>
          <w:lang w:val="kk-KZ"/>
        </w:rPr>
        <w:tab/>
        <w:t xml:space="preserve">        </w:t>
      </w:r>
      <w:r>
        <w:rPr>
          <w:sz w:val="28"/>
          <w:szCs w:val="28"/>
          <w:lang w:val="kk-KZ"/>
        </w:rPr>
        <w:t>(2.5)</w:t>
      </w:r>
    </w:p>
    <w:p w:rsidR="00270645" w:rsidRPr="00E837BA" w:rsidRDefault="00270645" w:rsidP="00270645">
      <w:pPr>
        <w:ind w:firstLine="708"/>
        <w:jc w:val="both"/>
        <w:rPr>
          <w:sz w:val="28"/>
          <w:szCs w:val="28"/>
          <w:lang w:val="en-US"/>
        </w:rPr>
      </w:pPr>
    </w:p>
    <w:p w:rsidR="00270645" w:rsidRPr="00270645" w:rsidRDefault="00270645" w:rsidP="00270645">
      <w:pPr>
        <w:ind w:firstLine="708"/>
        <w:jc w:val="both"/>
        <w:rPr>
          <w:sz w:val="28"/>
          <w:szCs w:val="28"/>
          <w:lang w:val="en-US"/>
        </w:rPr>
      </w:pPr>
      <w:r w:rsidRPr="00270645">
        <w:rPr>
          <w:sz w:val="28"/>
          <w:szCs w:val="28"/>
          <w:lang w:val="en-US"/>
        </w:rPr>
        <w:t>The equation (2.4) only valid for that temperature range, for which the empirical equation holds (1.4) for heat capacities of the substances involved in the reaction.</w:t>
      </w:r>
    </w:p>
    <w:p w:rsidR="00270645" w:rsidRPr="002B2B18" w:rsidRDefault="002B2B18" w:rsidP="00270645">
      <w:pPr>
        <w:ind w:firstLine="708"/>
        <w:jc w:val="both"/>
        <w:rPr>
          <w:sz w:val="28"/>
          <w:szCs w:val="28"/>
          <w:lang w:val="en-US"/>
        </w:rPr>
      </w:pPr>
      <w:r w:rsidRPr="002B2B18">
        <w:rPr>
          <w:sz w:val="28"/>
          <w:szCs w:val="28"/>
          <w:lang w:val="en-US"/>
        </w:rPr>
        <w:t xml:space="preserve">Substituting into an integral equation </w:t>
      </w:r>
      <w:r w:rsidR="00270645" w:rsidRPr="002B2B18">
        <w:rPr>
          <w:sz w:val="28"/>
          <w:szCs w:val="28"/>
          <w:lang w:val="en-US"/>
        </w:rPr>
        <w:t>(2.4</w:t>
      </w:r>
      <w:proofErr w:type="gramStart"/>
      <w:r w:rsidR="00270645" w:rsidRPr="002B2B18">
        <w:rPr>
          <w:sz w:val="28"/>
          <w:szCs w:val="28"/>
          <w:lang w:val="en-US"/>
        </w:rPr>
        <w:t xml:space="preserve">)  </w:t>
      </w:r>
      <w:r>
        <w:rPr>
          <w:sz w:val="28"/>
          <w:szCs w:val="28"/>
          <w:lang w:val="en-US"/>
        </w:rPr>
        <w:t>g</w:t>
      </w:r>
      <w:r w:rsidRPr="002B2B18">
        <w:rPr>
          <w:sz w:val="28"/>
          <w:szCs w:val="28"/>
          <w:lang w:val="en-US"/>
        </w:rPr>
        <w:t>iven</w:t>
      </w:r>
      <w:proofErr w:type="gramEnd"/>
      <w:r w:rsidRPr="002B2B18">
        <w:rPr>
          <w:sz w:val="28"/>
          <w:szCs w:val="28"/>
          <w:lang w:val="en-US"/>
        </w:rPr>
        <w:t xml:space="preserve"> the integration from T1 to T2, we obtain the final calculated expression in the form</w:t>
      </w:r>
      <w:r w:rsidR="00270645" w:rsidRPr="002B2B18">
        <w:rPr>
          <w:sz w:val="28"/>
          <w:szCs w:val="28"/>
          <w:lang w:val="en-US"/>
        </w:rPr>
        <w:t>:</w:t>
      </w:r>
    </w:p>
    <w:p w:rsidR="00270645" w:rsidRPr="002B2B18" w:rsidRDefault="00270645" w:rsidP="00270645">
      <w:pPr>
        <w:ind w:firstLine="708"/>
        <w:jc w:val="both"/>
        <w:rPr>
          <w:sz w:val="28"/>
          <w:szCs w:val="28"/>
          <w:lang w:val="en-US"/>
        </w:rPr>
      </w:pPr>
    </w:p>
    <w:p w:rsidR="00270645" w:rsidRPr="00E837BA" w:rsidRDefault="00270645" w:rsidP="00270645">
      <w:pPr>
        <w:ind w:firstLine="708"/>
        <w:jc w:val="both"/>
        <w:rPr>
          <w:sz w:val="28"/>
          <w:szCs w:val="28"/>
          <w:lang w:val="en-US"/>
        </w:rPr>
      </w:pPr>
      <w:r w:rsidRPr="005E390F">
        <w:rPr>
          <w:position w:val="-18"/>
          <w:sz w:val="28"/>
          <w:szCs w:val="28"/>
        </w:rPr>
        <w:object w:dxaOrig="5300" w:dyaOrig="480">
          <v:shape id="_x0000_i1030" type="#_x0000_t75" style="width:270.4pt;height:23.75pt" o:ole="">
            <v:imagedata r:id="rId81" o:title=""/>
          </v:shape>
          <o:OLEObject Type="Embed" ProgID="Equation.3" ShapeID="_x0000_i1030" DrawAspect="Content" ObjectID="_1640540367" r:id="rId82"/>
        </w:object>
      </w:r>
      <w:r>
        <w:rPr>
          <w:sz w:val="28"/>
          <w:szCs w:val="28"/>
          <w:lang w:val="kk-KZ"/>
        </w:rPr>
        <w:t xml:space="preserve">     </w:t>
      </w:r>
      <w:r>
        <w:rPr>
          <w:sz w:val="28"/>
          <w:szCs w:val="28"/>
          <w:lang w:val="kk-KZ"/>
        </w:rPr>
        <w:tab/>
      </w:r>
      <w:r>
        <w:rPr>
          <w:sz w:val="28"/>
          <w:szCs w:val="28"/>
          <w:lang w:val="kk-KZ"/>
        </w:rPr>
        <w:tab/>
        <w:t xml:space="preserve">        (2.6)</w:t>
      </w:r>
    </w:p>
    <w:p w:rsidR="00270645" w:rsidRPr="00E837BA" w:rsidRDefault="00270645" w:rsidP="00270645">
      <w:pPr>
        <w:ind w:firstLine="708"/>
        <w:jc w:val="both"/>
        <w:rPr>
          <w:color w:val="000000"/>
          <w:spacing w:val="-3"/>
          <w:sz w:val="28"/>
          <w:szCs w:val="28"/>
          <w:lang w:val="en-US"/>
        </w:rPr>
      </w:pPr>
    </w:p>
    <w:p w:rsidR="00270645" w:rsidRDefault="002B2B18" w:rsidP="00270645">
      <w:pPr>
        <w:ind w:firstLine="709"/>
        <w:jc w:val="both"/>
        <w:rPr>
          <w:color w:val="000000"/>
          <w:spacing w:val="-3"/>
          <w:sz w:val="28"/>
          <w:szCs w:val="28"/>
          <w:lang w:val="kk-KZ"/>
        </w:rPr>
      </w:pPr>
      <w:r w:rsidRPr="002B2B18">
        <w:rPr>
          <w:color w:val="000000"/>
          <w:spacing w:val="-3"/>
          <w:sz w:val="28"/>
          <w:szCs w:val="28"/>
          <w:lang w:val="kk-KZ"/>
        </w:rPr>
        <w:t xml:space="preserve">Where the index </w:t>
      </w:r>
      <w:r w:rsidR="00270645">
        <w:rPr>
          <w:color w:val="000000"/>
          <w:spacing w:val="-3"/>
          <w:sz w:val="28"/>
          <w:szCs w:val="28"/>
          <w:lang w:val="kk-KZ"/>
        </w:rPr>
        <w:t xml:space="preserve">1 </w:t>
      </w:r>
      <w:r w:rsidRPr="002B2B18">
        <w:rPr>
          <w:color w:val="000000"/>
          <w:spacing w:val="-3"/>
          <w:sz w:val="28"/>
          <w:szCs w:val="28"/>
          <w:lang w:val="kk-KZ"/>
        </w:rPr>
        <w:t xml:space="preserve">usually corresponds to standard temperature </w:t>
      </w:r>
      <w:r w:rsidR="00270645">
        <w:rPr>
          <w:color w:val="000000"/>
          <w:spacing w:val="-3"/>
          <w:sz w:val="28"/>
          <w:szCs w:val="28"/>
          <w:lang w:val="kk-KZ"/>
        </w:rPr>
        <w:t xml:space="preserve">298 К, </w:t>
      </w:r>
      <w:r>
        <w:rPr>
          <w:color w:val="000000"/>
          <w:spacing w:val="-3"/>
          <w:sz w:val="28"/>
          <w:szCs w:val="28"/>
          <w:lang w:val="en-US"/>
        </w:rPr>
        <w:t>but</w:t>
      </w:r>
      <w:r w:rsidR="00270645">
        <w:rPr>
          <w:color w:val="000000"/>
          <w:spacing w:val="-3"/>
          <w:sz w:val="28"/>
          <w:szCs w:val="28"/>
          <w:lang w:val="kk-KZ"/>
        </w:rPr>
        <w:t xml:space="preserve"> </w:t>
      </w:r>
      <w:r w:rsidRPr="002B2B18">
        <w:rPr>
          <w:color w:val="000000"/>
          <w:spacing w:val="-3"/>
          <w:sz w:val="28"/>
          <w:szCs w:val="28"/>
          <w:lang w:val="kk-KZ"/>
        </w:rPr>
        <w:t>index</w:t>
      </w:r>
      <w:r w:rsidR="00270645">
        <w:rPr>
          <w:color w:val="000000"/>
          <w:spacing w:val="-3"/>
          <w:sz w:val="28"/>
          <w:szCs w:val="28"/>
          <w:lang w:val="kk-KZ"/>
        </w:rPr>
        <w:t xml:space="preserve"> 2 </w:t>
      </w:r>
      <w:r w:rsidRPr="002B2B18">
        <w:rPr>
          <w:color w:val="000000"/>
          <w:spacing w:val="-3"/>
          <w:sz w:val="28"/>
          <w:szCs w:val="28"/>
          <w:lang w:val="kk-KZ"/>
        </w:rPr>
        <w:t xml:space="preserve">some given final temperature </w:t>
      </w:r>
      <w:r w:rsidR="00270645">
        <w:rPr>
          <w:color w:val="000000"/>
          <w:spacing w:val="-3"/>
          <w:sz w:val="28"/>
          <w:szCs w:val="28"/>
          <w:lang w:val="kk-KZ"/>
        </w:rPr>
        <w:t>Т</w:t>
      </w:r>
      <w:r w:rsidR="00270645" w:rsidRPr="00D81A39">
        <w:rPr>
          <w:color w:val="000000"/>
          <w:spacing w:val="-3"/>
          <w:sz w:val="28"/>
          <w:szCs w:val="28"/>
          <w:vertAlign w:val="subscript"/>
          <w:lang w:val="kk-KZ"/>
        </w:rPr>
        <w:t>2</w:t>
      </w:r>
      <w:r w:rsidR="00270645">
        <w:rPr>
          <w:color w:val="000000"/>
          <w:spacing w:val="-3"/>
          <w:sz w:val="28"/>
          <w:szCs w:val="28"/>
          <w:lang w:val="kk-KZ"/>
        </w:rPr>
        <w:t xml:space="preserve"> </w:t>
      </w:r>
      <w:r w:rsidRPr="002B2B18">
        <w:rPr>
          <w:color w:val="000000"/>
          <w:spacing w:val="-3"/>
          <w:sz w:val="28"/>
          <w:szCs w:val="28"/>
          <w:lang w:val="kk-KZ"/>
        </w:rPr>
        <w:t>in kelvins</w:t>
      </w:r>
      <w:r w:rsidR="00270645">
        <w:rPr>
          <w:color w:val="000000"/>
          <w:spacing w:val="-3"/>
          <w:sz w:val="28"/>
          <w:szCs w:val="28"/>
          <w:lang w:val="kk-KZ"/>
        </w:rPr>
        <w:t>.</w:t>
      </w:r>
    </w:p>
    <w:p w:rsidR="00270645" w:rsidRDefault="00270645" w:rsidP="00C639B6">
      <w:pPr>
        <w:ind w:firstLine="708"/>
        <w:jc w:val="both"/>
        <w:rPr>
          <w:color w:val="000000" w:themeColor="text1"/>
          <w:sz w:val="28"/>
          <w:szCs w:val="28"/>
          <w:lang w:val="kk-KZ"/>
        </w:rPr>
      </w:pPr>
    </w:p>
    <w:p w:rsidR="002156AA" w:rsidRPr="002156AA" w:rsidRDefault="002156AA" w:rsidP="002156AA">
      <w:pPr>
        <w:autoSpaceDE w:val="0"/>
        <w:autoSpaceDN w:val="0"/>
        <w:adjustRightInd w:val="0"/>
        <w:ind w:firstLine="540"/>
        <w:jc w:val="both"/>
        <w:rPr>
          <w:b/>
          <w:color w:val="000000"/>
          <w:sz w:val="28"/>
          <w:szCs w:val="28"/>
          <w:lang w:val="en-US"/>
        </w:rPr>
      </w:pPr>
      <w:r w:rsidRPr="002156AA">
        <w:rPr>
          <w:b/>
          <w:color w:val="000000"/>
          <w:sz w:val="28"/>
          <w:szCs w:val="28"/>
          <w:lang w:val="en-US"/>
        </w:rPr>
        <w:t xml:space="preserve">The Hess’s law and its consequences. </w:t>
      </w:r>
    </w:p>
    <w:p w:rsidR="002156AA" w:rsidRPr="002156AA" w:rsidRDefault="002156AA" w:rsidP="002156AA">
      <w:pPr>
        <w:autoSpaceDE w:val="0"/>
        <w:autoSpaceDN w:val="0"/>
        <w:adjustRightInd w:val="0"/>
        <w:ind w:firstLine="540"/>
        <w:jc w:val="both"/>
        <w:rPr>
          <w:color w:val="000000"/>
          <w:sz w:val="28"/>
          <w:szCs w:val="28"/>
          <w:lang w:val="en-US"/>
        </w:rPr>
      </w:pPr>
      <w:r w:rsidRPr="002156AA">
        <w:rPr>
          <w:color w:val="000000"/>
          <w:sz w:val="28"/>
          <w:szCs w:val="28"/>
          <w:lang w:val="en-US"/>
        </w:rPr>
        <w:t xml:space="preserve">The independence of process heat effect from its course </w:t>
      </w:r>
      <w:proofErr w:type="gramStart"/>
      <w:r w:rsidRPr="002156AA">
        <w:rPr>
          <w:color w:val="000000"/>
          <w:sz w:val="28"/>
          <w:szCs w:val="28"/>
          <w:lang w:val="en-US"/>
        </w:rPr>
        <w:t>was installed</w:t>
      </w:r>
      <w:proofErr w:type="gramEnd"/>
      <w:r w:rsidRPr="002156AA">
        <w:rPr>
          <w:color w:val="000000"/>
          <w:sz w:val="28"/>
          <w:szCs w:val="28"/>
          <w:lang w:val="en-US"/>
        </w:rPr>
        <w:t xml:space="preserve"> by practical consideration by Russian academician H.I.</w:t>
      </w:r>
      <w:r w:rsidRPr="002156AA">
        <w:rPr>
          <w:b/>
          <w:color w:val="000000"/>
          <w:sz w:val="28"/>
          <w:szCs w:val="28"/>
          <w:lang w:val="en-US"/>
        </w:rPr>
        <w:t xml:space="preserve"> </w:t>
      </w:r>
      <w:r w:rsidRPr="002156AA">
        <w:rPr>
          <w:color w:val="000000"/>
          <w:sz w:val="28"/>
          <w:szCs w:val="28"/>
          <w:lang w:val="en-US"/>
        </w:rPr>
        <w:t xml:space="preserve">Hess’s in 1836. The Hess’s law sometimes </w:t>
      </w:r>
      <w:proofErr w:type="gramStart"/>
      <w:r w:rsidRPr="002156AA">
        <w:rPr>
          <w:color w:val="000000"/>
          <w:sz w:val="28"/>
          <w:szCs w:val="28"/>
          <w:lang w:val="en-US"/>
        </w:rPr>
        <w:t>is called</w:t>
      </w:r>
      <w:proofErr w:type="gramEnd"/>
      <w:r w:rsidRPr="002156AA">
        <w:rPr>
          <w:color w:val="000000"/>
          <w:sz w:val="28"/>
          <w:szCs w:val="28"/>
          <w:lang w:val="en-US"/>
        </w:rPr>
        <w:t xml:space="preserve"> as the law of constant heat summation, it is stated so:</w:t>
      </w:r>
    </w:p>
    <w:p w:rsidR="002156AA" w:rsidRPr="002156AA" w:rsidRDefault="002156AA" w:rsidP="002156AA">
      <w:pPr>
        <w:autoSpaceDE w:val="0"/>
        <w:autoSpaceDN w:val="0"/>
        <w:adjustRightInd w:val="0"/>
        <w:ind w:firstLine="540"/>
        <w:jc w:val="both"/>
        <w:rPr>
          <w:color w:val="000000"/>
          <w:sz w:val="28"/>
          <w:szCs w:val="28"/>
          <w:lang w:val="en-US"/>
        </w:rPr>
      </w:pPr>
      <w:r w:rsidRPr="002156AA">
        <w:rPr>
          <w:b/>
          <w:bCs/>
          <w:color w:val="000000"/>
          <w:sz w:val="28"/>
          <w:szCs w:val="28"/>
          <w:lang w:val="en-US"/>
        </w:rPr>
        <w:lastRenderedPageBreak/>
        <w:t xml:space="preserve">The process heat effect does not depend on intermediate stages, and it </w:t>
      </w:r>
      <w:proofErr w:type="gramStart"/>
      <w:r w:rsidRPr="002156AA">
        <w:rPr>
          <w:b/>
          <w:bCs/>
          <w:color w:val="000000"/>
          <w:sz w:val="28"/>
          <w:szCs w:val="28"/>
          <w:lang w:val="en-US"/>
        </w:rPr>
        <w:t>is determined</w:t>
      </w:r>
      <w:proofErr w:type="gramEnd"/>
      <w:r w:rsidRPr="002156AA">
        <w:rPr>
          <w:b/>
          <w:bCs/>
          <w:color w:val="000000"/>
          <w:sz w:val="28"/>
          <w:szCs w:val="28"/>
          <w:lang w:val="en-US"/>
        </w:rPr>
        <w:t xml:space="preserve"> only by initial and final states of the system.</w:t>
      </w:r>
    </w:p>
    <w:p w:rsidR="002156AA" w:rsidRPr="002156AA" w:rsidRDefault="002156AA" w:rsidP="002156AA">
      <w:pPr>
        <w:autoSpaceDE w:val="0"/>
        <w:autoSpaceDN w:val="0"/>
        <w:adjustRightInd w:val="0"/>
        <w:ind w:firstLine="540"/>
        <w:jc w:val="both"/>
        <w:rPr>
          <w:color w:val="000000"/>
          <w:sz w:val="28"/>
          <w:szCs w:val="28"/>
          <w:lang w:val="en-US"/>
        </w:rPr>
      </w:pPr>
      <w:r w:rsidRPr="002156AA">
        <w:rPr>
          <w:color w:val="000000"/>
          <w:sz w:val="28"/>
          <w:szCs w:val="28"/>
          <w:lang w:val="en-US"/>
        </w:rPr>
        <w:t>Example 1. Calculate heat effect of reaction at standard conditions using standard formation heats of compounds:</w:t>
      </w:r>
    </w:p>
    <w:p w:rsidR="002156AA" w:rsidRPr="002156AA" w:rsidRDefault="002156AA" w:rsidP="002156AA">
      <w:pPr>
        <w:ind w:firstLine="540"/>
        <w:jc w:val="both"/>
        <w:rPr>
          <w:sz w:val="28"/>
          <w:szCs w:val="28"/>
          <w:lang w:val="en-US"/>
        </w:rPr>
      </w:pPr>
      <w:r w:rsidRPr="002156AA">
        <w:rPr>
          <w:sz w:val="28"/>
          <w:szCs w:val="28"/>
          <w:lang w:val="en-US"/>
        </w:rPr>
        <w:t>Fe</w:t>
      </w:r>
      <w:r w:rsidRPr="002156AA">
        <w:rPr>
          <w:sz w:val="28"/>
          <w:szCs w:val="28"/>
          <w:vertAlign w:val="subscript"/>
          <w:lang w:val="en-US"/>
        </w:rPr>
        <w:t>2</w:t>
      </w:r>
      <w:r w:rsidRPr="002156AA">
        <w:rPr>
          <w:sz w:val="28"/>
          <w:szCs w:val="28"/>
          <w:lang w:val="en-US"/>
        </w:rPr>
        <w:t>O</w:t>
      </w:r>
      <w:r w:rsidRPr="002156AA">
        <w:rPr>
          <w:sz w:val="28"/>
          <w:szCs w:val="28"/>
          <w:vertAlign w:val="subscript"/>
          <w:lang w:val="en-US"/>
        </w:rPr>
        <w:t>3(S)</w:t>
      </w:r>
      <w:r w:rsidRPr="002156AA">
        <w:rPr>
          <w:sz w:val="28"/>
          <w:szCs w:val="28"/>
          <w:lang w:val="en-US"/>
        </w:rPr>
        <w:t xml:space="preserve"> +</w:t>
      </w:r>
      <w:proofErr w:type="gramStart"/>
      <w:r w:rsidRPr="002156AA">
        <w:rPr>
          <w:sz w:val="28"/>
          <w:szCs w:val="28"/>
          <w:lang w:val="en-US"/>
        </w:rPr>
        <w:t>3CO</w:t>
      </w:r>
      <w:r w:rsidRPr="002156AA">
        <w:rPr>
          <w:sz w:val="28"/>
          <w:szCs w:val="28"/>
          <w:vertAlign w:val="subscript"/>
          <w:lang w:val="en-US"/>
        </w:rPr>
        <w:t>(</w:t>
      </w:r>
      <w:proofErr w:type="gramEnd"/>
      <w:r w:rsidRPr="002156AA">
        <w:rPr>
          <w:sz w:val="28"/>
          <w:szCs w:val="28"/>
          <w:vertAlign w:val="subscript"/>
          <w:lang w:val="en-US"/>
        </w:rPr>
        <w:t>G)</w:t>
      </w:r>
      <w:r w:rsidRPr="002156AA">
        <w:rPr>
          <w:sz w:val="28"/>
          <w:szCs w:val="28"/>
          <w:lang w:val="en-US"/>
        </w:rPr>
        <w:t>=2Fe</w:t>
      </w:r>
      <w:r w:rsidRPr="002156AA">
        <w:rPr>
          <w:sz w:val="28"/>
          <w:szCs w:val="28"/>
          <w:vertAlign w:val="subscript"/>
          <w:lang w:val="en-US"/>
        </w:rPr>
        <w:t>(S)</w:t>
      </w:r>
      <w:r w:rsidRPr="002156AA">
        <w:rPr>
          <w:sz w:val="28"/>
          <w:szCs w:val="28"/>
          <w:lang w:val="en-US"/>
        </w:rPr>
        <w:t>+3CO</w:t>
      </w:r>
      <w:r w:rsidRPr="002156AA">
        <w:rPr>
          <w:sz w:val="28"/>
          <w:szCs w:val="28"/>
          <w:vertAlign w:val="subscript"/>
          <w:lang w:val="en-US"/>
        </w:rPr>
        <w:t>2(G)</w:t>
      </w:r>
      <w:r w:rsidRPr="002156AA">
        <w:rPr>
          <w:sz w:val="28"/>
          <w:szCs w:val="28"/>
          <w:lang w:val="en-US"/>
        </w:rPr>
        <w:t>+</w:t>
      </w:r>
      <w:r w:rsidRPr="002156AA">
        <w:rPr>
          <w:position w:val="-4"/>
          <w:sz w:val="28"/>
          <w:szCs w:val="28"/>
          <w:lang w:val="en-US"/>
        </w:rPr>
        <w:object w:dxaOrig="420" w:dyaOrig="260">
          <v:shape id="_x0000_i1031" type="#_x0000_t75" style="width:21.45pt;height:13pt" o:ole="">
            <v:imagedata r:id="rId83" o:title=""/>
          </v:shape>
          <o:OLEObject Type="Embed" ProgID="Equation.3" ShapeID="_x0000_i1031" DrawAspect="Content" ObjectID="_1640540368" r:id="rId84"/>
        </w:object>
      </w:r>
      <w:r w:rsidRPr="002156AA">
        <w:rPr>
          <w:sz w:val="28"/>
          <w:szCs w:val="28"/>
          <w:lang w:val="en-US"/>
        </w:rPr>
        <w:t>,</w:t>
      </w:r>
    </w:p>
    <w:p w:rsidR="002156AA" w:rsidRPr="002156AA" w:rsidRDefault="002156AA" w:rsidP="002156AA">
      <w:pPr>
        <w:autoSpaceDE w:val="0"/>
        <w:autoSpaceDN w:val="0"/>
        <w:adjustRightInd w:val="0"/>
        <w:ind w:firstLine="540"/>
        <w:jc w:val="both"/>
        <w:rPr>
          <w:color w:val="000000"/>
          <w:sz w:val="28"/>
          <w:szCs w:val="28"/>
          <w:lang w:val="en-US"/>
        </w:rPr>
      </w:pPr>
      <w:r w:rsidRPr="002156AA">
        <w:rPr>
          <w:color w:val="000000"/>
          <w:sz w:val="28"/>
          <w:szCs w:val="28"/>
          <w:lang w:val="en-US"/>
        </w:rPr>
        <w:t xml:space="preserve">The heat effects of reaction depend on temperature practically always, </w:t>
      </w:r>
      <w:proofErr w:type="gramStart"/>
      <w:r w:rsidRPr="002156AA">
        <w:rPr>
          <w:color w:val="000000"/>
          <w:sz w:val="28"/>
          <w:szCs w:val="28"/>
          <w:lang w:val="en-US"/>
        </w:rPr>
        <w:t>therefore  standard</w:t>
      </w:r>
      <w:proofErr w:type="gramEnd"/>
      <w:r w:rsidRPr="002156AA">
        <w:rPr>
          <w:color w:val="000000"/>
          <w:sz w:val="28"/>
          <w:szCs w:val="28"/>
          <w:lang w:val="en-US"/>
        </w:rPr>
        <w:t xml:space="preserve"> values of heat effects </w:t>
      </w:r>
      <w:r w:rsidRPr="002156AA">
        <w:rPr>
          <w:position w:val="-14"/>
          <w:sz w:val="28"/>
          <w:szCs w:val="28"/>
        </w:rPr>
        <w:object w:dxaOrig="780" w:dyaOrig="400">
          <v:shape id="_x0000_i1032" type="#_x0000_t75" style="width:39.05pt;height:20.7pt" o:ole="">
            <v:imagedata r:id="rId85" o:title=""/>
          </v:shape>
          <o:OLEObject Type="Embed" ProgID="Equation.3" ShapeID="_x0000_i1032" DrawAspect="Content" ObjectID="_1640540369" r:id="rId86"/>
        </w:object>
      </w:r>
      <w:r w:rsidRPr="002156AA">
        <w:rPr>
          <w:color w:val="000000"/>
          <w:sz w:val="28"/>
          <w:szCs w:val="28"/>
          <w:lang w:val="en-US"/>
        </w:rPr>
        <w:t xml:space="preserve"> are used in thermochemical calculations. In thermodynamics standard values of heat effects are those at pressure 1atm (1.013 *105 </w:t>
      </w:r>
      <w:r w:rsidRPr="002156AA">
        <w:rPr>
          <w:color w:val="000000"/>
          <w:sz w:val="28"/>
          <w:szCs w:val="28"/>
        </w:rPr>
        <w:t>Па</w:t>
      </w:r>
      <w:r w:rsidRPr="002156AA">
        <w:rPr>
          <w:color w:val="000000"/>
          <w:sz w:val="28"/>
          <w:szCs w:val="28"/>
          <w:lang w:val="en-US"/>
        </w:rPr>
        <w:t>) and temperature 25</w:t>
      </w:r>
      <w:r w:rsidRPr="002156AA">
        <w:rPr>
          <w:color w:val="000000"/>
          <w:sz w:val="28"/>
          <w:szCs w:val="28"/>
          <w:vertAlign w:val="superscript"/>
          <w:lang w:val="en-US"/>
        </w:rPr>
        <w:t>0</w:t>
      </w:r>
      <w:r w:rsidRPr="002156AA">
        <w:rPr>
          <w:color w:val="000000"/>
          <w:sz w:val="28"/>
          <w:szCs w:val="28"/>
        </w:rPr>
        <w:t>С</w:t>
      </w:r>
      <w:r w:rsidRPr="002156AA">
        <w:rPr>
          <w:color w:val="000000"/>
          <w:sz w:val="28"/>
          <w:szCs w:val="28"/>
          <w:lang w:val="en-US"/>
        </w:rPr>
        <w:t>=298</w:t>
      </w:r>
      <w:r w:rsidRPr="002156AA">
        <w:rPr>
          <w:color w:val="000000"/>
          <w:sz w:val="28"/>
          <w:szCs w:val="28"/>
        </w:rPr>
        <w:t>К</w:t>
      </w:r>
      <w:r w:rsidRPr="002156AA">
        <w:rPr>
          <w:color w:val="000000"/>
          <w:sz w:val="28"/>
          <w:szCs w:val="28"/>
          <w:lang w:val="en-US"/>
        </w:rPr>
        <w:t xml:space="preserve">. </w:t>
      </w:r>
    </w:p>
    <w:p w:rsidR="002156AA" w:rsidRPr="002156AA" w:rsidRDefault="002156AA" w:rsidP="002156AA">
      <w:pPr>
        <w:autoSpaceDE w:val="0"/>
        <w:autoSpaceDN w:val="0"/>
        <w:adjustRightInd w:val="0"/>
        <w:ind w:firstLine="540"/>
        <w:jc w:val="both"/>
        <w:rPr>
          <w:b/>
          <w:color w:val="000000"/>
          <w:sz w:val="28"/>
          <w:szCs w:val="28"/>
          <w:lang w:val="en-US"/>
        </w:rPr>
      </w:pPr>
      <w:r w:rsidRPr="002156AA">
        <w:rPr>
          <w:b/>
          <w:color w:val="000000"/>
          <w:sz w:val="28"/>
          <w:szCs w:val="28"/>
          <w:lang w:val="en-US"/>
        </w:rPr>
        <w:t>Calculation methods of formation heats of inorganic compounds.</w:t>
      </w:r>
    </w:p>
    <w:p w:rsidR="002156AA" w:rsidRPr="002156AA" w:rsidRDefault="002156AA" w:rsidP="002156AA">
      <w:pPr>
        <w:autoSpaceDE w:val="0"/>
        <w:autoSpaceDN w:val="0"/>
        <w:adjustRightInd w:val="0"/>
        <w:ind w:firstLine="540"/>
        <w:jc w:val="both"/>
        <w:rPr>
          <w:color w:val="000000"/>
          <w:sz w:val="28"/>
          <w:szCs w:val="28"/>
          <w:lang w:val="en-US"/>
        </w:rPr>
      </w:pPr>
      <w:r w:rsidRPr="002156AA">
        <w:rPr>
          <w:color w:val="000000"/>
          <w:sz w:val="28"/>
          <w:szCs w:val="28"/>
          <w:lang w:val="en-US"/>
        </w:rPr>
        <w:t xml:space="preserve">Because of deficit of calorimetric </w:t>
      </w:r>
      <w:proofErr w:type="gramStart"/>
      <w:r w:rsidRPr="002156AA">
        <w:rPr>
          <w:color w:val="000000"/>
          <w:sz w:val="28"/>
          <w:szCs w:val="28"/>
          <w:lang w:val="en-US"/>
        </w:rPr>
        <w:t>data</w:t>
      </w:r>
      <w:proofErr w:type="gramEnd"/>
      <w:r w:rsidRPr="002156AA">
        <w:rPr>
          <w:color w:val="000000"/>
          <w:sz w:val="28"/>
          <w:szCs w:val="28"/>
          <w:lang w:val="en-US"/>
        </w:rPr>
        <w:t xml:space="preserve"> it is possible to find heat effects of few reactions only on the basis of formation and combustion heats immediately. At absence of data about formation or combustions heats of </w:t>
      </w:r>
      <w:proofErr w:type="gramStart"/>
      <w:r w:rsidRPr="002156AA">
        <w:rPr>
          <w:color w:val="000000"/>
          <w:sz w:val="28"/>
          <w:szCs w:val="28"/>
          <w:lang w:val="en-US"/>
        </w:rPr>
        <w:t>substances</w:t>
      </w:r>
      <w:proofErr w:type="gramEnd"/>
      <w:r w:rsidRPr="002156AA">
        <w:rPr>
          <w:color w:val="000000"/>
          <w:sz w:val="28"/>
          <w:szCs w:val="28"/>
          <w:lang w:val="en-US"/>
        </w:rPr>
        <w:t xml:space="preserve"> the heat effect of reaction can be calculated using methods of approximate calculation of heat effects.</w:t>
      </w:r>
    </w:p>
    <w:p w:rsidR="002156AA" w:rsidRPr="002156AA" w:rsidRDefault="002156AA" w:rsidP="002156AA">
      <w:pPr>
        <w:autoSpaceDE w:val="0"/>
        <w:autoSpaceDN w:val="0"/>
        <w:adjustRightInd w:val="0"/>
        <w:ind w:firstLine="540"/>
        <w:jc w:val="both"/>
        <w:rPr>
          <w:color w:val="000000"/>
          <w:sz w:val="28"/>
          <w:szCs w:val="28"/>
          <w:lang w:val="en-US"/>
        </w:rPr>
      </w:pPr>
      <w:r w:rsidRPr="002156AA">
        <w:rPr>
          <w:color w:val="000000"/>
          <w:sz w:val="28"/>
          <w:szCs w:val="28"/>
          <w:lang w:val="en-US"/>
        </w:rPr>
        <w:t xml:space="preserve"> One of such methods is calculation </w:t>
      </w:r>
      <w:proofErr w:type="gramStart"/>
      <w:r w:rsidRPr="002156AA">
        <w:rPr>
          <w:color w:val="000000"/>
          <w:sz w:val="28"/>
          <w:szCs w:val="28"/>
          <w:lang w:val="en-US"/>
        </w:rPr>
        <w:t>on the basis of</w:t>
      </w:r>
      <w:proofErr w:type="gramEnd"/>
      <w:r w:rsidRPr="002156AA">
        <w:rPr>
          <w:color w:val="000000"/>
          <w:sz w:val="28"/>
          <w:szCs w:val="28"/>
          <w:lang w:val="en-US"/>
        </w:rPr>
        <w:t xml:space="preserve"> chemical bonds energies. For this purpose decomposition of the initial simple substances on atoms (sequential transition them in monoatomic gases), and then formation of them of final gaseous compound mentally will be carried out. The first stage </w:t>
      </w:r>
      <w:proofErr w:type="gramStart"/>
      <w:r w:rsidRPr="002156AA">
        <w:rPr>
          <w:color w:val="000000"/>
          <w:sz w:val="28"/>
          <w:szCs w:val="28"/>
          <w:lang w:val="en-US"/>
        </w:rPr>
        <w:t>is connected</w:t>
      </w:r>
      <w:proofErr w:type="gramEnd"/>
      <w:r w:rsidRPr="002156AA">
        <w:rPr>
          <w:color w:val="000000"/>
          <w:sz w:val="28"/>
          <w:szCs w:val="28"/>
          <w:lang w:val="en-US"/>
        </w:rPr>
        <w:t xml:space="preserve"> with energy consumption on break of bonds </w:t>
      </w:r>
      <w:r w:rsidRPr="002156AA">
        <w:rPr>
          <w:color w:val="000000"/>
          <w:sz w:val="28"/>
          <w:szCs w:val="28"/>
        </w:rPr>
        <w:t>Е</w:t>
      </w:r>
      <w:r w:rsidRPr="002156AA">
        <w:rPr>
          <w:color w:val="000000"/>
          <w:sz w:val="28"/>
          <w:szCs w:val="28"/>
          <w:vertAlign w:val="subscript"/>
          <w:lang w:val="en-US"/>
        </w:rPr>
        <w:t>in</w:t>
      </w:r>
      <w:r w:rsidRPr="002156AA">
        <w:rPr>
          <w:color w:val="000000"/>
          <w:sz w:val="28"/>
          <w:szCs w:val="28"/>
          <w:lang w:val="en-US"/>
        </w:rPr>
        <w:t xml:space="preserve"> in the initial simple substances, and the second one - with energy emission of foundation of new bonds </w:t>
      </w:r>
      <w:r w:rsidRPr="002156AA">
        <w:rPr>
          <w:color w:val="000000"/>
          <w:sz w:val="28"/>
          <w:szCs w:val="28"/>
        </w:rPr>
        <w:t>Е</w:t>
      </w:r>
      <w:r w:rsidRPr="002156AA">
        <w:rPr>
          <w:color w:val="000000"/>
          <w:sz w:val="28"/>
          <w:szCs w:val="28"/>
          <w:vertAlign w:val="subscript"/>
          <w:lang w:val="en-US"/>
        </w:rPr>
        <w:t>prod</w:t>
      </w:r>
      <w:r w:rsidRPr="002156AA">
        <w:rPr>
          <w:color w:val="000000"/>
          <w:sz w:val="28"/>
          <w:szCs w:val="28"/>
          <w:lang w:val="en-US"/>
        </w:rPr>
        <w:t xml:space="preserve">. </w:t>
      </w:r>
      <w:proofErr w:type="gramStart"/>
      <w:r w:rsidRPr="002156AA">
        <w:rPr>
          <w:color w:val="000000"/>
          <w:sz w:val="28"/>
          <w:szCs w:val="28"/>
          <w:lang w:val="en-US"/>
        </w:rPr>
        <w:t>Therefore</w:t>
      </w:r>
      <w:proofErr w:type="gramEnd"/>
      <w:r w:rsidRPr="002156AA">
        <w:rPr>
          <w:color w:val="000000"/>
          <w:sz w:val="28"/>
          <w:szCs w:val="28"/>
          <w:lang w:val="en-US"/>
        </w:rPr>
        <w:t xml:space="preserve"> according to the Hess’s law formation heat of gaseous substance is determined by the equation:  </w:t>
      </w:r>
    </w:p>
    <w:p w:rsidR="002156AA" w:rsidRPr="002156AA" w:rsidRDefault="002156AA" w:rsidP="002156AA">
      <w:pPr>
        <w:ind w:firstLine="540"/>
        <w:jc w:val="both"/>
        <w:rPr>
          <w:sz w:val="28"/>
          <w:szCs w:val="28"/>
          <w:lang w:val="en-US"/>
        </w:rPr>
      </w:pPr>
      <w:r w:rsidRPr="002156AA">
        <w:rPr>
          <w:position w:val="-14"/>
          <w:sz w:val="28"/>
          <w:szCs w:val="28"/>
        </w:rPr>
        <w:object w:dxaOrig="780" w:dyaOrig="400">
          <v:shape id="_x0000_i1033" type="#_x0000_t75" style="width:39.05pt;height:20.7pt" o:ole="">
            <v:imagedata r:id="rId85" o:title=""/>
          </v:shape>
          <o:OLEObject Type="Embed" ProgID="Equation.3" ShapeID="_x0000_i1033" DrawAspect="Content" ObjectID="_1640540370" r:id="rId87"/>
        </w:object>
      </w:r>
      <w:r w:rsidRPr="002156AA">
        <w:rPr>
          <w:sz w:val="28"/>
          <w:szCs w:val="28"/>
          <w:lang w:val="en-US"/>
        </w:rPr>
        <w:t>=</w:t>
      </w:r>
      <w:r w:rsidRPr="002156AA">
        <w:rPr>
          <w:position w:val="-14"/>
          <w:sz w:val="28"/>
          <w:szCs w:val="28"/>
        </w:rPr>
        <w:object w:dxaOrig="2760" w:dyaOrig="400">
          <v:shape id="_x0000_i1034" type="#_x0000_t75" style="width:137.85pt;height:20.7pt" o:ole="">
            <v:imagedata r:id="rId88" o:title=""/>
          </v:shape>
          <o:OLEObject Type="Embed" ProgID="Equation.3" ShapeID="_x0000_i1034" DrawAspect="Content" ObjectID="_1640540371" r:id="rId89"/>
        </w:object>
      </w:r>
      <w:r w:rsidRPr="002156AA">
        <w:rPr>
          <w:sz w:val="28"/>
          <w:szCs w:val="28"/>
          <w:lang w:val="en-US"/>
        </w:rPr>
        <w:t xml:space="preserve">                                                                                (16),</w:t>
      </w:r>
    </w:p>
    <w:p w:rsidR="002156AA" w:rsidRPr="002156AA" w:rsidRDefault="002156AA" w:rsidP="002156AA">
      <w:pPr>
        <w:autoSpaceDE w:val="0"/>
        <w:autoSpaceDN w:val="0"/>
        <w:adjustRightInd w:val="0"/>
        <w:ind w:firstLine="540"/>
        <w:jc w:val="both"/>
        <w:rPr>
          <w:color w:val="000000"/>
          <w:sz w:val="28"/>
          <w:szCs w:val="28"/>
          <w:lang w:val="en-US"/>
        </w:rPr>
      </w:pPr>
      <w:proofErr w:type="gramStart"/>
      <w:r w:rsidRPr="002156AA">
        <w:rPr>
          <w:color w:val="000000"/>
          <w:sz w:val="28"/>
          <w:szCs w:val="28"/>
          <w:lang w:val="en-US"/>
        </w:rPr>
        <w:t>where</w:t>
      </w:r>
      <w:proofErr w:type="gramEnd"/>
      <w:r w:rsidRPr="002156AA">
        <w:rPr>
          <w:color w:val="000000"/>
          <w:sz w:val="28"/>
          <w:szCs w:val="28"/>
          <w:lang w:val="en-US"/>
        </w:rPr>
        <w:t xml:space="preserve"> n – the number of bonds of this type, n ' – the number of atoms of solid elements, </w:t>
      </w:r>
      <w:r w:rsidRPr="002156AA">
        <w:rPr>
          <w:position w:val="-12"/>
          <w:sz w:val="28"/>
          <w:szCs w:val="28"/>
        </w:rPr>
        <w:object w:dxaOrig="400" w:dyaOrig="360">
          <v:shape id="_x0000_i1035" type="#_x0000_t75" style="width:20.7pt;height:17.6pt" o:ole="">
            <v:imagedata r:id="rId90" o:title=""/>
          </v:shape>
          <o:OLEObject Type="Embed" ProgID="Equation.3" ShapeID="_x0000_i1035" DrawAspect="Content" ObjectID="_1640540372" r:id="rId91"/>
        </w:object>
      </w:r>
      <w:r w:rsidRPr="002156AA">
        <w:rPr>
          <w:color w:val="000000"/>
          <w:sz w:val="28"/>
          <w:szCs w:val="28"/>
          <w:lang w:val="en-US"/>
        </w:rPr>
        <w:t xml:space="preserve"> - heat of sublimation of solid or liquid element. </w:t>
      </w:r>
    </w:p>
    <w:p w:rsidR="002156AA" w:rsidRPr="002156AA" w:rsidRDefault="002156AA" w:rsidP="002156AA">
      <w:pPr>
        <w:autoSpaceDE w:val="0"/>
        <w:autoSpaceDN w:val="0"/>
        <w:adjustRightInd w:val="0"/>
        <w:ind w:firstLine="540"/>
        <w:jc w:val="both"/>
        <w:rPr>
          <w:color w:val="000000"/>
          <w:sz w:val="28"/>
          <w:szCs w:val="28"/>
          <w:lang w:val="en-US"/>
        </w:rPr>
      </w:pPr>
      <w:r w:rsidRPr="002156AA">
        <w:rPr>
          <w:color w:val="000000"/>
          <w:sz w:val="28"/>
          <w:szCs w:val="28"/>
          <w:lang w:val="en-US"/>
        </w:rPr>
        <w:t>Energy of chemical bond is fraction of absorbed energy for entire dissociation of a molecule on free atoms.</w:t>
      </w:r>
    </w:p>
    <w:p w:rsidR="002156AA" w:rsidRPr="002156AA" w:rsidRDefault="002156AA" w:rsidP="002156AA">
      <w:pPr>
        <w:autoSpaceDE w:val="0"/>
        <w:autoSpaceDN w:val="0"/>
        <w:adjustRightInd w:val="0"/>
        <w:ind w:firstLine="540"/>
        <w:jc w:val="both"/>
        <w:rPr>
          <w:color w:val="000000"/>
          <w:sz w:val="28"/>
          <w:szCs w:val="28"/>
          <w:lang w:val="en-US"/>
        </w:rPr>
      </w:pPr>
      <w:r w:rsidRPr="002156AA">
        <w:rPr>
          <w:color w:val="000000"/>
          <w:sz w:val="28"/>
          <w:szCs w:val="28"/>
          <w:lang w:val="en-US"/>
        </w:rPr>
        <w:t xml:space="preserve">The calculation of formation heats of inorganic compounds by </w:t>
      </w:r>
      <w:proofErr w:type="spellStart"/>
      <w:r w:rsidRPr="002156AA">
        <w:rPr>
          <w:color w:val="000000"/>
          <w:sz w:val="28"/>
          <w:szCs w:val="28"/>
          <w:lang w:val="en-US"/>
        </w:rPr>
        <w:t>Kapustinsky</w:t>
      </w:r>
      <w:proofErr w:type="spellEnd"/>
      <w:r w:rsidRPr="002156AA">
        <w:rPr>
          <w:color w:val="000000"/>
          <w:sz w:val="28"/>
          <w:szCs w:val="28"/>
          <w:lang w:val="en-US"/>
        </w:rPr>
        <w:t xml:space="preserve"> method is based on that the formation heat of compound of one element with other ones divided to one gram-equivalent is a linear function of log of ordinal number of this element. This regularity installed by </w:t>
      </w:r>
      <w:proofErr w:type="spellStart"/>
      <w:r w:rsidRPr="002156AA">
        <w:rPr>
          <w:color w:val="000000"/>
          <w:sz w:val="28"/>
          <w:szCs w:val="28"/>
          <w:lang w:val="en-US"/>
        </w:rPr>
        <w:t>Kapustinsky</w:t>
      </w:r>
      <w:proofErr w:type="spellEnd"/>
      <w:r w:rsidRPr="002156AA">
        <w:rPr>
          <w:color w:val="000000"/>
          <w:sz w:val="28"/>
          <w:szCs w:val="28"/>
          <w:lang w:val="en-US"/>
        </w:rPr>
        <w:t xml:space="preserve"> A.F. (1948), </w:t>
      </w:r>
      <w:proofErr w:type="gramStart"/>
      <w:r w:rsidRPr="002156AA">
        <w:rPr>
          <w:color w:val="000000"/>
          <w:sz w:val="28"/>
          <w:szCs w:val="28"/>
          <w:lang w:val="en-US"/>
        </w:rPr>
        <w:t>is expressed</w:t>
      </w:r>
      <w:proofErr w:type="gramEnd"/>
      <w:r w:rsidRPr="002156AA">
        <w:rPr>
          <w:color w:val="000000"/>
          <w:sz w:val="28"/>
          <w:szCs w:val="28"/>
          <w:lang w:val="en-US"/>
        </w:rPr>
        <w:t xml:space="preserve"> as the equation:</w:t>
      </w:r>
    </w:p>
    <w:p w:rsidR="002156AA" w:rsidRPr="002156AA" w:rsidRDefault="002156AA" w:rsidP="002156AA">
      <w:pPr>
        <w:ind w:firstLine="540"/>
        <w:jc w:val="both"/>
        <w:rPr>
          <w:sz w:val="28"/>
          <w:szCs w:val="28"/>
          <w:lang w:val="en-US"/>
        </w:rPr>
      </w:pPr>
      <w:r w:rsidRPr="002156AA">
        <w:rPr>
          <w:position w:val="-14"/>
          <w:sz w:val="28"/>
          <w:szCs w:val="28"/>
        </w:rPr>
        <w:object w:dxaOrig="780" w:dyaOrig="400">
          <v:shape id="_x0000_i1036" type="#_x0000_t75" style="width:39.05pt;height:20.7pt" o:ole="">
            <v:imagedata r:id="rId85" o:title=""/>
          </v:shape>
          <o:OLEObject Type="Embed" ProgID="Equation.3" ShapeID="_x0000_i1036" DrawAspect="Content" ObjectID="_1640540373" r:id="rId92"/>
        </w:object>
      </w:r>
      <w:r w:rsidRPr="002156AA">
        <w:rPr>
          <w:sz w:val="28"/>
          <w:szCs w:val="28"/>
          <w:lang w:val="en-US"/>
        </w:rPr>
        <w:t>/w =</w:t>
      </w:r>
      <w:r w:rsidRPr="002156AA">
        <w:rPr>
          <w:i/>
          <w:sz w:val="28"/>
          <w:szCs w:val="28"/>
          <w:lang w:val="en-US"/>
        </w:rPr>
        <w:t xml:space="preserve"> a</w:t>
      </w:r>
      <w:r w:rsidRPr="002156AA">
        <w:rPr>
          <w:sz w:val="28"/>
          <w:szCs w:val="28"/>
          <w:lang w:val="en-US"/>
        </w:rPr>
        <w:t xml:space="preserve"> </w:t>
      </w:r>
      <w:proofErr w:type="spellStart"/>
      <w:r w:rsidRPr="002156AA">
        <w:rPr>
          <w:sz w:val="28"/>
          <w:szCs w:val="28"/>
          <w:lang w:val="en-US"/>
        </w:rPr>
        <w:t>lg</w:t>
      </w:r>
      <w:r w:rsidRPr="002156AA">
        <w:rPr>
          <w:i/>
          <w:sz w:val="28"/>
          <w:szCs w:val="28"/>
          <w:lang w:val="en-US"/>
        </w:rPr>
        <w:t>z</w:t>
      </w:r>
      <w:r w:rsidRPr="002156AA">
        <w:rPr>
          <w:sz w:val="28"/>
          <w:szCs w:val="28"/>
          <w:lang w:val="en-US"/>
        </w:rPr>
        <w:t>+b</w:t>
      </w:r>
      <w:proofErr w:type="spellEnd"/>
      <w:r w:rsidRPr="002156AA">
        <w:rPr>
          <w:sz w:val="28"/>
          <w:szCs w:val="28"/>
          <w:lang w:val="en-US"/>
        </w:rPr>
        <w:t xml:space="preserve">                                                                                                          (17),</w:t>
      </w:r>
    </w:p>
    <w:p w:rsidR="002156AA" w:rsidRPr="002156AA" w:rsidRDefault="002156AA" w:rsidP="002156AA">
      <w:pPr>
        <w:autoSpaceDE w:val="0"/>
        <w:autoSpaceDN w:val="0"/>
        <w:adjustRightInd w:val="0"/>
        <w:ind w:firstLine="540"/>
        <w:jc w:val="both"/>
        <w:rPr>
          <w:color w:val="000000"/>
          <w:sz w:val="28"/>
          <w:szCs w:val="28"/>
          <w:lang w:val="en-US"/>
        </w:rPr>
      </w:pPr>
      <w:proofErr w:type="gramStart"/>
      <w:r w:rsidRPr="002156AA">
        <w:rPr>
          <w:color w:val="000000"/>
          <w:sz w:val="28"/>
          <w:szCs w:val="28"/>
          <w:lang w:val="en-US"/>
        </w:rPr>
        <w:t>where</w:t>
      </w:r>
      <w:proofErr w:type="gramEnd"/>
      <w:r w:rsidRPr="002156AA">
        <w:rPr>
          <w:color w:val="000000"/>
          <w:sz w:val="28"/>
          <w:szCs w:val="28"/>
          <w:lang w:val="en-US"/>
        </w:rPr>
        <w:t xml:space="preserve"> w – active </w:t>
      </w:r>
      <w:proofErr w:type="spellStart"/>
      <w:r w:rsidRPr="002156AA">
        <w:rPr>
          <w:color w:val="000000"/>
          <w:sz w:val="28"/>
          <w:szCs w:val="28"/>
          <w:lang w:val="en-US"/>
        </w:rPr>
        <w:t>valency</w:t>
      </w:r>
      <w:proofErr w:type="spellEnd"/>
      <w:r w:rsidRPr="002156AA">
        <w:rPr>
          <w:color w:val="000000"/>
          <w:sz w:val="28"/>
          <w:szCs w:val="28"/>
          <w:lang w:val="en-US"/>
        </w:rPr>
        <w:t xml:space="preserve">, z - ordinal number, </w:t>
      </w:r>
      <w:r w:rsidRPr="002156AA">
        <w:rPr>
          <w:i/>
          <w:color w:val="000000"/>
          <w:sz w:val="28"/>
          <w:szCs w:val="28"/>
          <w:lang w:val="en-US"/>
        </w:rPr>
        <w:t>a</w:t>
      </w:r>
      <w:r w:rsidRPr="002156AA">
        <w:rPr>
          <w:color w:val="000000"/>
          <w:sz w:val="28"/>
          <w:szCs w:val="28"/>
          <w:lang w:val="en-US"/>
        </w:rPr>
        <w:t xml:space="preserve"> and b - empirical constants. The dependence (17) allows estimating formation heats approximately.</w:t>
      </w:r>
    </w:p>
    <w:p w:rsidR="002156AA" w:rsidRPr="002156AA" w:rsidRDefault="002156AA" w:rsidP="002156AA">
      <w:pPr>
        <w:autoSpaceDE w:val="0"/>
        <w:autoSpaceDN w:val="0"/>
        <w:adjustRightInd w:val="0"/>
        <w:ind w:firstLine="540"/>
        <w:jc w:val="both"/>
        <w:rPr>
          <w:color w:val="000000"/>
          <w:sz w:val="28"/>
          <w:szCs w:val="28"/>
          <w:lang w:val="en-US"/>
        </w:rPr>
      </w:pPr>
      <w:r w:rsidRPr="002156AA">
        <w:rPr>
          <w:color w:val="000000"/>
          <w:sz w:val="28"/>
          <w:szCs w:val="28"/>
          <w:lang w:val="en-US"/>
        </w:rPr>
        <w:t xml:space="preserve">The approximate calculation of </w:t>
      </w:r>
      <w:r w:rsidRPr="002156AA">
        <w:rPr>
          <w:position w:val="-14"/>
          <w:sz w:val="28"/>
          <w:szCs w:val="28"/>
        </w:rPr>
        <w:object w:dxaOrig="780" w:dyaOrig="400">
          <v:shape id="_x0000_i1037" type="#_x0000_t75" style="width:39.05pt;height:20.7pt" o:ole="">
            <v:imagedata r:id="rId85" o:title=""/>
          </v:shape>
          <o:OLEObject Type="Embed" ProgID="Equation.3" ShapeID="_x0000_i1037" DrawAspect="Content" ObjectID="_1640540374" r:id="rId93"/>
        </w:object>
      </w:r>
      <w:r w:rsidRPr="002156AA">
        <w:rPr>
          <w:color w:val="000000"/>
          <w:sz w:val="28"/>
          <w:szCs w:val="28"/>
          <w:lang w:val="en-US"/>
        </w:rPr>
        <w:t xml:space="preserve"> </w:t>
      </w:r>
      <w:proofErr w:type="spellStart"/>
      <w:r w:rsidRPr="002156AA">
        <w:rPr>
          <w:color w:val="000000"/>
          <w:sz w:val="28"/>
          <w:szCs w:val="28"/>
          <w:lang w:val="en-US"/>
        </w:rPr>
        <w:t>of</w:t>
      </w:r>
      <w:proofErr w:type="spellEnd"/>
      <w:r w:rsidRPr="002156AA">
        <w:rPr>
          <w:color w:val="000000"/>
          <w:sz w:val="28"/>
          <w:szCs w:val="28"/>
          <w:lang w:val="en-US"/>
        </w:rPr>
        <w:t xml:space="preserve"> inorganic compounds some classes can be realized by method of chemically similar substances (method of comparative calculation) – using the experimental data about properties of similar substances and parameters of one-type reactions, using </w:t>
      </w:r>
      <w:r w:rsidRPr="002156AA">
        <w:rPr>
          <w:sz w:val="28"/>
          <w:szCs w:val="28"/>
          <w:lang w:val="en-US"/>
        </w:rPr>
        <w:t>the additive property</w:t>
      </w:r>
      <w:r w:rsidRPr="002156AA">
        <w:rPr>
          <w:color w:val="000000"/>
          <w:sz w:val="28"/>
          <w:szCs w:val="28"/>
          <w:lang w:val="en-US"/>
        </w:rPr>
        <w:t xml:space="preserve">. All components of compared reactions should be in an identical aggregate state and should have identical stoichiometric coefficients. It is necessary to install degree of similarity at comparing, which predetermines an accuracy of result. Hereby linear dependence </w:t>
      </w:r>
      <w:proofErr w:type="gramStart"/>
      <w:r w:rsidRPr="002156AA">
        <w:rPr>
          <w:color w:val="000000"/>
          <w:sz w:val="28"/>
          <w:szCs w:val="28"/>
          <w:lang w:val="en-US"/>
        </w:rPr>
        <w:t>is used</w:t>
      </w:r>
      <w:proofErr w:type="gramEnd"/>
      <w:r w:rsidRPr="002156AA">
        <w:rPr>
          <w:color w:val="000000"/>
          <w:sz w:val="28"/>
          <w:szCs w:val="28"/>
          <w:lang w:val="en-US"/>
        </w:rPr>
        <w:t xml:space="preserve"> more often.</w:t>
      </w:r>
    </w:p>
    <w:p w:rsidR="002156AA" w:rsidRPr="002156AA" w:rsidRDefault="002156AA" w:rsidP="002156AA">
      <w:pPr>
        <w:autoSpaceDE w:val="0"/>
        <w:autoSpaceDN w:val="0"/>
        <w:adjustRightInd w:val="0"/>
        <w:ind w:firstLine="540"/>
        <w:jc w:val="both"/>
        <w:rPr>
          <w:color w:val="000000"/>
          <w:sz w:val="28"/>
          <w:szCs w:val="28"/>
          <w:lang w:val="en-US"/>
        </w:rPr>
      </w:pPr>
      <w:r w:rsidRPr="002156AA">
        <w:rPr>
          <w:color w:val="000000"/>
          <w:sz w:val="28"/>
          <w:szCs w:val="28"/>
          <w:lang w:val="en-US"/>
        </w:rPr>
        <w:lastRenderedPageBreak/>
        <w:t xml:space="preserve">The calculation </w:t>
      </w:r>
      <w:r w:rsidRPr="002156AA">
        <w:rPr>
          <w:position w:val="-14"/>
          <w:sz w:val="28"/>
          <w:szCs w:val="28"/>
        </w:rPr>
        <w:object w:dxaOrig="780" w:dyaOrig="400">
          <v:shape id="_x0000_i1038" type="#_x0000_t75" style="width:39.05pt;height:20.7pt" o:ole="">
            <v:imagedata r:id="rId85" o:title=""/>
          </v:shape>
          <o:OLEObject Type="Embed" ProgID="Equation.3" ShapeID="_x0000_i1038" DrawAspect="Content" ObjectID="_1640540375" r:id="rId94"/>
        </w:object>
      </w:r>
      <w:r w:rsidRPr="002156AA">
        <w:rPr>
          <w:color w:val="000000"/>
          <w:sz w:val="28"/>
          <w:szCs w:val="28"/>
          <w:lang w:val="en-US"/>
        </w:rPr>
        <w:t xml:space="preserve"> by means of the 3-d law of thermodynamics </w:t>
      </w:r>
      <w:proofErr w:type="gramStart"/>
      <w:r w:rsidRPr="002156AA">
        <w:rPr>
          <w:color w:val="000000"/>
          <w:sz w:val="28"/>
          <w:szCs w:val="28"/>
          <w:lang w:val="en-US"/>
        </w:rPr>
        <w:t>is based</w:t>
      </w:r>
      <w:proofErr w:type="gramEnd"/>
      <w:r>
        <w:rPr>
          <w:color w:val="000000"/>
          <w:sz w:val="28"/>
          <w:szCs w:val="28"/>
          <w:lang w:val="en-US"/>
        </w:rPr>
        <w:t xml:space="preserve"> on usage of </w:t>
      </w:r>
      <w:r w:rsidRPr="002156AA">
        <w:rPr>
          <w:color w:val="000000"/>
          <w:sz w:val="28"/>
          <w:szCs w:val="28"/>
          <w:lang w:val="en-US"/>
        </w:rPr>
        <w:t xml:space="preserve">equilibrium constant. </w:t>
      </w:r>
    </w:p>
    <w:p w:rsidR="00270645" w:rsidRPr="002156AA" w:rsidRDefault="00270645" w:rsidP="00C639B6">
      <w:pPr>
        <w:ind w:firstLine="708"/>
        <w:jc w:val="both"/>
        <w:rPr>
          <w:color w:val="000000" w:themeColor="text1"/>
          <w:sz w:val="28"/>
          <w:szCs w:val="28"/>
          <w:lang w:val="en-US"/>
        </w:rPr>
      </w:pPr>
    </w:p>
    <w:p w:rsidR="002156AA" w:rsidRPr="00CC4E31" w:rsidRDefault="002156AA" w:rsidP="002156AA">
      <w:pPr>
        <w:rPr>
          <w:b/>
          <w:color w:val="000000"/>
          <w:sz w:val="28"/>
          <w:szCs w:val="28"/>
          <w:lang w:val="en-US"/>
        </w:rPr>
      </w:pPr>
      <w:r w:rsidRPr="00CC4E31">
        <w:rPr>
          <w:b/>
          <w:color w:val="000000"/>
          <w:sz w:val="28"/>
          <w:szCs w:val="28"/>
          <w:lang w:val="en-US"/>
        </w:rPr>
        <w:t>Examples of tasks:</w:t>
      </w:r>
    </w:p>
    <w:p w:rsidR="002156AA" w:rsidRPr="00CC4E31" w:rsidRDefault="000C4985" w:rsidP="002156AA">
      <w:pPr>
        <w:shd w:val="clear" w:color="auto" w:fill="FFFFFF"/>
        <w:jc w:val="both"/>
        <w:rPr>
          <w:bCs/>
          <w:sz w:val="28"/>
          <w:szCs w:val="28"/>
          <w:lang w:val="en-US"/>
        </w:rPr>
      </w:pPr>
      <w:r w:rsidRPr="00122B18">
        <w:rPr>
          <w:b/>
          <w:sz w:val="28"/>
          <w:szCs w:val="28"/>
          <w:lang w:val="kk-KZ"/>
        </w:rPr>
        <w:t>Exercise</w:t>
      </w:r>
      <w:r w:rsidR="002156AA">
        <w:rPr>
          <w:b/>
          <w:bCs/>
          <w:sz w:val="28"/>
          <w:szCs w:val="28"/>
          <w:lang w:val="kk-KZ"/>
        </w:rPr>
        <w:t xml:space="preserve"> </w:t>
      </w:r>
      <w:r w:rsidR="002156AA" w:rsidRPr="00CC4E31">
        <w:rPr>
          <w:b/>
          <w:bCs/>
          <w:sz w:val="28"/>
          <w:szCs w:val="28"/>
          <w:lang w:val="en-US"/>
        </w:rPr>
        <w:t xml:space="preserve">1. </w:t>
      </w:r>
      <w:r w:rsidR="002156AA" w:rsidRPr="00CC4E31">
        <w:rPr>
          <w:bCs/>
          <w:sz w:val="28"/>
          <w:szCs w:val="28"/>
          <w:lang w:val="en-US"/>
        </w:rPr>
        <w:tab/>
      </w:r>
      <w:r w:rsidRPr="00CC4E31">
        <w:rPr>
          <w:bCs/>
          <w:sz w:val="28"/>
          <w:szCs w:val="28"/>
          <w:lang w:val="en-US"/>
        </w:rPr>
        <w:t>Determine the thermal effect of the reaction</w:t>
      </w:r>
    </w:p>
    <w:p w:rsidR="002156AA" w:rsidRPr="00CC4E31" w:rsidRDefault="002156AA" w:rsidP="002156AA">
      <w:pPr>
        <w:shd w:val="clear" w:color="auto" w:fill="FFFFFF"/>
        <w:jc w:val="both"/>
        <w:rPr>
          <w:bCs/>
          <w:sz w:val="28"/>
          <w:szCs w:val="28"/>
          <w:lang w:val="en-US"/>
        </w:rPr>
      </w:pPr>
    </w:p>
    <w:p w:rsidR="002156AA" w:rsidRPr="00C407DC" w:rsidRDefault="002156AA" w:rsidP="002156AA">
      <w:pPr>
        <w:jc w:val="center"/>
        <w:rPr>
          <w:sz w:val="28"/>
          <w:szCs w:val="28"/>
          <w:lang w:val="en-US"/>
        </w:rPr>
      </w:pPr>
      <w:r>
        <w:rPr>
          <w:noProof/>
          <w:sz w:val="28"/>
          <w:szCs w:val="28"/>
        </w:rPr>
        <mc:AlternateContent>
          <mc:Choice Requires="wps">
            <w:drawing>
              <wp:anchor distT="0" distB="0" distL="114300" distR="114300" simplePos="0" relativeHeight="251667456" behindDoc="0" locked="0" layoutInCell="1" allowOverlap="1">
                <wp:simplePos x="0" y="0"/>
                <wp:positionH relativeFrom="column">
                  <wp:posOffset>2917825</wp:posOffset>
                </wp:positionH>
                <wp:positionV relativeFrom="paragraph">
                  <wp:posOffset>104140</wp:posOffset>
                </wp:positionV>
                <wp:extent cx="342900" cy="0"/>
                <wp:effectExtent l="12700" t="56515" r="15875" b="57785"/>
                <wp:wrapNone/>
                <wp:docPr id="8" name="Прямая соединительная линия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C1D192" id="Прямая соединительная линия 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9.75pt,8.2pt" to="256.7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">
                <v:stroke endarrow="block"/>
              </v:line>
            </w:pict>
          </mc:Fallback>
        </mc:AlternateContent>
      </w:r>
      <w:r w:rsidRPr="00C407DC">
        <w:rPr>
          <w:sz w:val="28"/>
          <w:szCs w:val="28"/>
          <w:lang w:val="en-US"/>
        </w:rPr>
        <w:t>2</w:t>
      </w:r>
      <w:r>
        <w:rPr>
          <w:sz w:val="28"/>
          <w:szCs w:val="28"/>
          <w:lang w:val="en-US"/>
        </w:rPr>
        <w:t>NaCl</w:t>
      </w:r>
      <w:r w:rsidRPr="00C407DC">
        <w:rPr>
          <w:sz w:val="28"/>
          <w:szCs w:val="28"/>
          <w:lang w:val="en-US"/>
        </w:rPr>
        <w:t xml:space="preserve"> + </w:t>
      </w:r>
      <w:r>
        <w:rPr>
          <w:sz w:val="28"/>
          <w:szCs w:val="28"/>
          <w:lang w:val="en-US"/>
        </w:rPr>
        <w:t>H</w:t>
      </w:r>
      <w:r w:rsidRPr="00C407DC">
        <w:rPr>
          <w:sz w:val="28"/>
          <w:szCs w:val="28"/>
          <w:vertAlign w:val="subscript"/>
          <w:lang w:val="en-US"/>
        </w:rPr>
        <w:t>2</w:t>
      </w:r>
      <w:r>
        <w:rPr>
          <w:sz w:val="28"/>
          <w:szCs w:val="28"/>
          <w:lang w:val="en-US"/>
        </w:rPr>
        <w:t>SO</w:t>
      </w:r>
      <w:r w:rsidRPr="00C407DC">
        <w:rPr>
          <w:sz w:val="28"/>
          <w:szCs w:val="28"/>
          <w:vertAlign w:val="subscript"/>
          <w:lang w:val="en-US"/>
        </w:rPr>
        <w:t>4</w:t>
      </w:r>
      <w:r w:rsidRPr="00C407DC">
        <w:rPr>
          <w:sz w:val="28"/>
          <w:szCs w:val="28"/>
          <w:lang w:val="en-US"/>
        </w:rPr>
        <w:t xml:space="preserve">            </w:t>
      </w:r>
      <w:r>
        <w:rPr>
          <w:sz w:val="28"/>
          <w:szCs w:val="28"/>
          <w:lang w:val="en-US"/>
        </w:rPr>
        <w:t>Na</w:t>
      </w:r>
      <w:r w:rsidRPr="00C407DC">
        <w:rPr>
          <w:sz w:val="28"/>
          <w:szCs w:val="28"/>
          <w:vertAlign w:val="subscript"/>
          <w:lang w:val="en-US"/>
        </w:rPr>
        <w:t>2</w:t>
      </w:r>
      <w:r>
        <w:rPr>
          <w:sz w:val="28"/>
          <w:szCs w:val="28"/>
          <w:lang w:val="en-US"/>
        </w:rPr>
        <w:t>SO</w:t>
      </w:r>
      <w:r w:rsidRPr="00C407DC">
        <w:rPr>
          <w:sz w:val="28"/>
          <w:szCs w:val="28"/>
          <w:vertAlign w:val="subscript"/>
          <w:lang w:val="en-US"/>
        </w:rPr>
        <w:t>4</w:t>
      </w:r>
      <w:r w:rsidRPr="00C407DC">
        <w:rPr>
          <w:sz w:val="28"/>
          <w:szCs w:val="28"/>
          <w:lang w:val="en-US"/>
        </w:rPr>
        <w:t xml:space="preserve"> + 2</w:t>
      </w:r>
      <w:r>
        <w:rPr>
          <w:sz w:val="28"/>
          <w:szCs w:val="28"/>
          <w:lang w:val="en-US"/>
        </w:rPr>
        <w:t>HCl</w:t>
      </w:r>
    </w:p>
    <w:p w:rsidR="002156AA" w:rsidRPr="00C407DC" w:rsidRDefault="002156AA" w:rsidP="002156AA">
      <w:pPr>
        <w:jc w:val="center"/>
        <w:rPr>
          <w:sz w:val="28"/>
          <w:szCs w:val="28"/>
          <w:lang w:val="en-US"/>
        </w:rPr>
      </w:pPr>
    </w:p>
    <w:p w:rsidR="002156AA" w:rsidRPr="00CC4E31" w:rsidRDefault="000C4985" w:rsidP="002156AA">
      <w:pPr>
        <w:shd w:val="clear" w:color="auto" w:fill="FFFFFF"/>
        <w:jc w:val="both"/>
        <w:rPr>
          <w:sz w:val="28"/>
          <w:szCs w:val="28"/>
          <w:lang w:val="en-US"/>
        </w:rPr>
      </w:pPr>
      <w:proofErr w:type="gramStart"/>
      <w:r w:rsidRPr="00CC4E31">
        <w:rPr>
          <w:sz w:val="28"/>
          <w:szCs w:val="28"/>
          <w:lang w:val="en-US"/>
        </w:rPr>
        <w:t>under</w:t>
      </w:r>
      <w:proofErr w:type="gramEnd"/>
      <w:r w:rsidRPr="00CC4E31">
        <w:rPr>
          <w:sz w:val="28"/>
          <w:szCs w:val="28"/>
          <w:lang w:val="en-US"/>
        </w:rPr>
        <w:t xml:space="preserve"> standard conditions for temperature </w:t>
      </w:r>
      <w:r w:rsidR="002156AA" w:rsidRPr="00CC4E31">
        <w:rPr>
          <w:sz w:val="28"/>
          <w:szCs w:val="28"/>
          <w:lang w:val="en-US"/>
        </w:rPr>
        <w:t>298</w:t>
      </w:r>
      <w:r w:rsidR="002156AA" w:rsidRPr="00CC4E31">
        <w:rPr>
          <w:sz w:val="28"/>
          <w:szCs w:val="28"/>
          <w:vertAlign w:val="superscript"/>
          <w:lang w:val="en-US"/>
        </w:rPr>
        <w:t>0</w:t>
      </w:r>
      <w:r w:rsidR="002156AA">
        <w:rPr>
          <w:sz w:val="28"/>
          <w:szCs w:val="28"/>
        </w:rPr>
        <w:t>К</w:t>
      </w:r>
      <w:r w:rsidR="002156AA" w:rsidRPr="00CC4E31">
        <w:rPr>
          <w:sz w:val="28"/>
          <w:szCs w:val="28"/>
          <w:lang w:val="en-US"/>
        </w:rPr>
        <w:t xml:space="preserve"> </w:t>
      </w:r>
      <w:r w:rsidRPr="00CC4E31">
        <w:rPr>
          <w:sz w:val="28"/>
          <w:szCs w:val="28"/>
          <w:lang w:val="en-US"/>
        </w:rPr>
        <w:t>on the basis of the first investigation of the Hess law</w:t>
      </w:r>
      <w:r w:rsidR="002156AA" w:rsidRPr="00CC4E31">
        <w:rPr>
          <w:sz w:val="28"/>
          <w:szCs w:val="28"/>
          <w:lang w:val="en-US"/>
        </w:rPr>
        <w:t xml:space="preserve">, </w:t>
      </w:r>
      <w:r w:rsidRPr="00CC4E31">
        <w:rPr>
          <w:sz w:val="28"/>
          <w:szCs w:val="28"/>
          <w:lang w:val="en-US"/>
        </w:rPr>
        <w:t>using the heat of formation of substances included in this reaction</w:t>
      </w:r>
    </w:p>
    <w:p w:rsidR="000C4985" w:rsidRPr="00CC4E31" w:rsidRDefault="000C4985" w:rsidP="002156AA">
      <w:pPr>
        <w:shd w:val="clear" w:color="auto" w:fill="FFFFFF"/>
        <w:jc w:val="both"/>
        <w:rPr>
          <w:sz w:val="28"/>
          <w:szCs w:val="28"/>
          <w:lang w:val="en-US"/>
        </w:rPr>
      </w:pPr>
    </w:p>
    <w:p w:rsidR="002156AA" w:rsidRPr="00CC4E31" w:rsidRDefault="000C4985" w:rsidP="002156AA">
      <w:pPr>
        <w:shd w:val="clear" w:color="auto" w:fill="FFFFFF"/>
        <w:jc w:val="both"/>
        <w:rPr>
          <w:sz w:val="28"/>
          <w:szCs w:val="28"/>
          <w:lang w:val="en-US"/>
        </w:rPr>
      </w:pPr>
      <w:r w:rsidRPr="00122B18">
        <w:rPr>
          <w:b/>
          <w:sz w:val="28"/>
          <w:szCs w:val="28"/>
          <w:lang w:val="kk-KZ"/>
        </w:rPr>
        <w:t>Exercise</w:t>
      </w:r>
      <w:r w:rsidR="002156AA" w:rsidRPr="00E4159E">
        <w:rPr>
          <w:b/>
          <w:sz w:val="28"/>
          <w:szCs w:val="28"/>
          <w:lang w:val="kk-KZ"/>
        </w:rPr>
        <w:t xml:space="preserve"> 2</w:t>
      </w:r>
      <w:r w:rsidR="002156AA" w:rsidRPr="00CC4E31">
        <w:rPr>
          <w:b/>
          <w:sz w:val="28"/>
          <w:szCs w:val="28"/>
          <w:lang w:val="en-US"/>
        </w:rPr>
        <w:t>.</w:t>
      </w:r>
      <w:r w:rsidR="002156AA" w:rsidRPr="00CC4E31">
        <w:rPr>
          <w:sz w:val="28"/>
          <w:szCs w:val="28"/>
          <w:lang w:val="en-US"/>
        </w:rPr>
        <w:t xml:space="preserve"> </w:t>
      </w:r>
      <w:r w:rsidR="00CC4E31" w:rsidRPr="00CC4E31">
        <w:rPr>
          <w:sz w:val="28"/>
          <w:szCs w:val="28"/>
          <w:lang w:val="en-US"/>
        </w:rPr>
        <w:t>To derive the temperature dependence of the thermal effect of the reaction</w:t>
      </w:r>
    </w:p>
    <w:p w:rsidR="002156AA" w:rsidRPr="00E837BA" w:rsidRDefault="002156AA" w:rsidP="002156AA">
      <w:pPr>
        <w:shd w:val="clear" w:color="auto" w:fill="FFFFFF"/>
        <w:jc w:val="center"/>
        <w:rPr>
          <w:sz w:val="28"/>
          <w:szCs w:val="28"/>
          <w:vertAlign w:val="subscript"/>
          <w:lang w:val="en-US"/>
        </w:rPr>
      </w:pPr>
      <w:proofErr w:type="gramStart"/>
      <w:r>
        <w:rPr>
          <w:sz w:val="28"/>
          <w:szCs w:val="28"/>
          <w:lang w:val="en-US"/>
        </w:rPr>
        <w:t>N</w:t>
      </w:r>
      <w:r w:rsidRPr="00E837BA">
        <w:rPr>
          <w:sz w:val="28"/>
          <w:szCs w:val="28"/>
          <w:vertAlign w:val="subscript"/>
          <w:lang w:val="en-US"/>
        </w:rPr>
        <w:t>2(</w:t>
      </w:r>
      <w:proofErr w:type="gramEnd"/>
      <w:r>
        <w:rPr>
          <w:sz w:val="28"/>
          <w:szCs w:val="28"/>
          <w:vertAlign w:val="subscript"/>
          <w:lang w:val="kk-KZ"/>
        </w:rPr>
        <w:t>г</w:t>
      </w:r>
      <w:r w:rsidRPr="00E837BA">
        <w:rPr>
          <w:sz w:val="28"/>
          <w:szCs w:val="28"/>
          <w:vertAlign w:val="subscript"/>
          <w:lang w:val="en-US"/>
        </w:rPr>
        <w:t>)</w:t>
      </w:r>
      <w:r w:rsidRPr="00E837BA">
        <w:rPr>
          <w:sz w:val="28"/>
          <w:szCs w:val="28"/>
          <w:lang w:val="en-US"/>
        </w:rPr>
        <w:t xml:space="preserve"> + </w:t>
      </w:r>
      <w:r>
        <w:rPr>
          <w:sz w:val="28"/>
          <w:szCs w:val="28"/>
          <w:lang w:val="en-US"/>
        </w:rPr>
        <w:t>O</w:t>
      </w:r>
      <w:r w:rsidRPr="00E837BA">
        <w:rPr>
          <w:sz w:val="28"/>
          <w:szCs w:val="28"/>
          <w:vertAlign w:val="subscript"/>
          <w:lang w:val="en-US"/>
        </w:rPr>
        <w:t>2(</w:t>
      </w:r>
      <w:r>
        <w:rPr>
          <w:sz w:val="28"/>
          <w:szCs w:val="28"/>
          <w:vertAlign w:val="subscript"/>
          <w:lang w:val="kk-KZ"/>
        </w:rPr>
        <w:t>г</w:t>
      </w:r>
      <w:r w:rsidRPr="00E837BA">
        <w:rPr>
          <w:sz w:val="28"/>
          <w:szCs w:val="28"/>
          <w:vertAlign w:val="subscript"/>
          <w:lang w:val="en-US"/>
        </w:rPr>
        <w:t>)</w:t>
      </w:r>
      <w:r w:rsidRPr="00E837BA">
        <w:rPr>
          <w:sz w:val="28"/>
          <w:szCs w:val="28"/>
          <w:lang w:val="en-US"/>
        </w:rPr>
        <w:t xml:space="preserve"> = 2</w:t>
      </w:r>
      <w:r>
        <w:rPr>
          <w:sz w:val="28"/>
          <w:szCs w:val="28"/>
          <w:lang w:val="en-US"/>
        </w:rPr>
        <w:t>NO</w:t>
      </w:r>
      <w:r w:rsidRPr="00E837BA">
        <w:rPr>
          <w:sz w:val="28"/>
          <w:szCs w:val="28"/>
          <w:vertAlign w:val="subscript"/>
          <w:lang w:val="en-US"/>
        </w:rPr>
        <w:t>(</w:t>
      </w:r>
      <w:r>
        <w:rPr>
          <w:sz w:val="28"/>
          <w:szCs w:val="28"/>
          <w:vertAlign w:val="subscript"/>
        </w:rPr>
        <w:t>г</w:t>
      </w:r>
      <w:r w:rsidRPr="00E837BA">
        <w:rPr>
          <w:sz w:val="28"/>
          <w:szCs w:val="28"/>
          <w:vertAlign w:val="subscript"/>
          <w:lang w:val="en-US"/>
        </w:rPr>
        <w:t>)</w:t>
      </w:r>
    </w:p>
    <w:p w:rsidR="002156AA" w:rsidRPr="00E837BA" w:rsidRDefault="002156AA" w:rsidP="002156AA">
      <w:pPr>
        <w:shd w:val="clear" w:color="auto" w:fill="FFFFFF"/>
        <w:jc w:val="center"/>
        <w:rPr>
          <w:sz w:val="28"/>
          <w:szCs w:val="28"/>
          <w:vertAlign w:val="subscript"/>
          <w:lang w:val="en-US"/>
        </w:rPr>
      </w:pPr>
    </w:p>
    <w:p w:rsidR="002156AA" w:rsidRPr="00CC4E31" w:rsidRDefault="00CC4E31" w:rsidP="002156AA">
      <w:pPr>
        <w:shd w:val="clear" w:color="auto" w:fill="FFFFFF"/>
        <w:jc w:val="both"/>
        <w:rPr>
          <w:sz w:val="28"/>
          <w:szCs w:val="28"/>
          <w:lang w:val="en-US"/>
        </w:rPr>
      </w:pPr>
      <w:proofErr w:type="gramStart"/>
      <w:r w:rsidRPr="00CC4E31">
        <w:rPr>
          <w:sz w:val="28"/>
          <w:szCs w:val="28"/>
          <w:lang w:val="en-US"/>
        </w:rPr>
        <w:t>if</w:t>
      </w:r>
      <w:proofErr w:type="gramEnd"/>
      <w:r w:rsidRPr="00CC4E31">
        <w:rPr>
          <w:sz w:val="28"/>
          <w:szCs w:val="28"/>
          <w:lang w:val="en-US"/>
        </w:rPr>
        <w:t xml:space="preserve"> the dependence of the molar heat capacities of the reactants on temperature is expressed by the equations</w:t>
      </w:r>
      <w:r w:rsidR="002156AA" w:rsidRPr="00CC4E31">
        <w:rPr>
          <w:sz w:val="28"/>
          <w:szCs w:val="28"/>
          <w:lang w:val="en-US"/>
        </w:rPr>
        <w:t>:</w:t>
      </w:r>
    </w:p>
    <w:p w:rsidR="002156AA" w:rsidRPr="00CC4E31" w:rsidRDefault="002156AA" w:rsidP="002156AA">
      <w:pPr>
        <w:shd w:val="clear" w:color="auto" w:fill="FFFFFF"/>
        <w:jc w:val="both"/>
        <w:rPr>
          <w:sz w:val="28"/>
          <w:szCs w:val="28"/>
          <w:lang w:val="en-US"/>
        </w:rPr>
      </w:pPr>
    </w:p>
    <w:p w:rsidR="002156AA" w:rsidRDefault="002156AA" w:rsidP="002156AA">
      <w:pPr>
        <w:rPr>
          <w:sz w:val="28"/>
          <w:szCs w:val="28"/>
          <w:lang w:val="kk-KZ"/>
        </w:rPr>
      </w:pPr>
      <w:r w:rsidRPr="0015220C">
        <w:rPr>
          <w:position w:val="-12"/>
          <w:sz w:val="28"/>
          <w:szCs w:val="28"/>
        </w:rPr>
        <w:object w:dxaOrig="520" w:dyaOrig="420">
          <v:shape id="_x0000_i1039" type="#_x0000_t75" style="width:26.05pt;height:21.45pt" o:ole="">
            <v:imagedata r:id="rId95" o:title=""/>
          </v:shape>
          <o:OLEObject Type="Embed" ProgID="Equation.3" ShapeID="_x0000_i1039" DrawAspect="Content" ObjectID="_1640540376" r:id="rId96"/>
        </w:object>
      </w:r>
      <w:r>
        <w:rPr>
          <w:sz w:val="28"/>
          <w:szCs w:val="28"/>
        </w:rPr>
        <w:t xml:space="preserve"> = </w:t>
      </w:r>
      <w:r w:rsidRPr="0015220C">
        <w:rPr>
          <w:sz w:val="28"/>
          <w:szCs w:val="28"/>
        </w:rPr>
        <w:t>29</w:t>
      </w:r>
      <w:r>
        <w:rPr>
          <w:sz w:val="28"/>
          <w:szCs w:val="28"/>
          <w:lang w:val="kk-KZ"/>
        </w:rPr>
        <w:t>,58</w:t>
      </w:r>
      <w:r>
        <w:rPr>
          <w:sz w:val="28"/>
          <w:szCs w:val="28"/>
        </w:rPr>
        <w:t xml:space="preserve"> + </w:t>
      </w:r>
      <w:r>
        <w:rPr>
          <w:sz w:val="28"/>
          <w:szCs w:val="28"/>
          <w:lang w:val="kk-KZ"/>
        </w:rPr>
        <w:t>3</w:t>
      </w:r>
      <w:r w:rsidRPr="00B558B9">
        <w:rPr>
          <w:sz w:val="28"/>
          <w:szCs w:val="28"/>
        </w:rPr>
        <w:t>,</w:t>
      </w:r>
      <w:r>
        <w:rPr>
          <w:sz w:val="28"/>
          <w:szCs w:val="28"/>
          <w:lang w:val="kk-KZ"/>
        </w:rPr>
        <w:t>85</w:t>
      </w:r>
      <w:r w:rsidRPr="00B558B9">
        <w:rPr>
          <w:sz w:val="28"/>
          <w:szCs w:val="28"/>
        </w:rPr>
        <w:t>·10</w:t>
      </w:r>
      <w:r w:rsidRPr="00B558B9">
        <w:rPr>
          <w:sz w:val="28"/>
          <w:szCs w:val="28"/>
          <w:vertAlign w:val="superscript"/>
        </w:rPr>
        <w:t>-3</w:t>
      </w:r>
      <w:r>
        <w:rPr>
          <w:sz w:val="28"/>
          <w:szCs w:val="28"/>
        </w:rPr>
        <w:t xml:space="preserve"> </w:t>
      </w:r>
      <w:r>
        <w:rPr>
          <w:sz w:val="28"/>
          <w:szCs w:val="28"/>
          <w:lang w:val="kk-KZ"/>
        </w:rPr>
        <w:t>Т</w:t>
      </w:r>
      <w:r>
        <w:rPr>
          <w:sz w:val="28"/>
          <w:szCs w:val="28"/>
        </w:rPr>
        <w:t xml:space="preserve"> </w:t>
      </w:r>
      <w:r>
        <w:rPr>
          <w:sz w:val="28"/>
          <w:szCs w:val="28"/>
          <w:lang w:val="kk-KZ"/>
        </w:rPr>
        <w:t>–</w:t>
      </w:r>
      <w:r>
        <w:rPr>
          <w:sz w:val="28"/>
          <w:szCs w:val="28"/>
        </w:rPr>
        <w:t xml:space="preserve"> </w:t>
      </w:r>
      <w:r>
        <w:rPr>
          <w:sz w:val="28"/>
          <w:szCs w:val="28"/>
          <w:lang w:val="kk-KZ"/>
        </w:rPr>
        <w:t>0</w:t>
      </w:r>
      <w:r w:rsidRPr="00B558B9">
        <w:rPr>
          <w:sz w:val="28"/>
          <w:szCs w:val="28"/>
          <w:lang w:val="kk-KZ"/>
        </w:rPr>
        <w:t>,</w:t>
      </w:r>
      <w:r>
        <w:rPr>
          <w:sz w:val="28"/>
          <w:szCs w:val="28"/>
          <w:lang w:val="kk-KZ"/>
        </w:rPr>
        <w:t>59</w:t>
      </w:r>
      <w:r w:rsidRPr="00B558B9">
        <w:rPr>
          <w:sz w:val="28"/>
          <w:szCs w:val="28"/>
        </w:rPr>
        <w:t>·10</w:t>
      </w:r>
      <w:r w:rsidRPr="00B558B9">
        <w:rPr>
          <w:sz w:val="28"/>
          <w:szCs w:val="28"/>
          <w:vertAlign w:val="superscript"/>
        </w:rPr>
        <w:t>5</w:t>
      </w:r>
      <w:r>
        <w:rPr>
          <w:sz w:val="28"/>
          <w:szCs w:val="28"/>
          <w:lang w:val="kk-KZ"/>
        </w:rPr>
        <w:t xml:space="preserve"> Т</w:t>
      </w:r>
      <w:r>
        <w:rPr>
          <w:sz w:val="28"/>
          <w:szCs w:val="28"/>
          <w:vertAlign w:val="superscript"/>
          <w:lang w:val="kk-KZ"/>
        </w:rPr>
        <w:t>-2</w:t>
      </w:r>
      <w:r>
        <w:rPr>
          <w:sz w:val="28"/>
          <w:szCs w:val="28"/>
        </w:rPr>
        <w:t>Дж/моль</w:t>
      </w:r>
      <w:r>
        <w:rPr>
          <w:lang w:val="kk-KZ"/>
        </w:rPr>
        <w:t>·</w:t>
      </w:r>
      <w:r w:rsidRPr="0015220C">
        <w:rPr>
          <w:sz w:val="28"/>
          <w:szCs w:val="28"/>
          <w:lang w:val="kk-KZ"/>
        </w:rPr>
        <w:t>град</w:t>
      </w:r>
    </w:p>
    <w:p w:rsidR="002156AA" w:rsidRDefault="002156AA" w:rsidP="002156AA">
      <w:pPr>
        <w:rPr>
          <w:sz w:val="28"/>
          <w:szCs w:val="28"/>
          <w:lang w:val="kk-KZ"/>
        </w:rPr>
      </w:pPr>
      <w:r w:rsidRPr="0015220C">
        <w:rPr>
          <w:position w:val="-12"/>
          <w:sz w:val="28"/>
          <w:szCs w:val="28"/>
        </w:rPr>
        <w:object w:dxaOrig="520" w:dyaOrig="420">
          <v:shape id="_x0000_i1040" type="#_x0000_t75" style="width:26.05pt;height:21.45pt" o:ole="">
            <v:imagedata r:id="rId97" o:title=""/>
          </v:shape>
          <o:OLEObject Type="Embed" ProgID="Equation.3" ShapeID="_x0000_i1040" DrawAspect="Content" ObjectID="_1640540377" r:id="rId98"/>
        </w:object>
      </w:r>
      <w:r>
        <w:rPr>
          <w:sz w:val="28"/>
          <w:szCs w:val="28"/>
        </w:rPr>
        <w:t xml:space="preserve"> = </w:t>
      </w:r>
      <w:r>
        <w:rPr>
          <w:sz w:val="28"/>
          <w:szCs w:val="28"/>
          <w:lang w:val="kk-KZ"/>
        </w:rPr>
        <w:t>27,87</w:t>
      </w:r>
      <w:r>
        <w:rPr>
          <w:sz w:val="28"/>
          <w:szCs w:val="28"/>
        </w:rPr>
        <w:t xml:space="preserve"> + </w:t>
      </w:r>
      <w:r>
        <w:rPr>
          <w:sz w:val="28"/>
          <w:szCs w:val="28"/>
          <w:lang w:val="kk-KZ"/>
        </w:rPr>
        <w:t>4,27</w:t>
      </w:r>
      <w:r w:rsidRPr="00B558B9">
        <w:rPr>
          <w:sz w:val="28"/>
          <w:szCs w:val="28"/>
        </w:rPr>
        <w:t>·10</w:t>
      </w:r>
      <w:r w:rsidRPr="00B558B9">
        <w:rPr>
          <w:sz w:val="28"/>
          <w:szCs w:val="28"/>
          <w:vertAlign w:val="superscript"/>
        </w:rPr>
        <w:t>-3</w:t>
      </w:r>
      <w:r>
        <w:rPr>
          <w:sz w:val="28"/>
          <w:szCs w:val="28"/>
        </w:rPr>
        <w:t xml:space="preserve"> </w:t>
      </w:r>
      <w:r>
        <w:rPr>
          <w:sz w:val="28"/>
          <w:szCs w:val="28"/>
          <w:lang w:val="kk-KZ"/>
        </w:rPr>
        <w:t xml:space="preserve">Т </w:t>
      </w:r>
      <w:r>
        <w:rPr>
          <w:sz w:val="28"/>
          <w:szCs w:val="28"/>
        </w:rPr>
        <w:t>Дж/моль</w:t>
      </w:r>
      <w:r>
        <w:rPr>
          <w:lang w:val="kk-KZ"/>
        </w:rPr>
        <w:t>·</w:t>
      </w:r>
      <w:r w:rsidRPr="0015220C">
        <w:rPr>
          <w:sz w:val="28"/>
          <w:szCs w:val="28"/>
          <w:lang w:val="kk-KZ"/>
        </w:rPr>
        <w:t>град</w:t>
      </w:r>
    </w:p>
    <w:p w:rsidR="002156AA" w:rsidRDefault="002156AA" w:rsidP="002156AA">
      <w:pPr>
        <w:rPr>
          <w:sz w:val="28"/>
          <w:szCs w:val="28"/>
        </w:rPr>
      </w:pPr>
      <w:r w:rsidRPr="0015220C">
        <w:rPr>
          <w:position w:val="-12"/>
          <w:sz w:val="28"/>
          <w:szCs w:val="28"/>
        </w:rPr>
        <w:object w:dxaOrig="499" w:dyaOrig="420">
          <v:shape id="_x0000_i1041" type="#_x0000_t75" style="width:24.5pt;height:21.45pt" o:ole="">
            <v:imagedata r:id="rId99" o:title=""/>
          </v:shape>
          <o:OLEObject Type="Embed" ProgID="Equation.3" ShapeID="_x0000_i1041" DrawAspect="Content" ObjectID="_1640540378" r:id="rId100"/>
        </w:object>
      </w:r>
      <w:r>
        <w:rPr>
          <w:sz w:val="28"/>
          <w:szCs w:val="28"/>
        </w:rPr>
        <w:t xml:space="preserve"> = </w:t>
      </w:r>
      <w:r>
        <w:rPr>
          <w:sz w:val="28"/>
          <w:szCs w:val="28"/>
          <w:lang w:val="kk-KZ"/>
        </w:rPr>
        <w:t>31,46</w:t>
      </w:r>
      <w:r>
        <w:rPr>
          <w:sz w:val="28"/>
          <w:szCs w:val="28"/>
        </w:rPr>
        <w:t xml:space="preserve"> + </w:t>
      </w:r>
      <w:r>
        <w:rPr>
          <w:sz w:val="28"/>
          <w:szCs w:val="28"/>
          <w:lang w:val="kk-KZ"/>
        </w:rPr>
        <w:t>3</w:t>
      </w:r>
      <w:r w:rsidRPr="00B558B9">
        <w:rPr>
          <w:sz w:val="28"/>
          <w:szCs w:val="28"/>
        </w:rPr>
        <w:t>,</w:t>
      </w:r>
      <w:r>
        <w:rPr>
          <w:sz w:val="28"/>
          <w:szCs w:val="28"/>
          <w:lang w:val="kk-KZ"/>
        </w:rPr>
        <w:t>39</w:t>
      </w:r>
      <w:r w:rsidRPr="00B558B9">
        <w:rPr>
          <w:sz w:val="28"/>
          <w:szCs w:val="28"/>
        </w:rPr>
        <w:t>·10</w:t>
      </w:r>
      <w:r w:rsidRPr="00B558B9">
        <w:rPr>
          <w:sz w:val="28"/>
          <w:szCs w:val="28"/>
          <w:vertAlign w:val="superscript"/>
        </w:rPr>
        <w:t>-3</w:t>
      </w:r>
      <w:r>
        <w:rPr>
          <w:sz w:val="28"/>
          <w:szCs w:val="28"/>
        </w:rPr>
        <w:t xml:space="preserve"> </w:t>
      </w:r>
      <w:r>
        <w:rPr>
          <w:sz w:val="28"/>
          <w:szCs w:val="28"/>
          <w:lang w:val="kk-KZ"/>
        </w:rPr>
        <w:t>Т</w:t>
      </w:r>
      <w:r>
        <w:rPr>
          <w:sz w:val="28"/>
          <w:szCs w:val="28"/>
        </w:rPr>
        <w:t xml:space="preserve"> </w:t>
      </w:r>
      <w:r>
        <w:rPr>
          <w:sz w:val="28"/>
          <w:szCs w:val="28"/>
          <w:lang w:val="kk-KZ"/>
        </w:rPr>
        <w:t>–</w:t>
      </w:r>
      <w:r>
        <w:rPr>
          <w:sz w:val="28"/>
          <w:szCs w:val="28"/>
        </w:rPr>
        <w:t xml:space="preserve"> </w:t>
      </w:r>
      <w:r>
        <w:rPr>
          <w:sz w:val="28"/>
          <w:szCs w:val="28"/>
          <w:lang w:val="kk-KZ"/>
        </w:rPr>
        <w:t>3</w:t>
      </w:r>
      <w:r w:rsidRPr="00B558B9">
        <w:rPr>
          <w:sz w:val="28"/>
          <w:szCs w:val="28"/>
          <w:lang w:val="kk-KZ"/>
        </w:rPr>
        <w:t>,</w:t>
      </w:r>
      <w:r>
        <w:rPr>
          <w:sz w:val="28"/>
          <w:szCs w:val="28"/>
          <w:lang w:val="kk-KZ"/>
        </w:rPr>
        <w:t>77</w:t>
      </w:r>
      <w:r w:rsidRPr="00B558B9">
        <w:rPr>
          <w:sz w:val="28"/>
          <w:szCs w:val="28"/>
        </w:rPr>
        <w:t>·10</w:t>
      </w:r>
      <w:r w:rsidRPr="00B558B9">
        <w:rPr>
          <w:sz w:val="28"/>
          <w:szCs w:val="28"/>
          <w:vertAlign w:val="superscript"/>
        </w:rPr>
        <w:t>5</w:t>
      </w:r>
      <w:r>
        <w:rPr>
          <w:sz w:val="28"/>
          <w:szCs w:val="28"/>
          <w:lang w:val="kk-KZ"/>
        </w:rPr>
        <w:t xml:space="preserve"> Т</w:t>
      </w:r>
      <w:r>
        <w:rPr>
          <w:sz w:val="28"/>
          <w:szCs w:val="28"/>
          <w:vertAlign w:val="superscript"/>
          <w:lang w:val="kk-KZ"/>
        </w:rPr>
        <w:t>-2</w:t>
      </w:r>
      <w:r>
        <w:rPr>
          <w:sz w:val="28"/>
          <w:szCs w:val="28"/>
        </w:rPr>
        <w:t>Дж/моль</w:t>
      </w:r>
      <w:r>
        <w:rPr>
          <w:lang w:val="kk-KZ"/>
        </w:rPr>
        <w:t>·</w:t>
      </w:r>
      <w:r w:rsidRPr="0015220C">
        <w:rPr>
          <w:sz w:val="28"/>
          <w:szCs w:val="28"/>
          <w:lang w:val="kk-KZ"/>
        </w:rPr>
        <w:t>град</w:t>
      </w:r>
    </w:p>
    <w:p w:rsidR="002156AA" w:rsidRPr="00725792" w:rsidRDefault="002156AA" w:rsidP="002156AA">
      <w:pPr>
        <w:shd w:val="clear" w:color="auto" w:fill="FFFFFF"/>
        <w:tabs>
          <w:tab w:val="left" w:pos="0"/>
          <w:tab w:val="left" w:pos="142"/>
        </w:tabs>
        <w:jc w:val="both"/>
        <w:rPr>
          <w:b/>
          <w:sz w:val="28"/>
          <w:szCs w:val="28"/>
        </w:rPr>
      </w:pPr>
    </w:p>
    <w:p w:rsidR="002156AA" w:rsidRPr="00CC4E31" w:rsidRDefault="000C4985" w:rsidP="002156AA">
      <w:pPr>
        <w:shd w:val="clear" w:color="auto" w:fill="FFFFFF"/>
        <w:tabs>
          <w:tab w:val="left" w:pos="0"/>
          <w:tab w:val="left" w:pos="142"/>
        </w:tabs>
        <w:jc w:val="both"/>
        <w:rPr>
          <w:sz w:val="28"/>
          <w:szCs w:val="28"/>
          <w:lang w:val="en-US"/>
        </w:rPr>
      </w:pPr>
      <w:r w:rsidRPr="00122B18">
        <w:rPr>
          <w:b/>
          <w:sz w:val="28"/>
          <w:szCs w:val="28"/>
          <w:lang w:val="kk-KZ"/>
        </w:rPr>
        <w:t>Exercise</w:t>
      </w:r>
      <w:r w:rsidR="002156AA" w:rsidRPr="00E4159E">
        <w:rPr>
          <w:b/>
          <w:sz w:val="28"/>
          <w:szCs w:val="28"/>
          <w:lang w:val="kk-KZ"/>
        </w:rPr>
        <w:t xml:space="preserve"> </w:t>
      </w:r>
      <w:r w:rsidR="002156AA" w:rsidRPr="00E837BA">
        <w:rPr>
          <w:b/>
          <w:sz w:val="28"/>
          <w:szCs w:val="28"/>
        </w:rPr>
        <w:t>3.</w:t>
      </w:r>
      <w:r w:rsidR="002156AA" w:rsidRPr="00E837BA">
        <w:rPr>
          <w:sz w:val="28"/>
          <w:szCs w:val="28"/>
        </w:rPr>
        <w:t xml:space="preserve"> </w:t>
      </w:r>
      <w:r w:rsidR="002156AA" w:rsidRPr="00E837BA">
        <w:rPr>
          <w:sz w:val="28"/>
          <w:szCs w:val="28"/>
        </w:rPr>
        <w:tab/>
      </w:r>
      <w:r w:rsidR="00CC4E31" w:rsidRPr="00CC4E31">
        <w:rPr>
          <w:sz w:val="28"/>
          <w:szCs w:val="28"/>
          <w:lang w:val="en-US"/>
        </w:rPr>
        <w:t>Calculate the thermal effect of the reaction</w:t>
      </w:r>
    </w:p>
    <w:p w:rsidR="002156AA" w:rsidRPr="00CC4E31" w:rsidRDefault="002156AA" w:rsidP="002156AA">
      <w:pPr>
        <w:shd w:val="clear" w:color="auto" w:fill="FFFFFF"/>
        <w:tabs>
          <w:tab w:val="left" w:pos="0"/>
          <w:tab w:val="left" w:pos="142"/>
        </w:tabs>
        <w:jc w:val="both"/>
        <w:rPr>
          <w:sz w:val="28"/>
          <w:szCs w:val="28"/>
          <w:lang w:val="en-US"/>
        </w:rPr>
      </w:pPr>
    </w:p>
    <w:p w:rsidR="002156AA" w:rsidRPr="002156AA" w:rsidRDefault="002156AA" w:rsidP="002156AA">
      <w:pPr>
        <w:shd w:val="clear" w:color="auto" w:fill="FFFFFF"/>
        <w:jc w:val="center"/>
        <w:rPr>
          <w:sz w:val="28"/>
          <w:szCs w:val="28"/>
          <w:vertAlign w:val="subscript"/>
        </w:rPr>
      </w:pPr>
      <w:r>
        <w:rPr>
          <w:sz w:val="28"/>
          <w:szCs w:val="28"/>
        </w:rPr>
        <w:t>С</w:t>
      </w:r>
      <w:r>
        <w:rPr>
          <w:sz w:val="28"/>
          <w:szCs w:val="28"/>
          <w:vertAlign w:val="subscript"/>
        </w:rPr>
        <w:t>(т)</w:t>
      </w:r>
      <w:r>
        <w:rPr>
          <w:sz w:val="28"/>
          <w:szCs w:val="28"/>
        </w:rPr>
        <w:t xml:space="preserve"> + Н</w:t>
      </w:r>
      <w:r>
        <w:rPr>
          <w:sz w:val="28"/>
          <w:szCs w:val="28"/>
          <w:vertAlign w:val="subscript"/>
        </w:rPr>
        <w:t>2</w:t>
      </w:r>
      <w:r>
        <w:rPr>
          <w:sz w:val="28"/>
          <w:szCs w:val="28"/>
        </w:rPr>
        <w:t>О</w:t>
      </w:r>
      <w:r>
        <w:rPr>
          <w:sz w:val="28"/>
          <w:szCs w:val="28"/>
          <w:vertAlign w:val="subscript"/>
        </w:rPr>
        <w:t>(г))</w:t>
      </w:r>
      <w:r>
        <w:rPr>
          <w:sz w:val="28"/>
          <w:szCs w:val="28"/>
        </w:rPr>
        <w:t xml:space="preserve"> = СО</w:t>
      </w:r>
      <w:r>
        <w:rPr>
          <w:sz w:val="28"/>
          <w:szCs w:val="28"/>
          <w:vertAlign w:val="subscript"/>
        </w:rPr>
        <w:t>(г)</w:t>
      </w:r>
      <w:r>
        <w:rPr>
          <w:sz w:val="28"/>
          <w:szCs w:val="28"/>
        </w:rPr>
        <w:t xml:space="preserve"> + Н</w:t>
      </w:r>
      <w:r>
        <w:rPr>
          <w:sz w:val="28"/>
          <w:szCs w:val="28"/>
          <w:vertAlign w:val="subscript"/>
        </w:rPr>
        <w:t>2(г)</w:t>
      </w:r>
    </w:p>
    <w:p w:rsidR="002156AA" w:rsidRPr="002156AA" w:rsidRDefault="002156AA" w:rsidP="002156AA">
      <w:pPr>
        <w:shd w:val="clear" w:color="auto" w:fill="FFFFFF"/>
        <w:jc w:val="center"/>
        <w:rPr>
          <w:sz w:val="28"/>
          <w:szCs w:val="28"/>
        </w:rPr>
      </w:pPr>
    </w:p>
    <w:p w:rsidR="002156AA" w:rsidRPr="00CC4E31" w:rsidRDefault="00CC4E31" w:rsidP="002156AA">
      <w:pPr>
        <w:shd w:val="clear" w:color="auto" w:fill="FFFFFF"/>
        <w:jc w:val="both"/>
        <w:rPr>
          <w:sz w:val="28"/>
          <w:szCs w:val="28"/>
          <w:lang w:val="en-US"/>
        </w:rPr>
      </w:pPr>
      <w:proofErr w:type="gramStart"/>
      <w:r w:rsidRPr="00CC4E31">
        <w:rPr>
          <w:sz w:val="28"/>
          <w:szCs w:val="28"/>
          <w:lang w:val="en-US"/>
        </w:rPr>
        <w:t>at</w:t>
      </w:r>
      <w:proofErr w:type="gramEnd"/>
      <w:r w:rsidR="002156AA" w:rsidRPr="00CC4E31">
        <w:rPr>
          <w:sz w:val="28"/>
          <w:szCs w:val="28"/>
          <w:lang w:val="en-US"/>
        </w:rPr>
        <w:t xml:space="preserve"> 1000</w:t>
      </w:r>
      <w:r w:rsidR="002156AA" w:rsidRPr="00CC4E31">
        <w:rPr>
          <w:sz w:val="28"/>
          <w:szCs w:val="28"/>
          <w:vertAlign w:val="superscript"/>
          <w:lang w:val="en-US"/>
        </w:rPr>
        <w:t>0</w:t>
      </w:r>
      <w:r w:rsidR="002156AA">
        <w:rPr>
          <w:sz w:val="28"/>
          <w:szCs w:val="28"/>
        </w:rPr>
        <w:t>К</w:t>
      </w:r>
      <w:r w:rsidR="002156AA" w:rsidRPr="00CC4E31">
        <w:rPr>
          <w:sz w:val="28"/>
          <w:szCs w:val="28"/>
          <w:lang w:val="en-US"/>
        </w:rPr>
        <w:t xml:space="preserve">, </w:t>
      </w:r>
      <w:r w:rsidRPr="00CC4E31">
        <w:rPr>
          <w:sz w:val="28"/>
          <w:szCs w:val="28"/>
          <w:lang w:val="en-US"/>
        </w:rPr>
        <w:t>if the molar heat capacities of the reaction participants are expressed by the equations</w:t>
      </w:r>
      <w:r w:rsidR="002156AA" w:rsidRPr="00CC4E31">
        <w:rPr>
          <w:sz w:val="28"/>
          <w:szCs w:val="28"/>
          <w:lang w:val="en-US"/>
        </w:rPr>
        <w:t>:</w:t>
      </w:r>
    </w:p>
    <w:p w:rsidR="002156AA" w:rsidRPr="00CC4E31" w:rsidRDefault="002156AA" w:rsidP="002156AA">
      <w:pPr>
        <w:shd w:val="clear" w:color="auto" w:fill="FFFFFF"/>
        <w:jc w:val="both"/>
        <w:rPr>
          <w:sz w:val="28"/>
          <w:szCs w:val="28"/>
          <w:lang w:val="en-US"/>
        </w:rPr>
      </w:pPr>
    </w:p>
    <w:p w:rsidR="002156AA" w:rsidRDefault="002156AA" w:rsidP="002156AA">
      <w:pPr>
        <w:rPr>
          <w:sz w:val="28"/>
          <w:szCs w:val="28"/>
          <w:lang w:val="kk-KZ"/>
        </w:rPr>
      </w:pPr>
      <w:r w:rsidRPr="00633B98">
        <w:rPr>
          <w:position w:val="-10"/>
          <w:sz w:val="28"/>
          <w:szCs w:val="28"/>
        </w:rPr>
        <w:object w:dxaOrig="360" w:dyaOrig="360">
          <v:shape id="_x0000_i1042" type="#_x0000_t75" style="width:17.6pt;height:17.6pt" o:ole="">
            <v:imagedata r:id="rId101" o:title=""/>
          </v:shape>
          <o:OLEObject Type="Embed" ProgID="Equation.3" ShapeID="_x0000_i1042" DrawAspect="Content" ObjectID="_1640540379" r:id="rId102"/>
        </w:object>
      </w:r>
      <w:r>
        <w:rPr>
          <w:sz w:val="28"/>
          <w:szCs w:val="28"/>
        </w:rPr>
        <w:t xml:space="preserve"> = 11,19 + 10,95</w:t>
      </w:r>
      <w:r w:rsidRPr="00B558B9">
        <w:rPr>
          <w:sz w:val="28"/>
          <w:szCs w:val="28"/>
        </w:rPr>
        <w:t>·10</w:t>
      </w:r>
      <w:r w:rsidRPr="00B558B9">
        <w:rPr>
          <w:sz w:val="28"/>
          <w:szCs w:val="28"/>
          <w:vertAlign w:val="superscript"/>
        </w:rPr>
        <w:t>-3</w:t>
      </w:r>
      <w:r>
        <w:rPr>
          <w:sz w:val="28"/>
          <w:szCs w:val="28"/>
        </w:rPr>
        <w:t xml:space="preserve"> </w:t>
      </w:r>
      <w:r>
        <w:rPr>
          <w:sz w:val="28"/>
          <w:szCs w:val="28"/>
          <w:lang w:val="kk-KZ"/>
        </w:rPr>
        <w:t>Т</w:t>
      </w:r>
      <w:r>
        <w:rPr>
          <w:sz w:val="28"/>
          <w:szCs w:val="28"/>
        </w:rPr>
        <w:t xml:space="preserve"> – 4,89</w:t>
      </w:r>
      <w:r w:rsidRPr="00B558B9">
        <w:rPr>
          <w:sz w:val="28"/>
          <w:szCs w:val="28"/>
        </w:rPr>
        <w:t>·10</w:t>
      </w:r>
      <w:r>
        <w:rPr>
          <w:sz w:val="28"/>
          <w:szCs w:val="28"/>
          <w:vertAlign w:val="superscript"/>
        </w:rPr>
        <w:t>5</w:t>
      </w:r>
      <w:r>
        <w:rPr>
          <w:sz w:val="28"/>
          <w:szCs w:val="28"/>
          <w:lang w:val="kk-KZ"/>
        </w:rPr>
        <w:t xml:space="preserve"> Т</w:t>
      </w:r>
      <w:r>
        <w:rPr>
          <w:sz w:val="28"/>
          <w:szCs w:val="28"/>
          <w:vertAlign w:val="superscript"/>
          <w:lang w:val="kk-KZ"/>
        </w:rPr>
        <w:t>-2</w:t>
      </w:r>
      <w:r>
        <w:rPr>
          <w:sz w:val="28"/>
          <w:szCs w:val="28"/>
        </w:rPr>
        <w:t>Дж/моль</w:t>
      </w:r>
      <w:r>
        <w:rPr>
          <w:lang w:val="kk-KZ"/>
        </w:rPr>
        <w:t>·</w:t>
      </w:r>
      <w:r w:rsidRPr="0015220C">
        <w:rPr>
          <w:sz w:val="28"/>
          <w:szCs w:val="28"/>
          <w:lang w:val="kk-KZ"/>
        </w:rPr>
        <w:t>град</w:t>
      </w:r>
    </w:p>
    <w:p w:rsidR="002156AA" w:rsidRDefault="002156AA" w:rsidP="002156AA">
      <w:pPr>
        <w:rPr>
          <w:sz w:val="28"/>
          <w:szCs w:val="28"/>
          <w:lang w:val="kk-KZ"/>
        </w:rPr>
      </w:pPr>
      <w:r w:rsidRPr="00633B98">
        <w:rPr>
          <w:position w:val="-10"/>
          <w:sz w:val="28"/>
          <w:szCs w:val="28"/>
        </w:rPr>
        <w:object w:dxaOrig="460" w:dyaOrig="360">
          <v:shape id="_x0000_i1043" type="#_x0000_t75" style="width:23pt;height:17.6pt" o:ole="">
            <v:imagedata r:id="rId103" o:title=""/>
          </v:shape>
          <o:OLEObject Type="Embed" ProgID="Equation.3" ShapeID="_x0000_i1043" DrawAspect="Content" ObjectID="_1640540380" r:id="rId104"/>
        </w:object>
      </w:r>
      <w:r>
        <w:rPr>
          <w:sz w:val="28"/>
          <w:szCs w:val="28"/>
        </w:rPr>
        <w:t xml:space="preserve"> = 28,41 + 4,10</w:t>
      </w:r>
      <w:r w:rsidRPr="00B558B9">
        <w:rPr>
          <w:sz w:val="28"/>
          <w:szCs w:val="28"/>
        </w:rPr>
        <w:t>·10</w:t>
      </w:r>
      <w:r w:rsidRPr="00B558B9">
        <w:rPr>
          <w:sz w:val="28"/>
          <w:szCs w:val="28"/>
          <w:vertAlign w:val="superscript"/>
        </w:rPr>
        <w:t>-3</w:t>
      </w:r>
      <w:r>
        <w:rPr>
          <w:sz w:val="28"/>
          <w:szCs w:val="28"/>
        </w:rPr>
        <w:t xml:space="preserve"> </w:t>
      </w:r>
      <w:r>
        <w:rPr>
          <w:sz w:val="28"/>
          <w:szCs w:val="28"/>
          <w:lang w:val="kk-KZ"/>
        </w:rPr>
        <w:t>Т</w:t>
      </w:r>
      <w:r>
        <w:rPr>
          <w:sz w:val="28"/>
          <w:szCs w:val="28"/>
        </w:rPr>
        <w:t xml:space="preserve"> – 0,46</w:t>
      </w:r>
      <w:r w:rsidRPr="00B558B9">
        <w:rPr>
          <w:sz w:val="28"/>
          <w:szCs w:val="28"/>
        </w:rPr>
        <w:t>·10</w:t>
      </w:r>
      <w:r>
        <w:rPr>
          <w:sz w:val="28"/>
          <w:szCs w:val="28"/>
          <w:vertAlign w:val="superscript"/>
        </w:rPr>
        <w:t>5</w:t>
      </w:r>
      <w:r>
        <w:rPr>
          <w:sz w:val="28"/>
          <w:szCs w:val="28"/>
          <w:lang w:val="kk-KZ"/>
        </w:rPr>
        <w:t xml:space="preserve"> Т</w:t>
      </w:r>
      <w:r>
        <w:rPr>
          <w:sz w:val="28"/>
          <w:szCs w:val="28"/>
          <w:vertAlign w:val="superscript"/>
          <w:lang w:val="kk-KZ"/>
        </w:rPr>
        <w:t>-2</w:t>
      </w:r>
      <w:r>
        <w:rPr>
          <w:sz w:val="28"/>
          <w:szCs w:val="28"/>
        </w:rPr>
        <w:t>Дж/моль</w:t>
      </w:r>
      <w:r>
        <w:rPr>
          <w:lang w:val="kk-KZ"/>
        </w:rPr>
        <w:t>·</w:t>
      </w:r>
      <w:r w:rsidRPr="0015220C">
        <w:rPr>
          <w:sz w:val="28"/>
          <w:szCs w:val="28"/>
          <w:lang w:val="kk-KZ"/>
        </w:rPr>
        <w:t>град</w:t>
      </w:r>
    </w:p>
    <w:p w:rsidR="002156AA" w:rsidRDefault="002156AA" w:rsidP="002156AA">
      <w:pPr>
        <w:rPr>
          <w:sz w:val="28"/>
          <w:szCs w:val="28"/>
          <w:lang w:val="kk-KZ"/>
        </w:rPr>
      </w:pPr>
      <w:r w:rsidRPr="00633B98">
        <w:rPr>
          <w:position w:val="-10"/>
          <w:sz w:val="28"/>
          <w:szCs w:val="28"/>
        </w:rPr>
        <w:object w:dxaOrig="560" w:dyaOrig="360">
          <v:shape id="_x0000_i1044" type="#_x0000_t75" style="width:27.55pt;height:17.6pt" o:ole="">
            <v:imagedata r:id="rId105" o:title=""/>
          </v:shape>
          <o:OLEObject Type="Embed" ProgID="Equation.3" ShapeID="_x0000_i1044" DrawAspect="Content" ObjectID="_1640540381" r:id="rId106"/>
        </w:object>
      </w:r>
      <w:r>
        <w:rPr>
          <w:sz w:val="28"/>
          <w:szCs w:val="28"/>
        </w:rPr>
        <w:t xml:space="preserve"> = 30,00 + 10,71</w:t>
      </w:r>
      <w:r w:rsidRPr="00B558B9">
        <w:rPr>
          <w:sz w:val="28"/>
          <w:szCs w:val="28"/>
        </w:rPr>
        <w:t>·10</w:t>
      </w:r>
      <w:r w:rsidRPr="00B558B9">
        <w:rPr>
          <w:sz w:val="28"/>
          <w:szCs w:val="28"/>
          <w:vertAlign w:val="superscript"/>
        </w:rPr>
        <w:t>-3</w:t>
      </w:r>
      <w:r>
        <w:rPr>
          <w:sz w:val="28"/>
          <w:szCs w:val="28"/>
        </w:rPr>
        <w:t xml:space="preserve"> </w:t>
      </w:r>
      <w:r>
        <w:rPr>
          <w:sz w:val="28"/>
          <w:szCs w:val="28"/>
          <w:lang w:val="kk-KZ"/>
        </w:rPr>
        <w:t>Т</w:t>
      </w:r>
      <w:r>
        <w:rPr>
          <w:sz w:val="28"/>
          <w:szCs w:val="28"/>
        </w:rPr>
        <w:t xml:space="preserve"> + 0,33</w:t>
      </w:r>
      <w:r w:rsidRPr="00B558B9">
        <w:rPr>
          <w:sz w:val="28"/>
          <w:szCs w:val="28"/>
        </w:rPr>
        <w:t>·10</w:t>
      </w:r>
      <w:r>
        <w:rPr>
          <w:sz w:val="28"/>
          <w:szCs w:val="28"/>
          <w:vertAlign w:val="superscript"/>
        </w:rPr>
        <w:t>5</w:t>
      </w:r>
      <w:r>
        <w:rPr>
          <w:sz w:val="28"/>
          <w:szCs w:val="28"/>
          <w:lang w:val="kk-KZ"/>
        </w:rPr>
        <w:t xml:space="preserve"> Т</w:t>
      </w:r>
      <w:r>
        <w:rPr>
          <w:sz w:val="28"/>
          <w:szCs w:val="28"/>
          <w:vertAlign w:val="superscript"/>
          <w:lang w:val="kk-KZ"/>
        </w:rPr>
        <w:t>-2</w:t>
      </w:r>
      <w:r>
        <w:rPr>
          <w:sz w:val="28"/>
          <w:szCs w:val="28"/>
        </w:rPr>
        <w:t>Дж/моль</w:t>
      </w:r>
      <w:r>
        <w:rPr>
          <w:lang w:val="kk-KZ"/>
        </w:rPr>
        <w:t>·</w:t>
      </w:r>
      <w:r w:rsidRPr="0015220C">
        <w:rPr>
          <w:sz w:val="28"/>
          <w:szCs w:val="28"/>
          <w:lang w:val="kk-KZ"/>
        </w:rPr>
        <w:t>град</w:t>
      </w:r>
    </w:p>
    <w:p w:rsidR="002156AA" w:rsidRDefault="002156AA" w:rsidP="002156AA">
      <w:pPr>
        <w:rPr>
          <w:sz w:val="28"/>
          <w:szCs w:val="28"/>
          <w:lang w:val="kk-KZ"/>
        </w:rPr>
      </w:pPr>
      <w:r w:rsidRPr="00920A27">
        <w:rPr>
          <w:position w:val="-10"/>
          <w:sz w:val="28"/>
          <w:szCs w:val="28"/>
        </w:rPr>
        <w:object w:dxaOrig="460" w:dyaOrig="360">
          <v:shape id="_x0000_i1045" type="#_x0000_t75" style="width:23pt;height:17.6pt" o:ole="">
            <v:imagedata r:id="rId107" o:title=""/>
          </v:shape>
          <o:OLEObject Type="Embed" ProgID="Equation.3" ShapeID="_x0000_i1045" DrawAspect="Content" ObjectID="_1640540382" r:id="rId108"/>
        </w:object>
      </w:r>
      <w:r>
        <w:rPr>
          <w:sz w:val="28"/>
          <w:szCs w:val="28"/>
        </w:rPr>
        <w:t xml:space="preserve"> = 27,28 + 3,26</w:t>
      </w:r>
      <w:r w:rsidRPr="00B558B9">
        <w:rPr>
          <w:sz w:val="28"/>
          <w:szCs w:val="28"/>
        </w:rPr>
        <w:t>·10</w:t>
      </w:r>
      <w:r w:rsidRPr="00B558B9">
        <w:rPr>
          <w:sz w:val="28"/>
          <w:szCs w:val="28"/>
          <w:vertAlign w:val="superscript"/>
        </w:rPr>
        <w:t>-3</w:t>
      </w:r>
      <w:r>
        <w:rPr>
          <w:sz w:val="28"/>
          <w:szCs w:val="28"/>
        </w:rPr>
        <w:t xml:space="preserve"> </w:t>
      </w:r>
      <w:r>
        <w:rPr>
          <w:sz w:val="28"/>
          <w:szCs w:val="28"/>
          <w:lang w:val="kk-KZ"/>
        </w:rPr>
        <w:t>Т</w:t>
      </w:r>
      <w:r>
        <w:rPr>
          <w:sz w:val="28"/>
          <w:szCs w:val="28"/>
        </w:rPr>
        <w:t xml:space="preserve"> + 0,502</w:t>
      </w:r>
      <w:r w:rsidRPr="00B558B9">
        <w:rPr>
          <w:sz w:val="28"/>
          <w:szCs w:val="28"/>
        </w:rPr>
        <w:t>·10</w:t>
      </w:r>
      <w:r>
        <w:rPr>
          <w:sz w:val="28"/>
          <w:szCs w:val="28"/>
          <w:vertAlign w:val="superscript"/>
        </w:rPr>
        <w:t>5</w:t>
      </w:r>
      <w:r>
        <w:rPr>
          <w:sz w:val="28"/>
          <w:szCs w:val="28"/>
          <w:lang w:val="kk-KZ"/>
        </w:rPr>
        <w:t xml:space="preserve"> Т</w:t>
      </w:r>
      <w:r>
        <w:rPr>
          <w:sz w:val="28"/>
          <w:szCs w:val="28"/>
          <w:vertAlign w:val="superscript"/>
          <w:lang w:val="kk-KZ"/>
        </w:rPr>
        <w:t>-2</w:t>
      </w:r>
      <w:r>
        <w:rPr>
          <w:sz w:val="28"/>
          <w:szCs w:val="28"/>
        </w:rPr>
        <w:t>Дж/моль</w:t>
      </w:r>
      <w:r>
        <w:rPr>
          <w:lang w:val="kk-KZ"/>
        </w:rPr>
        <w:t>·</w:t>
      </w:r>
      <w:r w:rsidRPr="0015220C">
        <w:rPr>
          <w:sz w:val="28"/>
          <w:szCs w:val="28"/>
          <w:lang w:val="kk-KZ"/>
        </w:rPr>
        <w:t>град</w:t>
      </w:r>
    </w:p>
    <w:p w:rsidR="002156AA" w:rsidRDefault="002156AA" w:rsidP="002156AA">
      <w:pPr>
        <w:rPr>
          <w:sz w:val="28"/>
          <w:szCs w:val="28"/>
          <w:lang w:val="kk-KZ"/>
        </w:rPr>
      </w:pPr>
    </w:p>
    <w:p w:rsidR="002156AA" w:rsidRPr="00CC4E31" w:rsidRDefault="000C4985" w:rsidP="002156AA">
      <w:pPr>
        <w:shd w:val="clear" w:color="auto" w:fill="FFFFFF"/>
        <w:tabs>
          <w:tab w:val="left" w:pos="0"/>
          <w:tab w:val="left" w:pos="142"/>
        </w:tabs>
        <w:jc w:val="both"/>
        <w:rPr>
          <w:color w:val="000000"/>
          <w:sz w:val="28"/>
          <w:szCs w:val="28"/>
          <w:lang w:val="en-US"/>
        </w:rPr>
      </w:pPr>
      <w:r w:rsidRPr="00122B18">
        <w:rPr>
          <w:b/>
          <w:sz w:val="28"/>
          <w:szCs w:val="28"/>
          <w:lang w:val="kk-KZ"/>
        </w:rPr>
        <w:t>Exercise</w:t>
      </w:r>
      <w:r w:rsidR="002156AA" w:rsidRPr="00E4159E">
        <w:rPr>
          <w:b/>
          <w:sz w:val="28"/>
          <w:szCs w:val="28"/>
          <w:lang w:val="kk-KZ"/>
        </w:rPr>
        <w:t xml:space="preserve"> </w:t>
      </w:r>
      <w:r w:rsidR="002156AA" w:rsidRPr="00CC4E31">
        <w:rPr>
          <w:b/>
          <w:sz w:val="28"/>
          <w:szCs w:val="28"/>
          <w:lang w:val="en-US"/>
        </w:rPr>
        <w:t>4.</w:t>
      </w:r>
      <w:r w:rsidR="002156AA" w:rsidRPr="00CC4E31">
        <w:rPr>
          <w:sz w:val="28"/>
          <w:szCs w:val="28"/>
          <w:lang w:val="en-US"/>
        </w:rPr>
        <w:t xml:space="preserve"> </w:t>
      </w:r>
      <w:r w:rsidR="002156AA" w:rsidRPr="00CC4E31">
        <w:rPr>
          <w:b/>
          <w:color w:val="000000"/>
          <w:sz w:val="28"/>
          <w:szCs w:val="28"/>
          <w:lang w:val="en-US"/>
        </w:rPr>
        <w:tab/>
      </w:r>
      <w:r w:rsidR="00CC4E31" w:rsidRPr="00CC4E31">
        <w:rPr>
          <w:color w:val="000000"/>
          <w:sz w:val="28"/>
          <w:szCs w:val="28"/>
          <w:lang w:val="en-US"/>
        </w:rPr>
        <w:t xml:space="preserve">Calculate the thermal effect of the reaction of formation of thermal phosphoric acid at </w:t>
      </w:r>
      <w:r w:rsidR="002156AA" w:rsidRPr="00CC4E31">
        <w:rPr>
          <w:color w:val="000000"/>
          <w:sz w:val="28"/>
          <w:szCs w:val="28"/>
          <w:lang w:val="en-US"/>
        </w:rPr>
        <w:t>350</w:t>
      </w:r>
      <w:r w:rsidR="002156AA" w:rsidRPr="00CC4E31">
        <w:rPr>
          <w:color w:val="000000"/>
          <w:sz w:val="28"/>
          <w:szCs w:val="28"/>
          <w:vertAlign w:val="superscript"/>
          <w:lang w:val="en-US"/>
        </w:rPr>
        <w:t>0</w:t>
      </w:r>
      <w:r w:rsidR="002156AA">
        <w:rPr>
          <w:color w:val="000000"/>
          <w:sz w:val="28"/>
          <w:szCs w:val="28"/>
        </w:rPr>
        <w:t>К</w:t>
      </w:r>
      <w:r w:rsidR="002156AA" w:rsidRPr="00CC4E31">
        <w:rPr>
          <w:color w:val="000000"/>
          <w:sz w:val="28"/>
          <w:szCs w:val="28"/>
          <w:lang w:val="en-US"/>
        </w:rPr>
        <w:t xml:space="preserve">. </w:t>
      </w:r>
    </w:p>
    <w:p w:rsidR="002156AA" w:rsidRPr="00CC4E31" w:rsidRDefault="002156AA" w:rsidP="002156AA">
      <w:pPr>
        <w:jc w:val="both"/>
        <w:rPr>
          <w:b/>
          <w:color w:val="000000"/>
          <w:sz w:val="28"/>
          <w:szCs w:val="28"/>
          <w:lang w:val="en-US"/>
        </w:rPr>
      </w:pPr>
    </w:p>
    <w:p w:rsidR="002156AA" w:rsidRPr="00CC4E31" w:rsidRDefault="000C4985" w:rsidP="002156AA">
      <w:pPr>
        <w:shd w:val="clear" w:color="auto" w:fill="FFFFFF"/>
        <w:tabs>
          <w:tab w:val="left" w:pos="0"/>
          <w:tab w:val="left" w:pos="142"/>
        </w:tabs>
        <w:jc w:val="both"/>
        <w:rPr>
          <w:sz w:val="28"/>
          <w:szCs w:val="28"/>
          <w:lang w:val="en-US"/>
        </w:rPr>
      </w:pPr>
      <w:r w:rsidRPr="00122B18">
        <w:rPr>
          <w:b/>
          <w:sz w:val="28"/>
          <w:szCs w:val="28"/>
          <w:lang w:val="kk-KZ"/>
        </w:rPr>
        <w:t>Exercise</w:t>
      </w:r>
      <w:r w:rsidR="002156AA" w:rsidRPr="00E4159E">
        <w:rPr>
          <w:b/>
          <w:sz w:val="28"/>
          <w:szCs w:val="28"/>
          <w:lang w:val="kk-KZ"/>
        </w:rPr>
        <w:t xml:space="preserve"> </w:t>
      </w:r>
      <w:r w:rsidR="002156AA" w:rsidRPr="00E837BA">
        <w:rPr>
          <w:b/>
          <w:sz w:val="28"/>
          <w:szCs w:val="28"/>
          <w:lang w:val="en-US"/>
        </w:rPr>
        <w:t>5.</w:t>
      </w:r>
      <w:r w:rsidR="002156AA" w:rsidRPr="00E837BA">
        <w:rPr>
          <w:sz w:val="28"/>
          <w:szCs w:val="28"/>
          <w:lang w:val="en-US"/>
        </w:rPr>
        <w:t xml:space="preserve"> </w:t>
      </w:r>
      <w:r w:rsidR="00CC4E31" w:rsidRPr="00CC4E31">
        <w:rPr>
          <w:color w:val="000000"/>
          <w:sz w:val="28"/>
          <w:szCs w:val="28"/>
          <w:lang w:val="en-US"/>
        </w:rPr>
        <w:t xml:space="preserve">Calculate the thermal effect of the reaction of the formation of extraction of phosphoric acid at </w:t>
      </w:r>
      <w:r w:rsidR="002156AA" w:rsidRPr="00CC4E31">
        <w:rPr>
          <w:color w:val="000000"/>
          <w:sz w:val="28"/>
          <w:szCs w:val="28"/>
          <w:lang w:val="en-US"/>
        </w:rPr>
        <w:t>370</w:t>
      </w:r>
      <w:r w:rsidR="002156AA" w:rsidRPr="00CC4E31">
        <w:rPr>
          <w:color w:val="000000"/>
          <w:sz w:val="28"/>
          <w:szCs w:val="28"/>
          <w:vertAlign w:val="superscript"/>
          <w:lang w:val="en-US"/>
        </w:rPr>
        <w:t>0</w:t>
      </w:r>
      <w:r w:rsidR="002156AA">
        <w:rPr>
          <w:color w:val="000000"/>
          <w:sz w:val="28"/>
          <w:szCs w:val="28"/>
        </w:rPr>
        <w:t>К</w:t>
      </w:r>
      <w:r w:rsidR="002156AA" w:rsidRPr="00CC4E31">
        <w:rPr>
          <w:color w:val="000000"/>
          <w:sz w:val="28"/>
          <w:szCs w:val="28"/>
          <w:lang w:val="en-US"/>
        </w:rPr>
        <w:t>.</w:t>
      </w:r>
    </w:p>
    <w:p w:rsidR="00270645" w:rsidRDefault="00270645" w:rsidP="00C639B6">
      <w:pPr>
        <w:ind w:firstLine="708"/>
        <w:jc w:val="both"/>
        <w:rPr>
          <w:color w:val="000000" w:themeColor="text1"/>
          <w:sz w:val="28"/>
          <w:szCs w:val="28"/>
          <w:lang w:val="kk-KZ"/>
        </w:rPr>
      </w:pPr>
    </w:p>
    <w:p w:rsidR="00CC5D47" w:rsidRPr="00CC5D47" w:rsidRDefault="00CC5D47" w:rsidP="00CC5D47">
      <w:pPr>
        <w:pStyle w:val="a5"/>
        <w:jc w:val="both"/>
        <w:rPr>
          <w:rFonts w:ascii="Times New Roman" w:hAnsi="Times New Roman"/>
          <w:b/>
          <w:sz w:val="28"/>
          <w:szCs w:val="28"/>
          <w:lang w:val="en-US"/>
        </w:rPr>
      </w:pPr>
      <w:r w:rsidRPr="00CC5D47">
        <w:rPr>
          <w:rFonts w:ascii="Times New Roman" w:hAnsi="Times New Roman"/>
          <w:b/>
          <w:color w:val="000000"/>
          <w:sz w:val="28"/>
          <w:szCs w:val="28"/>
          <w:lang w:val="kk-KZ"/>
        </w:rPr>
        <w:t xml:space="preserve">Recommendations to students in preparation for </w:t>
      </w:r>
      <w:r w:rsidRPr="00CC5D47">
        <w:rPr>
          <w:rFonts w:ascii="Times New Roman" w:hAnsi="Times New Roman"/>
          <w:b/>
          <w:sz w:val="28"/>
          <w:szCs w:val="28"/>
          <w:lang w:val="en-US"/>
        </w:rPr>
        <w:t>lesson</w:t>
      </w:r>
    </w:p>
    <w:p w:rsidR="00CC5D47" w:rsidRPr="00CC5D47" w:rsidRDefault="00CC5D47" w:rsidP="00CC5D47">
      <w:pPr>
        <w:pStyle w:val="a5"/>
        <w:jc w:val="both"/>
        <w:rPr>
          <w:rFonts w:ascii="Times New Roman" w:hAnsi="Times New Roman"/>
          <w:sz w:val="28"/>
          <w:szCs w:val="28"/>
          <w:lang w:val="en-US"/>
        </w:rPr>
      </w:pPr>
      <w:r w:rsidRPr="00CC5D47">
        <w:rPr>
          <w:rFonts w:ascii="Times New Roman" w:hAnsi="Times New Roman"/>
          <w:color w:val="000000"/>
          <w:sz w:val="28"/>
          <w:szCs w:val="28"/>
          <w:lang w:val="en-US"/>
        </w:rPr>
        <w:lastRenderedPageBreak/>
        <w:t xml:space="preserve">The student </w:t>
      </w:r>
      <w:proofErr w:type="gramStart"/>
      <w:r w:rsidRPr="00CC5D47">
        <w:rPr>
          <w:rFonts w:ascii="Times New Roman" w:hAnsi="Times New Roman"/>
          <w:color w:val="000000"/>
          <w:sz w:val="28"/>
          <w:szCs w:val="28"/>
          <w:lang w:val="en-US"/>
        </w:rPr>
        <w:t>must be prepared</w:t>
      </w:r>
      <w:proofErr w:type="gramEnd"/>
      <w:r w:rsidRPr="00CC5D47">
        <w:rPr>
          <w:rFonts w:ascii="Times New Roman" w:hAnsi="Times New Roman"/>
          <w:color w:val="000000"/>
          <w:sz w:val="28"/>
          <w:szCs w:val="28"/>
          <w:lang w:val="en-US"/>
        </w:rPr>
        <w:t xml:space="preserve"> for </w:t>
      </w:r>
      <w:r w:rsidRPr="00CC5D47">
        <w:rPr>
          <w:rFonts w:ascii="Times New Roman" w:hAnsi="Times New Roman"/>
          <w:sz w:val="28"/>
          <w:szCs w:val="28"/>
          <w:lang w:val="en-US"/>
        </w:rPr>
        <w:t xml:space="preserve">lesson. Preparation consists of studying practical materials from lecture notes, textbooks and training manuals. Homework </w:t>
      </w:r>
      <w:proofErr w:type="gramStart"/>
      <w:r w:rsidRPr="00CC5D47">
        <w:rPr>
          <w:rFonts w:ascii="Times New Roman" w:hAnsi="Times New Roman"/>
          <w:sz w:val="28"/>
          <w:szCs w:val="28"/>
          <w:lang w:val="en-US"/>
        </w:rPr>
        <w:t>is performed</w:t>
      </w:r>
      <w:proofErr w:type="gramEnd"/>
      <w:r w:rsidRPr="00CC5D47">
        <w:rPr>
          <w:rFonts w:ascii="Times New Roman" w:hAnsi="Times New Roman"/>
          <w:sz w:val="28"/>
          <w:szCs w:val="28"/>
          <w:lang w:val="en-US"/>
        </w:rPr>
        <w:t xml:space="preserve"> in accordance with the topic of training. Each student's homework </w:t>
      </w:r>
      <w:proofErr w:type="gramStart"/>
      <w:r w:rsidRPr="00CC5D47">
        <w:rPr>
          <w:rFonts w:ascii="Times New Roman" w:hAnsi="Times New Roman"/>
          <w:sz w:val="28"/>
          <w:szCs w:val="28"/>
          <w:lang w:val="en-US"/>
        </w:rPr>
        <w:t>is given</w:t>
      </w:r>
      <w:proofErr w:type="gramEnd"/>
      <w:r w:rsidRPr="00CC5D47">
        <w:rPr>
          <w:rFonts w:ascii="Times New Roman" w:hAnsi="Times New Roman"/>
          <w:sz w:val="28"/>
          <w:szCs w:val="28"/>
          <w:lang w:val="en-US"/>
        </w:rPr>
        <w:t xml:space="preserve"> to the teacher at the next lesson.</w:t>
      </w:r>
    </w:p>
    <w:p w:rsidR="00CC5D47" w:rsidRPr="00CC5D47" w:rsidRDefault="00CC5D47" w:rsidP="00CC5D47">
      <w:pPr>
        <w:pStyle w:val="a5"/>
        <w:jc w:val="both"/>
        <w:rPr>
          <w:rFonts w:ascii="Times New Roman" w:hAnsi="Times New Roman"/>
          <w:sz w:val="28"/>
          <w:szCs w:val="28"/>
          <w:lang w:val="en-US"/>
        </w:rPr>
      </w:pPr>
    </w:p>
    <w:p w:rsidR="00CC5D47" w:rsidRPr="00CC5D47" w:rsidRDefault="00CC5D47" w:rsidP="00CC5D47">
      <w:pPr>
        <w:pStyle w:val="a5"/>
        <w:jc w:val="both"/>
        <w:rPr>
          <w:rFonts w:ascii="Times New Roman" w:hAnsi="Times New Roman"/>
          <w:b/>
          <w:sz w:val="28"/>
          <w:szCs w:val="28"/>
          <w:lang w:val="en-US"/>
        </w:rPr>
      </w:pPr>
      <w:r w:rsidRPr="00CC5D47">
        <w:rPr>
          <w:rFonts w:ascii="Times New Roman" w:hAnsi="Times New Roman"/>
          <w:b/>
          <w:sz w:val="28"/>
          <w:szCs w:val="28"/>
          <w:lang w:val="en-US"/>
        </w:rPr>
        <w:t xml:space="preserve">Task and order of performance </w:t>
      </w:r>
      <w:r w:rsidR="004D0792">
        <w:rPr>
          <w:rFonts w:ascii="Times New Roman" w:hAnsi="Times New Roman"/>
          <w:b/>
          <w:sz w:val="28"/>
          <w:szCs w:val="28"/>
          <w:lang w:val="en-US"/>
        </w:rPr>
        <w:t>lesson</w:t>
      </w:r>
      <w:r w:rsidRPr="00CC5D47">
        <w:rPr>
          <w:rFonts w:ascii="Times New Roman" w:hAnsi="Times New Roman"/>
          <w:b/>
          <w:sz w:val="28"/>
          <w:szCs w:val="28"/>
          <w:lang w:val="en-US"/>
        </w:rPr>
        <w:t xml:space="preserve"> work in the audience</w:t>
      </w:r>
    </w:p>
    <w:p w:rsidR="00CC5D47" w:rsidRDefault="00CC5D47" w:rsidP="00D33637">
      <w:pPr>
        <w:pStyle w:val="a5"/>
        <w:numPr>
          <w:ilvl w:val="0"/>
          <w:numId w:val="17"/>
        </w:numPr>
        <w:jc w:val="both"/>
        <w:rPr>
          <w:rStyle w:val="tlid-translation"/>
          <w:rFonts w:ascii="Times New Roman" w:hAnsi="Times New Roman"/>
          <w:sz w:val="28"/>
          <w:szCs w:val="28"/>
          <w:lang w:val="en-US"/>
        </w:rPr>
      </w:pPr>
      <w:r w:rsidRPr="00CC5D47">
        <w:rPr>
          <w:rStyle w:val="tlid-translation"/>
          <w:rFonts w:ascii="Times New Roman" w:hAnsi="Times New Roman"/>
          <w:sz w:val="28"/>
          <w:szCs w:val="28"/>
          <w:lang w:val="en-US"/>
        </w:rPr>
        <w:t>The theoretical essence of the first law of thermodynamics.</w:t>
      </w:r>
    </w:p>
    <w:p w:rsidR="00CC5D47" w:rsidRDefault="00CC5D47" w:rsidP="00D33637">
      <w:pPr>
        <w:pStyle w:val="a5"/>
        <w:numPr>
          <w:ilvl w:val="0"/>
          <w:numId w:val="17"/>
        </w:numPr>
        <w:jc w:val="both"/>
        <w:rPr>
          <w:rFonts w:ascii="Times New Roman" w:hAnsi="Times New Roman"/>
          <w:color w:val="000000" w:themeColor="text1"/>
          <w:sz w:val="28"/>
          <w:szCs w:val="28"/>
          <w:lang w:val="en-US"/>
        </w:rPr>
      </w:pPr>
      <w:r w:rsidRPr="00CC5D47">
        <w:rPr>
          <w:rFonts w:ascii="Times New Roman" w:hAnsi="Times New Roman"/>
          <w:color w:val="000000" w:themeColor="text1"/>
          <w:sz w:val="28"/>
          <w:szCs w:val="28"/>
          <w:lang w:val="en-US"/>
        </w:rPr>
        <w:t>Thermochemical patterns.</w:t>
      </w:r>
    </w:p>
    <w:p w:rsidR="00CC5D47" w:rsidRPr="00CC5D47" w:rsidRDefault="00CC5D47" w:rsidP="00CC5D47">
      <w:pPr>
        <w:pStyle w:val="a5"/>
        <w:ind w:left="720"/>
        <w:jc w:val="both"/>
        <w:rPr>
          <w:rFonts w:ascii="Times New Roman" w:hAnsi="Times New Roman"/>
          <w:color w:val="000000" w:themeColor="text1"/>
          <w:sz w:val="28"/>
          <w:szCs w:val="28"/>
          <w:lang w:val="en-US"/>
        </w:rPr>
      </w:pPr>
    </w:p>
    <w:p w:rsidR="00CC5D47" w:rsidRPr="00CC5D47" w:rsidRDefault="00CC5D47" w:rsidP="00CC5D47">
      <w:pPr>
        <w:pStyle w:val="a5"/>
        <w:jc w:val="both"/>
        <w:rPr>
          <w:rFonts w:ascii="Times New Roman" w:hAnsi="Times New Roman"/>
          <w:color w:val="000000"/>
          <w:sz w:val="28"/>
          <w:szCs w:val="28"/>
          <w:lang w:val="en-US"/>
        </w:rPr>
      </w:pPr>
      <w:r w:rsidRPr="006513D3">
        <w:rPr>
          <w:rFonts w:ascii="Times New Roman" w:hAnsi="Times New Roman"/>
          <w:b/>
          <w:color w:val="000000"/>
          <w:sz w:val="28"/>
          <w:szCs w:val="28"/>
          <w:lang w:val="en-US"/>
        </w:rPr>
        <w:t>Technical and tooling facilities:</w:t>
      </w:r>
      <w:r w:rsidRPr="00CC5D47">
        <w:rPr>
          <w:rFonts w:ascii="Times New Roman" w:hAnsi="Times New Roman"/>
          <w:color w:val="000000"/>
          <w:sz w:val="28"/>
          <w:szCs w:val="28"/>
          <w:lang w:val="en-US"/>
        </w:rPr>
        <w:t xml:space="preserve"> multimedia board</w:t>
      </w:r>
    </w:p>
    <w:p w:rsidR="00CC5D47" w:rsidRPr="00CC5D47" w:rsidRDefault="00CC5D47" w:rsidP="00CC5D47">
      <w:pPr>
        <w:pStyle w:val="a5"/>
        <w:jc w:val="both"/>
        <w:rPr>
          <w:rFonts w:ascii="Times New Roman" w:hAnsi="Times New Roman"/>
          <w:color w:val="000000"/>
          <w:sz w:val="28"/>
          <w:szCs w:val="28"/>
          <w:lang w:val="en-US"/>
        </w:rPr>
      </w:pPr>
    </w:p>
    <w:p w:rsidR="006513D3" w:rsidRPr="006513D3" w:rsidRDefault="00CC5D47" w:rsidP="00CC5D47">
      <w:pPr>
        <w:pStyle w:val="a5"/>
        <w:jc w:val="both"/>
        <w:rPr>
          <w:rFonts w:ascii="Times New Roman" w:hAnsi="Times New Roman"/>
          <w:b/>
          <w:color w:val="000000"/>
          <w:sz w:val="28"/>
          <w:szCs w:val="28"/>
          <w:lang w:val="en-US"/>
        </w:rPr>
      </w:pPr>
      <w:r w:rsidRPr="006513D3">
        <w:rPr>
          <w:rFonts w:ascii="Times New Roman" w:hAnsi="Times New Roman"/>
          <w:b/>
          <w:color w:val="000000"/>
          <w:sz w:val="28"/>
          <w:szCs w:val="28"/>
          <w:lang w:val="en-US"/>
        </w:rPr>
        <w:t xml:space="preserve">List and types of homework: </w:t>
      </w:r>
    </w:p>
    <w:p w:rsidR="00CC5D47" w:rsidRDefault="006513D3" w:rsidP="00D33637">
      <w:pPr>
        <w:pStyle w:val="a5"/>
        <w:numPr>
          <w:ilvl w:val="0"/>
          <w:numId w:val="18"/>
        </w:numPr>
        <w:jc w:val="both"/>
        <w:rPr>
          <w:rFonts w:ascii="Times New Roman" w:hAnsi="Times New Roman"/>
          <w:color w:val="000000"/>
          <w:sz w:val="28"/>
          <w:szCs w:val="28"/>
          <w:lang w:val="en-US"/>
        </w:rPr>
      </w:pPr>
      <w:r w:rsidRPr="006513D3">
        <w:rPr>
          <w:rFonts w:ascii="Times New Roman" w:hAnsi="Times New Roman"/>
          <w:color w:val="000000"/>
          <w:sz w:val="28"/>
          <w:szCs w:val="28"/>
          <w:lang w:val="en-US"/>
        </w:rPr>
        <w:t>The laws of Hess.</w:t>
      </w:r>
    </w:p>
    <w:p w:rsidR="006513D3" w:rsidRDefault="006513D3" w:rsidP="00D33637">
      <w:pPr>
        <w:pStyle w:val="a5"/>
        <w:numPr>
          <w:ilvl w:val="0"/>
          <w:numId w:val="18"/>
        </w:numPr>
        <w:jc w:val="both"/>
        <w:rPr>
          <w:rFonts w:ascii="Times New Roman" w:hAnsi="Times New Roman"/>
          <w:color w:val="000000" w:themeColor="text1"/>
          <w:sz w:val="28"/>
          <w:szCs w:val="28"/>
          <w:lang w:val="en-US"/>
        </w:rPr>
      </w:pPr>
      <w:r w:rsidRPr="006513D3">
        <w:rPr>
          <w:rFonts w:ascii="Times New Roman" w:hAnsi="Times New Roman"/>
          <w:color w:val="000000" w:themeColor="text1"/>
          <w:sz w:val="28"/>
          <w:szCs w:val="28"/>
          <w:lang w:val="en-US"/>
        </w:rPr>
        <w:t>The thermal effect of the process.</w:t>
      </w:r>
    </w:p>
    <w:p w:rsidR="006513D3" w:rsidRDefault="006513D3" w:rsidP="00D33637">
      <w:pPr>
        <w:pStyle w:val="a5"/>
        <w:numPr>
          <w:ilvl w:val="0"/>
          <w:numId w:val="18"/>
        </w:numPr>
        <w:jc w:val="both"/>
        <w:rPr>
          <w:rFonts w:ascii="Times New Roman" w:hAnsi="Times New Roman"/>
          <w:color w:val="000000" w:themeColor="text1"/>
          <w:sz w:val="28"/>
          <w:szCs w:val="28"/>
          <w:lang w:val="en-US"/>
        </w:rPr>
      </w:pPr>
      <w:r w:rsidRPr="006513D3">
        <w:rPr>
          <w:rFonts w:ascii="Times New Roman" w:hAnsi="Times New Roman"/>
          <w:color w:val="000000" w:themeColor="text1"/>
          <w:sz w:val="28"/>
          <w:szCs w:val="28"/>
          <w:lang w:val="en-US"/>
        </w:rPr>
        <w:t>The influence of external factors on the thermal effect of the process.</w:t>
      </w:r>
    </w:p>
    <w:p w:rsidR="006513D3" w:rsidRPr="00CC5D47" w:rsidRDefault="006513D3" w:rsidP="00D33637">
      <w:pPr>
        <w:pStyle w:val="a5"/>
        <w:numPr>
          <w:ilvl w:val="0"/>
          <w:numId w:val="18"/>
        </w:numPr>
        <w:jc w:val="both"/>
        <w:rPr>
          <w:rFonts w:ascii="Times New Roman" w:hAnsi="Times New Roman"/>
          <w:color w:val="000000" w:themeColor="text1"/>
          <w:sz w:val="28"/>
          <w:szCs w:val="28"/>
          <w:lang w:val="en-US"/>
        </w:rPr>
      </w:pPr>
      <w:r w:rsidRPr="006513D3">
        <w:rPr>
          <w:rFonts w:ascii="Times New Roman" w:hAnsi="Times New Roman"/>
          <w:color w:val="000000" w:themeColor="text1"/>
          <w:sz w:val="28"/>
          <w:szCs w:val="28"/>
          <w:lang w:val="en-US"/>
        </w:rPr>
        <w:t>The effect of temperature on the thermal effect of the process.</w:t>
      </w:r>
    </w:p>
    <w:p w:rsidR="00CC5D47" w:rsidRPr="00CC5D47" w:rsidRDefault="00CC5D47" w:rsidP="00C639B6">
      <w:pPr>
        <w:ind w:firstLine="708"/>
        <w:jc w:val="both"/>
        <w:rPr>
          <w:color w:val="000000" w:themeColor="text1"/>
          <w:sz w:val="28"/>
          <w:szCs w:val="28"/>
          <w:lang w:val="en-US"/>
        </w:rPr>
      </w:pPr>
    </w:p>
    <w:p w:rsidR="00CC4E31" w:rsidRPr="00CC4E31" w:rsidRDefault="00CC4E31" w:rsidP="006513D3">
      <w:pPr>
        <w:jc w:val="both"/>
        <w:rPr>
          <w:b/>
          <w:color w:val="000000" w:themeColor="text1"/>
          <w:sz w:val="28"/>
          <w:szCs w:val="28"/>
          <w:lang w:val="kk-KZ"/>
        </w:rPr>
      </w:pPr>
      <w:r w:rsidRPr="00CC4E31">
        <w:rPr>
          <w:b/>
          <w:color w:val="000000" w:themeColor="text1"/>
          <w:sz w:val="28"/>
          <w:szCs w:val="28"/>
          <w:lang w:val="kk-KZ"/>
        </w:rPr>
        <w:t>Control questions:</w:t>
      </w:r>
    </w:p>
    <w:p w:rsidR="00CC4E31" w:rsidRPr="00CC4E31" w:rsidRDefault="00CC4E31" w:rsidP="006513D3">
      <w:pPr>
        <w:jc w:val="both"/>
        <w:rPr>
          <w:color w:val="000000" w:themeColor="text1"/>
          <w:sz w:val="28"/>
          <w:szCs w:val="28"/>
          <w:lang w:val="kk-KZ"/>
        </w:rPr>
      </w:pPr>
      <w:r w:rsidRPr="00CC4E31">
        <w:rPr>
          <w:color w:val="000000" w:themeColor="text1"/>
          <w:sz w:val="28"/>
          <w:szCs w:val="28"/>
          <w:lang w:val="kk-KZ"/>
        </w:rPr>
        <w:t>1. The theoretical essence of the first law of thermodynamics.</w:t>
      </w:r>
    </w:p>
    <w:p w:rsidR="00CC4E31" w:rsidRPr="00CC4E31" w:rsidRDefault="00CC4E31" w:rsidP="006513D3">
      <w:pPr>
        <w:jc w:val="both"/>
        <w:rPr>
          <w:color w:val="000000" w:themeColor="text1"/>
          <w:sz w:val="28"/>
          <w:szCs w:val="28"/>
          <w:lang w:val="kk-KZ"/>
        </w:rPr>
      </w:pPr>
      <w:r w:rsidRPr="00CC4E31">
        <w:rPr>
          <w:color w:val="000000" w:themeColor="text1"/>
          <w:sz w:val="28"/>
          <w:szCs w:val="28"/>
          <w:lang w:val="kk-KZ"/>
        </w:rPr>
        <w:t>2. Thermochemical patterns.</w:t>
      </w:r>
    </w:p>
    <w:p w:rsidR="00CC4E31" w:rsidRPr="00CC4E31" w:rsidRDefault="00CC4E31" w:rsidP="006513D3">
      <w:pPr>
        <w:jc w:val="both"/>
        <w:rPr>
          <w:color w:val="000000" w:themeColor="text1"/>
          <w:sz w:val="28"/>
          <w:szCs w:val="28"/>
          <w:lang w:val="kk-KZ"/>
        </w:rPr>
      </w:pPr>
      <w:r w:rsidRPr="00CC4E31">
        <w:rPr>
          <w:color w:val="000000" w:themeColor="text1"/>
          <w:sz w:val="28"/>
          <w:szCs w:val="28"/>
          <w:lang w:val="kk-KZ"/>
        </w:rPr>
        <w:t>3. Laws of Lavoisier-Laplace.</w:t>
      </w:r>
    </w:p>
    <w:p w:rsidR="00CC4E31" w:rsidRPr="00CC4E31" w:rsidRDefault="00CC4E31" w:rsidP="006513D3">
      <w:pPr>
        <w:jc w:val="both"/>
        <w:rPr>
          <w:color w:val="000000" w:themeColor="text1"/>
          <w:sz w:val="28"/>
          <w:szCs w:val="28"/>
          <w:lang w:val="kk-KZ"/>
        </w:rPr>
      </w:pPr>
      <w:r w:rsidRPr="00CC4E31">
        <w:rPr>
          <w:color w:val="000000" w:themeColor="text1"/>
          <w:sz w:val="28"/>
          <w:szCs w:val="28"/>
          <w:lang w:val="kk-KZ"/>
        </w:rPr>
        <w:t>4. The laws of Hess.</w:t>
      </w:r>
    </w:p>
    <w:p w:rsidR="00CC4E31" w:rsidRPr="00CC4E31" w:rsidRDefault="00CC4E31" w:rsidP="006513D3">
      <w:pPr>
        <w:jc w:val="both"/>
        <w:rPr>
          <w:color w:val="000000" w:themeColor="text1"/>
          <w:sz w:val="28"/>
          <w:szCs w:val="28"/>
          <w:lang w:val="kk-KZ"/>
        </w:rPr>
      </w:pPr>
      <w:r w:rsidRPr="00CC4E31">
        <w:rPr>
          <w:color w:val="000000" w:themeColor="text1"/>
          <w:sz w:val="28"/>
          <w:szCs w:val="28"/>
          <w:lang w:val="kk-KZ"/>
        </w:rPr>
        <w:t>5. The thermal effect of the process.</w:t>
      </w:r>
    </w:p>
    <w:p w:rsidR="00CC4E31" w:rsidRPr="00CC4E31" w:rsidRDefault="00CC4E31" w:rsidP="006513D3">
      <w:pPr>
        <w:jc w:val="both"/>
        <w:rPr>
          <w:color w:val="000000" w:themeColor="text1"/>
          <w:sz w:val="28"/>
          <w:szCs w:val="28"/>
          <w:lang w:val="kk-KZ"/>
        </w:rPr>
      </w:pPr>
      <w:r w:rsidRPr="00CC4E31">
        <w:rPr>
          <w:color w:val="000000" w:themeColor="text1"/>
          <w:sz w:val="28"/>
          <w:szCs w:val="28"/>
          <w:lang w:val="kk-KZ"/>
        </w:rPr>
        <w:t>6. The influence of external factors on the thermal effect of the process.</w:t>
      </w:r>
    </w:p>
    <w:p w:rsidR="00270645" w:rsidRDefault="00CC4E31" w:rsidP="006513D3">
      <w:pPr>
        <w:jc w:val="both"/>
        <w:rPr>
          <w:color w:val="000000" w:themeColor="text1"/>
          <w:sz w:val="28"/>
          <w:szCs w:val="28"/>
          <w:lang w:val="kk-KZ"/>
        </w:rPr>
      </w:pPr>
      <w:r w:rsidRPr="00CC4E31">
        <w:rPr>
          <w:color w:val="000000" w:themeColor="text1"/>
          <w:sz w:val="28"/>
          <w:szCs w:val="28"/>
          <w:lang w:val="kk-KZ"/>
        </w:rPr>
        <w:t>7. The effect of temperature on the thermal effect of the process.</w:t>
      </w:r>
    </w:p>
    <w:p w:rsidR="00270645" w:rsidRDefault="00270645" w:rsidP="00C639B6">
      <w:pPr>
        <w:ind w:firstLine="708"/>
        <w:jc w:val="both"/>
        <w:rPr>
          <w:color w:val="000000" w:themeColor="text1"/>
          <w:sz w:val="28"/>
          <w:szCs w:val="28"/>
          <w:lang w:val="kk-KZ"/>
        </w:rPr>
      </w:pPr>
    </w:p>
    <w:p w:rsidR="006513D3" w:rsidRPr="006513D3" w:rsidRDefault="0023711D" w:rsidP="006513D3">
      <w:pPr>
        <w:pStyle w:val="a5"/>
        <w:jc w:val="both"/>
        <w:rPr>
          <w:rFonts w:ascii="Times New Roman" w:hAnsi="Times New Roman"/>
          <w:b/>
          <w:sz w:val="28"/>
          <w:szCs w:val="28"/>
          <w:lang w:val="en-US"/>
        </w:rPr>
      </w:pPr>
      <w:r>
        <w:rPr>
          <w:rFonts w:ascii="Times New Roman" w:hAnsi="Times New Roman"/>
          <w:b/>
          <w:sz w:val="28"/>
          <w:szCs w:val="28"/>
          <w:lang w:val="en-US"/>
        </w:rPr>
        <w:t>Tasks to ER</w:t>
      </w:r>
      <w:r w:rsidR="006513D3" w:rsidRPr="006513D3">
        <w:rPr>
          <w:rFonts w:ascii="Times New Roman" w:hAnsi="Times New Roman"/>
          <w:b/>
          <w:sz w:val="28"/>
          <w:szCs w:val="28"/>
          <w:lang w:val="en-US"/>
        </w:rPr>
        <w:t>IW</w:t>
      </w:r>
    </w:p>
    <w:p w:rsidR="006513D3" w:rsidRPr="006513D3" w:rsidRDefault="006513D3" w:rsidP="006513D3">
      <w:pPr>
        <w:pStyle w:val="a5"/>
        <w:jc w:val="both"/>
        <w:rPr>
          <w:rFonts w:ascii="Times New Roman" w:hAnsi="Times New Roman"/>
          <w:sz w:val="28"/>
          <w:szCs w:val="28"/>
          <w:lang w:val="en-US"/>
        </w:rPr>
      </w:pPr>
      <w:r w:rsidRPr="006513D3">
        <w:rPr>
          <w:rFonts w:ascii="Times New Roman" w:hAnsi="Times New Roman"/>
          <w:sz w:val="28"/>
          <w:szCs w:val="28"/>
          <w:lang w:val="en-US"/>
        </w:rPr>
        <w:t>I. Variant (simple)</w:t>
      </w:r>
    </w:p>
    <w:p w:rsidR="006513D3" w:rsidRPr="006513D3" w:rsidRDefault="006513D3" w:rsidP="006513D3">
      <w:pPr>
        <w:pStyle w:val="a5"/>
        <w:jc w:val="both"/>
        <w:rPr>
          <w:rFonts w:ascii="Times New Roman" w:hAnsi="Times New Roman"/>
          <w:color w:val="000000" w:themeColor="text1"/>
          <w:sz w:val="28"/>
          <w:szCs w:val="28"/>
          <w:lang w:val="kk-KZ"/>
        </w:rPr>
      </w:pPr>
      <w:r w:rsidRPr="006513D3">
        <w:rPr>
          <w:rFonts w:ascii="Times New Roman" w:hAnsi="Times New Roman"/>
          <w:color w:val="000000" w:themeColor="text1"/>
          <w:sz w:val="28"/>
          <w:szCs w:val="28"/>
          <w:lang w:val="kk-KZ"/>
        </w:rPr>
        <w:t>Calculation of the heats of formation of substances by the energy of crystal lattices, examples of calculations.</w:t>
      </w:r>
    </w:p>
    <w:p w:rsidR="006513D3" w:rsidRPr="006513D3" w:rsidRDefault="006513D3" w:rsidP="006513D3">
      <w:pPr>
        <w:pStyle w:val="a5"/>
        <w:jc w:val="both"/>
        <w:rPr>
          <w:rFonts w:ascii="Times New Roman" w:hAnsi="Times New Roman"/>
          <w:sz w:val="28"/>
          <w:szCs w:val="28"/>
          <w:lang w:val="en-US"/>
        </w:rPr>
      </w:pPr>
      <w:r w:rsidRPr="006513D3">
        <w:rPr>
          <w:rFonts w:ascii="Times New Roman" w:hAnsi="Times New Roman"/>
          <w:sz w:val="28"/>
          <w:szCs w:val="28"/>
          <w:lang w:val="en-US"/>
        </w:rPr>
        <w:t>II. Variant (medium difficulty)</w:t>
      </w:r>
    </w:p>
    <w:p w:rsidR="006513D3" w:rsidRPr="006513D3" w:rsidRDefault="006513D3" w:rsidP="006513D3">
      <w:pPr>
        <w:pStyle w:val="a5"/>
        <w:jc w:val="both"/>
        <w:rPr>
          <w:rStyle w:val="tlid-translation"/>
          <w:rFonts w:ascii="Times New Roman" w:hAnsi="Times New Roman"/>
          <w:sz w:val="28"/>
          <w:szCs w:val="28"/>
          <w:lang w:val="en-US"/>
        </w:rPr>
      </w:pPr>
      <w:r w:rsidRPr="006513D3">
        <w:rPr>
          <w:rStyle w:val="tlid-translation"/>
          <w:rFonts w:ascii="Times New Roman" w:hAnsi="Times New Roman"/>
          <w:sz w:val="28"/>
          <w:szCs w:val="28"/>
          <w:lang w:val="en-US"/>
        </w:rPr>
        <w:t>Calculation of the heats of formation of substances by the binding energies, examples of calculations.</w:t>
      </w:r>
    </w:p>
    <w:p w:rsidR="006513D3" w:rsidRPr="006513D3" w:rsidRDefault="006513D3" w:rsidP="006513D3">
      <w:pPr>
        <w:pStyle w:val="a5"/>
        <w:jc w:val="both"/>
        <w:rPr>
          <w:rFonts w:ascii="Times New Roman" w:hAnsi="Times New Roman"/>
          <w:sz w:val="28"/>
          <w:szCs w:val="28"/>
          <w:lang w:val="en-US"/>
        </w:rPr>
      </w:pPr>
      <w:r w:rsidRPr="006513D3">
        <w:rPr>
          <w:rFonts w:ascii="Times New Roman" w:hAnsi="Times New Roman"/>
          <w:sz w:val="28"/>
          <w:szCs w:val="28"/>
          <w:lang w:val="en-US"/>
        </w:rPr>
        <w:t>III. Variant (complicated)</w:t>
      </w:r>
    </w:p>
    <w:p w:rsidR="006513D3" w:rsidRPr="006513D3" w:rsidRDefault="006513D3" w:rsidP="006513D3">
      <w:pPr>
        <w:pStyle w:val="a5"/>
        <w:jc w:val="both"/>
        <w:rPr>
          <w:rFonts w:ascii="Times New Roman" w:hAnsi="Times New Roman"/>
          <w:sz w:val="28"/>
          <w:szCs w:val="28"/>
          <w:lang w:val="en-US"/>
        </w:rPr>
      </w:pPr>
      <w:r w:rsidRPr="006513D3">
        <w:rPr>
          <w:rStyle w:val="a6"/>
          <w:rFonts w:ascii="Times New Roman" w:hAnsi="Times New Roman"/>
          <w:sz w:val="28"/>
          <w:szCs w:val="28"/>
          <w:lang w:val="en-US"/>
        </w:rPr>
        <w:t>Calculation of the heats of formation of complex compounds, examples of calculations.</w:t>
      </w:r>
    </w:p>
    <w:p w:rsidR="00270645" w:rsidRPr="006513D3" w:rsidRDefault="00270645" w:rsidP="00C639B6">
      <w:pPr>
        <w:ind w:firstLine="708"/>
        <w:jc w:val="both"/>
        <w:rPr>
          <w:color w:val="000000" w:themeColor="text1"/>
          <w:sz w:val="28"/>
          <w:szCs w:val="28"/>
          <w:lang w:val="en-US"/>
        </w:rPr>
      </w:pPr>
    </w:p>
    <w:p w:rsidR="006513D3" w:rsidRPr="006513D3" w:rsidRDefault="006513D3" w:rsidP="006513D3">
      <w:pPr>
        <w:pStyle w:val="a5"/>
        <w:jc w:val="both"/>
        <w:rPr>
          <w:rFonts w:ascii="Times New Roman" w:hAnsi="Times New Roman"/>
          <w:b/>
          <w:sz w:val="28"/>
          <w:szCs w:val="28"/>
          <w:lang w:val="en-US"/>
        </w:rPr>
      </w:pPr>
      <w:r w:rsidRPr="006513D3">
        <w:rPr>
          <w:rFonts w:ascii="Times New Roman" w:hAnsi="Times New Roman"/>
          <w:b/>
          <w:sz w:val="28"/>
          <w:szCs w:val="28"/>
          <w:lang w:val="en-US"/>
        </w:rPr>
        <w:t>The list of recommended literature</w:t>
      </w:r>
    </w:p>
    <w:p w:rsidR="006513D3" w:rsidRDefault="006513D3" w:rsidP="00D33637">
      <w:pPr>
        <w:pStyle w:val="a5"/>
        <w:numPr>
          <w:ilvl w:val="0"/>
          <w:numId w:val="43"/>
        </w:numPr>
        <w:rPr>
          <w:rFonts w:ascii="Times New Roman" w:hAnsi="Times New Roman"/>
          <w:sz w:val="28"/>
          <w:szCs w:val="28"/>
          <w:lang w:val="en-US"/>
        </w:rPr>
      </w:pPr>
      <w:proofErr w:type="spellStart"/>
      <w:r w:rsidRPr="006513D3">
        <w:rPr>
          <w:rFonts w:ascii="Times New Roman" w:hAnsi="Times New Roman"/>
          <w:sz w:val="28"/>
          <w:szCs w:val="28"/>
          <w:lang w:val="en-US"/>
        </w:rPr>
        <w:t>Karapetyants</w:t>
      </w:r>
      <w:proofErr w:type="spellEnd"/>
      <w:r w:rsidRPr="006513D3">
        <w:rPr>
          <w:rFonts w:ascii="Times New Roman" w:hAnsi="Times New Roman"/>
          <w:sz w:val="28"/>
          <w:szCs w:val="28"/>
          <w:lang w:val="en-US"/>
        </w:rPr>
        <w:t xml:space="preserve"> </w:t>
      </w:r>
      <w:proofErr w:type="spellStart"/>
      <w:r w:rsidRPr="006513D3">
        <w:rPr>
          <w:rFonts w:ascii="Times New Roman" w:hAnsi="Times New Roman"/>
          <w:sz w:val="28"/>
          <w:szCs w:val="28"/>
          <w:lang w:val="en-US"/>
        </w:rPr>
        <w:t>M.Kh</w:t>
      </w:r>
      <w:proofErr w:type="spellEnd"/>
      <w:r w:rsidRPr="006513D3">
        <w:rPr>
          <w:rFonts w:ascii="Times New Roman" w:hAnsi="Times New Roman"/>
          <w:sz w:val="28"/>
          <w:szCs w:val="28"/>
          <w:lang w:val="en-US"/>
        </w:rPr>
        <w:t>. Examples and problems in ch</w:t>
      </w:r>
      <w:r>
        <w:rPr>
          <w:rFonts w:ascii="Times New Roman" w:hAnsi="Times New Roman"/>
          <w:sz w:val="28"/>
          <w:szCs w:val="28"/>
          <w:lang w:val="en-US"/>
        </w:rPr>
        <w:t>emical thermodynamics. -M</w:t>
      </w:r>
      <w:r w:rsidRPr="006513D3">
        <w:rPr>
          <w:rFonts w:ascii="Times New Roman" w:hAnsi="Times New Roman"/>
          <w:sz w:val="28"/>
          <w:szCs w:val="28"/>
          <w:lang w:val="en-US"/>
        </w:rPr>
        <w:t>.: Chemistry, 1974</w:t>
      </w:r>
      <w:proofErr w:type="gramStart"/>
      <w:r w:rsidRPr="006513D3">
        <w:rPr>
          <w:rFonts w:ascii="Times New Roman" w:hAnsi="Times New Roman"/>
          <w:sz w:val="28"/>
          <w:szCs w:val="28"/>
          <w:lang w:val="en-US"/>
        </w:rPr>
        <w:t>.-</w:t>
      </w:r>
      <w:proofErr w:type="gramEnd"/>
      <w:r w:rsidRPr="006513D3">
        <w:rPr>
          <w:rFonts w:ascii="Times New Roman" w:hAnsi="Times New Roman"/>
          <w:sz w:val="28"/>
          <w:szCs w:val="28"/>
          <w:lang w:val="en-US"/>
        </w:rPr>
        <w:t xml:space="preserve"> 302</w:t>
      </w:r>
      <w:r w:rsidR="0023711D">
        <w:rPr>
          <w:rFonts w:ascii="Times New Roman" w:hAnsi="Times New Roman"/>
          <w:sz w:val="28"/>
          <w:szCs w:val="28"/>
          <w:lang w:val="en-US"/>
        </w:rPr>
        <w:t xml:space="preserve"> p</w:t>
      </w:r>
      <w:r w:rsidRPr="006513D3">
        <w:rPr>
          <w:rFonts w:ascii="Times New Roman" w:hAnsi="Times New Roman"/>
          <w:sz w:val="28"/>
          <w:szCs w:val="28"/>
          <w:lang w:val="en-US"/>
        </w:rPr>
        <w:t>.</w:t>
      </w:r>
    </w:p>
    <w:p w:rsidR="0023711D" w:rsidRPr="006513D3" w:rsidRDefault="0023711D" w:rsidP="00D33637">
      <w:pPr>
        <w:pStyle w:val="a5"/>
        <w:numPr>
          <w:ilvl w:val="0"/>
          <w:numId w:val="43"/>
        </w:numPr>
        <w:rPr>
          <w:rFonts w:ascii="Times New Roman" w:hAnsi="Times New Roman"/>
          <w:sz w:val="28"/>
          <w:szCs w:val="28"/>
          <w:lang w:val="en-US"/>
        </w:rPr>
      </w:pPr>
      <w:proofErr w:type="spellStart"/>
      <w:r w:rsidRPr="0023711D">
        <w:rPr>
          <w:rFonts w:ascii="Times New Roman" w:hAnsi="Times New Roman"/>
          <w:sz w:val="28"/>
          <w:szCs w:val="28"/>
          <w:lang w:val="en-US"/>
        </w:rPr>
        <w:t>Pozin</w:t>
      </w:r>
      <w:proofErr w:type="spellEnd"/>
      <w:r w:rsidRPr="0023711D">
        <w:rPr>
          <w:rFonts w:ascii="Times New Roman" w:hAnsi="Times New Roman"/>
          <w:sz w:val="28"/>
          <w:szCs w:val="28"/>
          <w:lang w:val="en-US"/>
        </w:rPr>
        <w:t xml:space="preserve">, M.E., </w:t>
      </w:r>
      <w:proofErr w:type="spellStart"/>
      <w:r w:rsidRPr="0023711D">
        <w:rPr>
          <w:rFonts w:ascii="Times New Roman" w:hAnsi="Times New Roman"/>
          <w:sz w:val="28"/>
          <w:szCs w:val="28"/>
          <w:lang w:val="en-US"/>
        </w:rPr>
        <w:t>Zinyuk</w:t>
      </w:r>
      <w:proofErr w:type="spellEnd"/>
      <w:r w:rsidRPr="0023711D">
        <w:rPr>
          <w:rFonts w:ascii="Times New Roman" w:hAnsi="Times New Roman"/>
          <w:sz w:val="28"/>
          <w:szCs w:val="28"/>
          <w:lang w:val="en-US"/>
        </w:rPr>
        <w:t xml:space="preserve"> </w:t>
      </w:r>
      <w:proofErr w:type="spellStart"/>
      <w:r w:rsidRPr="0023711D">
        <w:rPr>
          <w:rFonts w:ascii="Times New Roman" w:hAnsi="Times New Roman"/>
          <w:sz w:val="28"/>
          <w:szCs w:val="28"/>
          <w:lang w:val="en-US"/>
        </w:rPr>
        <w:t>R.Yu</w:t>
      </w:r>
      <w:proofErr w:type="spellEnd"/>
      <w:r w:rsidRPr="0023711D">
        <w:rPr>
          <w:rFonts w:ascii="Times New Roman" w:hAnsi="Times New Roman"/>
          <w:sz w:val="28"/>
          <w:szCs w:val="28"/>
          <w:lang w:val="en-US"/>
        </w:rPr>
        <w:t xml:space="preserve">. Physical and chemical foundations of inorganic technology / M.E. </w:t>
      </w:r>
      <w:proofErr w:type="spellStart"/>
      <w:r w:rsidRPr="0023711D">
        <w:rPr>
          <w:rFonts w:ascii="Times New Roman" w:hAnsi="Times New Roman"/>
          <w:sz w:val="28"/>
          <w:szCs w:val="28"/>
          <w:lang w:val="en-US"/>
        </w:rPr>
        <w:t>Pozin</w:t>
      </w:r>
      <w:proofErr w:type="spellEnd"/>
      <w:r w:rsidRPr="0023711D">
        <w:rPr>
          <w:rFonts w:ascii="Times New Roman" w:hAnsi="Times New Roman"/>
          <w:sz w:val="28"/>
          <w:szCs w:val="28"/>
          <w:lang w:val="en-US"/>
        </w:rPr>
        <w:t xml:space="preserve">, R. Yu. </w:t>
      </w:r>
      <w:proofErr w:type="spellStart"/>
      <w:r w:rsidRPr="0023711D">
        <w:rPr>
          <w:rFonts w:ascii="Times New Roman" w:hAnsi="Times New Roman"/>
          <w:sz w:val="28"/>
          <w:szCs w:val="28"/>
          <w:lang w:val="en-US"/>
        </w:rPr>
        <w:t>Z</w:t>
      </w:r>
      <w:r>
        <w:rPr>
          <w:rFonts w:ascii="Times New Roman" w:hAnsi="Times New Roman"/>
          <w:sz w:val="28"/>
          <w:szCs w:val="28"/>
          <w:lang w:val="en-US"/>
        </w:rPr>
        <w:t>inyuk</w:t>
      </w:r>
      <w:proofErr w:type="spellEnd"/>
      <w:r>
        <w:rPr>
          <w:rFonts w:ascii="Times New Roman" w:hAnsi="Times New Roman"/>
          <w:sz w:val="28"/>
          <w:szCs w:val="28"/>
          <w:lang w:val="en-US"/>
        </w:rPr>
        <w:t>. - L.: Chemistry, 1993</w:t>
      </w:r>
      <w:proofErr w:type="gramStart"/>
      <w:r>
        <w:rPr>
          <w:rFonts w:ascii="Times New Roman" w:hAnsi="Times New Roman"/>
          <w:sz w:val="28"/>
          <w:szCs w:val="28"/>
          <w:lang w:val="en-US"/>
        </w:rPr>
        <w:t>.-</w:t>
      </w:r>
      <w:proofErr w:type="gramEnd"/>
      <w:r w:rsidRPr="0023711D">
        <w:rPr>
          <w:rFonts w:ascii="Times New Roman" w:hAnsi="Times New Roman"/>
          <w:sz w:val="28"/>
          <w:szCs w:val="28"/>
          <w:lang w:val="en-US"/>
        </w:rPr>
        <w:t xml:space="preserve"> 437 p.</w:t>
      </w:r>
    </w:p>
    <w:p w:rsidR="006513D3" w:rsidRDefault="006513D3" w:rsidP="00CC4E31">
      <w:pPr>
        <w:pStyle w:val="a5"/>
        <w:ind w:left="1068"/>
        <w:jc w:val="center"/>
        <w:rPr>
          <w:rFonts w:ascii="Times New Roman" w:hAnsi="Times New Roman"/>
          <w:b/>
          <w:sz w:val="28"/>
          <w:szCs w:val="28"/>
          <w:lang w:val="en-US"/>
        </w:rPr>
      </w:pPr>
    </w:p>
    <w:p w:rsidR="00CB7C52" w:rsidRDefault="00CB7C52" w:rsidP="00CC4E31">
      <w:pPr>
        <w:pStyle w:val="a5"/>
        <w:ind w:left="1068"/>
        <w:jc w:val="center"/>
        <w:rPr>
          <w:rFonts w:ascii="Times New Roman" w:hAnsi="Times New Roman"/>
          <w:b/>
          <w:sz w:val="28"/>
          <w:szCs w:val="28"/>
          <w:lang w:val="en-US"/>
        </w:rPr>
      </w:pPr>
    </w:p>
    <w:p w:rsidR="00CB7C52" w:rsidRPr="00CB0C4B" w:rsidRDefault="004D0792" w:rsidP="0023711D">
      <w:pPr>
        <w:pStyle w:val="a5"/>
        <w:ind w:left="1068"/>
        <w:jc w:val="center"/>
        <w:rPr>
          <w:rFonts w:ascii="Times New Roman" w:hAnsi="Times New Roman"/>
          <w:b/>
          <w:sz w:val="28"/>
          <w:szCs w:val="28"/>
          <w:lang w:val="en-US"/>
        </w:rPr>
      </w:pPr>
      <w:r>
        <w:rPr>
          <w:rFonts w:ascii="Times New Roman" w:hAnsi="Times New Roman"/>
          <w:b/>
          <w:bCs/>
          <w:sz w:val="28"/>
          <w:szCs w:val="28"/>
          <w:lang w:val="en-US"/>
        </w:rPr>
        <w:lastRenderedPageBreak/>
        <w:t>Lecture 19</w:t>
      </w:r>
      <w:r w:rsidR="0023711D">
        <w:rPr>
          <w:rFonts w:ascii="Times New Roman" w:hAnsi="Times New Roman"/>
          <w:b/>
          <w:sz w:val="28"/>
          <w:szCs w:val="28"/>
          <w:lang w:val="en-US"/>
        </w:rPr>
        <w:t xml:space="preserve">. </w:t>
      </w:r>
      <w:r w:rsidR="00CB7C52" w:rsidRPr="002B3B60">
        <w:rPr>
          <w:rFonts w:ascii="Times New Roman" w:hAnsi="Times New Roman"/>
          <w:b/>
          <w:bCs/>
          <w:sz w:val="28"/>
          <w:szCs w:val="28"/>
          <w:lang w:val="en-US"/>
        </w:rPr>
        <w:t>Temperature dependence of the thermodynamic</w:t>
      </w:r>
      <w:r>
        <w:rPr>
          <w:rFonts w:ascii="Times New Roman" w:hAnsi="Times New Roman"/>
          <w:b/>
          <w:bCs/>
          <w:sz w:val="28"/>
          <w:szCs w:val="28"/>
          <w:lang w:val="en-US"/>
        </w:rPr>
        <w:t xml:space="preserve"> characteristics of substances</w:t>
      </w:r>
    </w:p>
    <w:p w:rsidR="00FA750D" w:rsidRDefault="00FA750D" w:rsidP="00FA750D">
      <w:pPr>
        <w:pStyle w:val="a5"/>
        <w:rPr>
          <w:rFonts w:ascii="Times New Roman" w:hAnsi="Times New Roman"/>
          <w:b/>
          <w:sz w:val="28"/>
          <w:szCs w:val="28"/>
          <w:lang w:val="en-US"/>
        </w:rPr>
      </w:pPr>
    </w:p>
    <w:p w:rsidR="00FA750D" w:rsidRPr="00970EEB" w:rsidRDefault="00FA750D" w:rsidP="00FA750D">
      <w:pPr>
        <w:pStyle w:val="a5"/>
        <w:rPr>
          <w:rFonts w:ascii="Times New Roman" w:hAnsi="Times New Roman"/>
          <w:b/>
          <w:sz w:val="28"/>
          <w:szCs w:val="28"/>
          <w:lang w:val="en-US"/>
        </w:rPr>
      </w:pPr>
      <w:r w:rsidRPr="00970EEB">
        <w:rPr>
          <w:rFonts w:ascii="Times New Roman" w:hAnsi="Times New Roman"/>
          <w:b/>
          <w:sz w:val="28"/>
          <w:szCs w:val="28"/>
          <w:lang w:val="en-US"/>
        </w:rPr>
        <w:t>Lesson plan:</w:t>
      </w:r>
    </w:p>
    <w:p w:rsidR="00FA750D" w:rsidRPr="00970EEB" w:rsidRDefault="00FA750D" w:rsidP="00FA750D">
      <w:pPr>
        <w:pStyle w:val="a5"/>
        <w:rPr>
          <w:rFonts w:ascii="Times New Roman" w:hAnsi="Times New Roman"/>
          <w:sz w:val="28"/>
          <w:szCs w:val="28"/>
          <w:lang w:val="en-US"/>
        </w:rPr>
      </w:pPr>
      <w:r w:rsidRPr="00970EEB">
        <w:rPr>
          <w:rFonts w:ascii="Times New Roman" w:hAnsi="Times New Roman"/>
          <w:sz w:val="28"/>
          <w:szCs w:val="28"/>
          <w:lang w:val="en-US"/>
        </w:rPr>
        <w:t xml:space="preserve">1. </w:t>
      </w:r>
      <w:r w:rsidRPr="00A10E65">
        <w:rPr>
          <w:rFonts w:ascii="Times New Roman" w:hAnsi="Times New Roman"/>
          <w:bCs/>
          <w:sz w:val="28"/>
          <w:szCs w:val="28"/>
          <w:lang w:val="en-US"/>
        </w:rPr>
        <w:t>Isobaric heat capacity</w:t>
      </w:r>
    </w:p>
    <w:p w:rsidR="00FA750D" w:rsidRPr="00970EEB" w:rsidRDefault="00FA750D" w:rsidP="00FA750D">
      <w:pPr>
        <w:pStyle w:val="a5"/>
        <w:rPr>
          <w:rFonts w:ascii="Times New Roman" w:hAnsi="Times New Roman"/>
          <w:sz w:val="28"/>
          <w:szCs w:val="28"/>
          <w:lang w:val="en-US"/>
        </w:rPr>
      </w:pPr>
      <w:r w:rsidRPr="00970EEB">
        <w:rPr>
          <w:rFonts w:ascii="Times New Roman" w:hAnsi="Times New Roman"/>
          <w:sz w:val="28"/>
          <w:szCs w:val="28"/>
          <w:lang w:val="en-US"/>
        </w:rPr>
        <w:t xml:space="preserve">2. </w:t>
      </w:r>
      <w:r w:rsidRPr="00A10E65">
        <w:rPr>
          <w:rFonts w:ascii="Times New Roman" w:hAnsi="Times New Roman"/>
          <w:bCs/>
          <w:sz w:val="28"/>
          <w:szCs w:val="28"/>
          <w:lang w:val="en-US"/>
        </w:rPr>
        <w:t>Isochoric heat capacity</w:t>
      </w:r>
    </w:p>
    <w:p w:rsidR="00FA750D" w:rsidRDefault="00FA750D" w:rsidP="00FA750D">
      <w:pPr>
        <w:pStyle w:val="a5"/>
        <w:rPr>
          <w:rFonts w:ascii="Times New Roman" w:hAnsi="Times New Roman"/>
          <w:b/>
          <w:bCs/>
          <w:sz w:val="28"/>
          <w:szCs w:val="28"/>
          <w:lang w:val="en-US"/>
        </w:rPr>
      </w:pPr>
      <w:r w:rsidRPr="00970EEB">
        <w:rPr>
          <w:rFonts w:ascii="Times New Roman" w:hAnsi="Times New Roman"/>
          <w:sz w:val="28"/>
          <w:szCs w:val="28"/>
          <w:lang w:val="en-US"/>
        </w:rPr>
        <w:t xml:space="preserve">3. </w:t>
      </w:r>
      <w:r w:rsidRPr="00FA750D">
        <w:rPr>
          <w:rFonts w:ascii="Times New Roman" w:hAnsi="Times New Roman"/>
          <w:bCs/>
          <w:sz w:val="28"/>
          <w:szCs w:val="28"/>
          <w:lang w:val="en-US"/>
        </w:rPr>
        <w:t>The dependence of thermodynamic characteristics on temperature</w:t>
      </w:r>
    </w:p>
    <w:p w:rsidR="00FA750D" w:rsidRPr="00970EEB" w:rsidRDefault="00FA750D" w:rsidP="00FA750D">
      <w:pPr>
        <w:pStyle w:val="a5"/>
        <w:rPr>
          <w:rFonts w:ascii="Times New Roman" w:hAnsi="Times New Roman"/>
          <w:sz w:val="28"/>
          <w:szCs w:val="28"/>
          <w:lang w:val="en-US"/>
        </w:rPr>
      </w:pPr>
    </w:p>
    <w:p w:rsidR="00FA750D" w:rsidRPr="0023711D" w:rsidRDefault="0023711D" w:rsidP="0023711D">
      <w:pPr>
        <w:jc w:val="both"/>
        <w:rPr>
          <w:b/>
          <w:sz w:val="28"/>
          <w:szCs w:val="28"/>
          <w:lang w:val="en-US"/>
        </w:rPr>
      </w:pPr>
      <w:r>
        <w:rPr>
          <w:b/>
          <w:sz w:val="28"/>
          <w:szCs w:val="28"/>
          <w:lang w:val="en-US"/>
        </w:rPr>
        <w:t xml:space="preserve">Theoretical part: </w:t>
      </w:r>
    </w:p>
    <w:p w:rsidR="00A10E65" w:rsidRPr="00A10E65" w:rsidRDefault="00A10E65" w:rsidP="00A10E65">
      <w:pPr>
        <w:pStyle w:val="a5"/>
        <w:ind w:firstLine="567"/>
        <w:jc w:val="both"/>
        <w:rPr>
          <w:rFonts w:ascii="Times New Roman" w:hAnsi="Times New Roman"/>
          <w:sz w:val="28"/>
          <w:szCs w:val="28"/>
          <w:lang w:val="en-US"/>
        </w:rPr>
      </w:pPr>
      <w:r w:rsidRPr="00A10E65">
        <w:rPr>
          <w:rFonts w:ascii="Times New Roman" w:eastAsiaTheme="minorEastAsia" w:hAnsi="Times New Roman"/>
          <w:sz w:val="28"/>
          <w:szCs w:val="28"/>
          <w:lang w:val="en-US"/>
        </w:rPr>
        <w:t xml:space="preserve">Calculations of thermal effects of reactions based on consequences of the Hess Act using reference thermodynamic data is limited to standard conditions (P = 1 </w:t>
      </w:r>
      <w:proofErr w:type="spellStart"/>
      <w:r w:rsidRPr="00A10E65">
        <w:rPr>
          <w:rFonts w:ascii="Times New Roman" w:eastAsiaTheme="minorEastAsia" w:hAnsi="Times New Roman"/>
          <w:sz w:val="28"/>
          <w:szCs w:val="28"/>
          <w:lang w:val="en-US"/>
        </w:rPr>
        <w:t>atm</w:t>
      </w:r>
      <w:proofErr w:type="spellEnd"/>
      <w:r w:rsidRPr="00A10E65">
        <w:rPr>
          <w:rFonts w:ascii="Times New Roman" w:eastAsiaTheme="minorEastAsia" w:hAnsi="Times New Roman"/>
          <w:sz w:val="28"/>
          <w:szCs w:val="28"/>
          <w:lang w:val="en-US"/>
        </w:rPr>
        <w:t>; T = 298 K).</w:t>
      </w:r>
    </w:p>
    <w:p w:rsidR="00EB3BC8" w:rsidRPr="00D85D35" w:rsidRDefault="0037044B" w:rsidP="00A10E65">
      <w:pPr>
        <w:pStyle w:val="a5"/>
        <w:ind w:firstLine="567"/>
        <w:jc w:val="both"/>
        <w:rPr>
          <w:rFonts w:ascii="Times New Roman" w:hAnsi="Times New Roman"/>
          <w:sz w:val="28"/>
          <w:szCs w:val="28"/>
          <w:lang w:val="en-US"/>
        </w:rPr>
      </w:pPr>
      <w:r w:rsidRPr="00D85D35">
        <w:rPr>
          <w:rFonts w:ascii="Times New Roman" w:eastAsiaTheme="minorEastAsia" w:hAnsi="Times New Roman"/>
          <w:sz w:val="28"/>
          <w:szCs w:val="28"/>
          <w:lang w:val="en-US"/>
        </w:rPr>
        <w:t xml:space="preserve">The thermal effects of chemical reactions depend on temperature, as the temperature changes, the heat capacities of the substances change - </w:t>
      </w:r>
      <w:proofErr w:type="gramStart"/>
      <w:r w:rsidRPr="00D85D35">
        <w:rPr>
          <w:rFonts w:ascii="Times New Roman" w:eastAsiaTheme="minorEastAsia" w:hAnsi="Times New Roman"/>
          <w:sz w:val="28"/>
          <w:szCs w:val="28"/>
          <w:lang w:val="en-US"/>
        </w:rPr>
        <w:t>participants</w:t>
      </w:r>
      <w:proofErr w:type="gramEnd"/>
      <w:r w:rsidRPr="00D85D35">
        <w:rPr>
          <w:rFonts w:ascii="Times New Roman" w:eastAsiaTheme="minorEastAsia" w:hAnsi="Times New Roman"/>
          <w:sz w:val="28"/>
          <w:szCs w:val="28"/>
          <w:lang w:val="en-US"/>
        </w:rPr>
        <w:t xml:space="preserve"> reaction.</w:t>
      </w:r>
    </w:p>
    <w:p w:rsidR="00A10E65" w:rsidRPr="00A10E65" w:rsidRDefault="00A10E65" w:rsidP="00A10E65">
      <w:pPr>
        <w:pStyle w:val="a5"/>
        <w:ind w:firstLine="567"/>
        <w:jc w:val="both"/>
        <w:rPr>
          <w:rFonts w:ascii="Times New Roman" w:hAnsi="Times New Roman"/>
          <w:sz w:val="28"/>
          <w:szCs w:val="28"/>
          <w:lang w:val="en-US"/>
        </w:rPr>
      </w:pPr>
      <w:r w:rsidRPr="00A10E65">
        <w:rPr>
          <w:rFonts w:ascii="Times New Roman" w:eastAsiaTheme="minorEastAsia" w:hAnsi="Times New Roman"/>
          <w:sz w:val="28"/>
          <w:szCs w:val="28"/>
          <w:lang w:val="en-US"/>
        </w:rPr>
        <w:t>Heat capacity - the amount of heat required to</w:t>
      </w:r>
      <w:r>
        <w:rPr>
          <w:rFonts w:ascii="Times New Roman" w:hAnsi="Times New Roman"/>
          <w:sz w:val="28"/>
          <w:szCs w:val="28"/>
          <w:lang w:val="en-US"/>
        </w:rPr>
        <w:t xml:space="preserve"> </w:t>
      </w:r>
      <w:r w:rsidRPr="00A10E65">
        <w:rPr>
          <w:rFonts w:ascii="Times New Roman" w:eastAsiaTheme="minorEastAsia" w:hAnsi="Times New Roman"/>
          <w:sz w:val="28"/>
          <w:szCs w:val="28"/>
          <w:lang w:val="en-US"/>
        </w:rPr>
        <w:t>heating 1 mole or 1 gram (1 kg) of substance for one degree.</w:t>
      </w:r>
    </w:p>
    <w:p w:rsidR="00A10E65" w:rsidRPr="00D85D35" w:rsidRDefault="00A10E65" w:rsidP="00A10E65">
      <w:pPr>
        <w:pStyle w:val="a5"/>
        <w:ind w:firstLine="567"/>
        <w:jc w:val="both"/>
        <w:rPr>
          <w:rFonts w:ascii="Times New Roman" w:hAnsi="Times New Roman"/>
          <w:sz w:val="28"/>
          <w:szCs w:val="28"/>
          <w:lang w:val="en-US"/>
        </w:rPr>
      </w:pPr>
      <w:r w:rsidRPr="00A10E65">
        <w:rPr>
          <w:rFonts w:ascii="Times New Roman" w:eastAsiaTheme="minorEastAsia" w:hAnsi="Times New Roman"/>
          <w:sz w:val="28"/>
          <w:szCs w:val="28"/>
        </w:rPr>
        <w:t>С</w:t>
      </w:r>
      <w:r w:rsidRPr="00D85D35">
        <w:rPr>
          <w:rFonts w:ascii="Times New Roman" w:eastAsiaTheme="minorEastAsia" w:hAnsi="Times New Roman"/>
          <w:sz w:val="28"/>
          <w:szCs w:val="28"/>
          <w:lang w:val="en-US"/>
        </w:rPr>
        <w:t xml:space="preserve"> - molar heat capacity, J / (</w:t>
      </w:r>
      <w:proofErr w:type="spellStart"/>
      <w:r w:rsidRPr="00D85D35">
        <w:rPr>
          <w:rFonts w:ascii="Times New Roman" w:eastAsiaTheme="minorEastAsia" w:hAnsi="Times New Roman"/>
          <w:sz w:val="28"/>
          <w:szCs w:val="28"/>
          <w:lang w:val="en-US"/>
        </w:rPr>
        <w:t>mol</w:t>
      </w:r>
      <w:proofErr w:type="spellEnd"/>
      <w:r w:rsidRPr="00D85D35">
        <w:rPr>
          <w:rFonts w:ascii="Times New Roman" w:eastAsiaTheme="minorEastAsia" w:hAnsi="Times New Roman"/>
          <w:sz w:val="28"/>
          <w:szCs w:val="28"/>
          <w:lang w:val="en-US"/>
        </w:rPr>
        <w:t xml:space="preserve"> • K)</w:t>
      </w:r>
    </w:p>
    <w:p w:rsidR="00A10E65" w:rsidRPr="00D85D35" w:rsidRDefault="00A10E65" w:rsidP="00A10E65">
      <w:pPr>
        <w:pStyle w:val="a5"/>
        <w:ind w:firstLine="567"/>
        <w:jc w:val="both"/>
        <w:rPr>
          <w:rFonts w:ascii="Times New Roman" w:hAnsi="Times New Roman"/>
          <w:sz w:val="28"/>
          <w:szCs w:val="28"/>
          <w:lang w:val="en-US"/>
        </w:rPr>
      </w:pPr>
      <w:r w:rsidRPr="00A10E65">
        <w:rPr>
          <w:rFonts w:ascii="Times New Roman" w:eastAsiaTheme="minorEastAsia" w:hAnsi="Times New Roman"/>
          <w:sz w:val="28"/>
          <w:szCs w:val="28"/>
        </w:rPr>
        <w:t>Суд</w:t>
      </w:r>
      <w:r w:rsidRPr="00D85D35">
        <w:rPr>
          <w:rFonts w:ascii="Times New Roman" w:eastAsiaTheme="minorEastAsia" w:hAnsi="Times New Roman"/>
          <w:sz w:val="28"/>
          <w:szCs w:val="28"/>
          <w:lang w:val="en-US"/>
        </w:rPr>
        <w:t>- specific heat capacity, J / (g • K) or J / (kg • K)</w:t>
      </w:r>
    </w:p>
    <w:p w:rsidR="00A10E65" w:rsidRPr="00D85D35" w:rsidRDefault="00A10E65" w:rsidP="00A10E65">
      <w:pPr>
        <w:pStyle w:val="a5"/>
        <w:ind w:firstLine="567"/>
        <w:jc w:val="both"/>
        <w:rPr>
          <w:rFonts w:ascii="Times New Roman" w:hAnsi="Times New Roman"/>
          <w:sz w:val="28"/>
          <w:szCs w:val="28"/>
          <w:lang w:val="en-US"/>
        </w:rPr>
      </w:pPr>
      <w:r w:rsidRPr="00A10E65">
        <w:rPr>
          <w:rFonts w:ascii="Times New Roman" w:eastAsiaTheme="minorEastAsia" w:hAnsi="Times New Roman"/>
          <w:sz w:val="28"/>
          <w:szCs w:val="28"/>
        </w:rPr>
        <w:t>Ср</w:t>
      </w:r>
      <w:r w:rsidRPr="00D85D35">
        <w:rPr>
          <w:rFonts w:ascii="Times New Roman" w:eastAsiaTheme="minorEastAsia" w:hAnsi="Times New Roman"/>
          <w:sz w:val="28"/>
          <w:szCs w:val="28"/>
          <w:lang w:val="en-US"/>
        </w:rPr>
        <w:t>- isobaric heat capacity</w:t>
      </w:r>
    </w:p>
    <w:p w:rsidR="00A10E65" w:rsidRPr="00D85D35" w:rsidRDefault="00A10E65" w:rsidP="00A10E65">
      <w:pPr>
        <w:pStyle w:val="a5"/>
        <w:ind w:firstLine="567"/>
        <w:jc w:val="both"/>
        <w:rPr>
          <w:rFonts w:ascii="Times New Roman" w:hAnsi="Times New Roman"/>
          <w:sz w:val="28"/>
          <w:szCs w:val="28"/>
          <w:lang w:val="en-US"/>
        </w:rPr>
      </w:pPr>
      <w:r w:rsidRPr="00A10E65">
        <w:rPr>
          <w:rFonts w:ascii="Times New Roman" w:eastAsiaTheme="minorEastAsia" w:hAnsi="Times New Roman"/>
          <w:sz w:val="28"/>
          <w:szCs w:val="28"/>
        </w:rPr>
        <w:t>С</w:t>
      </w:r>
      <w:r w:rsidRPr="00D85D35">
        <w:rPr>
          <w:rFonts w:ascii="Times New Roman" w:eastAsiaTheme="minorEastAsia" w:hAnsi="Times New Roman"/>
          <w:sz w:val="28"/>
          <w:szCs w:val="28"/>
          <w:lang w:val="en-US"/>
        </w:rPr>
        <w:t>v- isochoric heat capacity</w:t>
      </w:r>
    </w:p>
    <w:p w:rsidR="00A10E65" w:rsidRDefault="00A10E65" w:rsidP="004D0792">
      <w:pPr>
        <w:pStyle w:val="a5"/>
        <w:ind w:left="1068"/>
        <w:jc w:val="center"/>
        <w:rPr>
          <w:rFonts w:ascii="Times New Roman" w:hAnsi="Times New Roman"/>
          <w:b/>
          <w:bCs/>
          <w:sz w:val="28"/>
          <w:szCs w:val="28"/>
          <w:lang w:val="en-US"/>
        </w:rPr>
      </w:pPr>
    </w:p>
    <w:p w:rsidR="00A10E65" w:rsidRPr="00A10E65" w:rsidRDefault="00A10E65" w:rsidP="00A10E65">
      <w:pPr>
        <w:pStyle w:val="a5"/>
        <w:jc w:val="both"/>
        <w:rPr>
          <w:rFonts w:ascii="Times New Roman" w:hAnsi="Times New Roman"/>
          <w:bCs/>
          <w:sz w:val="28"/>
          <w:szCs w:val="28"/>
          <w:lang w:val="en-US"/>
        </w:rPr>
      </w:pPr>
      <w:r w:rsidRPr="00A10E65">
        <w:rPr>
          <w:rFonts w:ascii="Times New Roman" w:hAnsi="Times New Roman"/>
          <w:bCs/>
          <w:sz w:val="28"/>
          <w:szCs w:val="28"/>
          <w:lang w:val="en-US"/>
        </w:rPr>
        <w:t xml:space="preserve">Average heat capacities </w:t>
      </w:r>
      <w:proofErr w:type="gramStart"/>
      <w:r w:rsidRPr="00A10E65">
        <w:rPr>
          <w:rFonts w:ascii="Times New Roman" w:hAnsi="Times New Roman"/>
          <w:bCs/>
          <w:sz w:val="28"/>
          <w:szCs w:val="28"/>
          <w:lang w:val="en-US"/>
        </w:rPr>
        <w:t>are measured</w:t>
      </w:r>
      <w:proofErr w:type="gramEnd"/>
      <w:r w:rsidRPr="00A10E65">
        <w:rPr>
          <w:rFonts w:ascii="Times New Roman" w:hAnsi="Times New Roman"/>
          <w:bCs/>
          <w:sz w:val="28"/>
          <w:szCs w:val="28"/>
          <w:lang w:val="en-US"/>
        </w:rPr>
        <w:t xml:space="preserve"> at a certain temperature range.</w:t>
      </w:r>
    </w:p>
    <w:p w:rsidR="00A10E65" w:rsidRPr="00A10E65" w:rsidRDefault="00A10E65" w:rsidP="00A10E65">
      <w:pPr>
        <w:pStyle w:val="a5"/>
        <w:jc w:val="both"/>
        <w:rPr>
          <w:rFonts w:ascii="Times New Roman" w:hAnsi="Times New Roman"/>
          <w:bCs/>
          <w:sz w:val="28"/>
          <w:szCs w:val="28"/>
          <w:lang w:val="en-US"/>
        </w:rPr>
      </w:pPr>
      <w:r w:rsidRPr="00A10E65">
        <w:rPr>
          <w:rFonts w:ascii="Times New Roman" w:hAnsi="Times New Roman"/>
          <w:bCs/>
          <w:sz w:val="28"/>
          <w:szCs w:val="28"/>
          <w:lang w:val="en-US"/>
        </w:rPr>
        <w:t>True heat capacities correspond to infinitely small temperature changes.</w:t>
      </w:r>
    </w:p>
    <w:p w:rsidR="00A10E65" w:rsidRDefault="00A10E65" w:rsidP="00D33637">
      <w:pPr>
        <w:pStyle w:val="a5"/>
        <w:numPr>
          <w:ilvl w:val="0"/>
          <w:numId w:val="39"/>
        </w:numPr>
        <w:jc w:val="both"/>
        <w:rPr>
          <w:rFonts w:ascii="Times New Roman" w:hAnsi="Times New Roman"/>
          <w:bCs/>
          <w:sz w:val="28"/>
          <w:szCs w:val="28"/>
          <w:lang w:val="en-US"/>
        </w:rPr>
      </w:pPr>
      <w:r w:rsidRPr="00A10E65">
        <w:rPr>
          <w:rFonts w:ascii="Times New Roman" w:hAnsi="Times New Roman"/>
          <w:bCs/>
          <w:sz w:val="28"/>
          <w:szCs w:val="28"/>
          <w:lang w:val="en-US"/>
        </w:rPr>
        <w:t>Isobaric heat capacity</w:t>
      </w:r>
      <w:r>
        <w:rPr>
          <w:rFonts w:ascii="Times New Roman" w:hAnsi="Times New Roman"/>
          <w:bCs/>
          <w:sz w:val="28"/>
          <w:szCs w:val="28"/>
          <w:lang w:val="en-US"/>
        </w:rPr>
        <w:t xml:space="preserve"> (p=</w:t>
      </w:r>
      <w:proofErr w:type="spellStart"/>
      <w:r>
        <w:rPr>
          <w:rFonts w:ascii="Times New Roman" w:hAnsi="Times New Roman"/>
          <w:bCs/>
          <w:sz w:val="28"/>
          <w:szCs w:val="28"/>
          <w:lang w:val="en-US"/>
        </w:rPr>
        <w:t>const</w:t>
      </w:r>
      <w:proofErr w:type="spellEnd"/>
      <w:r>
        <w:rPr>
          <w:rFonts w:ascii="Times New Roman" w:hAnsi="Times New Roman"/>
          <w:bCs/>
          <w:sz w:val="28"/>
          <w:szCs w:val="28"/>
          <w:lang w:val="en-US"/>
        </w:rPr>
        <w:t>)</w:t>
      </w:r>
    </w:p>
    <w:p w:rsidR="00A10E65" w:rsidRPr="00A10E65" w:rsidRDefault="00A10E65" w:rsidP="00A10E65">
      <w:pPr>
        <w:pStyle w:val="a5"/>
        <w:ind w:left="720"/>
        <w:jc w:val="both"/>
        <w:rPr>
          <w:rFonts w:ascii="Times New Roman" w:hAnsi="Times New Roman"/>
          <w:bCs/>
          <w:sz w:val="28"/>
          <w:szCs w:val="28"/>
          <w:lang w:val="en-US"/>
        </w:rPr>
      </w:pPr>
      <w:r w:rsidRPr="00A10E65">
        <w:rPr>
          <w:rFonts w:ascii="Times New Roman" w:hAnsi="Times New Roman"/>
          <w:bCs/>
          <w:noProof/>
          <w:sz w:val="28"/>
          <w:szCs w:val="28"/>
        </w:rPr>
        <w:drawing>
          <wp:inline distT="0" distB="0" distL="0" distR="0" wp14:anchorId="75D6941D" wp14:editId="5D505258">
            <wp:extent cx="1381125" cy="559355"/>
            <wp:effectExtent l="0" t="0" r="0" b="0"/>
            <wp:docPr id="7"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rotWithShape="1">
                    <a:blip r:embed="rId109">
                      <a:extLst>
                        <a:ext uri="{28A0092B-C50C-407E-A947-70E740481C1C}">
                          <a14:useLocalDpi xmlns:a14="http://schemas.microsoft.com/office/drawing/2010/main" val="0"/>
                        </a:ext>
                      </a:extLst>
                    </a:blip>
                    <a:srcRect l="27054" t="31509" r="53357" b="55112"/>
                    <a:stretch/>
                  </pic:blipFill>
                  <pic:spPr bwMode="auto">
                    <a:xfrm>
                      <a:off x="0" y="0"/>
                      <a:ext cx="1395119" cy="565023"/>
                    </a:xfrm>
                    <a:prstGeom prst="rect">
                      <a:avLst/>
                    </a:prstGeom>
                    <a:ln>
                      <a:noFill/>
                    </a:ln>
                    <a:extLst>
                      <a:ext uri="{53640926-AAD7-44D8-BBD7-CCE9431645EC}">
                        <a14:shadowObscured xmlns:a14="http://schemas.microsoft.com/office/drawing/2010/main"/>
                      </a:ext>
                    </a:extLst>
                  </pic:spPr>
                </pic:pic>
              </a:graphicData>
            </a:graphic>
          </wp:inline>
        </w:drawing>
      </w:r>
    </w:p>
    <w:p w:rsidR="00A10E65" w:rsidRDefault="00A10E65" w:rsidP="00D33637">
      <w:pPr>
        <w:pStyle w:val="a5"/>
        <w:numPr>
          <w:ilvl w:val="0"/>
          <w:numId w:val="39"/>
        </w:numPr>
        <w:jc w:val="both"/>
        <w:rPr>
          <w:rFonts w:ascii="Times New Roman" w:hAnsi="Times New Roman"/>
          <w:bCs/>
          <w:sz w:val="28"/>
          <w:szCs w:val="28"/>
          <w:lang w:val="en-US"/>
        </w:rPr>
      </w:pPr>
      <w:r w:rsidRPr="00A10E65">
        <w:rPr>
          <w:rFonts w:ascii="Times New Roman" w:hAnsi="Times New Roman"/>
          <w:bCs/>
          <w:sz w:val="28"/>
          <w:szCs w:val="28"/>
          <w:lang w:val="en-US"/>
        </w:rPr>
        <w:t>Isochoric heat capacity</w:t>
      </w:r>
      <w:r>
        <w:rPr>
          <w:rFonts w:ascii="Times New Roman" w:hAnsi="Times New Roman"/>
          <w:bCs/>
          <w:sz w:val="28"/>
          <w:szCs w:val="28"/>
          <w:lang w:val="en-US"/>
        </w:rPr>
        <w:t xml:space="preserve"> (V=</w:t>
      </w:r>
      <w:proofErr w:type="spellStart"/>
      <w:r>
        <w:rPr>
          <w:rFonts w:ascii="Times New Roman" w:hAnsi="Times New Roman"/>
          <w:bCs/>
          <w:sz w:val="28"/>
          <w:szCs w:val="28"/>
          <w:lang w:val="en-US"/>
        </w:rPr>
        <w:t>const</w:t>
      </w:r>
      <w:proofErr w:type="spellEnd"/>
      <w:r>
        <w:rPr>
          <w:rFonts w:ascii="Times New Roman" w:hAnsi="Times New Roman"/>
          <w:bCs/>
          <w:sz w:val="28"/>
          <w:szCs w:val="28"/>
          <w:lang w:val="en-US"/>
        </w:rPr>
        <w:t>)</w:t>
      </w:r>
    </w:p>
    <w:p w:rsidR="00A10E65" w:rsidRPr="00A10E65" w:rsidRDefault="00A10E65" w:rsidP="00A10E65">
      <w:pPr>
        <w:pStyle w:val="a5"/>
        <w:ind w:left="720"/>
        <w:jc w:val="both"/>
        <w:rPr>
          <w:rFonts w:ascii="Times New Roman" w:hAnsi="Times New Roman"/>
          <w:bCs/>
          <w:sz w:val="28"/>
          <w:szCs w:val="28"/>
          <w:lang w:val="en-US"/>
        </w:rPr>
      </w:pPr>
      <w:r w:rsidRPr="00A10E65">
        <w:rPr>
          <w:rFonts w:ascii="Times New Roman" w:hAnsi="Times New Roman"/>
          <w:bCs/>
          <w:noProof/>
          <w:sz w:val="28"/>
          <w:szCs w:val="28"/>
        </w:rPr>
        <w:drawing>
          <wp:inline distT="0" distB="0" distL="0" distR="0" wp14:anchorId="205F11FB" wp14:editId="3ED49EAD">
            <wp:extent cx="1311447" cy="495300"/>
            <wp:effectExtent l="0" t="0" r="3175" b="0"/>
            <wp:docPr id="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5"/>
                    <pic:cNvPicPr>
                      <a:picLocks noChangeAspect="1"/>
                    </pic:cNvPicPr>
                  </pic:nvPicPr>
                  <pic:blipFill rotWithShape="1">
                    <a:blip r:embed="rId109">
                      <a:extLst>
                        <a:ext uri="{28A0092B-C50C-407E-A947-70E740481C1C}">
                          <a14:useLocalDpi xmlns:a14="http://schemas.microsoft.com/office/drawing/2010/main" val="0"/>
                        </a:ext>
                      </a:extLst>
                    </a:blip>
                    <a:srcRect l="27641" t="66196" r="51283" b="20381"/>
                    <a:stretch/>
                  </pic:blipFill>
                  <pic:spPr bwMode="auto">
                    <a:xfrm>
                      <a:off x="0" y="0"/>
                      <a:ext cx="1319178" cy="498220"/>
                    </a:xfrm>
                    <a:prstGeom prst="rect">
                      <a:avLst/>
                    </a:prstGeom>
                    <a:ln>
                      <a:noFill/>
                    </a:ln>
                    <a:extLst>
                      <a:ext uri="{53640926-AAD7-44D8-BBD7-CCE9431645EC}">
                        <a14:shadowObscured xmlns:a14="http://schemas.microsoft.com/office/drawing/2010/main"/>
                      </a:ext>
                    </a:extLst>
                  </pic:spPr>
                </pic:pic>
              </a:graphicData>
            </a:graphic>
          </wp:inline>
        </w:drawing>
      </w:r>
    </w:p>
    <w:p w:rsidR="00A10E65" w:rsidRDefault="00A10E65" w:rsidP="00A10E65">
      <w:pPr>
        <w:pStyle w:val="a5"/>
        <w:ind w:left="1068"/>
        <w:jc w:val="both"/>
        <w:rPr>
          <w:rFonts w:ascii="Times New Roman" w:hAnsi="Times New Roman"/>
          <w:b/>
          <w:bCs/>
          <w:sz w:val="28"/>
          <w:szCs w:val="28"/>
          <w:lang w:val="en-US"/>
        </w:rPr>
      </w:pPr>
    </w:p>
    <w:p w:rsidR="00A10E65" w:rsidRDefault="00A10E65" w:rsidP="004D0792">
      <w:pPr>
        <w:pStyle w:val="a5"/>
        <w:ind w:left="1068"/>
        <w:jc w:val="center"/>
        <w:rPr>
          <w:rFonts w:ascii="Times New Roman" w:hAnsi="Times New Roman"/>
          <w:b/>
          <w:bCs/>
          <w:sz w:val="28"/>
          <w:szCs w:val="28"/>
          <w:lang w:val="en-US"/>
        </w:rPr>
      </w:pPr>
    </w:p>
    <w:p w:rsidR="00D81AAA" w:rsidRDefault="002E0C68" w:rsidP="002E0C68">
      <w:pPr>
        <w:pStyle w:val="a5"/>
        <w:ind w:left="1068" w:hanging="501"/>
        <w:rPr>
          <w:rFonts w:ascii="Times New Roman" w:hAnsi="Times New Roman"/>
          <w:b/>
          <w:bCs/>
          <w:sz w:val="28"/>
          <w:szCs w:val="28"/>
          <w:lang w:val="en-US"/>
        </w:rPr>
      </w:pPr>
      <w:r w:rsidRPr="002E0C68">
        <w:rPr>
          <w:rFonts w:ascii="Times New Roman" w:hAnsi="Times New Roman"/>
          <w:b/>
          <w:bCs/>
          <w:sz w:val="28"/>
          <w:szCs w:val="28"/>
          <w:lang w:val="en-US"/>
        </w:rPr>
        <w:t>The dependence of thermodynamic characteristics on temperature</w:t>
      </w:r>
    </w:p>
    <w:p w:rsidR="002E0C68" w:rsidRDefault="002E0C68" w:rsidP="002E0C68">
      <w:pPr>
        <w:pStyle w:val="a5"/>
        <w:rPr>
          <w:rFonts w:ascii="Times New Roman" w:hAnsi="Times New Roman"/>
          <w:bCs/>
          <w:sz w:val="28"/>
          <w:szCs w:val="28"/>
          <w:lang w:val="en-US"/>
        </w:rPr>
      </w:pPr>
      <w:r w:rsidRPr="002E0C68">
        <w:rPr>
          <w:rFonts w:ascii="Times New Roman" w:hAnsi="Times New Roman"/>
          <w:bCs/>
          <w:sz w:val="28"/>
          <w:szCs w:val="28"/>
          <w:lang w:val="en-US"/>
        </w:rPr>
        <w:t>The internal energy of a substance is composed of several components:</w:t>
      </w:r>
    </w:p>
    <w:p w:rsidR="002E0C68" w:rsidRDefault="002E0C68" w:rsidP="002E0C68">
      <w:pPr>
        <w:pStyle w:val="a5"/>
        <w:rPr>
          <w:rFonts w:ascii="Times New Roman" w:hAnsi="Times New Roman"/>
          <w:bCs/>
          <w:sz w:val="28"/>
          <w:szCs w:val="28"/>
          <w:lang w:val="en-US"/>
        </w:rPr>
      </w:pPr>
    </w:p>
    <w:p w:rsidR="002E0C68" w:rsidRPr="00B67E4B" w:rsidRDefault="00B67E4B" w:rsidP="00B67E4B">
      <w:pPr>
        <w:pStyle w:val="a5"/>
        <w:jc w:val="center"/>
        <w:rPr>
          <w:rFonts w:ascii="Times New Roman" w:hAnsi="Times New Roman"/>
          <w:bCs/>
          <w:sz w:val="28"/>
          <w:szCs w:val="28"/>
          <w:vertAlign w:val="subscript"/>
          <w:lang w:val="en-US"/>
        </w:rPr>
      </w:pPr>
      <w:r>
        <w:rPr>
          <w:rFonts w:ascii="Times New Roman" w:hAnsi="Times New Roman"/>
          <w:bCs/>
          <w:sz w:val="28"/>
          <w:szCs w:val="28"/>
          <w:lang w:val="en-US"/>
        </w:rPr>
        <w:t xml:space="preserve">U= </w:t>
      </w:r>
      <w:proofErr w:type="spellStart"/>
      <w:r>
        <w:rPr>
          <w:rFonts w:ascii="Times New Roman" w:hAnsi="Times New Roman"/>
          <w:bCs/>
          <w:sz w:val="28"/>
          <w:szCs w:val="28"/>
          <w:lang w:val="en-US"/>
        </w:rPr>
        <w:t>U</w:t>
      </w:r>
      <w:r w:rsidRPr="00B67E4B">
        <w:rPr>
          <w:rFonts w:ascii="Times New Roman" w:hAnsi="Times New Roman"/>
          <w:bCs/>
          <w:sz w:val="28"/>
          <w:szCs w:val="28"/>
          <w:vertAlign w:val="subscript"/>
          <w:lang w:val="en-US"/>
        </w:rPr>
        <w:t>trans</w:t>
      </w:r>
      <w:proofErr w:type="spellEnd"/>
      <w:r>
        <w:rPr>
          <w:rFonts w:ascii="Times New Roman" w:hAnsi="Times New Roman"/>
          <w:bCs/>
          <w:sz w:val="28"/>
          <w:szCs w:val="28"/>
          <w:lang w:val="en-US"/>
        </w:rPr>
        <w:t xml:space="preserve">+ </w:t>
      </w:r>
      <w:proofErr w:type="spellStart"/>
      <w:r>
        <w:rPr>
          <w:rFonts w:ascii="Times New Roman" w:hAnsi="Times New Roman"/>
          <w:bCs/>
          <w:sz w:val="28"/>
          <w:szCs w:val="28"/>
          <w:lang w:val="en-US"/>
        </w:rPr>
        <w:t>U</w:t>
      </w:r>
      <w:r>
        <w:rPr>
          <w:rFonts w:ascii="Times New Roman" w:hAnsi="Times New Roman"/>
          <w:bCs/>
          <w:sz w:val="28"/>
          <w:szCs w:val="28"/>
          <w:vertAlign w:val="subscript"/>
          <w:lang w:val="en-US"/>
        </w:rPr>
        <w:t>rot</w:t>
      </w:r>
      <w:proofErr w:type="spellEnd"/>
      <w:r>
        <w:rPr>
          <w:rFonts w:ascii="Times New Roman" w:hAnsi="Times New Roman"/>
          <w:bCs/>
          <w:sz w:val="28"/>
          <w:szCs w:val="28"/>
          <w:lang w:val="en-US"/>
        </w:rPr>
        <w:t>+</w:t>
      </w:r>
      <w:r w:rsidRPr="00B67E4B">
        <w:rPr>
          <w:rFonts w:ascii="Times New Roman" w:hAnsi="Times New Roman"/>
          <w:bCs/>
          <w:sz w:val="28"/>
          <w:szCs w:val="28"/>
          <w:lang w:val="en-US"/>
        </w:rPr>
        <w:t xml:space="preserve"> </w:t>
      </w:r>
      <w:proofErr w:type="spellStart"/>
      <w:r>
        <w:rPr>
          <w:rFonts w:ascii="Times New Roman" w:hAnsi="Times New Roman"/>
          <w:bCs/>
          <w:sz w:val="28"/>
          <w:szCs w:val="28"/>
          <w:lang w:val="en-US"/>
        </w:rPr>
        <w:t>U</w:t>
      </w:r>
      <w:r>
        <w:rPr>
          <w:rFonts w:ascii="Times New Roman" w:hAnsi="Times New Roman"/>
          <w:bCs/>
          <w:sz w:val="28"/>
          <w:szCs w:val="28"/>
          <w:vertAlign w:val="subscript"/>
          <w:lang w:val="en-US"/>
        </w:rPr>
        <w:t>vib</w:t>
      </w:r>
      <w:proofErr w:type="spellEnd"/>
      <w:r>
        <w:rPr>
          <w:rFonts w:ascii="Times New Roman" w:hAnsi="Times New Roman"/>
          <w:bCs/>
          <w:sz w:val="28"/>
          <w:szCs w:val="28"/>
          <w:lang w:val="en-US"/>
        </w:rPr>
        <w:t>+ U</w:t>
      </w:r>
      <w:r w:rsidRPr="00B67E4B">
        <w:rPr>
          <w:lang w:val="en-US"/>
        </w:rPr>
        <w:t xml:space="preserve"> </w:t>
      </w:r>
      <w:proofErr w:type="spellStart"/>
      <w:r w:rsidRPr="00B67E4B">
        <w:rPr>
          <w:rFonts w:ascii="Times New Roman" w:hAnsi="Times New Roman"/>
          <w:bCs/>
          <w:sz w:val="28"/>
          <w:szCs w:val="28"/>
          <w:vertAlign w:val="subscript"/>
          <w:lang w:val="en-US"/>
        </w:rPr>
        <w:t>intraat</w:t>
      </w:r>
      <w:proofErr w:type="spellEnd"/>
    </w:p>
    <w:p w:rsidR="00B67E4B" w:rsidRPr="00B67E4B" w:rsidRDefault="00B67E4B" w:rsidP="002E0C68">
      <w:pPr>
        <w:pStyle w:val="a5"/>
        <w:rPr>
          <w:rFonts w:ascii="Times New Roman" w:hAnsi="Times New Roman"/>
          <w:bCs/>
          <w:sz w:val="28"/>
          <w:szCs w:val="28"/>
          <w:lang w:val="en-US"/>
        </w:rPr>
      </w:pPr>
    </w:p>
    <w:p w:rsidR="002E0C68" w:rsidRDefault="002E0C68" w:rsidP="00B67E4B">
      <w:pPr>
        <w:pStyle w:val="a5"/>
        <w:ind w:firstLine="567"/>
        <w:jc w:val="both"/>
        <w:rPr>
          <w:rFonts w:ascii="Times New Roman" w:hAnsi="Times New Roman"/>
          <w:sz w:val="28"/>
          <w:szCs w:val="28"/>
          <w:lang w:val="en-US"/>
        </w:rPr>
      </w:pPr>
      <w:r w:rsidRPr="002E0C68">
        <w:rPr>
          <w:rFonts w:ascii="Times New Roman" w:hAnsi="Times New Roman"/>
          <w:bCs/>
          <w:sz w:val="28"/>
          <w:szCs w:val="28"/>
          <w:lang w:val="en-US"/>
        </w:rPr>
        <w:t xml:space="preserve">The first two components – translational </w:t>
      </w:r>
      <w:proofErr w:type="spellStart"/>
      <w:r>
        <w:rPr>
          <w:rFonts w:ascii="Times New Roman" w:hAnsi="Times New Roman"/>
          <w:bCs/>
          <w:sz w:val="28"/>
          <w:szCs w:val="28"/>
          <w:lang w:val="en-US"/>
        </w:rPr>
        <w:t>U</w:t>
      </w:r>
      <w:r w:rsidRPr="00B67E4B">
        <w:rPr>
          <w:rFonts w:ascii="Times New Roman" w:hAnsi="Times New Roman"/>
          <w:bCs/>
          <w:sz w:val="28"/>
          <w:szCs w:val="28"/>
          <w:vertAlign w:val="subscript"/>
          <w:lang w:val="en-US"/>
        </w:rPr>
        <w:t>trans</w:t>
      </w:r>
      <w:proofErr w:type="spellEnd"/>
      <w:r>
        <w:rPr>
          <w:rFonts w:ascii="Times New Roman" w:hAnsi="Times New Roman"/>
          <w:bCs/>
          <w:sz w:val="28"/>
          <w:szCs w:val="28"/>
          <w:lang w:val="en-US"/>
        </w:rPr>
        <w:t xml:space="preserve"> and </w:t>
      </w:r>
      <w:r w:rsidRPr="002E0C68">
        <w:rPr>
          <w:rFonts w:ascii="Times New Roman" w:hAnsi="Times New Roman"/>
          <w:bCs/>
          <w:sz w:val="28"/>
          <w:szCs w:val="28"/>
          <w:lang w:val="en-US"/>
        </w:rPr>
        <w:t>rotational</w:t>
      </w:r>
      <w:r>
        <w:rPr>
          <w:rFonts w:ascii="Times New Roman" w:hAnsi="Times New Roman"/>
          <w:bCs/>
          <w:sz w:val="28"/>
          <w:szCs w:val="28"/>
          <w:lang w:val="en-US"/>
        </w:rPr>
        <w:t xml:space="preserve"> </w:t>
      </w:r>
      <w:proofErr w:type="spellStart"/>
      <w:r>
        <w:rPr>
          <w:rFonts w:ascii="Times New Roman" w:hAnsi="Times New Roman"/>
          <w:bCs/>
          <w:sz w:val="28"/>
          <w:szCs w:val="28"/>
          <w:lang w:val="en-US"/>
        </w:rPr>
        <w:t>U</w:t>
      </w:r>
      <w:r>
        <w:rPr>
          <w:rFonts w:ascii="Times New Roman" w:hAnsi="Times New Roman"/>
          <w:bCs/>
          <w:sz w:val="28"/>
          <w:szCs w:val="28"/>
          <w:vertAlign w:val="subscript"/>
          <w:lang w:val="en-US"/>
        </w:rPr>
        <w:t>rot</w:t>
      </w:r>
      <w:proofErr w:type="spellEnd"/>
      <w:r w:rsidR="00B67E4B">
        <w:rPr>
          <w:rFonts w:ascii="Times New Roman" w:hAnsi="Times New Roman"/>
          <w:bCs/>
          <w:sz w:val="28"/>
          <w:szCs w:val="28"/>
          <w:lang w:val="en-US"/>
        </w:rPr>
        <w:t xml:space="preserve"> </w:t>
      </w:r>
      <w:r w:rsidR="00B67E4B" w:rsidRPr="00B67E4B">
        <w:rPr>
          <w:rFonts w:ascii="Times New Roman" w:hAnsi="Times New Roman"/>
          <w:bCs/>
          <w:sz w:val="28"/>
          <w:szCs w:val="28"/>
          <w:lang w:val="en-US"/>
        </w:rPr>
        <w:t>energy - do not depend on temperature;</w:t>
      </w:r>
      <w:r w:rsidR="00B67E4B">
        <w:rPr>
          <w:rFonts w:ascii="Times New Roman" w:hAnsi="Times New Roman"/>
          <w:bCs/>
          <w:sz w:val="28"/>
          <w:szCs w:val="28"/>
          <w:lang w:val="en-US"/>
        </w:rPr>
        <w:t xml:space="preserve"> </w:t>
      </w:r>
      <w:r w:rsidR="00B67E4B" w:rsidRPr="00B67E4B">
        <w:rPr>
          <w:rFonts w:ascii="Times New Roman" w:hAnsi="Times New Roman"/>
          <w:bCs/>
          <w:sz w:val="28"/>
          <w:szCs w:val="28"/>
          <w:lang w:val="en-US"/>
        </w:rPr>
        <w:t>vibrational energy</w:t>
      </w:r>
      <w:r w:rsidR="00B67E4B">
        <w:rPr>
          <w:rFonts w:ascii="Times New Roman" w:hAnsi="Times New Roman"/>
          <w:bCs/>
          <w:sz w:val="28"/>
          <w:szCs w:val="28"/>
          <w:lang w:val="en-US"/>
        </w:rPr>
        <w:t xml:space="preserve"> </w:t>
      </w:r>
      <w:proofErr w:type="spellStart"/>
      <w:r w:rsidR="00B67E4B">
        <w:rPr>
          <w:rFonts w:ascii="Times New Roman" w:hAnsi="Times New Roman"/>
          <w:bCs/>
          <w:sz w:val="28"/>
          <w:szCs w:val="28"/>
          <w:lang w:val="en-US"/>
        </w:rPr>
        <w:t>U</w:t>
      </w:r>
      <w:r w:rsidR="00B67E4B">
        <w:rPr>
          <w:rFonts w:ascii="Times New Roman" w:hAnsi="Times New Roman"/>
          <w:bCs/>
          <w:sz w:val="28"/>
          <w:szCs w:val="28"/>
          <w:vertAlign w:val="subscript"/>
          <w:lang w:val="en-US"/>
        </w:rPr>
        <w:t>vib</w:t>
      </w:r>
      <w:proofErr w:type="spellEnd"/>
      <w:r w:rsidR="00B67E4B">
        <w:rPr>
          <w:rFonts w:ascii="Times New Roman" w:hAnsi="Times New Roman"/>
          <w:bCs/>
          <w:sz w:val="28"/>
          <w:szCs w:val="28"/>
          <w:lang w:val="en-US"/>
        </w:rPr>
        <w:t xml:space="preserve"> </w:t>
      </w:r>
      <w:r w:rsidR="00B67E4B" w:rsidRPr="00B67E4B">
        <w:rPr>
          <w:rFonts w:ascii="Times New Roman" w:hAnsi="Times New Roman"/>
          <w:bCs/>
          <w:sz w:val="28"/>
          <w:szCs w:val="28"/>
          <w:lang w:val="en-US"/>
        </w:rPr>
        <w:t>significantly dependent on temperature;</w:t>
      </w:r>
      <w:r w:rsidR="00B67E4B" w:rsidRPr="00B67E4B">
        <w:rPr>
          <w:lang w:val="en-US"/>
        </w:rPr>
        <w:t xml:space="preserve"> </w:t>
      </w:r>
      <w:r w:rsidR="00B67E4B" w:rsidRPr="00B67E4B">
        <w:rPr>
          <w:rFonts w:ascii="Times New Roman" w:hAnsi="Times New Roman"/>
          <w:bCs/>
          <w:sz w:val="28"/>
          <w:szCs w:val="28"/>
          <w:lang w:val="en-US"/>
        </w:rPr>
        <w:t xml:space="preserve">the value of the last component - intra-atomic - the temperature affects in different ways: at </w:t>
      </w:r>
      <w:r w:rsidR="00B67E4B" w:rsidRPr="00B67E4B">
        <w:rPr>
          <w:rFonts w:ascii="Times New Roman" w:hAnsi="Times New Roman"/>
          <w:sz w:val="28"/>
          <w:szCs w:val="28"/>
          <w:lang w:val="en-US"/>
        </w:rPr>
        <w:t xml:space="preserve">273÷1500 </w:t>
      </w:r>
      <w:r w:rsidR="00B67E4B">
        <w:rPr>
          <w:rFonts w:ascii="Times New Roman" w:hAnsi="Times New Roman"/>
          <w:sz w:val="28"/>
          <w:szCs w:val="28"/>
        </w:rPr>
        <w:t>К</w:t>
      </w:r>
      <w:r w:rsidR="00B67E4B" w:rsidRPr="00B67E4B">
        <w:rPr>
          <w:rFonts w:ascii="Times New Roman" w:hAnsi="Times New Roman"/>
          <w:sz w:val="28"/>
          <w:szCs w:val="28"/>
          <w:lang w:val="en-US"/>
        </w:rPr>
        <w:t>-</w:t>
      </w:r>
      <w:r w:rsidR="00B67E4B" w:rsidRPr="00B67E4B">
        <w:rPr>
          <w:lang w:val="en-US"/>
        </w:rPr>
        <w:t xml:space="preserve"> </w:t>
      </w:r>
      <w:r w:rsidR="00B67E4B" w:rsidRPr="00B67E4B">
        <w:rPr>
          <w:rFonts w:ascii="Times New Roman" w:hAnsi="Times New Roman"/>
          <w:sz w:val="28"/>
          <w:szCs w:val="28"/>
          <w:lang w:val="en-US"/>
        </w:rPr>
        <w:t>few,</w:t>
      </w:r>
      <w:r w:rsidR="00B67E4B" w:rsidRPr="00B67E4B">
        <w:rPr>
          <w:lang w:val="en-US"/>
        </w:rPr>
        <w:t xml:space="preserve"> </w:t>
      </w:r>
      <w:r w:rsidR="00B67E4B" w:rsidRPr="00B67E4B">
        <w:rPr>
          <w:rFonts w:ascii="Times New Roman" w:hAnsi="Times New Roman"/>
          <w:sz w:val="28"/>
          <w:szCs w:val="28"/>
          <w:lang w:val="en-US"/>
        </w:rPr>
        <w:t>at high (&gt; 1500K) - strongly.</w:t>
      </w:r>
    </w:p>
    <w:p w:rsidR="00B67E4B" w:rsidRDefault="00B67E4B" w:rsidP="00B67E4B">
      <w:pPr>
        <w:pStyle w:val="a5"/>
        <w:ind w:firstLine="567"/>
        <w:jc w:val="both"/>
        <w:rPr>
          <w:rFonts w:ascii="Times New Roman" w:hAnsi="Times New Roman"/>
          <w:bCs/>
          <w:sz w:val="28"/>
          <w:szCs w:val="28"/>
          <w:lang w:val="en-US"/>
        </w:rPr>
      </w:pPr>
      <w:r w:rsidRPr="00B67E4B">
        <w:rPr>
          <w:rFonts w:ascii="Times New Roman" w:hAnsi="Times New Roman"/>
          <w:bCs/>
          <w:sz w:val="28"/>
          <w:szCs w:val="28"/>
          <w:lang w:val="en-US"/>
        </w:rPr>
        <w:t>Given the equation of enthalpy of matter</w:t>
      </w:r>
    </w:p>
    <w:p w:rsidR="00B67E4B" w:rsidRDefault="00B67E4B" w:rsidP="00B67E4B">
      <w:pPr>
        <w:pStyle w:val="a5"/>
        <w:jc w:val="center"/>
        <w:rPr>
          <w:rFonts w:ascii="Times New Roman" w:hAnsi="Times New Roman"/>
          <w:bCs/>
          <w:sz w:val="28"/>
          <w:szCs w:val="28"/>
          <w:lang w:val="en-US"/>
        </w:rPr>
      </w:pPr>
      <w:r>
        <w:rPr>
          <w:rFonts w:ascii="Times New Roman" w:hAnsi="Times New Roman"/>
          <w:bCs/>
          <w:sz w:val="28"/>
          <w:szCs w:val="28"/>
          <w:lang w:val="en-US"/>
        </w:rPr>
        <w:t>H=U+PV=</w:t>
      </w:r>
      <w:r w:rsidRPr="00B67E4B">
        <w:rPr>
          <w:rFonts w:ascii="Times New Roman" w:hAnsi="Times New Roman"/>
          <w:bCs/>
          <w:sz w:val="28"/>
          <w:szCs w:val="28"/>
          <w:lang w:val="en-US"/>
        </w:rPr>
        <w:t xml:space="preserve"> </w:t>
      </w:r>
      <w:proofErr w:type="spellStart"/>
      <w:r>
        <w:rPr>
          <w:rFonts w:ascii="Times New Roman" w:hAnsi="Times New Roman"/>
          <w:bCs/>
          <w:sz w:val="28"/>
          <w:szCs w:val="28"/>
          <w:lang w:val="en-US"/>
        </w:rPr>
        <w:t>U</w:t>
      </w:r>
      <w:r w:rsidRPr="00B67E4B">
        <w:rPr>
          <w:rFonts w:ascii="Times New Roman" w:hAnsi="Times New Roman"/>
          <w:bCs/>
          <w:sz w:val="28"/>
          <w:szCs w:val="28"/>
          <w:vertAlign w:val="subscript"/>
          <w:lang w:val="en-US"/>
        </w:rPr>
        <w:t>trans</w:t>
      </w:r>
      <w:proofErr w:type="spellEnd"/>
      <w:r>
        <w:rPr>
          <w:rFonts w:ascii="Times New Roman" w:hAnsi="Times New Roman"/>
          <w:bCs/>
          <w:sz w:val="28"/>
          <w:szCs w:val="28"/>
          <w:lang w:val="en-US"/>
        </w:rPr>
        <w:t xml:space="preserve">+ </w:t>
      </w:r>
      <w:proofErr w:type="spellStart"/>
      <w:r>
        <w:rPr>
          <w:rFonts w:ascii="Times New Roman" w:hAnsi="Times New Roman"/>
          <w:bCs/>
          <w:sz w:val="28"/>
          <w:szCs w:val="28"/>
          <w:lang w:val="en-US"/>
        </w:rPr>
        <w:t>U</w:t>
      </w:r>
      <w:r>
        <w:rPr>
          <w:rFonts w:ascii="Times New Roman" w:hAnsi="Times New Roman"/>
          <w:bCs/>
          <w:sz w:val="28"/>
          <w:szCs w:val="28"/>
          <w:vertAlign w:val="subscript"/>
          <w:lang w:val="en-US"/>
        </w:rPr>
        <w:t>rot</w:t>
      </w:r>
      <w:proofErr w:type="spellEnd"/>
      <w:r>
        <w:rPr>
          <w:rFonts w:ascii="Times New Roman" w:hAnsi="Times New Roman"/>
          <w:bCs/>
          <w:sz w:val="28"/>
          <w:szCs w:val="28"/>
          <w:lang w:val="en-US"/>
        </w:rPr>
        <w:t>+</w:t>
      </w:r>
      <w:r w:rsidRPr="00B67E4B">
        <w:rPr>
          <w:rFonts w:ascii="Times New Roman" w:hAnsi="Times New Roman"/>
          <w:bCs/>
          <w:sz w:val="28"/>
          <w:szCs w:val="28"/>
          <w:lang w:val="en-US"/>
        </w:rPr>
        <w:t xml:space="preserve"> </w:t>
      </w:r>
      <w:proofErr w:type="spellStart"/>
      <w:r>
        <w:rPr>
          <w:rFonts w:ascii="Times New Roman" w:hAnsi="Times New Roman"/>
          <w:bCs/>
          <w:sz w:val="28"/>
          <w:szCs w:val="28"/>
          <w:lang w:val="en-US"/>
        </w:rPr>
        <w:t>U</w:t>
      </w:r>
      <w:r>
        <w:rPr>
          <w:rFonts w:ascii="Times New Roman" w:hAnsi="Times New Roman"/>
          <w:bCs/>
          <w:sz w:val="28"/>
          <w:szCs w:val="28"/>
          <w:vertAlign w:val="subscript"/>
          <w:lang w:val="en-US"/>
        </w:rPr>
        <w:t>vib</w:t>
      </w:r>
      <w:proofErr w:type="spellEnd"/>
      <w:r>
        <w:rPr>
          <w:rFonts w:ascii="Times New Roman" w:hAnsi="Times New Roman"/>
          <w:bCs/>
          <w:sz w:val="28"/>
          <w:szCs w:val="28"/>
          <w:lang w:val="en-US"/>
        </w:rPr>
        <w:t>+ U</w:t>
      </w:r>
      <w:r w:rsidRPr="00B67E4B">
        <w:rPr>
          <w:lang w:val="en-US"/>
        </w:rPr>
        <w:t xml:space="preserve"> </w:t>
      </w:r>
      <w:proofErr w:type="spellStart"/>
      <w:r w:rsidRPr="00B67E4B">
        <w:rPr>
          <w:rFonts w:ascii="Times New Roman" w:hAnsi="Times New Roman"/>
          <w:bCs/>
          <w:sz w:val="28"/>
          <w:szCs w:val="28"/>
          <w:vertAlign w:val="subscript"/>
          <w:lang w:val="en-US"/>
        </w:rPr>
        <w:t>intraat</w:t>
      </w:r>
      <w:r w:rsidRPr="00B67E4B">
        <w:rPr>
          <w:rFonts w:ascii="Times New Roman" w:hAnsi="Times New Roman"/>
          <w:bCs/>
          <w:sz w:val="28"/>
          <w:szCs w:val="28"/>
          <w:lang w:val="en-US"/>
        </w:rPr>
        <w:t>+</w:t>
      </w:r>
      <w:r>
        <w:rPr>
          <w:rFonts w:ascii="Times New Roman" w:hAnsi="Times New Roman"/>
          <w:bCs/>
          <w:sz w:val="28"/>
          <w:szCs w:val="28"/>
          <w:lang w:val="en-US"/>
        </w:rPr>
        <w:t>PV</w:t>
      </w:r>
      <w:proofErr w:type="spellEnd"/>
    </w:p>
    <w:p w:rsidR="00B67E4B" w:rsidRDefault="00B67E4B" w:rsidP="00B67E4B">
      <w:pPr>
        <w:pStyle w:val="a5"/>
        <w:jc w:val="center"/>
        <w:rPr>
          <w:rFonts w:ascii="Times New Roman" w:hAnsi="Times New Roman"/>
          <w:bCs/>
          <w:sz w:val="28"/>
          <w:szCs w:val="28"/>
          <w:lang w:val="en-US"/>
        </w:rPr>
      </w:pPr>
    </w:p>
    <w:p w:rsidR="00B67E4B" w:rsidRDefault="00B67E4B" w:rsidP="00824898">
      <w:pPr>
        <w:pStyle w:val="a5"/>
        <w:ind w:firstLine="567"/>
        <w:jc w:val="both"/>
        <w:rPr>
          <w:rFonts w:ascii="Times New Roman" w:hAnsi="Times New Roman"/>
          <w:bCs/>
          <w:sz w:val="28"/>
          <w:szCs w:val="28"/>
          <w:lang w:val="en-US"/>
        </w:rPr>
      </w:pPr>
      <w:r w:rsidRPr="00B67E4B">
        <w:rPr>
          <w:rFonts w:ascii="Times New Roman" w:hAnsi="Times New Roman"/>
          <w:bCs/>
          <w:sz w:val="28"/>
          <w:szCs w:val="28"/>
          <w:lang w:val="en-US"/>
        </w:rPr>
        <w:t xml:space="preserve">Enthalpy </w:t>
      </w:r>
      <w:r>
        <w:rPr>
          <w:rFonts w:ascii="Times New Roman" w:hAnsi="Times New Roman"/>
          <w:bCs/>
          <w:sz w:val="28"/>
          <w:szCs w:val="28"/>
          <w:lang w:val="en-US"/>
        </w:rPr>
        <w:t>d</w:t>
      </w:r>
      <w:r w:rsidRPr="00B67E4B">
        <w:rPr>
          <w:rFonts w:ascii="Times New Roman" w:hAnsi="Times New Roman"/>
          <w:bCs/>
          <w:sz w:val="28"/>
          <w:szCs w:val="28"/>
          <w:lang w:val="en-US"/>
        </w:rPr>
        <w:t>ependence</w:t>
      </w:r>
      <w:r>
        <w:rPr>
          <w:rFonts w:ascii="Times New Roman" w:hAnsi="Times New Roman"/>
          <w:bCs/>
          <w:sz w:val="28"/>
          <w:szCs w:val="28"/>
          <w:lang w:val="en-US"/>
        </w:rPr>
        <w:t xml:space="preserve"> from</w:t>
      </w:r>
      <w:r w:rsidRPr="00B67E4B">
        <w:rPr>
          <w:lang w:val="en-US"/>
        </w:rPr>
        <w:t xml:space="preserve"> </w:t>
      </w:r>
      <w:r w:rsidRPr="00B67E4B">
        <w:rPr>
          <w:rFonts w:ascii="Times New Roman" w:hAnsi="Times New Roman"/>
          <w:bCs/>
          <w:sz w:val="28"/>
          <w:szCs w:val="28"/>
          <w:lang w:val="en-US"/>
        </w:rPr>
        <w:t xml:space="preserve">temperature </w:t>
      </w:r>
      <w:proofErr w:type="gramStart"/>
      <w:r w:rsidRPr="00B67E4B">
        <w:rPr>
          <w:rFonts w:ascii="Times New Roman" w:hAnsi="Times New Roman"/>
          <w:bCs/>
          <w:sz w:val="28"/>
          <w:szCs w:val="28"/>
          <w:lang w:val="en-US"/>
        </w:rPr>
        <w:t>is realized</w:t>
      </w:r>
      <w:proofErr w:type="gramEnd"/>
      <w:r w:rsidRPr="00B67E4B">
        <w:rPr>
          <w:rFonts w:ascii="Times New Roman" w:hAnsi="Times New Roman"/>
          <w:bCs/>
          <w:sz w:val="28"/>
          <w:szCs w:val="28"/>
          <w:lang w:val="en-US"/>
        </w:rPr>
        <w:t xml:space="preserve"> through heat capacity.</w:t>
      </w:r>
      <w:r w:rsidRPr="00B67E4B">
        <w:rPr>
          <w:lang w:val="en-US"/>
        </w:rPr>
        <w:t xml:space="preserve"> </w:t>
      </w:r>
      <w:r w:rsidRPr="00B67E4B">
        <w:rPr>
          <w:rFonts w:ascii="Times New Roman" w:hAnsi="Times New Roman"/>
          <w:bCs/>
          <w:sz w:val="28"/>
          <w:szCs w:val="28"/>
          <w:lang w:val="en-US"/>
        </w:rPr>
        <w:t xml:space="preserve">Heat capacity C is the amount of heat </w:t>
      </w:r>
      <w:proofErr w:type="spellStart"/>
      <w:r w:rsidRPr="00B67E4B">
        <w:rPr>
          <w:rFonts w:ascii="Times New Roman" w:hAnsi="Times New Roman"/>
          <w:bCs/>
          <w:sz w:val="28"/>
          <w:szCs w:val="28"/>
          <w:lang w:val="en-US"/>
        </w:rPr>
        <w:t>δQ</w:t>
      </w:r>
      <w:proofErr w:type="spellEnd"/>
      <w:r w:rsidRPr="00B67E4B">
        <w:rPr>
          <w:rFonts w:ascii="Times New Roman" w:hAnsi="Times New Roman"/>
          <w:bCs/>
          <w:sz w:val="28"/>
          <w:szCs w:val="28"/>
          <w:lang w:val="en-US"/>
        </w:rPr>
        <w:t xml:space="preserve"> (J) needed to change the temperature of a unit mass or amount of substance (kg, </w:t>
      </w:r>
      <w:proofErr w:type="spellStart"/>
      <w:r w:rsidRPr="00B67E4B">
        <w:rPr>
          <w:rFonts w:ascii="Times New Roman" w:hAnsi="Times New Roman"/>
          <w:bCs/>
          <w:sz w:val="28"/>
          <w:szCs w:val="28"/>
          <w:lang w:val="en-US"/>
        </w:rPr>
        <w:t>kmol</w:t>
      </w:r>
      <w:proofErr w:type="spellEnd"/>
      <w:r w:rsidRPr="00B67E4B">
        <w:rPr>
          <w:rFonts w:ascii="Times New Roman" w:hAnsi="Times New Roman"/>
          <w:bCs/>
          <w:sz w:val="28"/>
          <w:szCs w:val="28"/>
          <w:lang w:val="en-US"/>
        </w:rPr>
        <w:t>) by 1 K.</w:t>
      </w:r>
    </w:p>
    <w:p w:rsidR="00B67E4B" w:rsidRDefault="00B67E4B" w:rsidP="00824898">
      <w:pPr>
        <w:pStyle w:val="a5"/>
        <w:ind w:firstLine="567"/>
        <w:jc w:val="both"/>
        <w:rPr>
          <w:rFonts w:ascii="Times New Roman" w:hAnsi="Times New Roman"/>
          <w:bCs/>
          <w:sz w:val="28"/>
          <w:szCs w:val="28"/>
          <w:lang w:val="en-US"/>
        </w:rPr>
      </w:pPr>
      <w:r w:rsidRPr="00B67E4B">
        <w:rPr>
          <w:rFonts w:ascii="Times New Roman" w:hAnsi="Times New Roman"/>
          <w:bCs/>
          <w:sz w:val="28"/>
          <w:szCs w:val="28"/>
          <w:lang w:val="en-US"/>
        </w:rPr>
        <w:t xml:space="preserve">Distinguish between true heat capacity (T2≈T1), average (in the range from T2 to T1), specific (per 1 kg of mass), atomic (per </w:t>
      </w:r>
      <w:proofErr w:type="gramStart"/>
      <w:r w:rsidRPr="00B67E4B">
        <w:rPr>
          <w:rFonts w:ascii="Times New Roman" w:hAnsi="Times New Roman"/>
          <w:bCs/>
          <w:sz w:val="28"/>
          <w:szCs w:val="28"/>
          <w:lang w:val="en-US"/>
        </w:rPr>
        <w:t>1</w:t>
      </w:r>
      <w:proofErr w:type="gramEnd"/>
      <w:r w:rsidRPr="00B67E4B">
        <w:rPr>
          <w:rFonts w:ascii="Times New Roman" w:hAnsi="Times New Roman"/>
          <w:bCs/>
          <w:sz w:val="28"/>
          <w:szCs w:val="28"/>
          <w:lang w:val="en-US"/>
        </w:rPr>
        <w:t xml:space="preserve"> </w:t>
      </w:r>
      <w:proofErr w:type="spellStart"/>
      <w:r w:rsidRPr="00B67E4B">
        <w:rPr>
          <w:rFonts w:ascii="Times New Roman" w:hAnsi="Times New Roman"/>
          <w:bCs/>
          <w:sz w:val="28"/>
          <w:szCs w:val="28"/>
          <w:lang w:val="en-US"/>
        </w:rPr>
        <w:t>kmol</w:t>
      </w:r>
      <w:proofErr w:type="spellEnd"/>
      <w:r w:rsidRPr="00B67E4B">
        <w:rPr>
          <w:rFonts w:ascii="Times New Roman" w:hAnsi="Times New Roman"/>
          <w:bCs/>
          <w:sz w:val="28"/>
          <w:szCs w:val="28"/>
          <w:lang w:val="en-US"/>
        </w:rPr>
        <w:t xml:space="preserve"> of atoms), molar (per 1 </w:t>
      </w:r>
      <w:proofErr w:type="spellStart"/>
      <w:r w:rsidRPr="00B67E4B">
        <w:rPr>
          <w:rFonts w:ascii="Times New Roman" w:hAnsi="Times New Roman"/>
          <w:bCs/>
          <w:sz w:val="28"/>
          <w:szCs w:val="28"/>
          <w:lang w:val="en-US"/>
        </w:rPr>
        <w:t>kmol</w:t>
      </w:r>
      <w:proofErr w:type="spellEnd"/>
      <w:r w:rsidRPr="00B67E4B">
        <w:rPr>
          <w:rFonts w:ascii="Times New Roman" w:hAnsi="Times New Roman"/>
          <w:bCs/>
          <w:sz w:val="28"/>
          <w:szCs w:val="28"/>
          <w:lang w:val="en-US"/>
        </w:rPr>
        <w:t xml:space="preserve"> of substance), and isochoric (</w:t>
      </w:r>
      <w:proofErr w:type="spellStart"/>
      <w:r w:rsidRPr="00B67E4B">
        <w:rPr>
          <w:rFonts w:ascii="Times New Roman" w:hAnsi="Times New Roman"/>
          <w:bCs/>
          <w:sz w:val="28"/>
          <w:szCs w:val="28"/>
          <w:lang w:val="en-US"/>
        </w:rPr>
        <w:t>Сv</w:t>
      </w:r>
      <w:proofErr w:type="spellEnd"/>
      <w:r w:rsidRPr="00B67E4B">
        <w:rPr>
          <w:rFonts w:ascii="Times New Roman" w:hAnsi="Times New Roman"/>
          <w:bCs/>
          <w:sz w:val="28"/>
          <w:szCs w:val="28"/>
          <w:lang w:val="en-US"/>
        </w:rPr>
        <w:t xml:space="preserve"> at V = </w:t>
      </w:r>
      <w:proofErr w:type="spellStart"/>
      <w:r w:rsidRPr="00B67E4B">
        <w:rPr>
          <w:rFonts w:ascii="Times New Roman" w:hAnsi="Times New Roman"/>
          <w:bCs/>
          <w:sz w:val="28"/>
          <w:szCs w:val="28"/>
          <w:lang w:val="en-US"/>
        </w:rPr>
        <w:t>const</w:t>
      </w:r>
      <w:proofErr w:type="spellEnd"/>
      <w:r w:rsidRPr="00B67E4B">
        <w:rPr>
          <w:rFonts w:ascii="Times New Roman" w:hAnsi="Times New Roman"/>
          <w:bCs/>
          <w:sz w:val="28"/>
          <w:szCs w:val="28"/>
          <w:lang w:val="en-US"/>
        </w:rPr>
        <w:t>) and isobaric (</w:t>
      </w:r>
      <w:proofErr w:type="spellStart"/>
      <w:r w:rsidRPr="00B67E4B">
        <w:rPr>
          <w:rFonts w:ascii="Times New Roman" w:hAnsi="Times New Roman"/>
          <w:bCs/>
          <w:sz w:val="28"/>
          <w:szCs w:val="28"/>
          <w:lang w:val="en-US"/>
        </w:rPr>
        <w:t>Сp</w:t>
      </w:r>
      <w:proofErr w:type="spellEnd"/>
      <w:r w:rsidRPr="00B67E4B">
        <w:rPr>
          <w:rFonts w:ascii="Times New Roman" w:hAnsi="Times New Roman"/>
          <w:bCs/>
          <w:sz w:val="28"/>
          <w:szCs w:val="28"/>
          <w:lang w:val="en-US"/>
        </w:rPr>
        <w:t xml:space="preserve"> at Р = </w:t>
      </w:r>
      <w:proofErr w:type="spellStart"/>
      <w:r w:rsidRPr="00B67E4B">
        <w:rPr>
          <w:rFonts w:ascii="Times New Roman" w:hAnsi="Times New Roman"/>
          <w:bCs/>
          <w:sz w:val="28"/>
          <w:szCs w:val="28"/>
          <w:lang w:val="en-US"/>
        </w:rPr>
        <w:t>const</w:t>
      </w:r>
      <w:proofErr w:type="spellEnd"/>
      <w:r w:rsidRPr="00B67E4B">
        <w:rPr>
          <w:rFonts w:ascii="Times New Roman" w:hAnsi="Times New Roman"/>
          <w:bCs/>
          <w:sz w:val="28"/>
          <w:szCs w:val="28"/>
          <w:lang w:val="en-US"/>
        </w:rPr>
        <w:t>).</w:t>
      </w:r>
    </w:p>
    <w:p w:rsidR="00B67E4B" w:rsidRPr="00B67E4B" w:rsidRDefault="00B67E4B" w:rsidP="00824898">
      <w:pPr>
        <w:pStyle w:val="a5"/>
        <w:ind w:firstLine="567"/>
        <w:jc w:val="both"/>
        <w:rPr>
          <w:rFonts w:ascii="Times New Roman" w:hAnsi="Times New Roman"/>
          <w:bCs/>
          <w:sz w:val="28"/>
          <w:szCs w:val="28"/>
          <w:lang w:val="en-US"/>
        </w:rPr>
      </w:pPr>
      <w:r w:rsidRPr="00B67E4B">
        <w:rPr>
          <w:rFonts w:ascii="Times New Roman" w:hAnsi="Times New Roman"/>
          <w:bCs/>
          <w:sz w:val="28"/>
          <w:szCs w:val="28"/>
          <w:lang w:val="en-US"/>
        </w:rPr>
        <w:t xml:space="preserve">For ideal gases, the calculation formulas of the main characteristics of the </w:t>
      </w:r>
      <w:proofErr w:type="spellStart"/>
      <w:r w:rsidRPr="00B67E4B">
        <w:rPr>
          <w:rFonts w:ascii="Times New Roman" w:hAnsi="Times New Roman"/>
          <w:bCs/>
          <w:sz w:val="28"/>
          <w:szCs w:val="28"/>
          <w:lang w:val="en-US"/>
        </w:rPr>
        <w:t>polytropic</w:t>
      </w:r>
      <w:proofErr w:type="spellEnd"/>
      <w:r w:rsidRPr="00B67E4B">
        <w:rPr>
          <w:rFonts w:ascii="Times New Roman" w:hAnsi="Times New Roman"/>
          <w:bCs/>
          <w:sz w:val="28"/>
          <w:szCs w:val="28"/>
          <w:lang w:val="en-US"/>
        </w:rPr>
        <w:t xml:space="preserve"> process </w:t>
      </w:r>
      <w:proofErr w:type="gramStart"/>
      <w:r w:rsidRPr="00B67E4B">
        <w:rPr>
          <w:rFonts w:ascii="Times New Roman" w:hAnsi="Times New Roman"/>
          <w:bCs/>
          <w:sz w:val="28"/>
          <w:szCs w:val="28"/>
          <w:lang w:val="en-US"/>
        </w:rPr>
        <w:t>are expressed</w:t>
      </w:r>
      <w:proofErr w:type="gramEnd"/>
      <w:r w:rsidRPr="00B67E4B">
        <w:rPr>
          <w:rFonts w:ascii="Times New Roman" w:hAnsi="Times New Roman"/>
          <w:bCs/>
          <w:sz w:val="28"/>
          <w:szCs w:val="28"/>
          <w:lang w:val="en-US"/>
        </w:rPr>
        <w:t xml:space="preserve"> by the equations:</w:t>
      </w:r>
    </w:p>
    <w:p w:rsidR="00D81AAA" w:rsidRPr="00B67E4B" w:rsidRDefault="00B67E4B" w:rsidP="004D0792">
      <w:pPr>
        <w:pStyle w:val="a5"/>
        <w:ind w:left="1068"/>
        <w:jc w:val="center"/>
        <w:rPr>
          <w:rFonts w:ascii="Times New Roman" w:hAnsi="Times New Roman"/>
          <w:bCs/>
          <w:sz w:val="28"/>
          <w:szCs w:val="28"/>
          <w:lang w:val="en-US"/>
        </w:rPr>
      </w:pPr>
      <w:r w:rsidRPr="00B67E4B">
        <w:rPr>
          <w:rFonts w:ascii="Times New Roman" w:hAnsi="Times New Roman"/>
          <w:bCs/>
          <w:sz w:val="28"/>
          <w:szCs w:val="28"/>
          <w:lang w:val="en-US"/>
        </w:rPr>
        <w:t>C=</w:t>
      </w:r>
      <w:proofErr w:type="spellStart"/>
      <w:proofErr w:type="gramStart"/>
      <w:r>
        <w:rPr>
          <w:rFonts w:ascii="Times New Roman" w:hAnsi="Times New Roman"/>
          <w:bCs/>
          <w:sz w:val="28"/>
          <w:szCs w:val="28"/>
          <w:lang w:val="en-US"/>
        </w:rPr>
        <w:t>Cv</w:t>
      </w:r>
      <w:proofErr w:type="spellEnd"/>
      <w:proofErr w:type="gramEnd"/>
      <m:oMath>
        <m:f>
          <m:fPr>
            <m:ctrlPr>
              <w:rPr>
                <w:rFonts w:ascii="Cambria Math" w:hAnsi="Cambria Math"/>
                <w:bCs/>
                <w:i/>
                <w:sz w:val="28"/>
                <w:szCs w:val="28"/>
                <w:lang w:val="en-US"/>
              </w:rPr>
            </m:ctrlPr>
          </m:fPr>
          <m:num>
            <m:r>
              <w:rPr>
                <w:rFonts w:ascii="Cambria Math" w:hAnsi="Cambria Math"/>
                <w:sz w:val="28"/>
                <w:szCs w:val="28"/>
                <w:lang w:val="en-US"/>
              </w:rPr>
              <m:t>δQ</m:t>
            </m:r>
          </m:num>
          <m:den>
            <m:r>
              <w:rPr>
                <w:rFonts w:ascii="Cambria Math" w:hAnsi="Cambria Math"/>
                <w:sz w:val="28"/>
                <w:szCs w:val="28"/>
                <w:lang w:val="en-US"/>
              </w:rPr>
              <m:t>dU</m:t>
            </m:r>
          </m:den>
        </m:f>
      </m:oMath>
    </w:p>
    <w:p w:rsidR="00D81AAA" w:rsidRDefault="009E7DFF" w:rsidP="004D0792">
      <w:pPr>
        <w:pStyle w:val="a5"/>
        <w:ind w:left="1068"/>
        <w:jc w:val="center"/>
        <w:rPr>
          <w:rFonts w:ascii="Times New Roman" w:hAnsi="Times New Roman"/>
          <w:bCs/>
          <w:sz w:val="28"/>
          <w:szCs w:val="28"/>
          <w:lang w:val="en-US"/>
        </w:rPr>
      </w:pPr>
      <w:proofErr w:type="gramStart"/>
      <w:r w:rsidRPr="009E7DFF">
        <w:rPr>
          <w:rFonts w:ascii="Times New Roman" w:hAnsi="Times New Roman"/>
          <w:bCs/>
          <w:sz w:val="28"/>
          <w:szCs w:val="28"/>
          <w:lang w:val="en-US"/>
        </w:rPr>
        <w:t>V</w:t>
      </w:r>
      <w:r>
        <w:rPr>
          <w:rFonts w:ascii="Times New Roman" w:hAnsi="Times New Roman"/>
          <w:bCs/>
          <w:sz w:val="28"/>
          <w:szCs w:val="28"/>
          <w:vertAlign w:val="superscript"/>
          <w:lang w:val="en-US"/>
        </w:rPr>
        <w:t>(</w:t>
      </w:r>
      <w:proofErr w:type="spellStart"/>
      <w:proofErr w:type="gramEnd"/>
      <w:r>
        <w:rPr>
          <w:rFonts w:ascii="Times New Roman" w:hAnsi="Times New Roman"/>
          <w:bCs/>
          <w:sz w:val="28"/>
          <w:szCs w:val="28"/>
          <w:vertAlign w:val="superscript"/>
          <w:lang w:val="en-US"/>
        </w:rPr>
        <w:t>Cp</w:t>
      </w:r>
      <w:proofErr w:type="spellEnd"/>
      <w:r>
        <w:rPr>
          <w:rFonts w:ascii="Times New Roman" w:hAnsi="Times New Roman"/>
          <w:bCs/>
          <w:sz w:val="28"/>
          <w:szCs w:val="28"/>
          <w:vertAlign w:val="superscript"/>
          <w:lang w:val="en-US"/>
        </w:rPr>
        <w:t>/</w:t>
      </w:r>
      <w:proofErr w:type="spellStart"/>
      <w:r>
        <w:rPr>
          <w:rFonts w:ascii="Times New Roman" w:hAnsi="Times New Roman"/>
          <w:bCs/>
          <w:sz w:val="28"/>
          <w:szCs w:val="28"/>
          <w:vertAlign w:val="superscript"/>
          <w:lang w:val="en-US"/>
        </w:rPr>
        <w:t>Cv</w:t>
      </w:r>
      <w:proofErr w:type="spellEnd"/>
      <w:r>
        <w:rPr>
          <w:rFonts w:ascii="Times New Roman" w:hAnsi="Times New Roman"/>
          <w:bCs/>
          <w:sz w:val="28"/>
          <w:szCs w:val="28"/>
          <w:vertAlign w:val="superscript"/>
          <w:lang w:val="en-US"/>
        </w:rPr>
        <w:t>)-1</w:t>
      </w:r>
      <w:r>
        <w:rPr>
          <w:rFonts w:ascii="Times New Roman" w:hAnsi="Times New Roman"/>
          <w:bCs/>
          <w:sz w:val="28"/>
          <w:szCs w:val="28"/>
          <w:lang w:val="en-US"/>
        </w:rPr>
        <w:t>T=</w:t>
      </w:r>
      <w:proofErr w:type="spellStart"/>
      <w:r>
        <w:rPr>
          <w:rFonts w:ascii="Times New Roman" w:hAnsi="Times New Roman"/>
          <w:bCs/>
          <w:sz w:val="28"/>
          <w:szCs w:val="28"/>
          <w:lang w:val="en-US"/>
        </w:rPr>
        <w:t>exp</w:t>
      </w:r>
      <w:proofErr w:type="spellEnd"/>
      <w:r>
        <w:rPr>
          <w:rFonts w:ascii="Times New Roman" w:hAnsi="Times New Roman"/>
          <w:bCs/>
          <w:sz w:val="28"/>
          <w:szCs w:val="28"/>
          <w:lang w:val="en-US"/>
        </w:rPr>
        <w:t xml:space="preserve"> (</w:t>
      </w:r>
      <w:proofErr w:type="spellStart"/>
      <w:r>
        <w:rPr>
          <w:rFonts w:ascii="Times New Roman" w:hAnsi="Times New Roman"/>
          <w:bCs/>
          <w:sz w:val="28"/>
          <w:szCs w:val="28"/>
          <w:lang w:val="en-US"/>
        </w:rPr>
        <w:t>const</w:t>
      </w:r>
      <w:proofErr w:type="spellEnd"/>
      <w:r>
        <w:rPr>
          <w:rFonts w:ascii="Times New Roman" w:hAnsi="Times New Roman"/>
          <w:bCs/>
          <w:sz w:val="28"/>
          <w:szCs w:val="28"/>
          <w:lang w:val="en-US"/>
        </w:rPr>
        <w:t>/</w:t>
      </w:r>
      <w:proofErr w:type="spellStart"/>
      <w:r>
        <w:rPr>
          <w:rFonts w:ascii="Times New Roman" w:hAnsi="Times New Roman"/>
          <w:bCs/>
          <w:sz w:val="28"/>
          <w:szCs w:val="28"/>
          <w:lang w:val="en-US"/>
        </w:rPr>
        <w:t>Cv</w:t>
      </w:r>
      <w:proofErr w:type="spellEnd"/>
      <w:r>
        <w:rPr>
          <w:rFonts w:ascii="Times New Roman" w:hAnsi="Times New Roman"/>
          <w:bCs/>
          <w:sz w:val="28"/>
          <w:szCs w:val="28"/>
          <w:lang w:val="en-US"/>
        </w:rPr>
        <w:t>)</w:t>
      </w:r>
    </w:p>
    <w:p w:rsidR="009E7DFF" w:rsidRDefault="009E7DFF" w:rsidP="004D0792">
      <w:pPr>
        <w:pStyle w:val="a5"/>
        <w:ind w:left="1068"/>
        <w:jc w:val="center"/>
        <w:rPr>
          <w:rFonts w:ascii="Times New Roman" w:hAnsi="Times New Roman"/>
          <w:bCs/>
          <w:sz w:val="28"/>
          <w:szCs w:val="28"/>
          <w:lang w:val="en-US"/>
        </w:rPr>
      </w:pPr>
      <w:proofErr w:type="spellStart"/>
      <w:r>
        <w:rPr>
          <w:rFonts w:ascii="Times New Roman" w:hAnsi="Times New Roman"/>
          <w:bCs/>
          <w:sz w:val="28"/>
          <w:szCs w:val="28"/>
          <w:lang w:val="en-US"/>
        </w:rPr>
        <w:t>PV</w:t>
      </w:r>
      <w:r>
        <w:rPr>
          <w:rFonts w:ascii="Times New Roman" w:hAnsi="Times New Roman"/>
          <w:bCs/>
          <w:sz w:val="28"/>
          <w:szCs w:val="28"/>
          <w:vertAlign w:val="superscript"/>
          <w:lang w:val="en-US"/>
        </w:rPr>
        <w:t>n</w:t>
      </w:r>
      <w:proofErr w:type="spellEnd"/>
      <w:r>
        <w:rPr>
          <w:rFonts w:ascii="Times New Roman" w:hAnsi="Times New Roman"/>
          <w:bCs/>
          <w:sz w:val="28"/>
          <w:szCs w:val="28"/>
          <w:lang w:val="en-US"/>
        </w:rPr>
        <w:t>=</w:t>
      </w:r>
      <w:proofErr w:type="spellStart"/>
      <w:r>
        <w:rPr>
          <w:rFonts w:ascii="Times New Roman" w:hAnsi="Times New Roman"/>
          <w:bCs/>
          <w:sz w:val="28"/>
          <w:szCs w:val="28"/>
          <w:lang w:val="en-US"/>
        </w:rPr>
        <w:t>const</w:t>
      </w:r>
      <w:proofErr w:type="spellEnd"/>
    </w:p>
    <w:p w:rsidR="009E7DFF" w:rsidRPr="009E7DFF" w:rsidRDefault="009E7DFF" w:rsidP="004D0792">
      <w:pPr>
        <w:pStyle w:val="a5"/>
        <w:ind w:left="1068"/>
        <w:jc w:val="center"/>
        <w:rPr>
          <w:rFonts w:ascii="Times New Roman" w:hAnsi="Times New Roman"/>
          <w:bCs/>
          <w:sz w:val="28"/>
          <w:szCs w:val="28"/>
          <w:lang w:val="en-US"/>
        </w:rPr>
      </w:pPr>
    </w:p>
    <w:p w:rsidR="00D81AAA" w:rsidRDefault="009E7DFF" w:rsidP="009E7DFF">
      <w:pPr>
        <w:pStyle w:val="a5"/>
        <w:ind w:left="1068" w:hanging="501"/>
        <w:rPr>
          <w:rFonts w:ascii="Times New Roman" w:hAnsi="Times New Roman"/>
          <w:bCs/>
          <w:sz w:val="28"/>
          <w:szCs w:val="28"/>
          <w:lang w:val="en-US"/>
        </w:rPr>
      </w:pPr>
      <w:r w:rsidRPr="009E7DFF">
        <w:rPr>
          <w:rFonts w:ascii="Times New Roman" w:hAnsi="Times New Roman"/>
          <w:bCs/>
          <w:sz w:val="28"/>
          <w:szCs w:val="28"/>
          <w:lang w:val="en-US"/>
        </w:rPr>
        <w:t xml:space="preserve">Table 1. Equation </w:t>
      </w:r>
      <w:r>
        <w:rPr>
          <w:rFonts w:ascii="Times New Roman" w:hAnsi="Times New Roman"/>
          <w:bCs/>
          <w:sz w:val="28"/>
          <w:szCs w:val="28"/>
          <w:lang w:val="en-US"/>
        </w:rPr>
        <w:t>i</w:t>
      </w:r>
      <w:r w:rsidRPr="009E7DFF">
        <w:rPr>
          <w:rFonts w:ascii="Times New Roman" w:hAnsi="Times New Roman"/>
          <w:bCs/>
          <w:sz w:val="28"/>
          <w:szCs w:val="28"/>
          <w:lang w:val="en-US"/>
        </w:rPr>
        <w:t>ndicators</w:t>
      </w:r>
      <w:r>
        <w:rPr>
          <w:rFonts w:ascii="Times New Roman" w:hAnsi="Times New Roman"/>
          <w:bCs/>
          <w:sz w:val="28"/>
          <w:szCs w:val="28"/>
          <w:lang w:val="en-US"/>
        </w:rPr>
        <w:t xml:space="preserve"> </w:t>
      </w:r>
      <w:proofErr w:type="spellStart"/>
      <w:r w:rsidRPr="009E7DFF">
        <w:rPr>
          <w:rFonts w:ascii="Times New Roman" w:hAnsi="Times New Roman"/>
          <w:bCs/>
          <w:sz w:val="28"/>
          <w:szCs w:val="28"/>
          <w:lang w:val="en-US"/>
        </w:rPr>
        <w:t>politrops</w:t>
      </w:r>
      <w:proofErr w:type="spellEnd"/>
    </w:p>
    <w:p w:rsidR="009E7DFF" w:rsidRDefault="009E7DFF" w:rsidP="009E7DFF">
      <w:pPr>
        <w:pStyle w:val="a5"/>
        <w:ind w:left="1068" w:hanging="501"/>
        <w:rPr>
          <w:rFonts w:ascii="Times New Roman" w:hAnsi="Times New Roman"/>
          <w:bCs/>
          <w:sz w:val="28"/>
          <w:szCs w:val="28"/>
          <w:lang w:val="en-US"/>
        </w:rPr>
      </w:pPr>
    </w:p>
    <w:tbl>
      <w:tblPr>
        <w:tblStyle w:val="aa"/>
        <w:tblW w:w="0" w:type="auto"/>
        <w:tblLook w:val="04A0" w:firstRow="1" w:lastRow="0" w:firstColumn="1" w:lastColumn="0" w:noHBand="0" w:noVBand="1"/>
      </w:tblPr>
      <w:tblGrid>
        <w:gridCol w:w="2336"/>
        <w:gridCol w:w="2336"/>
        <w:gridCol w:w="2336"/>
        <w:gridCol w:w="2337"/>
      </w:tblGrid>
      <w:tr w:rsidR="009E7DFF" w:rsidTr="00B86069">
        <w:tc>
          <w:tcPr>
            <w:tcW w:w="2336" w:type="dxa"/>
          </w:tcPr>
          <w:p w:rsidR="009E7DFF" w:rsidRDefault="009E7DFF" w:rsidP="00B86069">
            <w:pPr>
              <w:rPr>
                <w:sz w:val="28"/>
                <w:szCs w:val="28"/>
              </w:rPr>
            </w:pPr>
            <w:proofErr w:type="spellStart"/>
            <w:r w:rsidRPr="009E7DFF">
              <w:rPr>
                <w:sz w:val="28"/>
                <w:szCs w:val="28"/>
              </w:rPr>
              <w:t>Process</w:t>
            </w:r>
            <w:proofErr w:type="spellEnd"/>
          </w:p>
        </w:tc>
        <w:tc>
          <w:tcPr>
            <w:tcW w:w="2336" w:type="dxa"/>
          </w:tcPr>
          <w:p w:rsidR="009E7DFF" w:rsidRPr="00AD08F5" w:rsidRDefault="009E7DFF" w:rsidP="009E7DFF">
            <w:pPr>
              <w:jc w:val="center"/>
              <w:rPr>
                <w:sz w:val="28"/>
                <w:szCs w:val="28"/>
                <w:lang w:val="en-US"/>
              </w:rPr>
            </w:pPr>
            <w:r>
              <w:rPr>
                <w:sz w:val="28"/>
                <w:szCs w:val="28"/>
                <w:lang w:val="en-US"/>
              </w:rPr>
              <w:t>n</w:t>
            </w:r>
          </w:p>
        </w:tc>
        <w:tc>
          <w:tcPr>
            <w:tcW w:w="2336" w:type="dxa"/>
          </w:tcPr>
          <w:p w:rsidR="009E7DFF" w:rsidRPr="00AD08F5" w:rsidRDefault="009E7DFF" w:rsidP="009E7DFF">
            <w:pPr>
              <w:jc w:val="center"/>
              <w:rPr>
                <w:sz w:val="28"/>
                <w:szCs w:val="28"/>
                <w:lang w:val="en-US"/>
              </w:rPr>
            </w:pPr>
            <w:r>
              <w:rPr>
                <w:sz w:val="28"/>
                <w:szCs w:val="28"/>
                <w:lang w:val="en-US"/>
              </w:rPr>
              <w:t>C</w:t>
            </w:r>
          </w:p>
        </w:tc>
        <w:tc>
          <w:tcPr>
            <w:tcW w:w="2337" w:type="dxa"/>
          </w:tcPr>
          <w:p w:rsidR="009E7DFF" w:rsidRPr="00AD08F5" w:rsidRDefault="009E7DFF" w:rsidP="009E7DFF">
            <w:pPr>
              <w:jc w:val="center"/>
              <w:rPr>
                <w:sz w:val="28"/>
                <w:szCs w:val="28"/>
                <w:vertAlign w:val="superscript"/>
                <w:lang w:val="en-US"/>
              </w:rPr>
            </w:pPr>
            <w:proofErr w:type="spellStart"/>
            <w:r>
              <w:rPr>
                <w:sz w:val="28"/>
                <w:szCs w:val="28"/>
                <w:lang w:val="en-US"/>
              </w:rPr>
              <w:t>PV</w:t>
            </w:r>
            <w:r>
              <w:rPr>
                <w:sz w:val="28"/>
                <w:szCs w:val="28"/>
                <w:vertAlign w:val="superscript"/>
                <w:lang w:val="en-US"/>
              </w:rPr>
              <w:t>n</w:t>
            </w:r>
            <w:proofErr w:type="spellEnd"/>
          </w:p>
        </w:tc>
      </w:tr>
      <w:tr w:rsidR="009E7DFF" w:rsidTr="00B86069">
        <w:tc>
          <w:tcPr>
            <w:tcW w:w="2336" w:type="dxa"/>
          </w:tcPr>
          <w:p w:rsidR="009E7DFF" w:rsidRPr="00AD08F5" w:rsidRDefault="009E7DFF" w:rsidP="00B86069">
            <w:pPr>
              <w:rPr>
                <w:sz w:val="28"/>
                <w:szCs w:val="28"/>
              </w:rPr>
            </w:pPr>
            <w:proofErr w:type="spellStart"/>
            <w:r w:rsidRPr="009E7DFF">
              <w:rPr>
                <w:sz w:val="28"/>
                <w:szCs w:val="28"/>
              </w:rPr>
              <w:t>Isobaric</w:t>
            </w:r>
            <w:proofErr w:type="spellEnd"/>
          </w:p>
        </w:tc>
        <w:tc>
          <w:tcPr>
            <w:tcW w:w="2336" w:type="dxa"/>
          </w:tcPr>
          <w:p w:rsidR="009E7DFF" w:rsidRDefault="009E7DFF" w:rsidP="009E7DFF">
            <w:pPr>
              <w:jc w:val="center"/>
              <w:rPr>
                <w:sz w:val="28"/>
                <w:szCs w:val="28"/>
              </w:rPr>
            </w:pPr>
            <w:r>
              <w:rPr>
                <w:sz w:val="28"/>
                <w:szCs w:val="28"/>
              </w:rPr>
              <w:t>0</w:t>
            </w:r>
          </w:p>
        </w:tc>
        <w:tc>
          <w:tcPr>
            <w:tcW w:w="2336" w:type="dxa"/>
          </w:tcPr>
          <w:p w:rsidR="009E7DFF" w:rsidRPr="00AD08F5" w:rsidRDefault="009E7DFF" w:rsidP="009E7DFF">
            <w:pPr>
              <w:jc w:val="center"/>
              <w:rPr>
                <w:sz w:val="28"/>
                <w:szCs w:val="28"/>
                <w:lang w:val="en-US"/>
              </w:rPr>
            </w:pPr>
            <w:proofErr w:type="spellStart"/>
            <w:r>
              <w:rPr>
                <w:sz w:val="28"/>
                <w:szCs w:val="28"/>
                <w:lang w:val="en-US"/>
              </w:rPr>
              <w:t>Cp</w:t>
            </w:r>
            <w:proofErr w:type="spellEnd"/>
          </w:p>
        </w:tc>
        <w:tc>
          <w:tcPr>
            <w:tcW w:w="2337" w:type="dxa"/>
          </w:tcPr>
          <w:p w:rsidR="009E7DFF" w:rsidRPr="00AD08F5" w:rsidRDefault="009E7DFF" w:rsidP="009E7DFF">
            <w:pPr>
              <w:jc w:val="center"/>
              <w:rPr>
                <w:sz w:val="28"/>
                <w:szCs w:val="28"/>
                <w:lang w:val="en-US"/>
              </w:rPr>
            </w:pPr>
            <w:r>
              <w:rPr>
                <w:sz w:val="28"/>
                <w:szCs w:val="28"/>
                <w:lang w:val="en-US"/>
              </w:rPr>
              <w:t>P</w:t>
            </w:r>
          </w:p>
        </w:tc>
      </w:tr>
      <w:tr w:rsidR="009E7DFF" w:rsidTr="00B86069">
        <w:tc>
          <w:tcPr>
            <w:tcW w:w="2336" w:type="dxa"/>
          </w:tcPr>
          <w:p w:rsidR="009E7DFF" w:rsidRDefault="009E7DFF" w:rsidP="00B86069">
            <w:pPr>
              <w:rPr>
                <w:sz w:val="28"/>
                <w:szCs w:val="28"/>
              </w:rPr>
            </w:pPr>
            <w:proofErr w:type="spellStart"/>
            <w:r w:rsidRPr="009E7DFF">
              <w:rPr>
                <w:sz w:val="28"/>
                <w:szCs w:val="28"/>
              </w:rPr>
              <w:t>Isothermal</w:t>
            </w:r>
            <w:proofErr w:type="spellEnd"/>
          </w:p>
        </w:tc>
        <w:tc>
          <w:tcPr>
            <w:tcW w:w="2336" w:type="dxa"/>
          </w:tcPr>
          <w:p w:rsidR="009E7DFF" w:rsidRDefault="009E7DFF" w:rsidP="009E7DFF">
            <w:pPr>
              <w:jc w:val="center"/>
              <w:rPr>
                <w:sz w:val="28"/>
                <w:szCs w:val="28"/>
              </w:rPr>
            </w:pPr>
            <w:r>
              <w:rPr>
                <w:sz w:val="28"/>
                <w:szCs w:val="28"/>
              </w:rPr>
              <w:t>1</w:t>
            </w:r>
          </w:p>
        </w:tc>
        <w:tc>
          <w:tcPr>
            <w:tcW w:w="2336" w:type="dxa"/>
          </w:tcPr>
          <w:p w:rsidR="009E7DFF" w:rsidRDefault="009E7DFF" w:rsidP="009E7DFF">
            <w:pPr>
              <w:jc w:val="center"/>
              <w:rPr>
                <w:sz w:val="28"/>
                <w:szCs w:val="28"/>
              </w:rPr>
            </w:pPr>
            <m:oMathPara>
              <m:oMath>
                <m:r>
                  <w:rPr>
                    <w:rFonts w:ascii="Cambria Math" w:hAnsi="Cambria Math"/>
                    <w:sz w:val="28"/>
                    <w:szCs w:val="28"/>
                  </w:rPr>
                  <m:t>∞</m:t>
                </m:r>
              </m:oMath>
            </m:oMathPara>
          </w:p>
        </w:tc>
        <w:tc>
          <w:tcPr>
            <w:tcW w:w="2337" w:type="dxa"/>
          </w:tcPr>
          <w:p w:rsidR="009E7DFF" w:rsidRPr="00AD08F5" w:rsidRDefault="009E7DFF" w:rsidP="009E7DFF">
            <w:pPr>
              <w:jc w:val="center"/>
              <w:rPr>
                <w:sz w:val="28"/>
                <w:szCs w:val="28"/>
                <w:lang w:val="en-US"/>
              </w:rPr>
            </w:pPr>
            <w:r>
              <w:rPr>
                <w:sz w:val="28"/>
                <w:szCs w:val="28"/>
                <w:lang w:val="en-US"/>
              </w:rPr>
              <w:t>PV</w:t>
            </w:r>
          </w:p>
        </w:tc>
      </w:tr>
      <w:tr w:rsidR="009E7DFF" w:rsidTr="00B86069">
        <w:tc>
          <w:tcPr>
            <w:tcW w:w="2336" w:type="dxa"/>
          </w:tcPr>
          <w:p w:rsidR="009E7DFF" w:rsidRDefault="009E7DFF" w:rsidP="00B86069">
            <w:pPr>
              <w:rPr>
                <w:sz w:val="28"/>
                <w:szCs w:val="28"/>
              </w:rPr>
            </w:pPr>
            <w:proofErr w:type="spellStart"/>
            <w:r w:rsidRPr="009E7DFF">
              <w:rPr>
                <w:sz w:val="28"/>
                <w:szCs w:val="28"/>
              </w:rPr>
              <w:t>Adiabatic</w:t>
            </w:r>
            <w:proofErr w:type="spellEnd"/>
          </w:p>
        </w:tc>
        <w:tc>
          <w:tcPr>
            <w:tcW w:w="2336" w:type="dxa"/>
          </w:tcPr>
          <w:p w:rsidR="009E7DFF" w:rsidRPr="00AD08F5" w:rsidRDefault="009E7DFF" w:rsidP="009E7DFF">
            <w:pPr>
              <w:jc w:val="center"/>
              <w:rPr>
                <w:sz w:val="28"/>
                <w:szCs w:val="28"/>
                <w:lang w:val="en-US"/>
              </w:rPr>
            </w:pPr>
            <w:r>
              <w:rPr>
                <w:sz w:val="28"/>
                <w:szCs w:val="28"/>
                <w:lang w:val="en-US"/>
              </w:rPr>
              <w:t>Y=</w:t>
            </w:r>
            <w:proofErr w:type="spellStart"/>
            <w:r>
              <w:rPr>
                <w:sz w:val="28"/>
                <w:szCs w:val="28"/>
                <w:lang w:val="en-US"/>
              </w:rPr>
              <w:t>Cp</w:t>
            </w:r>
            <w:proofErr w:type="spellEnd"/>
            <w:r>
              <w:rPr>
                <w:sz w:val="28"/>
                <w:szCs w:val="28"/>
                <w:lang w:val="en-US"/>
              </w:rPr>
              <w:t>/</w:t>
            </w:r>
            <w:proofErr w:type="spellStart"/>
            <w:r>
              <w:rPr>
                <w:sz w:val="28"/>
                <w:szCs w:val="28"/>
                <w:lang w:val="en-US"/>
              </w:rPr>
              <w:t>Cv</w:t>
            </w:r>
            <w:proofErr w:type="spellEnd"/>
          </w:p>
        </w:tc>
        <w:tc>
          <w:tcPr>
            <w:tcW w:w="2336" w:type="dxa"/>
          </w:tcPr>
          <w:p w:rsidR="009E7DFF" w:rsidRPr="00AD08F5" w:rsidRDefault="009E7DFF" w:rsidP="009E7DFF">
            <w:pPr>
              <w:jc w:val="center"/>
              <w:rPr>
                <w:sz w:val="28"/>
                <w:szCs w:val="28"/>
                <w:lang w:val="en-US"/>
              </w:rPr>
            </w:pPr>
            <w:r>
              <w:rPr>
                <w:sz w:val="28"/>
                <w:szCs w:val="28"/>
                <w:lang w:val="en-US"/>
              </w:rPr>
              <w:t>0</w:t>
            </w:r>
          </w:p>
        </w:tc>
        <w:tc>
          <w:tcPr>
            <w:tcW w:w="2337" w:type="dxa"/>
          </w:tcPr>
          <w:p w:rsidR="009E7DFF" w:rsidRPr="00AD08F5" w:rsidRDefault="009E7DFF" w:rsidP="009E7DFF">
            <w:pPr>
              <w:jc w:val="center"/>
              <w:rPr>
                <w:sz w:val="28"/>
                <w:szCs w:val="28"/>
                <w:lang w:val="en-US"/>
              </w:rPr>
            </w:pPr>
            <w:proofErr w:type="spellStart"/>
            <w:r>
              <w:rPr>
                <w:bCs/>
                <w:sz w:val="28"/>
                <w:szCs w:val="28"/>
                <w:lang w:val="en-US"/>
              </w:rPr>
              <w:t>P</w:t>
            </w:r>
            <w:r w:rsidRPr="009E7DFF">
              <w:rPr>
                <w:bCs/>
                <w:sz w:val="28"/>
                <w:szCs w:val="28"/>
                <w:lang w:val="en-US"/>
              </w:rPr>
              <w:t>V</w:t>
            </w:r>
            <w:r>
              <w:rPr>
                <w:bCs/>
                <w:sz w:val="28"/>
                <w:szCs w:val="28"/>
                <w:vertAlign w:val="superscript"/>
                <w:lang w:val="en-US"/>
              </w:rPr>
              <w:t>Cp</w:t>
            </w:r>
            <w:proofErr w:type="spellEnd"/>
            <w:r>
              <w:rPr>
                <w:bCs/>
                <w:sz w:val="28"/>
                <w:szCs w:val="28"/>
                <w:vertAlign w:val="superscript"/>
                <w:lang w:val="en-US"/>
              </w:rPr>
              <w:t>/</w:t>
            </w:r>
            <w:proofErr w:type="spellStart"/>
            <w:r>
              <w:rPr>
                <w:bCs/>
                <w:sz w:val="28"/>
                <w:szCs w:val="28"/>
                <w:vertAlign w:val="superscript"/>
                <w:lang w:val="en-US"/>
              </w:rPr>
              <w:t>Cv</w:t>
            </w:r>
            <w:proofErr w:type="spellEnd"/>
          </w:p>
        </w:tc>
      </w:tr>
      <w:tr w:rsidR="009E7DFF" w:rsidTr="00B86069">
        <w:tc>
          <w:tcPr>
            <w:tcW w:w="2336" w:type="dxa"/>
          </w:tcPr>
          <w:p w:rsidR="009E7DFF" w:rsidRDefault="009E7DFF" w:rsidP="00B86069">
            <w:pPr>
              <w:rPr>
                <w:sz w:val="28"/>
                <w:szCs w:val="28"/>
              </w:rPr>
            </w:pPr>
            <w:proofErr w:type="spellStart"/>
            <w:r w:rsidRPr="009E7DFF">
              <w:rPr>
                <w:sz w:val="28"/>
                <w:szCs w:val="28"/>
              </w:rPr>
              <w:t>Isochoric</w:t>
            </w:r>
            <w:proofErr w:type="spellEnd"/>
          </w:p>
        </w:tc>
        <w:tc>
          <w:tcPr>
            <w:tcW w:w="2336" w:type="dxa"/>
          </w:tcPr>
          <w:p w:rsidR="009E7DFF" w:rsidRDefault="009E7DFF" w:rsidP="009E7DFF">
            <w:pPr>
              <w:jc w:val="center"/>
              <w:rPr>
                <w:sz w:val="28"/>
                <w:szCs w:val="28"/>
              </w:rPr>
            </w:pPr>
            <m:oMathPara>
              <m:oMath>
                <m:r>
                  <w:rPr>
                    <w:rFonts w:ascii="Cambria Math" w:hAnsi="Cambria Math"/>
                    <w:sz w:val="28"/>
                    <w:szCs w:val="28"/>
                  </w:rPr>
                  <m:t>∞</m:t>
                </m:r>
              </m:oMath>
            </m:oMathPara>
          </w:p>
        </w:tc>
        <w:tc>
          <w:tcPr>
            <w:tcW w:w="2336" w:type="dxa"/>
          </w:tcPr>
          <w:p w:rsidR="009E7DFF" w:rsidRPr="00AD08F5" w:rsidRDefault="009E7DFF" w:rsidP="009E7DFF">
            <w:pPr>
              <w:jc w:val="center"/>
              <w:rPr>
                <w:sz w:val="28"/>
                <w:szCs w:val="28"/>
                <w:lang w:val="en-US"/>
              </w:rPr>
            </w:pPr>
            <w:proofErr w:type="spellStart"/>
            <w:r>
              <w:rPr>
                <w:sz w:val="28"/>
                <w:szCs w:val="28"/>
                <w:lang w:val="en-US"/>
              </w:rPr>
              <w:t>Cv</w:t>
            </w:r>
            <w:proofErr w:type="spellEnd"/>
          </w:p>
        </w:tc>
        <w:tc>
          <w:tcPr>
            <w:tcW w:w="2337" w:type="dxa"/>
          </w:tcPr>
          <w:p w:rsidR="009E7DFF" w:rsidRPr="00AD08F5" w:rsidRDefault="00C37199" w:rsidP="009E7DFF">
            <w:pPr>
              <w:jc w:val="center"/>
              <w:rPr>
                <w:sz w:val="28"/>
                <w:szCs w:val="28"/>
                <w:vertAlign w:val="superscript"/>
                <w:lang w:val="en-US"/>
              </w:rPr>
            </w:pPr>
            <m:oMathPara>
              <m:oMath>
                <m:sSup>
                  <m:sSupPr>
                    <m:ctrlPr>
                      <w:rPr>
                        <w:rFonts w:ascii="Cambria Math" w:eastAsiaTheme="minorHAnsi" w:hAnsi="Cambria Math"/>
                        <w:i/>
                        <w:sz w:val="28"/>
                        <w:szCs w:val="28"/>
                        <w:vertAlign w:val="superscript"/>
                        <w:lang w:val="en-US" w:eastAsia="en-US"/>
                      </w:rPr>
                    </m:ctrlPr>
                  </m:sSupPr>
                  <m:e>
                    <m:r>
                      <w:rPr>
                        <w:rFonts w:ascii="Cambria Math" w:hAnsi="Cambria Math"/>
                        <w:sz w:val="28"/>
                        <w:szCs w:val="28"/>
                        <w:vertAlign w:val="superscript"/>
                        <w:lang w:val="en-US"/>
                      </w:rPr>
                      <m:t>PV</m:t>
                    </m:r>
                  </m:e>
                  <m:sup>
                    <m:r>
                      <w:rPr>
                        <w:rFonts w:ascii="Cambria Math" w:hAnsi="Cambria Math"/>
                        <w:sz w:val="28"/>
                        <w:szCs w:val="28"/>
                        <w:vertAlign w:val="superscript"/>
                        <w:lang w:val="en-US"/>
                      </w:rPr>
                      <m:t>∞</m:t>
                    </m:r>
                  </m:sup>
                </m:sSup>
              </m:oMath>
            </m:oMathPara>
          </w:p>
        </w:tc>
      </w:tr>
    </w:tbl>
    <w:p w:rsidR="009E7DFF" w:rsidRPr="009E7DFF" w:rsidRDefault="009E7DFF" w:rsidP="009E7DFF">
      <w:pPr>
        <w:pStyle w:val="a5"/>
        <w:ind w:left="1068" w:hanging="501"/>
        <w:rPr>
          <w:rFonts w:ascii="Times New Roman" w:hAnsi="Times New Roman"/>
          <w:bCs/>
          <w:sz w:val="28"/>
          <w:szCs w:val="28"/>
          <w:lang w:val="en-US"/>
        </w:rPr>
      </w:pPr>
    </w:p>
    <w:p w:rsidR="009E7DFF" w:rsidRDefault="009E7DFF" w:rsidP="009E7DFF">
      <w:pPr>
        <w:pStyle w:val="a5"/>
        <w:ind w:firstLine="567"/>
        <w:jc w:val="both"/>
        <w:rPr>
          <w:rFonts w:ascii="Times New Roman" w:hAnsi="Times New Roman"/>
          <w:bCs/>
          <w:sz w:val="28"/>
          <w:szCs w:val="28"/>
          <w:lang w:val="en-US"/>
        </w:rPr>
      </w:pPr>
      <w:r w:rsidRPr="009E7DFF">
        <w:rPr>
          <w:rFonts w:ascii="Times New Roman" w:hAnsi="Times New Roman"/>
          <w:bCs/>
          <w:sz w:val="28"/>
          <w:szCs w:val="28"/>
          <w:lang w:val="en-US"/>
        </w:rPr>
        <w:t xml:space="preserve">The table shows the values </w:t>
      </w:r>
      <w:r>
        <w:rPr>
          <w:rFonts w:ascii="Times New Roman" w:hAnsi="Times New Roman"/>
          <w:sz w:val="28"/>
          <w:szCs w:val="28"/>
          <w:lang w:val="en-US"/>
        </w:rPr>
        <w:t>n</w:t>
      </w:r>
      <w:r w:rsidRPr="009E7DFF">
        <w:rPr>
          <w:rFonts w:ascii="Times New Roman" w:hAnsi="Times New Roman"/>
          <w:sz w:val="28"/>
          <w:szCs w:val="28"/>
          <w:lang w:val="en-US"/>
        </w:rPr>
        <w:t xml:space="preserve">, </w:t>
      </w:r>
      <w:r>
        <w:rPr>
          <w:rFonts w:ascii="Times New Roman" w:hAnsi="Times New Roman"/>
          <w:sz w:val="28"/>
          <w:szCs w:val="28"/>
          <w:lang w:val="en-US"/>
        </w:rPr>
        <w:t>C</w:t>
      </w:r>
      <w:r w:rsidRPr="009E7DFF">
        <w:rPr>
          <w:rFonts w:ascii="Times New Roman" w:hAnsi="Times New Roman"/>
          <w:sz w:val="28"/>
          <w:szCs w:val="28"/>
          <w:lang w:val="en-US"/>
        </w:rPr>
        <w:t xml:space="preserve"> </w:t>
      </w:r>
      <w:r>
        <w:rPr>
          <w:rFonts w:ascii="Times New Roman" w:hAnsi="Times New Roman"/>
          <w:sz w:val="28"/>
          <w:szCs w:val="28"/>
          <w:lang w:val="en-US"/>
        </w:rPr>
        <w:t>and</w:t>
      </w:r>
      <w:r w:rsidRPr="009E7DFF">
        <w:rPr>
          <w:rFonts w:ascii="Times New Roman" w:hAnsi="Times New Roman"/>
          <w:sz w:val="28"/>
          <w:szCs w:val="28"/>
          <w:lang w:val="en-US"/>
        </w:rPr>
        <w:t xml:space="preserve"> </w:t>
      </w:r>
      <w:proofErr w:type="spellStart"/>
      <w:r>
        <w:rPr>
          <w:rFonts w:ascii="Times New Roman" w:hAnsi="Times New Roman"/>
          <w:sz w:val="28"/>
          <w:szCs w:val="28"/>
          <w:lang w:val="en-US"/>
        </w:rPr>
        <w:t>PV</w:t>
      </w:r>
      <w:r>
        <w:rPr>
          <w:rFonts w:ascii="Times New Roman" w:hAnsi="Times New Roman"/>
          <w:sz w:val="28"/>
          <w:szCs w:val="28"/>
          <w:vertAlign w:val="superscript"/>
          <w:lang w:val="en-US"/>
        </w:rPr>
        <w:t>n</w:t>
      </w:r>
      <w:proofErr w:type="spellEnd"/>
      <w:r w:rsidRPr="009E7DFF">
        <w:rPr>
          <w:rFonts w:ascii="Times New Roman" w:hAnsi="Times New Roman"/>
          <w:sz w:val="28"/>
          <w:szCs w:val="28"/>
          <w:vertAlign w:val="superscript"/>
          <w:lang w:val="en-US"/>
        </w:rPr>
        <w:t xml:space="preserve"> </w:t>
      </w:r>
      <w:r w:rsidRPr="009E7DFF">
        <w:rPr>
          <w:rFonts w:ascii="Times New Roman" w:hAnsi="Times New Roman"/>
          <w:sz w:val="28"/>
          <w:szCs w:val="28"/>
          <w:lang w:val="en-US"/>
        </w:rPr>
        <w:t>equations</w:t>
      </w:r>
      <w:r w:rsidRPr="009E7DFF">
        <w:rPr>
          <w:rFonts w:ascii="Times New Roman" w:hAnsi="Times New Roman"/>
          <w:bCs/>
          <w:sz w:val="28"/>
          <w:szCs w:val="28"/>
          <w:lang w:val="en-US"/>
        </w:rPr>
        <w:t xml:space="preserve"> </w:t>
      </w:r>
      <w:proofErr w:type="gramStart"/>
      <w:r w:rsidRPr="009E7DFF">
        <w:rPr>
          <w:rFonts w:ascii="Times New Roman" w:hAnsi="Times New Roman"/>
          <w:bCs/>
          <w:sz w:val="28"/>
          <w:szCs w:val="28"/>
          <w:lang w:val="en-US"/>
        </w:rPr>
        <w:t>V</w:t>
      </w:r>
      <w:r>
        <w:rPr>
          <w:rFonts w:ascii="Times New Roman" w:hAnsi="Times New Roman"/>
          <w:bCs/>
          <w:sz w:val="28"/>
          <w:szCs w:val="28"/>
          <w:vertAlign w:val="superscript"/>
          <w:lang w:val="en-US"/>
        </w:rPr>
        <w:t>(</w:t>
      </w:r>
      <w:proofErr w:type="spellStart"/>
      <w:proofErr w:type="gramEnd"/>
      <w:r>
        <w:rPr>
          <w:rFonts w:ascii="Times New Roman" w:hAnsi="Times New Roman"/>
          <w:bCs/>
          <w:sz w:val="28"/>
          <w:szCs w:val="28"/>
          <w:vertAlign w:val="superscript"/>
          <w:lang w:val="en-US"/>
        </w:rPr>
        <w:t>Cp</w:t>
      </w:r>
      <w:proofErr w:type="spellEnd"/>
      <w:r>
        <w:rPr>
          <w:rFonts w:ascii="Times New Roman" w:hAnsi="Times New Roman"/>
          <w:bCs/>
          <w:sz w:val="28"/>
          <w:szCs w:val="28"/>
          <w:vertAlign w:val="superscript"/>
          <w:lang w:val="en-US"/>
        </w:rPr>
        <w:t>/</w:t>
      </w:r>
      <w:proofErr w:type="spellStart"/>
      <w:r>
        <w:rPr>
          <w:rFonts w:ascii="Times New Roman" w:hAnsi="Times New Roman"/>
          <w:bCs/>
          <w:sz w:val="28"/>
          <w:szCs w:val="28"/>
          <w:vertAlign w:val="superscript"/>
          <w:lang w:val="en-US"/>
        </w:rPr>
        <w:t>Cv</w:t>
      </w:r>
      <w:proofErr w:type="spellEnd"/>
      <w:r>
        <w:rPr>
          <w:rFonts w:ascii="Times New Roman" w:hAnsi="Times New Roman"/>
          <w:bCs/>
          <w:sz w:val="28"/>
          <w:szCs w:val="28"/>
          <w:vertAlign w:val="superscript"/>
          <w:lang w:val="en-US"/>
        </w:rPr>
        <w:t>)-1</w:t>
      </w:r>
      <w:r>
        <w:rPr>
          <w:rFonts w:ascii="Times New Roman" w:hAnsi="Times New Roman"/>
          <w:bCs/>
          <w:sz w:val="28"/>
          <w:szCs w:val="28"/>
          <w:lang w:val="en-US"/>
        </w:rPr>
        <w:t>T=</w:t>
      </w:r>
      <w:proofErr w:type="spellStart"/>
      <w:r>
        <w:rPr>
          <w:rFonts w:ascii="Times New Roman" w:hAnsi="Times New Roman"/>
          <w:bCs/>
          <w:sz w:val="28"/>
          <w:szCs w:val="28"/>
          <w:lang w:val="en-US"/>
        </w:rPr>
        <w:t>exp</w:t>
      </w:r>
      <w:proofErr w:type="spellEnd"/>
      <w:r>
        <w:rPr>
          <w:rFonts w:ascii="Times New Roman" w:hAnsi="Times New Roman"/>
          <w:bCs/>
          <w:sz w:val="28"/>
          <w:szCs w:val="28"/>
          <w:lang w:val="en-US"/>
        </w:rPr>
        <w:t xml:space="preserve"> (</w:t>
      </w:r>
      <w:proofErr w:type="spellStart"/>
      <w:r>
        <w:rPr>
          <w:rFonts w:ascii="Times New Roman" w:hAnsi="Times New Roman"/>
          <w:bCs/>
          <w:sz w:val="28"/>
          <w:szCs w:val="28"/>
          <w:lang w:val="en-US"/>
        </w:rPr>
        <w:t>const</w:t>
      </w:r>
      <w:proofErr w:type="spellEnd"/>
      <w:r>
        <w:rPr>
          <w:rFonts w:ascii="Times New Roman" w:hAnsi="Times New Roman"/>
          <w:bCs/>
          <w:sz w:val="28"/>
          <w:szCs w:val="28"/>
          <w:lang w:val="en-US"/>
        </w:rPr>
        <w:t>/</w:t>
      </w:r>
      <w:proofErr w:type="spellStart"/>
      <w:r>
        <w:rPr>
          <w:rFonts w:ascii="Times New Roman" w:hAnsi="Times New Roman"/>
          <w:bCs/>
          <w:sz w:val="28"/>
          <w:szCs w:val="28"/>
          <w:lang w:val="en-US"/>
        </w:rPr>
        <w:t>Cv</w:t>
      </w:r>
      <w:proofErr w:type="spellEnd"/>
      <w:r>
        <w:rPr>
          <w:rFonts w:ascii="Times New Roman" w:hAnsi="Times New Roman"/>
          <w:bCs/>
          <w:sz w:val="28"/>
          <w:szCs w:val="28"/>
          <w:lang w:val="en-US"/>
        </w:rPr>
        <w:t>)</w:t>
      </w:r>
      <w:r w:rsidRPr="009E7DFF">
        <w:rPr>
          <w:rFonts w:ascii="Times New Roman" w:hAnsi="Times New Roman"/>
          <w:bCs/>
          <w:sz w:val="28"/>
          <w:szCs w:val="28"/>
          <w:lang w:val="en-US"/>
        </w:rPr>
        <w:t xml:space="preserve"> </w:t>
      </w:r>
      <w:r>
        <w:rPr>
          <w:rFonts w:ascii="Times New Roman" w:hAnsi="Times New Roman"/>
          <w:bCs/>
          <w:sz w:val="28"/>
          <w:szCs w:val="28"/>
          <w:lang w:val="en-US"/>
        </w:rPr>
        <w:t xml:space="preserve">and </w:t>
      </w:r>
      <w:proofErr w:type="spellStart"/>
      <w:r>
        <w:rPr>
          <w:rFonts w:ascii="Times New Roman" w:hAnsi="Times New Roman"/>
          <w:bCs/>
          <w:sz w:val="28"/>
          <w:szCs w:val="28"/>
          <w:lang w:val="en-US"/>
        </w:rPr>
        <w:t>PV</w:t>
      </w:r>
      <w:r>
        <w:rPr>
          <w:rFonts w:ascii="Times New Roman" w:hAnsi="Times New Roman"/>
          <w:bCs/>
          <w:sz w:val="28"/>
          <w:szCs w:val="28"/>
          <w:vertAlign w:val="superscript"/>
          <w:lang w:val="en-US"/>
        </w:rPr>
        <w:t>n</w:t>
      </w:r>
      <w:proofErr w:type="spellEnd"/>
      <w:r>
        <w:rPr>
          <w:rFonts w:ascii="Times New Roman" w:hAnsi="Times New Roman"/>
          <w:bCs/>
          <w:sz w:val="28"/>
          <w:szCs w:val="28"/>
          <w:lang w:val="en-US"/>
        </w:rPr>
        <w:t>=const.</w:t>
      </w:r>
    </w:p>
    <w:p w:rsidR="00B30157" w:rsidRDefault="00B30157" w:rsidP="009E7DFF">
      <w:pPr>
        <w:pStyle w:val="a5"/>
        <w:ind w:firstLine="567"/>
        <w:jc w:val="both"/>
        <w:rPr>
          <w:rFonts w:ascii="Times New Roman" w:hAnsi="Times New Roman"/>
          <w:bCs/>
          <w:sz w:val="28"/>
          <w:szCs w:val="28"/>
          <w:lang w:val="en-US"/>
        </w:rPr>
      </w:pPr>
      <w:proofErr w:type="gramStart"/>
      <w:r w:rsidRPr="00B30157">
        <w:rPr>
          <w:rFonts w:ascii="Times New Roman" w:hAnsi="Times New Roman"/>
          <w:bCs/>
          <w:sz w:val="28"/>
          <w:szCs w:val="28"/>
          <w:lang w:val="en-US"/>
        </w:rPr>
        <w:t>Whereas</w:t>
      </w:r>
      <w:r>
        <w:rPr>
          <w:rFonts w:ascii="Times New Roman" w:hAnsi="Times New Roman"/>
          <w:bCs/>
          <w:sz w:val="28"/>
          <w:szCs w:val="28"/>
          <w:lang w:val="en-US"/>
        </w:rPr>
        <w:t xml:space="preserve">  </w:t>
      </w:r>
      <w:proofErr w:type="spellStart"/>
      <w:r>
        <w:rPr>
          <w:rFonts w:ascii="Times New Roman" w:hAnsi="Times New Roman"/>
          <w:bCs/>
          <w:sz w:val="28"/>
          <w:szCs w:val="28"/>
          <w:lang w:val="en-US"/>
        </w:rPr>
        <w:t>Cv</w:t>
      </w:r>
      <w:proofErr w:type="spellEnd"/>
      <w:proofErr w:type="gramEnd"/>
      <w:r>
        <w:rPr>
          <w:rFonts w:ascii="Times New Roman" w:hAnsi="Times New Roman"/>
          <w:bCs/>
          <w:sz w:val="28"/>
          <w:szCs w:val="28"/>
          <w:lang w:val="en-US"/>
        </w:rPr>
        <w:t>=</w:t>
      </w:r>
      <w:r w:rsidRPr="00B30157">
        <w:rPr>
          <w:rFonts w:ascii="Times New Roman" w:hAnsi="Times New Roman"/>
          <w:bCs/>
          <w:sz w:val="28"/>
          <w:szCs w:val="28"/>
          <w:lang w:val="en-US"/>
        </w:rPr>
        <w:t xml:space="preserve"> </w:t>
      </w:r>
      <m:oMath>
        <m:d>
          <m:dPr>
            <m:ctrlPr>
              <w:rPr>
                <w:rFonts w:ascii="Cambria Math" w:hAnsi="Cambria Math"/>
                <w:bCs/>
                <w:i/>
                <w:sz w:val="28"/>
                <w:szCs w:val="28"/>
              </w:rPr>
            </m:ctrlPr>
          </m:dPr>
          <m:e>
            <m:f>
              <m:fPr>
                <m:ctrlPr>
                  <w:rPr>
                    <w:rFonts w:ascii="Cambria Math" w:hAnsi="Cambria Math"/>
                    <w:bCs/>
                    <w:i/>
                    <w:sz w:val="28"/>
                    <w:szCs w:val="28"/>
                  </w:rPr>
                </m:ctrlPr>
              </m:fPr>
              <m:num>
                <m:r>
                  <w:rPr>
                    <w:rFonts w:ascii="Cambria Math" w:hAnsi="Cambria Math"/>
                    <w:sz w:val="28"/>
                    <w:szCs w:val="28"/>
                  </w:rPr>
                  <m:t>∂U</m:t>
                </m:r>
              </m:num>
              <m:den>
                <m:r>
                  <w:rPr>
                    <w:rFonts w:ascii="Cambria Math" w:hAnsi="Cambria Math"/>
                    <w:sz w:val="28"/>
                    <w:szCs w:val="28"/>
                  </w:rPr>
                  <m:t>∂T</m:t>
                </m:r>
              </m:den>
            </m:f>
          </m:e>
        </m:d>
      </m:oMath>
      <w:r>
        <w:rPr>
          <w:rFonts w:ascii="Times New Roman" w:hAnsi="Times New Roman"/>
          <w:bCs/>
          <w:sz w:val="28"/>
          <w:szCs w:val="28"/>
          <w:lang w:val="en-US"/>
        </w:rPr>
        <w:t>v and Cp=</w:t>
      </w:r>
      <m:oMath>
        <m:d>
          <m:dPr>
            <m:ctrlPr>
              <w:rPr>
                <w:rFonts w:ascii="Cambria Math" w:hAnsi="Cambria Math"/>
                <w:bCs/>
                <w:i/>
                <w:sz w:val="28"/>
                <w:szCs w:val="28"/>
              </w:rPr>
            </m:ctrlPr>
          </m:dPr>
          <m:e>
            <m:f>
              <m:fPr>
                <m:ctrlPr>
                  <w:rPr>
                    <w:rFonts w:ascii="Cambria Math" w:hAnsi="Cambria Math"/>
                    <w:bCs/>
                    <w:i/>
                    <w:sz w:val="28"/>
                    <w:szCs w:val="28"/>
                  </w:rPr>
                </m:ctrlPr>
              </m:fPr>
              <m:num>
                <m:r>
                  <w:rPr>
                    <w:rFonts w:ascii="Cambria Math" w:hAnsi="Cambria Math"/>
                    <w:sz w:val="28"/>
                    <w:szCs w:val="28"/>
                  </w:rPr>
                  <m:t>∂H</m:t>
                </m:r>
              </m:num>
              <m:den>
                <m:r>
                  <w:rPr>
                    <w:rFonts w:ascii="Cambria Math" w:hAnsi="Cambria Math"/>
                    <w:sz w:val="28"/>
                    <w:szCs w:val="28"/>
                  </w:rPr>
                  <m:t>∂T</m:t>
                </m:r>
              </m:den>
            </m:f>
          </m:e>
        </m:d>
      </m:oMath>
      <w:r>
        <w:rPr>
          <w:rFonts w:ascii="Times New Roman" w:hAnsi="Times New Roman"/>
          <w:bCs/>
          <w:sz w:val="28"/>
          <w:szCs w:val="28"/>
          <w:lang w:val="en-US"/>
        </w:rPr>
        <w:t xml:space="preserve">p, </w:t>
      </w:r>
      <w:r w:rsidRPr="00B30157">
        <w:rPr>
          <w:rFonts w:ascii="Times New Roman" w:hAnsi="Times New Roman"/>
          <w:bCs/>
          <w:sz w:val="28"/>
          <w:szCs w:val="28"/>
          <w:lang w:val="en-US"/>
        </w:rPr>
        <w:t>then the temperature dependences of the characteristic functions of substances without their phase transformations in the range from the base temperature T1 to the desired T2 will be</w:t>
      </w:r>
    </w:p>
    <w:p w:rsidR="00B30157" w:rsidRDefault="00B30157" w:rsidP="00B30157">
      <w:pPr>
        <w:pStyle w:val="a5"/>
        <w:ind w:firstLine="567"/>
        <w:jc w:val="center"/>
        <w:rPr>
          <w:rFonts w:ascii="Times New Roman" w:hAnsi="Times New Roman"/>
          <w:bCs/>
          <w:sz w:val="28"/>
          <w:szCs w:val="28"/>
          <w:lang w:val="en-US"/>
        </w:rPr>
      </w:pPr>
      <w:r>
        <w:rPr>
          <w:rFonts w:ascii="Times New Roman" w:hAnsi="Times New Roman"/>
          <w:bCs/>
          <w:sz w:val="28"/>
          <w:szCs w:val="28"/>
          <w:lang w:val="en-US"/>
        </w:rPr>
        <w:t>U</w:t>
      </w:r>
      <w:r>
        <w:rPr>
          <w:rFonts w:ascii="Times New Roman" w:hAnsi="Times New Roman"/>
          <w:bCs/>
          <w:sz w:val="28"/>
          <w:szCs w:val="28"/>
          <w:vertAlign w:val="subscript"/>
          <w:lang w:val="en-US"/>
        </w:rPr>
        <w:t>T2</w:t>
      </w:r>
      <w:r>
        <w:rPr>
          <w:rFonts w:ascii="Times New Roman" w:hAnsi="Times New Roman"/>
          <w:bCs/>
          <w:sz w:val="28"/>
          <w:szCs w:val="28"/>
          <w:lang w:val="en-US"/>
        </w:rPr>
        <w:t>=U</w:t>
      </w:r>
      <w:r>
        <w:rPr>
          <w:rFonts w:ascii="Times New Roman" w:hAnsi="Times New Roman"/>
          <w:bCs/>
          <w:sz w:val="28"/>
          <w:szCs w:val="28"/>
          <w:vertAlign w:val="subscript"/>
          <w:lang w:val="en-US"/>
        </w:rPr>
        <w:t>T1</w:t>
      </w:r>
      <w:r>
        <w:rPr>
          <w:rFonts w:ascii="Times New Roman" w:hAnsi="Times New Roman"/>
          <w:bCs/>
          <w:sz w:val="28"/>
          <w:szCs w:val="28"/>
          <w:lang w:val="en-US"/>
        </w:rPr>
        <w:t>+</w:t>
      </w:r>
      <m:oMath>
        <m:nary>
          <m:naryPr>
            <m:limLoc m:val="subSup"/>
            <m:ctrlPr>
              <w:rPr>
                <w:rFonts w:ascii="Cambria Math" w:hAnsi="Cambria Math"/>
                <w:bCs/>
                <w:i/>
                <w:sz w:val="28"/>
                <w:szCs w:val="28"/>
                <w:lang w:val="en-US"/>
              </w:rPr>
            </m:ctrlPr>
          </m:naryPr>
          <m:sub>
            <m:r>
              <w:rPr>
                <w:rFonts w:ascii="Cambria Math" w:hAnsi="Cambria Math"/>
                <w:sz w:val="28"/>
                <w:szCs w:val="28"/>
                <w:lang w:val="en-US"/>
              </w:rPr>
              <m:t>T1</m:t>
            </m:r>
          </m:sub>
          <m:sup>
            <m:r>
              <w:rPr>
                <w:rFonts w:ascii="Cambria Math" w:hAnsi="Cambria Math"/>
                <w:sz w:val="28"/>
                <w:szCs w:val="28"/>
                <w:lang w:val="en-US"/>
              </w:rPr>
              <m:t>T2</m:t>
            </m:r>
          </m:sup>
          <m:e>
            <m:r>
              <w:rPr>
                <w:rFonts w:ascii="Cambria Math" w:hAnsi="Cambria Math"/>
                <w:sz w:val="28"/>
                <w:szCs w:val="28"/>
                <w:lang w:val="en-US"/>
              </w:rPr>
              <m:t>CvdT</m:t>
            </m:r>
          </m:e>
        </m:nary>
      </m:oMath>
      <w:r>
        <w:rPr>
          <w:rFonts w:ascii="Times New Roman" w:hAnsi="Times New Roman"/>
          <w:bCs/>
          <w:sz w:val="28"/>
          <w:szCs w:val="28"/>
          <w:lang w:val="en-US"/>
        </w:rPr>
        <w:t>;        S</w:t>
      </w:r>
      <w:r>
        <w:rPr>
          <w:rFonts w:ascii="Times New Roman" w:hAnsi="Times New Roman"/>
          <w:bCs/>
          <w:sz w:val="28"/>
          <w:szCs w:val="28"/>
          <w:vertAlign w:val="subscript"/>
          <w:lang w:val="en-US"/>
        </w:rPr>
        <w:t>T2</w:t>
      </w:r>
      <w:r>
        <w:rPr>
          <w:rFonts w:ascii="Times New Roman" w:hAnsi="Times New Roman"/>
          <w:bCs/>
          <w:sz w:val="28"/>
          <w:szCs w:val="28"/>
          <w:lang w:val="en-US"/>
        </w:rPr>
        <w:t>=ST</w:t>
      </w:r>
      <w:r>
        <w:rPr>
          <w:rFonts w:ascii="Times New Roman" w:hAnsi="Times New Roman"/>
          <w:bCs/>
          <w:sz w:val="28"/>
          <w:szCs w:val="28"/>
          <w:vertAlign w:val="subscript"/>
          <w:lang w:val="en-US"/>
        </w:rPr>
        <w:t>1</w:t>
      </w:r>
      <w:r>
        <w:rPr>
          <w:rFonts w:ascii="Times New Roman" w:hAnsi="Times New Roman"/>
          <w:bCs/>
          <w:sz w:val="28"/>
          <w:szCs w:val="28"/>
          <w:lang w:val="en-US"/>
        </w:rPr>
        <w:t xml:space="preserve">+ </w:t>
      </w:r>
      <m:oMath>
        <m:nary>
          <m:naryPr>
            <m:limLoc m:val="subSup"/>
            <m:ctrlPr>
              <w:rPr>
                <w:rFonts w:ascii="Cambria Math" w:hAnsi="Cambria Math"/>
                <w:bCs/>
                <w:i/>
                <w:sz w:val="28"/>
                <w:szCs w:val="28"/>
                <w:lang w:val="en-US"/>
              </w:rPr>
            </m:ctrlPr>
          </m:naryPr>
          <m:sub>
            <m:r>
              <w:rPr>
                <w:rFonts w:ascii="Cambria Math" w:hAnsi="Cambria Math"/>
                <w:sz w:val="28"/>
                <w:szCs w:val="28"/>
                <w:lang w:val="en-US"/>
              </w:rPr>
              <m:t>T1</m:t>
            </m:r>
          </m:sub>
          <m:sup>
            <m:r>
              <w:rPr>
                <w:rFonts w:ascii="Cambria Math" w:hAnsi="Cambria Math"/>
                <w:sz w:val="28"/>
                <w:szCs w:val="28"/>
                <w:lang w:val="en-US"/>
              </w:rPr>
              <m:t>T2</m:t>
            </m:r>
          </m:sup>
          <m:e>
            <m:r>
              <w:rPr>
                <w:rFonts w:ascii="Cambria Math" w:hAnsi="Cambria Math"/>
                <w:sz w:val="28"/>
                <w:szCs w:val="28"/>
                <w:lang w:val="en-US"/>
              </w:rPr>
              <m:t>Cp/T</m:t>
            </m:r>
          </m:e>
        </m:nary>
      </m:oMath>
      <w:r>
        <w:rPr>
          <w:rFonts w:ascii="Times New Roman" w:hAnsi="Times New Roman"/>
          <w:bCs/>
          <w:sz w:val="28"/>
          <w:szCs w:val="28"/>
          <w:lang w:val="en-US"/>
        </w:rPr>
        <w:t xml:space="preserve"> </w:t>
      </w:r>
      <w:proofErr w:type="spellStart"/>
      <w:proofErr w:type="gramStart"/>
      <w:r>
        <w:rPr>
          <w:rFonts w:ascii="Times New Roman" w:hAnsi="Times New Roman"/>
          <w:bCs/>
          <w:sz w:val="28"/>
          <w:szCs w:val="28"/>
          <w:lang w:val="en-US"/>
        </w:rPr>
        <w:t>dT</w:t>
      </w:r>
      <w:proofErr w:type="spellEnd"/>
      <w:proofErr w:type="gramEnd"/>
    </w:p>
    <w:p w:rsidR="00B30157" w:rsidRDefault="00B30157" w:rsidP="009E7DFF">
      <w:pPr>
        <w:pStyle w:val="a5"/>
        <w:ind w:firstLine="567"/>
        <w:jc w:val="both"/>
        <w:rPr>
          <w:rFonts w:ascii="Times New Roman" w:hAnsi="Times New Roman"/>
          <w:bCs/>
          <w:sz w:val="28"/>
          <w:szCs w:val="28"/>
          <w:lang w:val="en-US"/>
        </w:rPr>
      </w:pPr>
    </w:p>
    <w:p w:rsidR="00B30157" w:rsidRPr="00B30157" w:rsidRDefault="00B30157" w:rsidP="00B30157">
      <w:pPr>
        <w:pStyle w:val="a5"/>
        <w:ind w:firstLine="567"/>
        <w:jc w:val="center"/>
        <w:rPr>
          <w:rFonts w:ascii="Times New Roman" w:hAnsi="Times New Roman"/>
          <w:bCs/>
          <w:sz w:val="28"/>
          <w:szCs w:val="28"/>
          <w:lang w:val="en-US"/>
        </w:rPr>
      </w:pPr>
      <w:r>
        <w:rPr>
          <w:rFonts w:ascii="Times New Roman" w:hAnsi="Times New Roman"/>
          <w:bCs/>
          <w:sz w:val="28"/>
          <w:szCs w:val="28"/>
          <w:lang w:val="en-US"/>
        </w:rPr>
        <w:t>H</w:t>
      </w:r>
      <w:r>
        <w:rPr>
          <w:rFonts w:ascii="Times New Roman" w:hAnsi="Times New Roman"/>
          <w:bCs/>
          <w:sz w:val="28"/>
          <w:szCs w:val="28"/>
          <w:vertAlign w:val="subscript"/>
          <w:lang w:val="en-US"/>
        </w:rPr>
        <w:t>T2</w:t>
      </w:r>
      <w:r>
        <w:rPr>
          <w:rFonts w:ascii="Times New Roman" w:hAnsi="Times New Roman"/>
          <w:bCs/>
          <w:sz w:val="28"/>
          <w:szCs w:val="28"/>
          <w:lang w:val="en-US"/>
        </w:rPr>
        <w:t>= H</w:t>
      </w:r>
      <w:r>
        <w:rPr>
          <w:rFonts w:ascii="Times New Roman" w:hAnsi="Times New Roman"/>
          <w:bCs/>
          <w:sz w:val="28"/>
          <w:szCs w:val="28"/>
          <w:vertAlign w:val="subscript"/>
          <w:lang w:val="en-US"/>
        </w:rPr>
        <w:t>T1</w:t>
      </w:r>
      <w:r>
        <w:rPr>
          <w:rFonts w:ascii="Times New Roman" w:hAnsi="Times New Roman"/>
          <w:bCs/>
          <w:sz w:val="28"/>
          <w:szCs w:val="28"/>
          <w:lang w:val="en-US"/>
        </w:rPr>
        <w:t xml:space="preserve">+ </w:t>
      </w:r>
      <m:oMath>
        <m:nary>
          <m:naryPr>
            <m:limLoc m:val="subSup"/>
            <m:ctrlPr>
              <w:rPr>
                <w:rFonts w:ascii="Cambria Math" w:hAnsi="Cambria Math"/>
                <w:bCs/>
                <w:i/>
                <w:sz w:val="28"/>
                <w:szCs w:val="28"/>
                <w:lang w:val="en-US"/>
              </w:rPr>
            </m:ctrlPr>
          </m:naryPr>
          <m:sub>
            <m:r>
              <w:rPr>
                <w:rFonts w:ascii="Cambria Math" w:hAnsi="Cambria Math"/>
                <w:sz w:val="28"/>
                <w:szCs w:val="28"/>
                <w:lang w:val="en-US"/>
              </w:rPr>
              <m:t>T1</m:t>
            </m:r>
          </m:sub>
          <m:sup>
            <m:r>
              <w:rPr>
                <w:rFonts w:ascii="Cambria Math" w:hAnsi="Cambria Math"/>
                <w:sz w:val="28"/>
                <w:szCs w:val="28"/>
                <w:lang w:val="en-US"/>
              </w:rPr>
              <m:t>T2</m:t>
            </m:r>
          </m:sup>
          <m:e>
            <m:r>
              <w:rPr>
                <w:rFonts w:ascii="Cambria Math" w:hAnsi="Cambria Math"/>
                <w:sz w:val="28"/>
                <w:szCs w:val="28"/>
                <w:lang w:val="en-US"/>
              </w:rPr>
              <m:t>CpdT</m:t>
            </m:r>
          </m:e>
        </m:nary>
      </m:oMath>
    </w:p>
    <w:p w:rsidR="009E7DFF" w:rsidRDefault="00B30157" w:rsidP="00B30157">
      <w:pPr>
        <w:pStyle w:val="a5"/>
        <w:ind w:firstLine="567"/>
        <w:jc w:val="both"/>
        <w:rPr>
          <w:rFonts w:ascii="Times New Roman" w:hAnsi="Times New Roman"/>
          <w:bCs/>
          <w:sz w:val="28"/>
          <w:szCs w:val="28"/>
          <w:lang w:val="en-US"/>
        </w:rPr>
      </w:pPr>
      <w:r w:rsidRPr="00B30157">
        <w:rPr>
          <w:rFonts w:ascii="Times New Roman" w:hAnsi="Times New Roman"/>
          <w:bCs/>
          <w:sz w:val="28"/>
          <w:szCs w:val="28"/>
          <w:lang w:val="en-US"/>
        </w:rPr>
        <w:t xml:space="preserve">For the stability temperatures of atoms and molecules without ionization in the gaseous state, </w:t>
      </w:r>
      <w:proofErr w:type="spellStart"/>
      <w:r w:rsidRPr="00B30157">
        <w:rPr>
          <w:rFonts w:ascii="Times New Roman" w:hAnsi="Times New Roman"/>
          <w:bCs/>
          <w:sz w:val="28"/>
          <w:szCs w:val="28"/>
          <w:lang w:val="en-US"/>
        </w:rPr>
        <w:t>Cp</w:t>
      </w:r>
      <w:proofErr w:type="spellEnd"/>
      <w:r w:rsidRPr="00B30157">
        <w:rPr>
          <w:rFonts w:ascii="Times New Roman" w:hAnsi="Times New Roman"/>
          <w:bCs/>
          <w:sz w:val="28"/>
          <w:szCs w:val="28"/>
          <w:lang w:val="en-US"/>
        </w:rPr>
        <w:t xml:space="preserve"> at low (near standard) pressures is associated with </w:t>
      </w:r>
      <w:proofErr w:type="spellStart"/>
      <w:proofErr w:type="gramStart"/>
      <w:r w:rsidRPr="00B30157">
        <w:rPr>
          <w:rFonts w:ascii="Times New Roman" w:hAnsi="Times New Roman"/>
          <w:bCs/>
          <w:sz w:val="28"/>
          <w:szCs w:val="28"/>
          <w:lang w:val="en-US"/>
        </w:rPr>
        <w:t>Cv</w:t>
      </w:r>
      <w:proofErr w:type="spellEnd"/>
      <w:proofErr w:type="gramEnd"/>
      <w:r w:rsidRPr="00B30157">
        <w:rPr>
          <w:rFonts w:ascii="Times New Roman" w:hAnsi="Times New Roman"/>
          <w:bCs/>
          <w:sz w:val="28"/>
          <w:szCs w:val="28"/>
          <w:lang w:val="en-US"/>
        </w:rPr>
        <w:t xml:space="preserve"> by a simple equality, and the heat capacity values are taken only for the first three components of the equality</w:t>
      </w:r>
    </w:p>
    <w:p w:rsidR="00B30157" w:rsidRDefault="00B30157" w:rsidP="00FA750D">
      <w:pPr>
        <w:pStyle w:val="a5"/>
        <w:ind w:firstLine="567"/>
        <w:jc w:val="center"/>
        <w:rPr>
          <w:rFonts w:ascii="Times New Roman" w:hAnsi="Times New Roman"/>
          <w:bCs/>
          <w:sz w:val="28"/>
          <w:szCs w:val="28"/>
          <w:lang w:val="en-US"/>
        </w:rPr>
      </w:pPr>
      <w:proofErr w:type="spellStart"/>
      <w:r>
        <w:rPr>
          <w:rFonts w:ascii="Times New Roman" w:hAnsi="Times New Roman"/>
          <w:bCs/>
          <w:sz w:val="28"/>
          <w:szCs w:val="28"/>
          <w:lang w:val="en-US"/>
        </w:rPr>
        <w:t>Cp</w:t>
      </w:r>
      <w:proofErr w:type="spellEnd"/>
      <w:r>
        <w:rPr>
          <w:rFonts w:ascii="Times New Roman" w:hAnsi="Times New Roman"/>
          <w:bCs/>
          <w:sz w:val="28"/>
          <w:szCs w:val="28"/>
          <w:lang w:val="en-US"/>
        </w:rPr>
        <w:t>=</w:t>
      </w:r>
      <w:proofErr w:type="spellStart"/>
      <w:proofErr w:type="gramStart"/>
      <w:r>
        <w:rPr>
          <w:rFonts w:ascii="Times New Roman" w:hAnsi="Times New Roman"/>
          <w:bCs/>
          <w:sz w:val="28"/>
          <w:szCs w:val="28"/>
          <w:lang w:val="en-US"/>
        </w:rPr>
        <w:t>Cv+</w:t>
      </w:r>
      <w:proofErr w:type="gramEnd"/>
      <w:r>
        <w:rPr>
          <w:rFonts w:ascii="Times New Roman" w:hAnsi="Times New Roman"/>
          <w:bCs/>
          <w:sz w:val="28"/>
          <w:szCs w:val="28"/>
          <w:lang w:val="en-US"/>
        </w:rPr>
        <w:t>R</w:t>
      </w:r>
      <w:proofErr w:type="spellEnd"/>
      <w:r>
        <w:rPr>
          <w:rFonts w:ascii="Times New Roman" w:hAnsi="Times New Roman"/>
          <w:bCs/>
          <w:sz w:val="28"/>
          <w:szCs w:val="28"/>
          <w:lang w:val="en-US"/>
        </w:rPr>
        <w:t>=</w:t>
      </w:r>
      <w:proofErr w:type="spellStart"/>
      <w:r w:rsidR="00FA750D">
        <w:rPr>
          <w:rFonts w:ascii="Times New Roman" w:hAnsi="Times New Roman"/>
          <w:bCs/>
          <w:sz w:val="28"/>
          <w:szCs w:val="28"/>
          <w:lang w:val="en-US"/>
        </w:rPr>
        <w:t>Cv</w:t>
      </w:r>
      <w:r w:rsidR="00FA750D" w:rsidRPr="00B67E4B">
        <w:rPr>
          <w:rFonts w:ascii="Times New Roman" w:hAnsi="Times New Roman"/>
          <w:bCs/>
          <w:sz w:val="28"/>
          <w:szCs w:val="28"/>
          <w:vertAlign w:val="subscript"/>
          <w:lang w:val="en-US"/>
        </w:rPr>
        <w:t>trans</w:t>
      </w:r>
      <w:proofErr w:type="spellEnd"/>
      <w:r w:rsidR="00FA750D">
        <w:rPr>
          <w:rFonts w:ascii="Times New Roman" w:hAnsi="Times New Roman"/>
          <w:bCs/>
          <w:sz w:val="28"/>
          <w:szCs w:val="28"/>
          <w:lang w:val="en-US"/>
        </w:rPr>
        <w:t xml:space="preserve">+ </w:t>
      </w:r>
      <w:proofErr w:type="spellStart"/>
      <w:r w:rsidR="00FA750D">
        <w:rPr>
          <w:rFonts w:ascii="Times New Roman" w:hAnsi="Times New Roman"/>
          <w:bCs/>
          <w:sz w:val="28"/>
          <w:szCs w:val="28"/>
          <w:lang w:val="en-US"/>
        </w:rPr>
        <w:t>Cv</w:t>
      </w:r>
      <w:r w:rsidR="00FA750D">
        <w:rPr>
          <w:rFonts w:ascii="Times New Roman" w:hAnsi="Times New Roman"/>
          <w:bCs/>
          <w:sz w:val="28"/>
          <w:szCs w:val="28"/>
          <w:vertAlign w:val="subscript"/>
          <w:lang w:val="en-US"/>
        </w:rPr>
        <w:t>rot</w:t>
      </w:r>
      <w:proofErr w:type="spellEnd"/>
      <w:r w:rsidR="00FA750D">
        <w:rPr>
          <w:rFonts w:ascii="Times New Roman" w:hAnsi="Times New Roman"/>
          <w:bCs/>
          <w:sz w:val="28"/>
          <w:szCs w:val="28"/>
          <w:lang w:val="en-US"/>
        </w:rPr>
        <w:t>+</w:t>
      </w:r>
      <w:r w:rsidR="00FA750D" w:rsidRPr="00B67E4B">
        <w:rPr>
          <w:rFonts w:ascii="Times New Roman" w:hAnsi="Times New Roman"/>
          <w:bCs/>
          <w:sz w:val="28"/>
          <w:szCs w:val="28"/>
          <w:lang w:val="en-US"/>
        </w:rPr>
        <w:t xml:space="preserve"> </w:t>
      </w:r>
      <w:proofErr w:type="spellStart"/>
      <w:r w:rsidR="00FA750D">
        <w:rPr>
          <w:rFonts w:ascii="Times New Roman" w:hAnsi="Times New Roman"/>
          <w:bCs/>
          <w:sz w:val="28"/>
          <w:szCs w:val="28"/>
          <w:lang w:val="en-US"/>
        </w:rPr>
        <w:t>Cv</w:t>
      </w:r>
      <w:r w:rsidR="00FA750D">
        <w:rPr>
          <w:rFonts w:ascii="Times New Roman" w:hAnsi="Times New Roman"/>
          <w:bCs/>
          <w:sz w:val="28"/>
          <w:szCs w:val="28"/>
          <w:vertAlign w:val="subscript"/>
          <w:lang w:val="en-US"/>
        </w:rPr>
        <w:t>vib</w:t>
      </w:r>
      <w:r w:rsidR="00FA750D">
        <w:rPr>
          <w:rFonts w:ascii="Times New Roman" w:hAnsi="Times New Roman"/>
          <w:bCs/>
          <w:sz w:val="28"/>
          <w:szCs w:val="28"/>
          <w:lang w:val="en-US"/>
        </w:rPr>
        <w:t>+R</w:t>
      </w:r>
      <w:proofErr w:type="spellEnd"/>
    </w:p>
    <w:p w:rsidR="00FA750D" w:rsidRDefault="00FA750D" w:rsidP="00FA750D">
      <w:pPr>
        <w:pStyle w:val="a5"/>
        <w:ind w:firstLine="567"/>
        <w:jc w:val="both"/>
        <w:rPr>
          <w:rFonts w:ascii="Times New Roman" w:hAnsi="Times New Roman"/>
          <w:bCs/>
          <w:sz w:val="28"/>
          <w:szCs w:val="28"/>
          <w:lang w:val="en-US"/>
        </w:rPr>
      </w:pPr>
    </w:p>
    <w:p w:rsidR="00FA750D" w:rsidRPr="00FA750D" w:rsidRDefault="00FA750D" w:rsidP="00FA750D">
      <w:pPr>
        <w:pStyle w:val="a5"/>
        <w:ind w:firstLine="567"/>
        <w:jc w:val="both"/>
        <w:rPr>
          <w:rFonts w:ascii="Times New Roman" w:hAnsi="Times New Roman"/>
          <w:bCs/>
          <w:sz w:val="28"/>
          <w:szCs w:val="28"/>
          <w:lang w:val="en-US"/>
        </w:rPr>
      </w:pPr>
      <w:r w:rsidRPr="00FA750D">
        <w:rPr>
          <w:rFonts w:ascii="Times New Roman" w:hAnsi="Times New Roman"/>
          <w:bCs/>
          <w:sz w:val="28"/>
          <w:szCs w:val="28"/>
          <w:lang w:val="en-US"/>
        </w:rPr>
        <w:t xml:space="preserve">It </w:t>
      </w:r>
      <w:proofErr w:type="gramStart"/>
      <w:r w:rsidRPr="00FA750D">
        <w:rPr>
          <w:rFonts w:ascii="Times New Roman" w:hAnsi="Times New Roman"/>
          <w:bCs/>
          <w:sz w:val="28"/>
          <w:szCs w:val="28"/>
          <w:lang w:val="en-US"/>
        </w:rPr>
        <w:t>can be seen</w:t>
      </w:r>
      <w:proofErr w:type="gramEnd"/>
      <w:r w:rsidRPr="00FA750D">
        <w:rPr>
          <w:rFonts w:ascii="Times New Roman" w:hAnsi="Times New Roman"/>
          <w:bCs/>
          <w:sz w:val="28"/>
          <w:szCs w:val="28"/>
          <w:lang w:val="en-US"/>
        </w:rPr>
        <w:t xml:space="preserve"> from the above equalities that if there is information about the basic values of internal energy, enthalpy, entropy </w:t>
      </w:r>
      <w:r>
        <w:rPr>
          <w:rFonts w:ascii="Times New Roman" w:hAnsi="Times New Roman"/>
          <w:bCs/>
          <w:sz w:val="28"/>
          <w:szCs w:val="28"/>
          <w:lang w:val="en-US"/>
        </w:rPr>
        <w:t>(U</w:t>
      </w:r>
      <w:r>
        <w:rPr>
          <w:rFonts w:ascii="Times New Roman" w:hAnsi="Times New Roman"/>
          <w:bCs/>
          <w:sz w:val="28"/>
          <w:szCs w:val="28"/>
          <w:vertAlign w:val="subscript"/>
          <w:lang w:val="en-US"/>
        </w:rPr>
        <w:t>T1</w:t>
      </w:r>
      <w:r>
        <w:rPr>
          <w:rFonts w:ascii="Times New Roman" w:hAnsi="Times New Roman"/>
          <w:bCs/>
          <w:sz w:val="28"/>
          <w:szCs w:val="28"/>
          <w:lang w:val="en-US"/>
        </w:rPr>
        <w:t>, H</w:t>
      </w:r>
      <w:r>
        <w:rPr>
          <w:rFonts w:ascii="Times New Roman" w:hAnsi="Times New Roman"/>
          <w:bCs/>
          <w:sz w:val="28"/>
          <w:szCs w:val="28"/>
          <w:vertAlign w:val="subscript"/>
          <w:lang w:val="en-US"/>
        </w:rPr>
        <w:t>T1</w:t>
      </w:r>
      <w:r>
        <w:rPr>
          <w:rFonts w:ascii="Times New Roman" w:hAnsi="Times New Roman"/>
          <w:bCs/>
          <w:sz w:val="28"/>
          <w:szCs w:val="28"/>
          <w:lang w:val="en-US"/>
        </w:rPr>
        <w:t>, S</w:t>
      </w:r>
      <w:r>
        <w:rPr>
          <w:rFonts w:ascii="Times New Roman" w:hAnsi="Times New Roman"/>
          <w:bCs/>
          <w:sz w:val="28"/>
          <w:szCs w:val="28"/>
          <w:vertAlign w:val="subscript"/>
          <w:lang w:val="en-US"/>
        </w:rPr>
        <w:t>T1</w:t>
      </w:r>
      <w:r>
        <w:rPr>
          <w:rFonts w:ascii="Times New Roman" w:hAnsi="Times New Roman"/>
          <w:bCs/>
          <w:sz w:val="28"/>
          <w:szCs w:val="28"/>
          <w:lang w:val="en-US"/>
        </w:rPr>
        <w:t>)</w:t>
      </w:r>
      <w:r w:rsidRPr="00FA750D">
        <w:rPr>
          <w:rFonts w:ascii="Times New Roman" w:hAnsi="Times New Roman"/>
          <w:bCs/>
          <w:sz w:val="28"/>
          <w:szCs w:val="28"/>
          <w:lang w:val="en-US"/>
        </w:rPr>
        <w:t xml:space="preserve">, translational and rotational components, the temperature dependence of the vibrational component, you can calculate the values of the characteristic functions and entropy for a given temperature. More often, changes in characteristic functions </w:t>
      </w:r>
      <w:proofErr w:type="gramStart"/>
      <w:r w:rsidRPr="00FA750D">
        <w:rPr>
          <w:rFonts w:ascii="Times New Roman" w:hAnsi="Times New Roman"/>
          <w:bCs/>
          <w:sz w:val="28"/>
          <w:szCs w:val="28"/>
          <w:lang w:val="en-US"/>
        </w:rPr>
        <w:t>are calculated</w:t>
      </w:r>
      <w:proofErr w:type="gramEnd"/>
      <w:r w:rsidRPr="00FA750D">
        <w:rPr>
          <w:rFonts w:ascii="Times New Roman" w:hAnsi="Times New Roman"/>
          <w:bCs/>
          <w:sz w:val="28"/>
          <w:szCs w:val="28"/>
          <w:lang w:val="en-US"/>
        </w:rPr>
        <w:t xml:space="preserve"> in the range from the base temperature to the desired temperature. When calculating the temperature effect, specific data </w:t>
      </w:r>
      <w:proofErr w:type="gramStart"/>
      <w:r w:rsidRPr="00FA750D">
        <w:rPr>
          <w:rFonts w:ascii="Times New Roman" w:hAnsi="Times New Roman"/>
          <w:bCs/>
          <w:sz w:val="28"/>
          <w:szCs w:val="28"/>
          <w:lang w:val="en-US"/>
        </w:rPr>
        <w:t>are needed</w:t>
      </w:r>
      <w:proofErr w:type="gramEnd"/>
      <w:r w:rsidRPr="00FA750D">
        <w:rPr>
          <w:rFonts w:ascii="Times New Roman" w:hAnsi="Times New Roman"/>
          <w:bCs/>
          <w:sz w:val="28"/>
          <w:szCs w:val="28"/>
          <w:lang w:val="en-US"/>
        </w:rPr>
        <w:t xml:space="preserve"> on the relationship of both the individual </w:t>
      </w:r>
      <w:r w:rsidRPr="00FA750D">
        <w:rPr>
          <w:rFonts w:ascii="Times New Roman" w:hAnsi="Times New Roman"/>
          <w:bCs/>
          <w:sz w:val="28"/>
          <w:szCs w:val="28"/>
          <w:lang w:val="en-US"/>
        </w:rPr>
        <w:lastRenderedPageBreak/>
        <w:t>components and the specific heat as a whole with the temperature of substances in different state of aggregation (solid, liquid or gaseous).</w:t>
      </w:r>
    </w:p>
    <w:p w:rsidR="00B30157" w:rsidRPr="009E7DFF" w:rsidRDefault="00B30157" w:rsidP="00B30157">
      <w:pPr>
        <w:pStyle w:val="a5"/>
        <w:ind w:firstLine="567"/>
        <w:jc w:val="both"/>
        <w:rPr>
          <w:rFonts w:ascii="Times New Roman" w:hAnsi="Times New Roman"/>
          <w:bCs/>
          <w:sz w:val="28"/>
          <w:szCs w:val="28"/>
          <w:lang w:val="en-US"/>
        </w:rPr>
      </w:pPr>
    </w:p>
    <w:p w:rsidR="00FA750D" w:rsidRDefault="00FA750D" w:rsidP="00FA750D">
      <w:pPr>
        <w:jc w:val="both"/>
        <w:rPr>
          <w:b/>
          <w:color w:val="000000" w:themeColor="text1"/>
          <w:sz w:val="28"/>
          <w:szCs w:val="28"/>
          <w:lang w:val="kk-KZ"/>
        </w:rPr>
      </w:pPr>
      <w:r w:rsidRPr="00CC4E31">
        <w:rPr>
          <w:b/>
          <w:color w:val="000000" w:themeColor="text1"/>
          <w:sz w:val="28"/>
          <w:szCs w:val="28"/>
          <w:lang w:val="kk-KZ"/>
        </w:rPr>
        <w:t>Control questions:</w:t>
      </w:r>
    </w:p>
    <w:p w:rsidR="00FA750D" w:rsidRDefault="00FA750D" w:rsidP="00D33637">
      <w:pPr>
        <w:pStyle w:val="a5"/>
        <w:numPr>
          <w:ilvl w:val="0"/>
          <w:numId w:val="41"/>
        </w:numPr>
        <w:rPr>
          <w:rFonts w:ascii="Times New Roman" w:hAnsi="Times New Roman"/>
          <w:bCs/>
          <w:sz w:val="28"/>
          <w:szCs w:val="28"/>
          <w:lang w:val="en-US"/>
        </w:rPr>
      </w:pPr>
      <w:r w:rsidRPr="00FA750D">
        <w:rPr>
          <w:rFonts w:ascii="Times New Roman" w:hAnsi="Times New Roman"/>
          <w:bCs/>
          <w:sz w:val="28"/>
          <w:szCs w:val="28"/>
          <w:lang w:val="en-US"/>
        </w:rPr>
        <w:t xml:space="preserve">How calculate </w:t>
      </w:r>
      <w:r>
        <w:rPr>
          <w:rFonts w:ascii="Times New Roman" w:hAnsi="Times New Roman"/>
          <w:bCs/>
          <w:sz w:val="28"/>
          <w:szCs w:val="28"/>
          <w:lang w:val="en-US"/>
        </w:rPr>
        <w:t>t</w:t>
      </w:r>
      <w:r w:rsidRPr="00FA750D">
        <w:rPr>
          <w:rFonts w:ascii="Times New Roman" w:hAnsi="Times New Roman"/>
          <w:bCs/>
          <w:sz w:val="28"/>
          <w:szCs w:val="28"/>
          <w:lang w:val="en-US"/>
        </w:rPr>
        <w:t>he dependence of thermodynamic characteristics on temperature?</w:t>
      </w:r>
    </w:p>
    <w:p w:rsidR="00824898" w:rsidRPr="00FA750D" w:rsidRDefault="00824898" w:rsidP="00D33637">
      <w:pPr>
        <w:pStyle w:val="a5"/>
        <w:numPr>
          <w:ilvl w:val="0"/>
          <w:numId w:val="41"/>
        </w:numPr>
        <w:rPr>
          <w:rFonts w:ascii="Times New Roman" w:hAnsi="Times New Roman"/>
          <w:bCs/>
          <w:sz w:val="28"/>
          <w:szCs w:val="28"/>
          <w:lang w:val="en-US"/>
        </w:rPr>
      </w:pPr>
      <w:r>
        <w:rPr>
          <w:rFonts w:ascii="Times New Roman" w:hAnsi="Times New Roman"/>
          <w:bCs/>
          <w:sz w:val="28"/>
          <w:szCs w:val="28"/>
          <w:lang w:val="en-US"/>
        </w:rPr>
        <w:t xml:space="preserve">Write </w:t>
      </w:r>
      <w:r w:rsidRPr="00B67E4B">
        <w:rPr>
          <w:rFonts w:ascii="Times New Roman" w:hAnsi="Times New Roman"/>
          <w:bCs/>
          <w:sz w:val="28"/>
          <w:szCs w:val="28"/>
          <w:lang w:val="en-US"/>
        </w:rPr>
        <w:t>equation of enthalpy of matter</w:t>
      </w:r>
    </w:p>
    <w:p w:rsidR="00FA750D" w:rsidRPr="00FA750D" w:rsidRDefault="00FA750D" w:rsidP="00FA750D">
      <w:pPr>
        <w:jc w:val="both"/>
        <w:rPr>
          <w:b/>
          <w:color w:val="000000" w:themeColor="text1"/>
          <w:sz w:val="28"/>
          <w:szCs w:val="28"/>
          <w:lang w:val="en-US"/>
        </w:rPr>
      </w:pPr>
    </w:p>
    <w:p w:rsidR="0023711D" w:rsidRPr="006513D3" w:rsidRDefault="0023711D" w:rsidP="0023711D">
      <w:pPr>
        <w:pStyle w:val="a5"/>
        <w:jc w:val="both"/>
        <w:rPr>
          <w:rFonts w:ascii="Times New Roman" w:hAnsi="Times New Roman"/>
          <w:b/>
          <w:sz w:val="28"/>
          <w:szCs w:val="28"/>
          <w:lang w:val="en-US"/>
        </w:rPr>
      </w:pPr>
      <w:r w:rsidRPr="006513D3">
        <w:rPr>
          <w:rFonts w:ascii="Times New Roman" w:hAnsi="Times New Roman"/>
          <w:b/>
          <w:sz w:val="28"/>
          <w:szCs w:val="28"/>
          <w:lang w:val="en-US"/>
        </w:rPr>
        <w:t>The list of recommended literature</w:t>
      </w:r>
      <w:r>
        <w:rPr>
          <w:rFonts w:ascii="Times New Roman" w:hAnsi="Times New Roman"/>
          <w:b/>
          <w:sz w:val="28"/>
          <w:szCs w:val="28"/>
          <w:lang w:val="en-US"/>
        </w:rPr>
        <w:t>:</w:t>
      </w:r>
    </w:p>
    <w:p w:rsidR="0023711D" w:rsidRDefault="0023711D" w:rsidP="00D33637">
      <w:pPr>
        <w:pStyle w:val="a5"/>
        <w:numPr>
          <w:ilvl w:val="0"/>
          <w:numId w:val="44"/>
        </w:numPr>
        <w:rPr>
          <w:rFonts w:ascii="Times New Roman" w:hAnsi="Times New Roman"/>
          <w:sz w:val="28"/>
          <w:szCs w:val="28"/>
          <w:lang w:val="en-US"/>
        </w:rPr>
      </w:pPr>
      <w:proofErr w:type="spellStart"/>
      <w:r w:rsidRPr="006513D3">
        <w:rPr>
          <w:rFonts w:ascii="Times New Roman" w:hAnsi="Times New Roman"/>
          <w:sz w:val="28"/>
          <w:szCs w:val="28"/>
          <w:lang w:val="en-US"/>
        </w:rPr>
        <w:t>Karapetyants</w:t>
      </w:r>
      <w:proofErr w:type="spellEnd"/>
      <w:r w:rsidRPr="006513D3">
        <w:rPr>
          <w:rFonts w:ascii="Times New Roman" w:hAnsi="Times New Roman"/>
          <w:sz w:val="28"/>
          <w:szCs w:val="28"/>
          <w:lang w:val="en-US"/>
        </w:rPr>
        <w:t xml:space="preserve"> </w:t>
      </w:r>
      <w:proofErr w:type="spellStart"/>
      <w:r w:rsidRPr="006513D3">
        <w:rPr>
          <w:rFonts w:ascii="Times New Roman" w:hAnsi="Times New Roman"/>
          <w:sz w:val="28"/>
          <w:szCs w:val="28"/>
          <w:lang w:val="en-US"/>
        </w:rPr>
        <w:t>M.Kh</w:t>
      </w:r>
      <w:proofErr w:type="spellEnd"/>
      <w:r w:rsidRPr="006513D3">
        <w:rPr>
          <w:rFonts w:ascii="Times New Roman" w:hAnsi="Times New Roman"/>
          <w:sz w:val="28"/>
          <w:szCs w:val="28"/>
          <w:lang w:val="en-US"/>
        </w:rPr>
        <w:t>. Examples and problems in ch</w:t>
      </w:r>
      <w:r>
        <w:rPr>
          <w:rFonts w:ascii="Times New Roman" w:hAnsi="Times New Roman"/>
          <w:sz w:val="28"/>
          <w:szCs w:val="28"/>
          <w:lang w:val="en-US"/>
        </w:rPr>
        <w:t>emical thermodynamics. -M</w:t>
      </w:r>
      <w:r w:rsidRPr="006513D3">
        <w:rPr>
          <w:rFonts w:ascii="Times New Roman" w:hAnsi="Times New Roman"/>
          <w:sz w:val="28"/>
          <w:szCs w:val="28"/>
          <w:lang w:val="en-US"/>
        </w:rPr>
        <w:t>.: Chemistry, 1974</w:t>
      </w:r>
      <w:proofErr w:type="gramStart"/>
      <w:r w:rsidRPr="006513D3">
        <w:rPr>
          <w:rFonts w:ascii="Times New Roman" w:hAnsi="Times New Roman"/>
          <w:sz w:val="28"/>
          <w:szCs w:val="28"/>
          <w:lang w:val="en-US"/>
        </w:rPr>
        <w:t>.-</w:t>
      </w:r>
      <w:proofErr w:type="gramEnd"/>
      <w:r w:rsidRPr="006513D3">
        <w:rPr>
          <w:rFonts w:ascii="Times New Roman" w:hAnsi="Times New Roman"/>
          <w:sz w:val="28"/>
          <w:szCs w:val="28"/>
          <w:lang w:val="en-US"/>
        </w:rPr>
        <w:t xml:space="preserve"> 302</w:t>
      </w:r>
      <w:r>
        <w:rPr>
          <w:rFonts w:ascii="Times New Roman" w:hAnsi="Times New Roman"/>
          <w:sz w:val="28"/>
          <w:szCs w:val="28"/>
          <w:lang w:val="en-US"/>
        </w:rPr>
        <w:t xml:space="preserve"> p</w:t>
      </w:r>
      <w:r w:rsidRPr="006513D3">
        <w:rPr>
          <w:rFonts w:ascii="Times New Roman" w:hAnsi="Times New Roman"/>
          <w:sz w:val="28"/>
          <w:szCs w:val="28"/>
          <w:lang w:val="en-US"/>
        </w:rPr>
        <w:t>.</w:t>
      </w:r>
    </w:p>
    <w:p w:rsidR="0023711D" w:rsidRPr="006513D3" w:rsidRDefault="0023711D" w:rsidP="00D33637">
      <w:pPr>
        <w:pStyle w:val="a5"/>
        <w:numPr>
          <w:ilvl w:val="0"/>
          <w:numId w:val="44"/>
        </w:numPr>
        <w:rPr>
          <w:rFonts w:ascii="Times New Roman" w:hAnsi="Times New Roman"/>
          <w:sz w:val="28"/>
          <w:szCs w:val="28"/>
          <w:lang w:val="en-US"/>
        </w:rPr>
      </w:pPr>
      <w:proofErr w:type="spellStart"/>
      <w:r w:rsidRPr="0023711D">
        <w:rPr>
          <w:rFonts w:ascii="Times New Roman" w:hAnsi="Times New Roman"/>
          <w:sz w:val="28"/>
          <w:szCs w:val="28"/>
          <w:lang w:val="en-US"/>
        </w:rPr>
        <w:t>Pozin</w:t>
      </w:r>
      <w:proofErr w:type="spellEnd"/>
      <w:r w:rsidRPr="0023711D">
        <w:rPr>
          <w:rFonts w:ascii="Times New Roman" w:hAnsi="Times New Roman"/>
          <w:sz w:val="28"/>
          <w:szCs w:val="28"/>
          <w:lang w:val="en-US"/>
        </w:rPr>
        <w:t xml:space="preserve">, M.E., </w:t>
      </w:r>
      <w:proofErr w:type="spellStart"/>
      <w:r w:rsidRPr="0023711D">
        <w:rPr>
          <w:rFonts w:ascii="Times New Roman" w:hAnsi="Times New Roman"/>
          <w:sz w:val="28"/>
          <w:szCs w:val="28"/>
          <w:lang w:val="en-US"/>
        </w:rPr>
        <w:t>Zinyuk</w:t>
      </w:r>
      <w:proofErr w:type="spellEnd"/>
      <w:r w:rsidRPr="0023711D">
        <w:rPr>
          <w:rFonts w:ascii="Times New Roman" w:hAnsi="Times New Roman"/>
          <w:sz w:val="28"/>
          <w:szCs w:val="28"/>
          <w:lang w:val="en-US"/>
        </w:rPr>
        <w:t xml:space="preserve"> </w:t>
      </w:r>
      <w:proofErr w:type="spellStart"/>
      <w:r w:rsidRPr="0023711D">
        <w:rPr>
          <w:rFonts w:ascii="Times New Roman" w:hAnsi="Times New Roman"/>
          <w:sz w:val="28"/>
          <w:szCs w:val="28"/>
          <w:lang w:val="en-US"/>
        </w:rPr>
        <w:t>R.Yu</w:t>
      </w:r>
      <w:proofErr w:type="spellEnd"/>
      <w:r w:rsidRPr="0023711D">
        <w:rPr>
          <w:rFonts w:ascii="Times New Roman" w:hAnsi="Times New Roman"/>
          <w:sz w:val="28"/>
          <w:szCs w:val="28"/>
          <w:lang w:val="en-US"/>
        </w:rPr>
        <w:t xml:space="preserve">. Physical and chemical foundations of inorganic technology / M.E. </w:t>
      </w:r>
      <w:proofErr w:type="spellStart"/>
      <w:r w:rsidRPr="0023711D">
        <w:rPr>
          <w:rFonts w:ascii="Times New Roman" w:hAnsi="Times New Roman"/>
          <w:sz w:val="28"/>
          <w:szCs w:val="28"/>
          <w:lang w:val="en-US"/>
        </w:rPr>
        <w:t>Pozin</w:t>
      </w:r>
      <w:proofErr w:type="spellEnd"/>
      <w:r w:rsidRPr="0023711D">
        <w:rPr>
          <w:rFonts w:ascii="Times New Roman" w:hAnsi="Times New Roman"/>
          <w:sz w:val="28"/>
          <w:szCs w:val="28"/>
          <w:lang w:val="en-US"/>
        </w:rPr>
        <w:t xml:space="preserve">, R. Yu. </w:t>
      </w:r>
      <w:proofErr w:type="spellStart"/>
      <w:r w:rsidRPr="0023711D">
        <w:rPr>
          <w:rFonts w:ascii="Times New Roman" w:hAnsi="Times New Roman"/>
          <w:sz w:val="28"/>
          <w:szCs w:val="28"/>
          <w:lang w:val="en-US"/>
        </w:rPr>
        <w:t>Z</w:t>
      </w:r>
      <w:r>
        <w:rPr>
          <w:rFonts w:ascii="Times New Roman" w:hAnsi="Times New Roman"/>
          <w:sz w:val="28"/>
          <w:szCs w:val="28"/>
          <w:lang w:val="en-US"/>
        </w:rPr>
        <w:t>inyuk</w:t>
      </w:r>
      <w:proofErr w:type="spellEnd"/>
      <w:r>
        <w:rPr>
          <w:rFonts w:ascii="Times New Roman" w:hAnsi="Times New Roman"/>
          <w:sz w:val="28"/>
          <w:szCs w:val="28"/>
          <w:lang w:val="en-US"/>
        </w:rPr>
        <w:t>. - L.: Chemistry, 1993. -</w:t>
      </w:r>
      <w:r w:rsidRPr="0023711D">
        <w:rPr>
          <w:rFonts w:ascii="Times New Roman" w:hAnsi="Times New Roman"/>
          <w:sz w:val="28"/>
          <w:szCs w:val="28"/>
          <w:lang w:val="en-US"/>
        </w:rPr>
        <w:t xml:space="preserve"> 437 p.</w:t>
      </w:r>
    </w:p>
    <w:p w:rsidR="009E7DFF" w:rsidRDefault="009E7DFF" w:rsidP="004D0792">
      <w:pPr>
        <w:pStyle w:val="a5"/>
        <w:ind w:left="1068"/>
        <w:jc w:val="center"/>
        <w:rPr>
          <w:rFonts w:ascii="Times New Roman" w:hAnsi="Times New Roman"/>
          <w:b/>
          <w:bCs/>
          <w:sz w:val="28"/>
          <w:szCs w:val="28"/>
          <w:lang w:val="en-US"/>
        </w:rPr>
      </w:pPr>
    </w:p>
    <w:p w:rsidR="00CB7C52" w:rsidRDefault="004D0792" w:rsidP="0023711D">
      <w:pPr>
        <w:pStyle w:val="a5"/>
        <w:ind w:left="1068"/>
        <w:jc w:val="center"/>
        <w:rPr>
          <w:rFonts w:ascii="Times New Roman" w:hAnsi="Times New Roman"/>
          <w:b/>
          <w:sz w:val="28"/>
          <w:szCs w:val="28"/>
          <w:lang w:val="en-US"/>
        </w:rPr>
      </w:pPr>
      <w:r>
        <w:rPr>
          <w:rFonts w:ascii="Times New Roman" w:hAnsi="Times New Roman"/>
          <w:b/>
          <w:bCs/>
          <w:sz w:val="28"/>
          <w:szCs w:val="28"/>
          <w:lang w:val="en-US"/>
        </w:rPr>
        <w:t>Lecture 20</w:t>
      </w:r>
      <w:r w:rsidR="0023711D">
        <w:rPr>
          <w:rFonts w:ascii="Times New Roman" w:hAnsi="Times New Roman"/>
          <w:b/>
          <w:sz w:val="28"/>
          <w:szCs w:val="28"/>
          <w:lang w:val="en-US"/>
        </w:rPr>
        <w:t xml:space="preserve">. </w:t>
      </w:r>
      <w:r>
        <w:rPr>
          <w:rFonts w:ascii="Times New Roman" w:hAnsi="Times New Roman"/>
          <w:b/>
          <w:bCs/>
          <w:sz w:val="28"/>
          <w:szCs w:val="28"/>
          <w:lang w:val="en-US"/>
        </w:rPr>
        <w:t>Kirchhoff equation</w:t>
      </w:r>
      <w:r w:rsidR="0023711D">
        <w:rPr>
          <w:rFonts w:ascii="Times New Roman" w:hAnsi="Times New Roman"/>
          <w:b/>
          <w:bCs/>
          <w:sz w:val="28"/>
          <w:szCs w:val="28"/>
          <w:lang w:val="en-US"/>
        </w:rPr>
        <w:t>.</w:t>
      </w:r>
    </w:p>
    <w:p w:rsidR="006513D3" w:rsidRPr="006513D3" w:rsidRDefault="006513D3" w:rsidP="00F06C44">
      <w:pPr>
        <w:shd w:val="clear" w:color="auto" w:fill="FFFFFF"/>
        <w:spacing w:before="225" w:after="225"/>
        <w:rPr>
          <w:b/>
          <w:sz w:val="28"/>
          <w:szCs w:val="28"/>
          <w:lang w:val="en-US"/>
        </w:rPr>
      </w:pPr>
      <w:r w:rsidRPr="006513D3">
        <w:rPr>
          <w:b/>
          <w:sz w:val="28"/>
          <w:szCs w:val="28"/>
          <w:lang w:val="en-US"/>
        </w:rPr>
        <w:t>Lesson plan:</w:t>
      </w:r>
      <w:r w:rsidR="00696605" w:rsidRPr="00696605">
        <w:rPr>
          <w:sz w:val="28"/>
          <w:szCs w:val="28"/>
          <w:lang w:val="en-US"/>
        </w:rPr>
        <w:t xml:space="preserve"> </w:t>
      </w:r>
      <w:proofErr w:type="spellStart"/>
      <w:r w:rsidR="00696605" w:rsidRPr="00F06C44">
        <w:rPr>
          <w:sz w:val="28"/>
          <w:szCs w:val="28"/>
          <w:lang w:val="en-US"/>
        </w:rPr>
        <w:t>K</w:t>
      </w:r>
      <w:r w:rsidR="00696605" w:rsidRPr="00F06C44">
        <w:rPr>
          <w:bCs/>
          <w:color w:val="000000"/>
          <w:sz w:val="28"/>
          <w:szCs w:val="28"/>
          <w:lang w:val="en-US"/>
        </w:rPr>
        <w:t>irhgoff</w:t>
      </w:r>
      <w:proofErr w:type="spellEnd"/>
      <w:r w:rsidR="00696605" w:rsidRPr="00F06C44">
        <w:rPr>
          <w:bCs/>
          <w:color w:val="000000"/>
          <w:sz w:val="28"/>
          <w:szCs w:val="28"/>
          <w:lang w:val="en-US"/>
        </w:rPr>
        <w:t xml:space="preserve"> equation</w:t>
      </w:r>
    </w:p>
    <w:p w:rsidR="00F06C44" w:rsidRPr="007A4BED" w:rsidRDefault="00F06C44" w:rsidP="00F06C44">
      <w:pPr>
        <w:shd w:val="clear" w:color="auto" w:fill="FFFFFF"/>
        <w:spacing w:before="225" w:after="225"/>
        <w:rPr>
          <w:rFonts w:ascii="Arial" w:hAnsi="Arial" w:cs="Arial"/>
          <w:color w:val="000000"/>
          <w:lang w:val="en-US"/>
        </w:rPr>
      </w:pPr>
      <w:r>
        <w:rPr>
          <w:b/>
          <w:sz w:val="28"/>
          <w:szCs w:val="28"/>
          <w:lang w:val="en-US"/>
        </w:rPr>
        <w:t>Lesson purposes:</w:t>
      </w:r>
      <w:r w:rsidRPr="00594DBE">
        <w:rPr>
          <w:lang w:val="en-US"/>
        </w:rPr>
        <w:t xml:space="preserve"> </w:t>
      </w:r>
      <w:r w:rsidRPr="000822D9">
        <w:rPr>
          <w:sz w:val="28"/>
          <w:szCs w:val="28"/>
          <w:lang w:val="en-US"/>
        </w:rPr>
        <w:t xml:space="preserve">teach to students to calculate </w:t>
      </w:r>
      <w:r w:rsidRPr="00F06C44">
        <w:rPr>
          <w:sz w:val="28"/>
          <w:szCs w:val="28"/>
          <w:lang w:val="en-US"/>
        </w:rPr>
        <w:t xml:space="preserve">thermal reactions </w:t>
      </w:r>
      <w:r>
        <w:rPr>
          <w:sz w:val="28"/>
          <w:szCs w:val="28"/>
          <w:lang w:val="en-US"/>
        </w:rPr>
        <w:t xml:space="preserve">by </w:t>
      </w:r>
      <w:r w:rsidRPr="00F06C44">
        <w:rPr>
          <w:sz w:val="28"/>
          <w:szCs w:val="28"/>
          <w:lang w:val="en-US"/>
        </w:rPr>
        <w:t>Kirchhoff methods</w:t>
      </w:r>
    </w:p>
    <w:p w:rsidR="00F06C44" w:rsidRDefault="00F06C44" w:rsidP="00F06C44">
      <w:pPr>
        <w:jc w:val="both"/>
        <w:rPr>
          <w:b/>
          <w:sz w:val="28"/>
          <w:szCs w:val="28"/>
          <w:lang w:val="en-US"/>
        </w:rPr>
      </w:pPr>
      <w:r>
        <w:rPr>
          <w:b/>
          <w:sz w:val="28"/>
          <w:szCs w:val="28"/>
          <w:lang w:val="en-US"/>
        </w:rPr>
        <w:t xml:space="preserve">Theoretical part: </w:t>
      </w:r>
    </w:p>
    <w:p w:rsidR="00F06C44" w:rsidRPr="00F06C44" w:rsidRDefault="00F06C44" w:rsidP="00F06C44">
      <w:pPr>
        <w:ind w:firstLine="539"/>
        <w:jc w:val="both"/>
        <w:rPr>
          <w:sz w:val="28"/>
          <w:szCs w:val="28"/>
          <w:lang w:val="en-US"/>
        </w:rPr>
      </w:pPr>
      <w:r w:rsidRPr="00F06C44">
        <w:rPr>
          <w:sz w:val="28"/>
          <w:szCs w:val="28"/>
          <w:lang w:val="en-US"/>
        </w:rPr>
        <w:t xml:space="preserve">Dependence of heat capacity from temperature </w:t>
      </w:r>
      <w:proofErr w:type="gramStart"/>
      <w:r w:rsidRPr="00F06C44">
        <w:rPr>
          <w:sz w:val="28"/>
          <w:szCs w:val="28"/>
          <w:lang w:val="en-US"/>
        </w:rPr>
        <w:t>is expressed</w:t>
      </w:r>
      <w:proofErr w:type="gramEnd"/>
      <w:r w:rsidRPr="00F06C44">
        <w:rPr>
          <w:sz w:val="28"/>
          <w:szCs w:val="28"/>
          <w:lang w:val="en-US"/>
        </w:rPr>
        <w:t xml:space="preserve"> usually in practice by </w:t>
      </w:r>
      <w:r w:rsidRPr="00F06C44">
        <w:rPr>
          <w:color w:val="000000"/>
          <w:sz w:val="28"/>
          <w:szCs w:val="28"/>
          <w:lang w:val="en-US"/>
        </w:rPr>
        <w:t>empirical</w:t>
      </w:r>
      <w:r w:rsidRPr="00F06C44">
        <w:rPr>
          <w:sz w:val="28"/>
          <w:szCs w:val="28"/>
          <w:lang w:val="en-US"/>
        </w:rPr>
        <w:t xml:space="preserve"> formula as a power series:</w:t>
      </w:r>
    </w:p>
    <w:p w:rsidR="00F06C44" w:rsidRPr="00F06C44" w:rsidRDefault="00F06C44" w:rsidP="00F06C44">
      <w:pPr>
        <w:ind w:firstLine="540"/>
        <w:jc w:val="both"/>
        <w:rPr>
          <w:sz w:val="28"/>
          <w:szCs w:val="28"/>
        </w:rPr>
      </w:pPr>
      <w:r w:rsidRPr="00F06C44">
        <w:rPr>
          <w:sz w:val="28"/>
          <w:szCs w:val="28"/>
        </w:rPr>
        <w:t>с =</w:t>
      </w:r>
      <w:r w:rsidRPr="00F06C44">
        <w:rPr>
          <w:i/>
          <w:sz w:val="28"/>
          <w:szCs w:val="28"/>
        </w:rPr>
        <w:t xml:space="preserve"> а </w:t>
      </w:r>
      <w:r w:rsidRPr="00F06C44">
        <w:rPr>
          <w:sz w:val="28"/>
          <w:szCs w:val="28"/>
        </w:rPr>
        <w:t xml:space="preserve">+ </w:t>
      </w:r>
      <w:r w:rsidRPr="00F06C44">
        <w:rPr>
          <w:i/>
          <w:sz w:val="28"/>
          <w:szCs w:val="28"/>
        </w:rPr>
        <w:t xml:space="preserve">в </w:t>
      </w:r>
      <w:r w:rsidRPr="00F06C44">
        <w:rPr>
          <w:sz w:val="28"/>
          <w:szCs w:val="28"/>
        </w:rPr>
        <w:t>Т + сТ</w:t>
      </w:r>
      <w:r w:rsidRPr="00F06C44">
        <w:rPr>
          <w:sz w:val="28"/>
          <w:szCs w:val="28"/>
          <w:vertAlign w:val="superscript"/>
        </w:rPr>
        <w:t>2</w:t>
      </w:r>
      <w:r w:rsidRPr="00F06C44">
        <w:rPr>
          <w:sz w:val="28"/>
          <w:szCs w:val="28"/>
        </w:rPr>
        <w:t xml:space="preserve"> +</w:t>
      </w:r>
      <w:r w:rsidRPr="00F06C44">
        <w:rPr>
          <w:sz w:val="28"/>
          <w:szCs w:val="28"/>
          <w:lang w:val="en-US"/>
        </w:rPr>
        <w:t>d</w:t>
      </w:r>
      <w:r w:rsidRPr="00F06C44">
        <w:rPr>
          <w:sz w:val="28"/>
          <w:szCs w:val="28"/>
        </w:rPr>
        <w:t>Т</w:t>
      </w:r>
      <w:r w:rsidRPr="00F06C44">
        <w:rPr>
          <w:sz w:val="28"/>
          <w:szCs w:val="28"/>
          <w:vertAlign w:val="superscript"/>
        </w:rPr>
        <w:t xml:space="preserve">3             </w:t>
      </w:r>
      <w:r w:rsidRPr="00F06C44">
        <w:rPr>
          <w:sz w:val="28"/>
          <w:szCs w:val="28"/>
        </w:rPr>
        <w:t xml:space="preserve">                                                                                                  </w:t>
      </w:r>
    </w:p>
    <w:p w:rsidR="00F06C44" w:rsidRPr="00960C3E" w:rsidRDefault="00F06C44" w:rsidP="00F06C44">
      <w:pPr>
        <w:ind w:firstLine="540"/>
        <w:jc w:val="both"/>
        <w:rPr>
          <w:sz w:val="28"/>
          <w:szCs w:val="28"/>
          <w:lang w:val="en-US"/>
        </w:rPr>
      </w:pPr>
      <w:proofErr w:type="gramStart"/>
      <w:r w:rsidRPr="00F06C44">
        <w:rPr>
          <w:sz w:val="28"/>
          <w:szCs w:val="28"/>
          <w:lang w:val="en-US"/>
        </w:rPr>
        <w:t>or</w:t>
      </w:r>
      <w:r w:rsidRPr="00960C3E">
        <w:rPr>
          <w:sz w:val="28"/>
          <w:szCs w:val="28"/>
          <w:lang w:val="en-US"/>
        </w:rPr>
        <w:t xml:space="preserve">  </w:t>
      </w:r>
      <w:r w:rsidRPr="00F06C44">
        <w:rPr>
          <w:sz w:val="28"/>
          <w:szCs w:val="28"/>
        </w:rPr>
        <w:t>с</w:t>
      </w:r>
      <w:proofErr w:type="gramEnd"/>
      <w:r w:rsidRPr="00960C3E">
        <w:rPr>
          <w:sz w:val="28"/>
          <w:szCs w:val="28"/>
          <w:lang w:val="en-US"/>
        </w:rPr>
        <w:t xml:space="preserve"> =  =</w:t>
      </w:r>
      <w:r w:rsidRPr="00960C3E">
        <w:rPr>
          <w:i/>
          <w:sz w:val="28"/>
          <w:szCs w:val="28"/>
          <w:lang w:val="en-US"/>
        </w:rPr>
        <w:t xml:space="preserve"> </w:t>
      </w:r>
      <w:r w:rsidRPr="00F06C44">
        <w:rPr>
          <w:i/>
          <w:sz w:val="28"/>
          <w:szCs w:val="28"/>
        </w:rPr>
        <w:t>а</w:t>
      </w:r>
      <w:r w:rsidRPr="00960C3E">
        <w:rPr>
          <w:i/>
          <w:sz w:val="28"/>
          <w:szCs w:val="28"/>
          <w:lang w:val="en-US"/>
        </w:rPr>
        <w:t xml:space="preserve"> </w:t>
      </w:r>
      <w:r w:rsidRPr="00960C3E">
        <w:rPr>
          <w:sz w:val="28"/>
          <w:szCs w:val="28"/>
          <w:lang w:val="en-US"/>
        </w:rPr>
        <w:t xml:space="preserve">+ </w:t>
      </w:r>
      <w:r w:rsidRPr="00F06C44">
        <w:rPr>
          <w:i/>
          <w:sz w:val="28"/>
          <w:szCs w:val="28"/>
        </w:rPr>
        <w:t>в</w:t>
      </w:r>
      <w:r w:rsidRPr="00960C3E">
        <w:rPr>
          <w:i/>
          <w:sz w:val="28"/>
          <w:szCs w:val="28"/>
          <w:lang w:val="en-US"/>
        </w:rPr>
        <w:t xml:space="preserve"> </w:t>
      </w:r>
      <w:r w:rsidRPr="00F06C44">
        <w:rPr>
          <w:sz w:val="28"/>
          <w:szCs w:val="28"/>
        </w:rPr>
        <w:t>Т</w:t>
      </w:r>
      <w:r w:rsidRPr="00960C3E">
        <w:rPr>
          <w:sz w:val="28"/>
          <w:szCs w:val="28"/>
          <w:lang w:val="en-US"/>
        </w:rPr>
        <w:t xml:space="preserve"> + </w:t>
      </w:r>
      <w:proofErr w:type="spellStart"/>
      <w:r w:rsidRPr="00F06C44">
        <w:rPr>
          <w:sz w:val="28"/>
          <w:szCs w:val="28"/>
        </w:rPr>
        <w:t>с</w:t>
      </w:r>
      <w:r w:rsidRPr="00F06C44">
        <w:rPr>
          <w:sz w:val="28"/>
          <w:szCs w:val="28"/>
          <w:vertAlign w:val="superscript"/>
        </w:rPr>
        <w:t>э</w:t>
      </w:r>
      <w:r w:rsidRPr="00F06C44">
        <w:rPr>
          <w:sz w:val="28"/>
          <w:szCs w:val="28"/>
        </w:rPr>
        <w:t>Т</w:t>
      </w:r>
      <w:proofErr w:type="spellEnd"/>
      <w:r w:rsidRPr="00960C3E">
        <w:rPr>
          <w:sz w:val="28"/>
          <w:szCs w:val="28"/>
          <w:vertAlign w:val="superscript"/>
          <w:lang w:val="en-US"/>
        </w:rPr>
        <w:t xml:space="preserve">-2 </w:t>
      </w:r>
      <w:r w:rsidRPr="00960C3E">
        <w:rPr>
          <w:sz w:val="28"/>
          <w:szCs w:val="28"/>
          <w:lang w:val="en-US"/>
        </w:rPr>
        <w:t xml:space="preserve">                                                                                                      (</w:t>
      </w:r>
      <w:r w:rsidR="00C148BF" w:rsidRPr="00960C3E">
        <w:rPr>
          <w:sz w:val="28"/>
          <w:szCs w:val="28"/>
          <w:lang w:val="en-US"/>
        </w:rPr>
        <w:t>1</w:t>
      </w:r>
      <w:r w:rsidRPr="00960C3E">
        <w:rPr>
          <w:sz w:val="28"/>
          <w:szCs w:val="28"/>
          <w:lang w:val="en-US"/>
        </w:rPr>
        <w:t>)</w:t>
      </w:r>
    </w:p>
    <w:p w:rsidR="00F06C44" w:rsidRPr="00F06C44" w:rsidRDefault="00F06C44" w:rsidP="00F06C44">
      <w:pPr>
        <w:autoSpaceDE w:val="0"/>
        <w:autoSpaceDN w:val="0"/>
        <w:adjustRightInd w:val="0"/>
        <w:ind w:firstLine="540"/>
        <w:jc w:val="both"/>
        <w:rPr>
          <w:color w:val="000000"/>
          <w:sz w:val="28"/>
          <w:szCs w:val="28"/>
          <w:lang w:val="en-US"/>
        </w:rPr>
      </w:pPr>
      <w:proofErr w:type="gramStart"/>
      <w:r w:rsidRPr="00F06C44">
        <w:rPr>
          <w:color w:val="000000"/>
          <w:sz w:val="28"/>
          <w:szCs w:val="28"/>
          <w:lang w:val="en-US"/>
        </w:rPr>
        <w:t>where</w:t>
      </w:r>
      <w:proofErr w:type="gramEnd"/>
      <w:r w:rsidRPr="00F06C44">
        <w:rPr>
          <w:color w:val="000000"/>
          <w:sz w:val="28"/>
          <w:szCs w:val="28"/>
          <w:lang w:val="en-US"/>
        </w:rPr>
        <w:t xml:space="preserve"> </w:t>
      </w:r>
      <w:r w:rsidRPr="00F06C44">
        <w:rPr>
          <w:i/>
          <w:sz w:val="28"/>
          <w:szCs w:val="28"/>
        </w:rPr>
        <w:t>а</w:t>
      </w:r>
      <w:r w:rsidRPr="00F06C44">
        <w:rPr>
          <w:i/>
          <w:sz w:val="28"/>
          <w:szCs w:val="28"/>
          <w:lang w:val="en-US"/>
        </w:rPr>
        <w:t xml:space="preserve"> </w:t>
      </w:r>
      <w:r w:rsidRPr="00F06C44">
        <w:rPr>
          <w:sz w:val="28"/>
          <w:szCs w:val="28"/>
          <w:lang w:val="en-US"/>
        </w:rPr>
        <w:t>,</w:t>
      </w:r>
      <w:r w:rsidRPr="00F06C44">
        <w:rPr>
          <w:i/>
          <w:sz w:val="28"/>
          <w:szCs w:val="28"/>
        </w:rPr>
        <w:t>в</w:t>
      </w:r>
      <w:r w:rsidRPr="00F06C44">
        <w:rPr>
          <w:i/>
          <w:sz w:val="28"/>
          <w:szCs w:val="28"/>
          <w:lang w:val="en-US"/>
        </w:rPr>
        <w:t xml:space="preserve">, </w:t>
      </w:r>
      <w:r w:rsidRPr="00F06C44">
        <w:rPr>
          <w:sz w:val="28"/>
          <w:szCs w:val="28"/>
        </w:rPr>
        <w:t>с</w:t>
      </w:r>
      <w:r w:rsidRPr="00F06C44">
        <w:rPr>
          <w:sz w:val="28"/>
          <w:szCs w:val="28"/>
          <w:lang w:val="en-US"/>
        </w:rPr>
        <w:t xml:space="preserve">, d –  </w:t>
      </w:r>
      <w:r w:rsidRPr="00F06C44">
        <w:rPr>
          <w:color w:val="000000"/>
          <w:sz w:val="28"/>
          <w:szCs w:val="28"/>
          <w:lang w:val="en-US"/>
        </w:rPr>
        <w:t>empirical coefficients true for the given temperature range.</w:t>
      </w:r>
    </w:p>
    <w:p w:rsidR="00F06C44" w:rsidRPr="00F06C44" w:rsidRDefault="00F06C44" w:rsidP="00F06C44">
      <w:pPr>
        <w:autoSpaceDE w:val="0"/>
        <w:autoSpaceDN w:val="0"/>
        <w:adjustRightInd w:val="0"/>
        <w:ind w:firstLine="540"/>
        <w:jc w:val="both"/>
        <w:rPr>
          <w:color w:val="000000"/>
          <w:sz w:val="28"/>
          <w:szCs w:val="28"/>
          <w:lang w:val="en-US"/>
        </w:rPr>
      </w:pPr>
      <w:r w:rsidRPr="00F06C44">
        <w:rPr>
          <w:color w:val="000000"/>
          <w:sz w:val="28"/>
          <w:szCs w:val="28"/>
          <w:lang w:val="en-US"/>
        </w:rPr>
        <w:t xml:space="preserve">There are values of </w:t>
      </w:r>
      <w:r w:rsidRPr="00F06C44">
        <w:rPr>
          <w:position w:val="-14"/>
          <w:sz w:val="28"/>
          <w:szCs w:val="28"/>
        </w:rPr>
        <w:object w:dxaOrig="540" w:dyaOrig="400">
          <v:shape id="_x0000_i1046" type="#_x0000_t75" style="width:26.8pt;height:20.7pt" o:ole="">
            <v:imagedata r:id="rId110" o:title=""/>
          </v:shape>
          <o:OLEObject Type="Embed" ProgID="Equation.3" ShapeID="_x0000_i1046" DrawAspect="Content" ObjectID="_1640540383" r:id="rId111"/>
        </w:object>
      </w:r>
      <w:r w:rsidRPr="00F06C44">
        <w:rPr>
          <w:sz w:val="28"/>
          <w:szCs w:val="28"/>
          <w:lang w:val="en-US"/>
        </w:rPr>
        <w:t xml:space="preserve"> temperature</w:t>
      </w:r>
      <w:r w:rsidRPr="00F06C44">
        <w:rPr>
          <w:color w:val="000000"/>
          <w:sz w:val="28"/>
          <w:szCs w:val="28"/>
          <w:lang w:val="en-US"/>
        </w:rPr>
        <w:t xml:space="preserve"> coefficients for many substances used in inorganic technology in critical tables. The true heat capacity for isobaric process is determined as:</w:t>
      </w:r>
    </w:p>
    <w:p w:rsidR="00F06C44" w:rsidRPr="00F06C44" w:rsidRDefault="00F06C44" w:rsidP="00F06C44">
      <w:pPr>
        <w:autoSpaceDE w:val="0"/>
        <w:autoSpaceDN w:val="0"/>
        <w:adjustRightInd w:val="0"/>
        <w:ind w:firstLine="540"/>
        <w:jc w:val="both"/>
        <w:rPr>
          <w:sz w:val="28"/>
          <w:szCs w:val="28"/>
          <w:lang w:val="en-US"/>
        </w:rPr>
      </w:pPr>
      <w:r w:rsidRPr="00F06C44">
        <w:rPr>
          <w:position w:val="-24"/>
          <w:sz w:val="28"/>
          <w:szCs w:val="28"/>
        </w:rPr>
        <w:object w:dxaOrig="1180" w:dyaOrig="620">
          <v:shape id="_x0000_i1047" type="#_x0000_t75" style="width:59pt;height:30.65pt" o:ole="">
            <v:imagedata r:id="rId112" o:title=""/>
          </v:shape>
          <o:OLEObject Type="Embed" ProgID="Equation.3" ShapeID="_x0000_i1047" DrawAspect="Content" ObjectID="_1640540384" r:id="rId113"/>
        </w:object>
      </w:r>
      <w:r w:rsidRPr="00F06C44">
        <w:rPr>
          <w:sz w:val="28"/>
          <w:szCs w:val="28"/>
          <w:lang w:val="en-US"/>
        </w:rPr>
        <w:t xml:space="preserve">                                                                                                                            (</w:t>
      </w:r>
      <w:r w:rsidR="00C148BF">
        <w:rPr>
          <w:sz w:val="28"/>
          <w:szCs w:val="28"/>
          <w:lang w:val="en-US"/>
        </w:rPr>
        <w:t>2</w:t>
      </w:r>
      <w:r w:rsidRPr="00F06C44">
        <w:rPr>
          <w:sz w:val="28"/>
          <w:szCs w:val="28"/>
          <w:lang w:val="en-US"/>
        </w:rPr>
        <w:t>)</w:t>
      </w:r>
    </w:p>
    <w:p w:rsidR="00F06C44" w:rsidRPr="00F06C44" w:rsidRDefault="00F06C44" w:rsidP="00F06C44">
      <w:pPr>
        <w:autoSpaceDE w:val="0"/>
        <w:autoSpaceDN w:val="0"/>
        <w:adjustRightInd w:val="0"/>
        <w:ind w:firstLine="540"/>
        <w:jc w:val="both"/>
        <w:rPr>
          <w:sz w:val="28"/>
          <w:szCs w:val="28"/>
          <w:lang w:val="en-US"/>
        </w:rPr>
      </w:pPr>
      <w:r w:rsidRPr="00F06C44">
        <w:rPr>
          <w:sz w:val="28"/>
          <w:szCs w:val="28"/>
          <w:lang w:val="en-US"/>
        </w:rPr>
        <w:t xml:space="preserve">So reaction heat effect </w:t>
      </w:r>
      <w:proofErr w:type="gramStart"/>
      <w:r w:rsidRPr="00F06C44">
        <w:rPr>
          <w:sz w:val="28"/>
          <w:szCs w:val="28"/>
          <w:lang w:val="en-US"/>
        </w:rPr>
        <w:t>is described</w:t>
      </w:r>
      <w:proofErr w:type="gramEnd"/>
      <w:r w:rsidRPr="00F06C44">
        <w:rPr>
          <w:sz w:val="28"/>
          <w:szCs w:val="28"/>
          <w:lang w:val="en-US"/>
        </w:rPr>
        <w:t xml:space="preserve"> by the formula:</w:t>
      </w:r>
    </w:p>
    <w:p w:rsidR="00F06C44" w:rsidRPr="00F06C44" w:rsidRDefault="00F06C44" w:rsidP="00F06C44">
      <w:pPr>
        <w:ind w:firstLine="540"/>
        <w:jc w:val="both"/>
        <w:rPr>
          <w:sz w:val="28"/>
          <w:szCs w:val="28"/>
          <w:lang w:val="en-US"/>
        </w:rPr>
      </w:pPr>
      <w:r w:rsidRPr="00F06C44">
        <w:rPr>
          <w:position w:val="-34"/>
          <w:sz w:val="28"/>
          <w:szCs w:val="28"/>
        </w:rPr>
        <w:object w:dxaOrig="1440" w:dyaOrig="800">
          <v:shape id="_x0000_i1048" type="#_x0000_t75" style="width:1in;height:39.85pt" o:ole="">
            <v:imagedata r:id="rId114" o:title=""/>
          </v:shape>
          <o:OLEObject Type="Embed" ProgID="Equation.3" ShapeID="_x0000_i1048" DrawAspect="Content" ObjectID="_1640540385" r:id="rId115"/>
        </w:object>
      </w:r>
      <w:r w:rsidRPr="00F06C44">
        <w:rPr>
          <w:sz w:val="28"/>
          <w:szCs w:val="28"/>
          <w:lang w:val="en-US"/>
        </w:rPr>
        <w:t xml:space="preserve">                                                                                                                      (</w:t>
      </w:r>
      <w:r w:rsidR="00C148BF">
        <w:rPr>
          <w:sz w:val="28"/>
          <w:szCs w:val="28"/>
          <w:lang w:val="en-US"/>
        </w:rPr>
        <w:t>2</w:t>
      </w:r>
      <w:r w:rsidRPr="00F06C44">
        <w:rPr>
          <w:sz w:val="28"/>
          <w:szCs w:val="28"/>
          <w:lang w:val="en-US"/>
        </w:rPr>
        <w:t>)</w:t>
      </w:r>
    </w:p>
    <w:p w:rsidR="00F06C44" w:rsidRPr="00F06C44" w:rsidRDefault="00F06C44" w:rsidP="00F06C44">
      <w:pPr>
        <w:autoSpaceDE w:val="0"/>
        <w:autoSpaceDN w:val="0"/>
        <w:adjustRightInd w:val="0"/>
        <w:ind w:firstLine="540"/>
        <w:jc w:val="both"/>
        <w:rPr>
          <w:bCs/>
          <w:color w:val="000000"/>
          <w:sz w:val="28"/>
          <w:szCs w:val="28"/>
          <w:lang w:val="en-US"/>
        </w:rPr>
      </w:pPr>
      <w:r w:rsidRPr="00F06C44">
        <w:rPr>
          <w:color w:val="000000"/>
          <w:sz w:val="28"/>
          <w:szCs w:val="28"/>
          <w:lang w:val="en-US"/>
        </w:rPr>
        <w:t>Then</w:t>
      </w:r>
      <w:r w:rsidRPr="00F06C44">
        <w:rPr>
          <w:rFonts w:ascii="Arial" w:hAnsi="Arial" w:cs="Arial"/>
          <w:color w:val="000000"/>
          <w:sz w:val="28"/>
          <w:szCs w:val="28"/>
          <w:lang w:val="en-US"/>
        </w:rPr>
        <w:t xml:space="preserve"> </w:t>
      </w:r>
      <w:r w:rsidRPr="00F06C44">
        <w:rPr>
          <w:sz w:val="28"/>
          <w:szCs w:val="28"/>
          <w:lang w:val="en-US"/>
        </w:rPr>
        <w:t xml:space="preserve">temperature dependence of reaction heat effect </w:t>
      </w:r>
      <w:proofErr w:type="gramStart"/>
      <w:r w:rsidRPr="00F06C44">
        <w:rPr>
          <w:sz w:val="28"/>
          <w:szCs w:val="28"/>
          <w:lang w:val="en-US"/>
        </w:rPr>
        <w:t>is determined</w:t>
      </w:r>
      <w:proofErr w:type="gramEnd"/>
      <w:r w:rsidRPr="00F06C44">
        <w:rPr>
          <w:sz w:val="28"/>
          <w:szCs w:val="28"/>
          <w:lang w:val="en-US"/>
        </w:rPr>
        <w:t xml:space="preserve"> by </w:t>
      </w:r>
      <w:proofErr w:type="spellStart"/>
      <w:r w:rsidRPr="00F06C44">
        <w:rPr>
          <w:sz w:val="28"/>
          <w:szCs w:val="28"/>
          <w:lang w:val="en-US"/>
        </w:rPr>
        <w:t>K</w:t>
      </w:r>
      <w:r w:rsidRPr="00F06C44">
        <w:rPr>
          <w:bCs/>
          <w:color w:val="000000"/>
          <w:sz w:val="28"/>
          <w:szCs w:val="28"/>
          <w:lang w:val="en-US"/>
        </w:rPr>
        <w:t>irhgoff</w:t>
      </w:r>
      <w:proofErr w:type="spellEnd"/>
      <w:r w:rsidRPr="00F06C44">
        <w:rPr>
          <w:bCs/>
          <w:color w:val="000000"/>
          <w:sz w:val="28"/>
          <w:szCs w:val="28"/>
          <w:lang w:val="en-US"/>
        </w:rPr>
        <w:t xml:space="preserve"> equation:</w:t>
      </w:r>
    </w:p>
    <w:p w:rsidR="00F06C44" w:rsidRPr="00F06C44" w:rsidRDefault="00F06C44" w:rsidP="00F06C44">
      <w:pPr>
        <w:autoSpaceDE w:val="0"/>
        <w:autoSpaceDN w:val="0"/>
        <w:adjustRightInd w:val="0"/>
        <w:ind w:firstLine="540"/>
        <w:jc w:val="both"/>
        <w:rPr>
          <w:sz w:val="28"/>
          <w:szCs w:val="28"/>
          <w:lang w:val="en-US"/>
        </w:rPr>
      </w:pPr>
      <w:r w:rsidRPr="00F06C44">
        <w:rPr>
          <w:position w:val="-24"/>
          <w:sz w:val="28"/>
          <w:szCs w:val="28"/>
        </w:rPr>
        <w:object w:dxaOrig="1480" w:dyaOrig="620">
          <v:shape id="_x0000_i1049" type="#_x0000_t75" style="width:74.3pt;height:30.65pt" o:ole="">
            <v:imagedata r:id="rId116" o:title=""/>
          </v:shape>
          <o:OLEObject Type="Embed" ProgID="Equation.3" ShapeID="_x0000_i1049" DrawAspect="Content" ObjectID="_1640540386" r:id="rId117"/>
        </w:object>
      </w:r>
      <w:r w:rsidRPr="00F06C44">
        <w:rPr>
          <w:sz w:val="28"/>
          <w:szCs w:val="28"/>
          <w:lang w:val="en-US"/>
        </w:rPr>
        <w:t xml:space="preserve">                                                                                                                       (</w:t>
      </w:r>
      <w:r w:rsidR="00C148BF">
        <w:rPr>
          <w:sz w:val="28"/>
          <w:szCs w:val="28"/>
          <w:lang w:val="en-US"/>
        </w:rPr>
        <w:t>4</w:t>
      </w:r>
      <w:r w:rsidRPr="00F06C44">
        <w:rPr>
          <w:sz w:val="28"/>
          <w:szCs w:val="28"/>
          <w:lang w:val="en-US"/>
        </w:rPr>
        <w:t>)</w:t>
      </w:r>
    </w:p>
    <w:p w:rsidR="00F06C44" w:rsidRPr="00F06C44" w:rsidRDefault="00F06C44" w:rsidP="00F06C44">
      <w:pPr>
        <w:autoSpaceDE w:val="0"/>
        <w:autoSpaceDN w:val="0"/>
        <w:adjustRightInd w:val="0"/>
        <w:ind w:firstLine="540"/>
        <w:jc w:val="both"/>
        <w:rPr>
          <w:color w:val="000000"/>
          <w:sz w:val="28"/>
          <w:szCs w:val="28"/>
          <w:lang w:val="en-US"/>
        </w:rPr>
      </w:pPr>
      <w:proofErr w:type="gramStart"/>
      <w:r w:rsidRPr="00F06C44">
        <w:rPr>
          <w:sz w:val="28"/>
          <w:szCs w:val="28"/>
          <w:lang w:val="en-US"/>
        </w:rPr>
        <w:t>where</w:t>
      </w:r>
      <w:proofErr w:type="gramEnd"/>
      <w:r w:rsidRPr="00F06C44">
        <w:rPr>
          <w:sz w:val="28"/>
          <w:szCs w:val="28"/>
          <w:lang w:val="en-US"/>
        </w:rPr>
        <w:t xml:space="preserve"> </w:t>
      </w:r>
      <w:r w:rsidRPr="00F06C44">
        <w:rPr>
          <w:position w:val="-14"/>
          <w:sz w:val="28"/>
          <w:szCs w:val="28"/>
        </w:rPr>
        <w:object w:dxaOrig="2400" w:dyaOrig="400">
          <v:shape id="_x0000_i1050" type="#_x0000_t75" style="width:120.25pt;height:20.7pt" o:ole="">
            <v:imagedata r:id="rId118" o:title=""/>
          </v:shape>
          <o:OLEObject Type="Embed" ProgID="Equation.3" ShapeID="_x0000_i1050" DrawAspect="Content" ObjectID="_1640540387" r:id="rId119"/>
        </w:object>
      </w:r>
      <w:r w:rsidRPr="00F06C44">
        <w:rPr>
          <w:sz w:val="28"/>
          <w:szCs w:val="28"/>
          <w:lang w:val="en-US"/>
        </w:rPr>
        <w:t xml:space="preserve"> is a difference of sums of products and reagents </w:t>
      </w:r>
      <w:r w:rsidRPr="00F06C44">
        <w:rPr>
          <w:color w:val="000000"/>
          <w:sz w:val="28"/>
          <w:szCs w:val="28"/>
          <w:lang w:val="en-US"/>
        </w:rPr>
        <w:t>molar heat capacities with account of stoichiometric coefficients.</w:t>
      </w:r>
    </w:p>
    <w:p w:rsidR="00F06C44" w:rsidRPr="00F06C44" w:rsidRDefault="00F06C44" w:rsidP="00F06C44">
      <w:pPr>
        <w:autoSpaceDE w:val="0"/>
        <w:autoSpaceDN w:val="0"/>
        <w:adjustRightInd w:val="0"/>
        <w:ind w:firstLine="540"/>
        <w:jc w:val="both"/>
        <w:rPr>
          <w:bCs/>
          <w:color w:val="000000"/>
          <w:sz w:val="28"/>
          <w:szCs w:val="28"/>
          <w:lang w:val="en-US"/>
        </w:rPr>
      </w:pPr>
      <w:r w:rsidRPr="00F06C44">
        <w:rPr>
          <w:color w:val="000000"/>
          <w:sz w:val="28"/>
          <w:szCs w:val="28"/>
          <w:lang w:val="en-US"/>
        </w:rPr>
        <w:t xml:space="preserve">The integral form of </w:t>
      </w:r>
      <w:proofErr w:type="spellStart"/>
      <w:r w:rsidRPr="00F06C44">
        <w:rPr>
          <w:sz w:val="28"/>
          <w:szCs w:val="28"/>
          <w:lang w:val="en-US"/>
        </w:rPr>
        <w:t>K</w:t>
      </w:r>
      <w:r w:rsidRPr="00F06C44">
        <w:rPr>
          <w:bCs/>
          <w:color w:val="000000"/>
          <w:sz w:val="28"/>
          <w:szCs w:val="28"/>
          <w:lang w:val="en-US"/>
        </w:rPr>
        <w:t>irhgoff</w:t>
      </w:r>
      <w:proofErr w:type="spellEnd"/>
      <w:r w:rsidRPr="00F06C44">
        <w:rPr>
          <w:bCs/>
          <w:color w:val="000000"/>
          <w:sz w:val="28"/>
          <w:szCs w:val="28"/>
          <w:lang w:val="en-US"/>
        </w:rPr>
        <w:t xml:space="preserve"> equation </w:t>
      </w:r>
      <w:proofErr w:type="gramStart"/>
      <w:r w:rsidRPr="00F06C44">
        <w:rPr>
          <w:bCs/>
          <w:color w:val="000000"/>
          <w:sz w:val="28"/>
          <w:szCs w:val="28"/>
          <w:lang w:val="en-US"/>
        </w:rPr>
        <w:t>is expressed</w:t>
      </w:r>
      <w:proofErr w:type="gramEnd"/>
      <w:r w:rsidRPr="00F06C44">
        <w:rPr>
          <w:bCs/>
          <w:color w:val="000000"/>
          <w:sz w:val="28"/>
          <w:szCs w:val="28"/>
          <w:lang w:val="en-US"/>
        </w:rPr>
        <w:t xml:space="preserve"> as</w:t>
      </w:r>
    </w:p>
    <w:p w:rsidR="00F06C44" w:rsidRPr="00F06C44" w:rsidRDefault="00F06C44" w:rsidP="00F06C44">
      <w:pPr>
        <w:ind w:firstLine="540"/>
        <w:jc w:val="both"/>
        <w:rPr>
          <w:sz w:val="28"/>
          <w:szCs w:val="28"/>
          <w:lang w:val="en-US"/>
        </w:rPr>
      </w:pPr>
      <w:r w:rsidRPr="00F06C44">
        <w:rPr>
          <w:position w:val="-34"/>
          <w:sz w:val="28"/>
          <w:szCs w:val="28"/>
        </w:rPr>
        <w:object w:dxaOrig="2220" w:dyaOrig="800">
          <v:shape id="_x0000_i1051" type="#_x0000_t75" style="width:111.05pt;height:39.85pt" o:ole="">
            <v:imagedata r:id="rId120" o:title=""/>
          </v:shape>
          <o:OLEObject Type="Embed" ProgID="Equation.3" ShapeID="_x0000_i1051" DrawAspect="Content" ObjectID="_1640540388" r:id="rId121"/>
        </w:object>
      </w:r>
      <w:r w:rsidRPr="00F06C44">
        <w:rPr>
          <w:sz w:val="28"/>
          <w:szCs w:val="28"/>
          <w:lang w:val="en-US"/>
        </w:rPr>
        <w:t xml:space="preserve">                                                                                                           (</w:t>
      </w:r>
      <w:r w:rsidR="00C148BF">
        <w:rPr>
          <w:sz w:val="28"/>
          <w:szCs w:val="28"/>
          <w:lang w:val="en-US"/>
        </w:rPr>
        <w:t>5</w:t>
      </w:r>
      <w:r w:rsidRPr="00F06C44">
        <w:rPr>
          <w:sz w:val="28"/>
          <w:szCs w:val="28"/>
          <w:lang w:val="en-US"/>
        </w:rPr>
        <w:t>)</w:t>
      </w:r>
    </w:p>
    <w:p w:rsidR="00F06C44" w:rsidRPr="00F06C44" w:rsidRDefault="00F06C44" w:rsidP="00F06C44">
      <w:pPr>
        <w:autoSpaceDE w:val="0"/>
        <w:autoSpaceDN w:val="0"/>
        <w:adjustRightInd w:val="0"/>
        <w:ind w:firstLine="540"/>
        <w:jc w:val="both"/>
        <w:rPr>
          <w:sz w:val="28"/>
          <w:szCs w:val="28"/>
          <w:lang w:val="en-US"/>
        </w:rPr>
      </w:pPr>
      <w:r w:rsidRPr="00F06C44">
        <w:rPr>
          <w:color w:val="000000"/>
          <w:sz w:val="28"/>
          <w:szCs w:val="28"/>
          <w:lang w:val="en-US"/>
        </w:rPr>
        <w:lastRenderedPageBreak/>
        <w:t xml:space="preserve">It is possible to calculate </w:t>
      </w:r>
      <w:r w:rsidRPr="00F06C44">
        <w:rPr>
          <w:sz w:val="28"/>
          <w:szCs w:val="28"/>
          <w:lang w:val="en-US"/>
        </w:rPr>
        <w:t>reaction heat effects at any temperature by means of (</w:t>
      </w:r>
      <w:r w:rsidR="00C148BF">
        <w:rPr>
          <w:sz w:val="28"/>
          <w:szCs w:val="28"/>
          <w:lang w:val="en-US"/>
        </w:rPr>
        <w:t>5</w:t>
      </w:r>
      <w:r w:rsidRPr="00F06C44">
        <w:rPr>
          <w:sz w:val="28"/>
          <w:szCs w:val="28"/>
          <w:lang w:val="en-US"/>
        </w:rPr>
        <w:t xml:space="preserve">) </w:t>
      </w:r>
      <w:r w:rsidRPr="00F06C44">
        <w:rPr>
          <w:bCs/>
          <w:color w:val="000000"/>
          <w:sz w:val="28"/>
          <w:szCs w:val="28"/>
          <w:lang w:val="en-US"/>
        </w:rPr>
        <w:t xml:space="preserve">equation, if </w:t>
      </w:r>
      <w:r w:rsidRPr="00F06C44">
        <w:rPr>
          <w:sz w:val="28"/>
          <w:szCs w:val="28"/>
          <w:lang w:val="en-US"/>
        </w:rPr>
        <w:t xml:space="preserve">temperature dependences of </w:t>
      </w:r>
      <w:r w:rsidRPr="00F06C44">
        <w:rPr>
          <w:color w:val="000000"/>
          <w:sz w:val="28"/>
          <w:szCs w:val="28"/>
          <w:lang w:val="en-US"/>
        </w:rPr>
        <w:t xml:space="preserve">heat capacities and </w:t>
      </w:r>
      <w:r w:rsidRPr="00F06C44">
        <w:rPr>
          <w:sz w:val="28"/>
          <w:szCs w:val="28"/>
          <w:lang w:val="en-US"/>
        </w:rPr>
        <w:t xml:space="preserve">reaction heat effect at some temperature are known. Because of </w:t>
      </w:r>
      <w:r w:rsidRPr="00F06C44">
        <w:rPr>
          <w:position w:val="-14"/>
          <w:sz w:val="28"/>
          <w:szCs w:val="28"/>
        </w:rPr>
        <w:object w:dxaOrig="2500" w:dyaOrig="400">
          <v:shape id="_x0000_i1052" type="#_x0000_t75" style="width:125.6pt;height:20.7pt" o:ole="">
            <v:imagedata r:id="rId122" o:title=""/>
          </v:shape>
          <o:OLEObject Type="Embed" ProgID="Equation.3" ShapeID="_x0000_i1052" DrawAspect="Content" ObjectID="_1640540389" r:id="rId123"/>
        </w:object>
      </w:r>
      <w:proofErr w:type="gramStart"/>
      <w:r w:rsidRPr="00F06C44">
        <w:rPr>
          <w:sz w:val="28"/>
          <w:szCs w:val="28"/>
          <w:lang w:val="en-US"/>
        </w:rPr>
        <w:t xml:space="preserve"> </w:t>
      </w:r>
      <w:r w:rsidRPr="00F06C44">
        <w:rPr>
          <w:bCs/>
          <w:color w:val="000000"/>
          <w:sz w:val="28"/>
          <w:szCs w:val="28"/>
          <w:lang w:val="en-US"/>
        </w:rPr>
        <w:t xml:space="preserve">equation </w:t>
      </w:r>
      <w:r w:rsidRPr="00F06C44">
        <w:rPr>
          <w:sz w:val="28"/>
          <w:szCs w:val="28"/>
          <w:lang w:val="en-US"/>
        </w:rPr>
        <w:t>temperature</w:t>
      </w:r>
      <w:proofErr w:type="gramEnd"/>
      <w:r w:rsidRPr="00F06C44">
        <w:rPr>
          <w:sz w:val="28"/>
          <w:szCs w:val="28"/>
          <w:lang w:val="en-US"/>
        </w:rPr>
        <w:t xml:space="preserve"> dependence of reaction heat effect is resumed after integration of (</w:t>
      </w:r>
      <w:r w:rsidR="00C148BF">
        <w:rPr>
          <w:sz w:val="28"/>
          <w:szCs w:val="28"/>
          <w:lang w:val="en-US"/>
        </w:rPr>
        <w:t>5</w:t>
      </w:r>
      <w:r w:rsidRPr="00F06C44">
        <w:rPr>
          <w:sz w:val="28"/>
          <w:szCs w:val="28"/>
          <w:lang w:val="en-US"/>
        </w:rPr>
        <w:t>):</w:t>
      </w:r>
    </w:p>
    <w:p w:rsidR="00F06C44" w:rsidRPr="00F06C44" w:rsidRDefault="00F06C44" w:rsidP="00F06C44">
      <w:pPr>
        <w:ind w:firstLine="540"/>
        <w:jc w:val="both"/>
        <w:rPr>
          <w:sz w:val="28"/>
          <w:szCs w:val="28"/>
          <w:lang w:val="en-US"/>
        </w:rPr>
      </w:pPr>
      <w:r w:rsidRPr="00F06C44">
        <w:rPr>
          <w:position w:val="-24"/>
          <w:sz w:val="28"/>
          <w:szCs w:val="28"/>
        </w:rPr>
        <w:object w:dxaOrig="3460" w:dyaOrig="620">
          <v:shape id="_x0000_i1053" type="#_x0000_t75" style="width:173.1pt;height:30.65pt" o:ole="">
            <v:imagedata r:id="rId124" o:title=""/>
          </v:shape>
          <o:OLEObject Type="Embed" ProgID="Equation.3" ShapeID="_x0000_i1053" DrawAspect="Content" ObjectID="_1640540390" r:id="rId125"/>
        </w:object>
      </w:r>
      <w:r w:rsidRPr="00F06C44">
        <w:rPr>
          <w:sz w:val="28"/>
          <w:szCs w:val="28"/>
          <w:lang w:val="en-US"/>
        </w:rPr>
        <w:t xml:space="preserve">                                                                                     (</w:t>
      </w:r>
      <w:r w:rsidR="00C148BF">
        <w:rPr>
          <w:sz w:val="28"/>
          <w:szCs w:val="28"/>
          <w:lang w:val="en-US"/>
        </w:rPr>
        <w:t>6</w:t>
      </w:r>
      <w:r w:rsidRPr="00F06C44">
        <w:rPr>
          <w:sz w:val="28"/>
          <w:szCs w:val="28"/>
          <w:lang w:val="en-US"/>
        </w:rPr>
        <w:t>)</w:t>
      </w:r>
    </w:p>
    <w:p w:rsidR="00F06C44" w:rsidRPr="00F06C44" w:rsidRDefault="00F06C44" w:rsidP="00F06C44">
      <w:pPr>
        <w:autoSpaceDE w:val="0"/>
        <w:autoSpaceDN w:val="0"/>
        <w:adjustRightInd w:val="0"/>
        <w:ind w:firstLine="540"/>
        <w:jc w:val="both"/>
        <w:rPr>
          <w:sz w:val="28"/>
          <w:szCs w:val="28"/>
          <w:lang w:val="en-US"/>
        </w:rPr>
      </w:pPr>
      <w:proofErr w:type="gramStart"/>
      <w:r w:rsidRPr="00F06C44">
        <w:rPr>
          <w:color w:val="000000"/>
          <w:sz w:val="28"/>
          <w:szCs w:val="28"/>
          <w:lang w:val="en-US"/>
        </w:rPr>
        <w:t>where</w:t>
      </w:r>
      <w:proofErr w:type="gramEnd"/>
      <w:r w:rsidRPr="00F06C44">
        <w:rPr>
          <w:color w:val="000000"/>
          <w:sz w:val="28"/>
          <w:szCs w:val="28"/>
          <w:lang w:val="en-US"/>
        </w:rPr>
        <w:t xml:space="preserve"> </w:t>
      </w:r>
      <w:r w:rsidRPr="00F06C44">
        <w:rPr>
          <w:position w:val="-12"/>
          <w:sz w:val="28"/>
          <w:szCs w:val="28"/>
        </w:rPr>
        <w:object w:dxaOrig="480" w:dyaOrig="360">
          <v:shape id="_x0000_i1054" type="#_x0000_t75" style="width:23.75pt;height:17.6pt" o:ole="">
            <v:imagedata r:id="rId126" o:title=""/>
          </v:shape>
          <o:OLEObject Type="Embed" ProgID="Equation.3" ShapeID="_x0000_i1054" DrawAspect="Content" ObjectID="_1640540391" r:id="rId127"/>
        </w:object>
      </w:r>
      <w:r w:rsidRPr="00F06C44">
        <w:rPr>
          <w:sz w:val="28"/>
          <w:szCs w:val="28"/>
          <w:lang w:val="en-US"/>
        </w:rPr>
        <w:t xml:space="preserve"> is an integration constant determined by practical heat effect at one temperature.</w:t>
      </w:r>
    </w:p>
    <w:p w:rsidR="00F06C44" w:rsidRPr="00F06C44" w:rsidRDefault="00F06C44" w:rsidP="00F06C44">
      <w:pPr>
        <w:autoSpaceDE w:val="0"/>
        <w:autoSpaceDN w:val="0"/>
        <w:adjustRightInd w:val="0"/>
        <w:ind w:firstLine="540"/>
        <w:rPr>
          <w:color w:val="000000"/>
          <w:sz w:val="28"/>
          <w:szCs w:val="28"/>
          <w:lang w:val="en-US"/>
        </w:rPr>
      </w:pPr>
      <w:r w:rsidRPr="00F06C44">
        <w:rPr>
          <w:color w:val="000000"/>
          <w:sz w:val="28"/>
          <w:szCs w:val="28"/>
          <w:lang w:val="en-US"/>
        </w:rPr>
        <w:t xml:space="preserve">The last time there are data about </w:t>
      </w:r>
      <w:proofErr w:type="spellStart"/>
      <w:r w:rsidRPr="00F06C44">
        <w:rPr>
          <w:color w:val="000000"/>
          <w:sz w:val="28"/>
          <w:szCs w:val="28"/>
          <w:lang w:val="en-US"/>
        </w:rPr>
        <w:t>hyperthermal</w:t>
      </w:r>
      <w:proofErr w:type="spellEnd"/>
      <w:r w:rsidRPr="00F06C44">
        <w:rPr>
          <w:color w:val="000000"/>
          <w:sz w:val="28"/>
          <w:szCs w:val="28"/>
          <w:lang w:val="en-US"/>
        </w:rPr>
        <w:t xml:space="preserve"> components </w:t>
      </w:r>
      <w:r w:rsidRPr="00F06C44">
        <w:rPr>
          <w:sz w:val="28"/>
          <w:szCs w:val="28"/>
          <w:lang w:val="en-US"/>
        </w:rPr>
        <w:t>(</w:t>
      </w:r>
      <w:r w:rsidRPr="00F06C44">
        <w:rPr>
          <w:sz w:val="28"/>
          <w:szCs w:val="28"/>
        </w:rPr>
        <w:t>Н</w:t>
      </w:r>
      <w:r w:rsidRPr="00F06C44">
        <w:rPr>
          <w:sz w:val="28"/>
          <w:szCs w:val="28"/>
          <w:vertAlign w:val="subscript"/>
        </w:rPr>
        <w:t>Т</w:t>
      </w:r>
      <w:r w:rsidRPr="00F06C44">
        <w:rPr>
          <w:sz w:val="28"/>
          <w:szCs w:val="28"/>
          <w:lang w:val="en-US"/>
        </w:rPr>
        <w:t xml:space="preserve"> – </w:t>
      </w:r>
      <w:r w:rsidRPr="00F06C44">
        <w:rPr>
          <w:sz w:val="28"/>
          <w:szCs w:val="28"/>
        </w:rPr>
        <w:t>Н</w:t>
      </w:r>
      <w:r w:rsidRPr="00F06C44">
        <w:rPr>
          <w:sz w:val="28"/>
          <w:szCs w:val="28"/>
          <w:vertAlign w:val="subscript"/>
          <w:lang w:val="en-US"/>
        </w:rPr>
        <w:t>298</w:t>
      </w:r>
      <w:r w:rsidRPr="00F06C44">
        <w:rPr>
          <w:sz w:val="28"/>
          <w:szCs w:val="28"/>
          <w:lang w:val="en-US"/>
        </w:rPr>
        <w:t xml:space="preserve">) </w:t>
      </w:r>
      <w:r w:rsidRPr="00F06C44">
        <w:rPr>
          <w:color w:val="000000"/>
          <w:sz w:val="28"/>
          <w:szCs w:val="28"/>
          <w:lang w:val="en-US"/>
        </w:rPr>
        <w:t>more often in the tables. It is possible to calculate reaction heat effect using these data under the formula:</w:t>
      </w:r>
    </w:p>
    <w:p w:rsidR="00F06C44" w:rsidRPr="007B12AE" w:rsidRDefault="00F06C44" w:rsidP="00F06C44">
      <w:pPr>
        <w:ind w:firstLine="540"/>
        <w:jc w:val="both"/>
        <w:rPr>
          <w:lang w:val="en-US"/>
        </w:rPr>
      </w:pPr>
      <w:r w:rsidRPr="00F06C44">
        <w:rPr>
          <w:position w:val="-14"/>
          <w:sz w:val="28"/>
          <w:szCs w:val="28"/>
        </w:rPr>
        <w:object w:dxaOrig="2900" w:dyaOrig="400">
          <v:shape id="_x0000_i1055" type="#_x0000_t75" style="width:144.75pt;height:20.7pt" o:ole="">
            <v:imagedata r:id="rId128" o:title=""/>
          </v:shape>
          <o:OLEObject Type="Embed" ProgID="Equation.3" ShapeID="_x0000_i1055" DrawAspect="Content" ObjectID="_1640540392" r:id="rId129"/>
        </w:object>
      </w:r>
      <w:r w:rsidRPr="00F06C44">
        <w:rPr>
          <w:sz w:val="28"/>
          <w:szCs w:val="28"/>
          <w:lang w:val="en-US"/>
        </w:rPr>
        <w:t xml:space="preserve">                                                                                                </w:t>
      </w:r>
      <w:r w:rsidRPr="007B12AE">
        <w:rPr>
          <w:lang w:val="en-US"/>
        </w:rPr>
        <w:t>(</w:t>
      </w:r>
      <w:r w:rsidR="00C148BF">
        <w:rPr>
          <w:lang w:val="en-US"/>
        </w:rPr>
        <w:t>7</w:t>
      </w:r>
      <w:r w:rsidRPr="007B12AE">
        <w:rPr>
          <w:lang w:val="en-US"/>
        </w:rPr>
        <w:t xml:space="preserve">) </w:t>
      </w:r>
    </w:p>
    <w:p w:rsidR="00F06C44" w:rsidRDefault="00F06C44" w:rsidP="00F06C44">
      <w:pPr>
        <w:autoSpaceDE w:val="0"/>
        <w:autoSpaceDN w:val="0"/>
        <w:adjustRightInd w:val="0"/>
        <w:ind w:firstLine="540"/>
        <w:jc w:val="both"/>
        <w:rPr>
          <w:b/>
          <w:color w:val="000000"/>
          <w:lang w:val="en-US"/>
        </w:rPr>
      </w:pPr>
      <w:r>
        <w:rPr>
          <w:b/>
          <w:color w:val="000000"/>
          <w:lang w:val="en-US"/>
        </w:rPr>
        <w:t xml:space="preserve"> </w:t>
      </w:r>
    </w:p>
    <w:p w:rsidR="00A10E65" w:rsidRPr="00A10E65" w:rsidRDefault="00A10E65" w:rsidP="00A10E65">
      <w:pPr>
        <w:autoSpaceDE w:val="0"/>
        <w:autoSpaceDN w:val="0"/>
        <w:adjustRightInd w:val="0"/>
        <w:ind w:firstLine="540"/>
        <w:jc w:val="both"/>
        <w:rPr>
          <w:color w:val="000000"/>
          <w:sz w:val="28"/>
          <w:szCs w:val="28"/>
          <w:lang w:val="en-US"/>
        </w:rPr>
      </w:pPr>
      <w:r w:rsidRPr="00A10E65">
        <w:rPr>
          <w:bCs/>
          <w:color w:val="000000"/>
          <w:sz w:val="28"/>
          <w:szCs w:val="28"/>
          <w:lang w:val="en-US"/>
        </w:rPr>
        <w:t xml:space="preserve">Kirchhoff's law: </w:t>
      </w:r>
      <w:r w:rsidRPr="00A10E65">
        <w:rPr>
          <w:color w:val="000000"/>
          <w:sz w:val="28"/>
          <w:szCs w:val="28"/>
          <w:lang w:val="en-US"/>
        </w:rPr>
        <w:t xml:space="preserve">the temperature coefficient of the thermal effect of a chemical reaction is equal to the change in the heat capacity of substances </w:t>
      </w:r>
      <w:proofErr w:type="gramStart"/>
      <w:r w:rsidRPr="00A10E65">
        <w:rPr>
          <w:color w:val="000000"/>
          <w:sz w:val="28"/>
          <w:szCs w:val="28"/>
          <w:lang w:val="en-US"/>
        </w:rPr>
        <w:t>as a result</w:t>
      </w:r>
      <w:proofErr w:type="gramEnd"/>
      <w:r w:rsidRPr="00A10E65">
        <w:rPr>
          <w:color w:val="000000"/>
          <w:sz w:val="28"/>
          <w:szCs w:val="28"/>
          <w:lang w:val="en-US"/>
        </w:rPr>
        <w:t xml:space="preserve"> of this process.</w:t>
      </w:r>
    </w:p>
    <w:p w:rsidR="00A10E65" w:rsidRPr="00A10E65" w:rsidRDefault="00A10E65" w:rsidP="00A10E65">
      <w:pPr>
        <w:autoSpaceDE w:val="0"/>
        <w:autoSpaceDN w:val="0"/>
        <w:adjustRightInd w:val="0"/>
        <w:ind w:firstLine="540"/>
        <w:jc w:val="both"/>
        <w:rPr>
          <w:color w:val="000000"/>
          <w:sz w:val="28"/>
          <w:szCs w:val="28"/>
          <w:lang w:val="en-US"/>
        </w:rPr>
      </w:pPr>
      <w:r w:rsidRPr="00A10E65">
        <w:rPr>
          <w:color w:val="000000"/>
          <w:sz w:val="28"/>
          <w:szCs w:val="28"/>
          <w:lang w:val="en-US"/>
        </w:rPr>
        <w:t>Kirchhoff equation in differential form:</w:t>
      </w:r>
    </w:p>
    <w:p w:rsidR="00A10E65" w:rsidRDefault="00A10E65" w:rsidP="00F06C44">
      <w:pPr>
        <w:autoSpaceDE w:val="0"/>
        <w:autoSpaceDN w:val="0"/>
        <w:adjustRightInd w:val="0"/>
        <w:ind w:firstLine="540"/>
        <w:jc w:val="both"/>
        <w:rPr>
          <w:b/>
          <w:color w:val="000000"/>
          <w:lang w:val="en-US"/>
        </w:rPr>
      </w:pPr>
    </w:p>
    <w:p w:rsidR="00A10E65" w:rsidRDefault="00A10E65" w:rsidP="00F06C44">
      <w:pPr>
        <w:autoSpaceDE w:val="0"/>
        <w:autoSpaceDN w:val="0"/>
        <w:adjustRightInd w:val="0"/>
        <w:ind w:firstLine="540"/>
        <w:jc w:val="both"/>
        <w:rPr>
          <w:color w:val="000000"/>
          <w:lang w:val="en-US"/>
        </w:rPr>
      </w:pPr>
      <w:r w:rsidRPr="00A10E65">
        <w:rPr>
          <w:noProof/>
          <w:color w:val="000000"/>
        </w:rPr>
        <w:drawing>
          <wp:inline distT="0" distB="0" distL="0" distR="0" wp14:anchorId="07E120D2" wp14:editId="2185E748">
            <wp:extent cx="1113565" cy="523875"/>
            <wp:effectExtent l="0" t="0" r="0" b="0"/>
            <wp:docPr id="14"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rotWithShape="1">
                    <a:blip r:embed="rId130">
                      <a:extLst>
                        <a:ext uri="{28A0092B-C50C-407E-A947-70E740481C1C}">
                          <a14:useLocalDpi xmlns:a14="http://schemas.microsoft.com/office/drawing/2010/main" val="0"/>
                        </a:ext>
                      </a:extLst>
                    </a:blip>
                    <a:srcRect l="31927" t="52554" r="46984" b="34071"/>
                    <a:stretch/>
                  </pic:blipFill>
                  <pic:spPr bwMode="auto">
                    <a:xfrm>
                      <a:off x="0" y="0"/>
                      <a:ext cx="1126336" cy="529883"/>
                    </a:xfrm>
                    <a:prstGeom prst="rect">
                      <a:avLst/>
                    </a:prstGeom>
                    <a:ln>
                      <a:noFill/>
                    </a:ln>
                    <a:extLst>
                      <a:ext uri="{53640926-AAD7-44D8-BBD7-CCE9431645EC}">
                        <a14:shadowObscured xmlns:a14="http://schemas.microsoft.com/office/drawing/2010/main"/>
                      </a:ext>
                    </a:extLst>
                  </pic:spPr>
                </pic:pic>
              </a:graphicData>
            </a:graphic>
          </wp:inline>
        </w:drawing>
      </w:r>
    </w:p>
    <w:p w:rsidR="00A10E65" w:rsidRDefault="00A10E65" w:rsidP="00F06C44">
      <w:pPr>
        <w:autoSpaceDE w:val="0"/>
        <w:autoSpaceDN w:val="0"/>
        <w:adjustRightInd w:val="0"/>
        <w:ind w:firstLine="540"/>
        <w:jc w:val="both"/>
        <w:rPr>
          <w:color w:val="000000"/>
          <w:lang w:val="en-US"/>
        </w:rPr>
      </w:pPr>
    </w:p>
    <w:p w:rsidR="00A10E65" w:rsidRDefault="00A10E65" w:rsidP="00A10E65">
      <w:pPr>
        <w:autoSpaceDE w:val="0"/>
        <w:autoSpaceDN w:val="0"/>
        <w:adjustRightInd w:val="0"/>
        <w:ind w:firstLine="540"/>
        <w:jc w:val="both"/>
        <w:rPr>
          <w:color w:val="000000"/>
          <w:sz w:val="28"/>
          <w:szCs w:val="28"/>
          <w:lang w:val="en-US"/>
        </w:rPr>
      </w:pPr>
      <w:r w:rsidRPr="00A10E65">
        <w:rPr>
          <w:color w:val="000000"/>
          <w:sz w:val="28"/>
          <w:szCs w:val="28"/>
          <w:lang w:val="en-US"/>
        </w:rPr>
        <w:t>The temperature coefficient of the thermal effect is a quantity that shows how the thermal effect of a chemical reaction changes when the temperature changes by 1 K.</w:t>
      </w:r>
    </w:p>
    <w:p w:rsidR="00C61C13" w:rsidRDefault="00C61C13" w:rsidP="00A10E65">
      <w:pPr>
        <w:autoSpaceDE w:val="0"/>
        <w:autoSpaceDN w:val="0"/>
        <w:adjustRightInd w:val="0"/>
        <w:ind w:firstLine="540"/>
        <w:jc w:val="both"/>
        <w:rPr>
          <w:color w:val="000000"/>
          <w:sz w:val="28"/>
          <w:szCs w:val="28"/>
          <w:lang w:val="en-US"/>
        </w:rPr>
      </w:pPr>
    </w:p>
    <w:p w:rsidR="00C61C13" w:rsidRDefault="006A3CBB" w:rsidP="006A3CBB">
      <w:pPr>
        <w:autoSpaceDE w:val="0"/>
        <w:autoSpaceDN w:val="0"/>
        <w:adjustRightInd w:val="0"/>
        <w:ind w:firstLine="540"/>
        <w:jc w:val="center"/>
        <w:rPr>
          <w:color w:val="000000"/>
          <w:sz w:val="28"/>
          <w:szCs w:val="28"/>
        </w:rPr>
      </w:pPr>
      <w:proofErr w:type="spellStart"/>
      <w:r w:rsidRPr="006A3CBB">
        <w:rPr>
          <w:color w:val="000000"/>
          <w:sz w:val="28"/>
          <w:szCs w:val="28"/>
        </w:rPr>
        <w:t>Kirchhoff</w:t>
      </w:r>
      <w:proofErr w:type="spellEnd"/>
      <w:r w:rsidRPr="006A3CBB">
        <w:rPr>
          <w:color w:val="000000"/>
          <w:sz w:val="28"/>
          <w:szCs w:val="28"/>
        </w:rPr>
        <w:t xml:space="preserve"> </w:t>
      </w:r>
      <w:proofErr w:type="spellStart"/>
      <w:r w:rsidRPr="006A3CBB">
        <w:rPr>
          <w:color w:val="000000"/>
          <w:sz w:val="28"/>
          <w:szCs w:val="28"/>
        </w:rPr>
        <w:t>equation</w:t>
      </w:r>
      <w:proofErr w:type="spellEnd"/>
      <w:r w:rsidRPr="006A3CBB">
        <w:rPr>
          <w:color w:val="000000"/>
          <w:sz w:val="28"/>
          <w:szCs w:val="28"/>
        </w:rPr>
        <w:t xml:space="preserve"> </w:t>
      </w:r>
      <w:proofErr w:type="spellStart"/>
      <w:r w:rsidRPr="006A3CBB">
        <w:rPr>
          <w:color w:val="000000"/>
          <w:sz w:val="28"/>
          <w:szCs w:val="28"/>
        </w:rPr>
        <w:t>and</w:t>
      </w:r>
      <w:proofErr w:type="spellEnd"/>
      <w:r w:rsidRPr="006A3CBB">
        <w:rPr>
          <w:color w:val="000000"/>
          <w:sz w:val="28"/>
          <w:szCs w:val="28"/>
        </w:rPr>
        <w:t xml:space="preserve"> </w:t>
      </w:r>
      <w:proofErr w:type="spellStart"/>
      <w:r w:rsidRPr="006A3CBB">
        <w:rPr>
          <w:color w:val="000000"/>
          <w:sz w:val="28"/>
          <w:szCs w:val="28"/>
        </w:rPr>
        <w:t>its</w:t>
      </w:r>
      <w:proofErr w:type="spellEnd"/>
      <w:r w:rsidRPr="006A3CBB">
        <w:rPr>
          <w:color w:val="000000"/>
          <w:sz w:val="28"/>
          <w:szCs w:val="28"/>
        </w:rPr>
        <w:t xml:space="preserve"> </w:t>
      </w:r>
      <w:proofErr w:type="spellStart"/>
      <w:r w:rsidRPr="006A3CBB">
        <w:rPr>
          <w:color w:val="000000"/>
          <w:sz w:val="28"/>
          <w:szCs w:val="28"/>
        </w:rPr>
        <w:t>integration</w:t>
      </w:r>
      <w:proofErr w:type="spellEnd"/>
    </w:p>
    <w:p w:rsidR="006A3CBB" w:rsidRPr="006A3CBB" w:rsidRDefault="006A3CBB" w:rsidP="006A3CBB">
      <w:pPr>
        <w:autoSpaceDE w:val="0"/>
        <w:autoSpaceDN w:val="0"/>
        <w:adjustRightInd w:val="0"/>
        <w:ind w:firstLine="540"/>
        <w:jc w:val="center"/>
        <w:rPr>
          <w:color w:val="000000"/>
          <w:sz w:val="28"/>
          <w:szCs w:val="28"/>
        </w:rPr>
      </w:pPr>
      <w:r w:rsidRPr="006A3CBB">
        <w:rPr>
          <w:noProof/>
          <w:color w:val="000000"/>
          <w:sz w:val="28"/>
          <w:szCs w:val="28"/>
        </w:rPr>
        <w:drawing>
          <wp:inline distT="0" distB="0" distL="0" distR="0" wp14:anchorId="2B02E8A0" wp14:editId="0B467D67">
            <wp:extent cx="5940425" cy="3429000"/>
            <wp:effectExtent l="0" t="0" r="3175" b="0"/>
            <wp:docPr id="1035"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rotWithShape="1">
                    <a:blip r:embed="rId131">
                      <a:extLst>
                        <a:ext uri="{28A0092B-C50C-407E-A947-70E740481C1C}">
                          <a14:useLocalDpi xmlns:a14="http://schemas.microsoft.com/office/drawing/2010/main" val="0"/>
                        </a:ext>
                      </a:extLst>
                    </a:blip>
                    <a:srcRect t="13164" b="9150"/>
                    <a:stretch/>
                  </pic:blipFill>
                  <pic:spPr bwMode="auto">
                    <a:xfrm>
                      <a:off x="0" y="0"/>
                      <a:ext cx="5940425" cy="3429000"/>
                    </a:xfrm>
                    <a:prstGeom prst="rect">
                      <a:avLst/>
                    </a:prstGeom>
                    <a:ln>
                      <a:noFill/>
                    </a:ln>
                    <a:extLst>
                      <a:ext uri="{53640926-AAD7-44D8-BBD7-CCE9431645EC}">
                        <a14:shadowObscured xmlns:a14="http://schemas.microsoft.com/office/drawing/2010/main"/>
                      </a:ext>
                    </a:extLst>
                  </pic:spPr>
                </pic:pic>
              </a:graphicData>
            </a:graphic>
          </wp:inline>
        </w:drawing>
      </w:r>
    </w:p>
    <w:p w:rsidR="006A3CBB" w:rsidRDefault="006A3CBB" w:rsidP="006A3CBB">
      <w:pPr>
        <w:autoSpaceDE w:val="0"/>
        <w:autoSpaceDN w:val="0"/>
        <w:adjustRightInd w:val="0"/>
        <w:ind w:firstLine="540"/>
        <w:jc w:val="both"/>
        <w:rPr>
          <w:b/>
          <w:bCs/>
          <w:color w:val="000000"/>
        </w:rPr>
      </w:pPr>
    </w:p>
    <w:p w:rsidR="006A3CBB" w:rsidRPr="006A3CBB" w:rsidRDefault="006A3CBB" w:rsidP="006A3CBB">
      <w:pPr>
        <w:autoSpaceDE w:val="0"/>
        <w:autoSpaceDN w:val="0"/>
        <w:adjustRightInd w:val="0"/>
        <w:ind w:firstLine="540"/>
        <w:jc w:val="both"/>
        <w:rPr>
          <w:color w:val="000000"/>
          <w:sz w:val="28"/>
          <w:szCs w:val="28"/>
          <w:lang w:val="en-US"/>
        </w:rPr>
      </w:pPr>
      <w:r w:rsidRPr="006A3CBB">
        <w:rPr>
          <w:b/>
          <w:bCs/>
          <w:color w:val="000000"/>
          <w:sz w:val="28"/>
          <w:szCs w:val="28"/>
          <w:lang w:val="en-US"/>
        </w:rPr>
        <w:lastRenderedPageBreak/>
        <w:t>Kirchhoff's law for chemical reaction</w:t>
      </w:r>
    </w:p>
    <w:p w:rsidR="00EB3BC8" w:rsidRPr="006A3CBB" w:rsidRDefault="0037044B" w:rsidP="006A3CBB">
      <w:pPr>
        <w:autoSpaceDE w:val="0"/>
        <w:autoSpaceDN w:val="0"/>
        <w:adjustRightInd w:val="0"/>
        <w:jc w:val="both"/>
        <w:rPr>
          <w:color w:val="000000"/>
          <w:sz w:val="28"/>
          <w:szCs w:val="28"/>
          <w:lang w:val="en-US"/>
        </w:rPr>
      </w:pPr>
      <w:r w:rsidRPr="006A3CBB">
        <w:rPr>
          <w:color w:val="000000"/>
          <w:sz w:val="28"/>
          <w:szCs w:val="28"/>
          <w:lang w:val="en-US"/>
        </w:rPr>
        <w:t xml:space="preserve">The </w:t>
      </w:r>
      <w:proofErr w:type="gramStart"/>
      <w:r w:rsidRPr="006A3CBB">
        <w:rPr>
          <w:color w:val="000000"/>
          <w:sz w:val="28"/>
          <w:szCs w:val="28"/>
          <w:lang w:val="en-US"/>
        </w:rPr>
        <w:t>dependence of the enthalpy of a chemical reaction on temperature is expressed by the Kirchhoff law</w:t>
      </w:r>
      <w:proofErr w:type="gramEnd"/>
      <w:r w:rsidRPr="006A3CBB">
        <w:rPr>
          <w:color w:val="000000"/>
          <w:sz w:val="28"/>
          <w:szCs w:val="28"/>
          <w:lang w:val="en-US"/>
        </w:rPr>
        <w:t>.</w:t>
      </w:r>
    </w:p>
    <w:p w:rsidR="00EB3BC8" w:rsidRPr="006A3CBB" w:rsidRDefault="0037044B" w:rsidP="00D33637">
      <w:pPr>
        <w:numPr>
          <w:ilvl w:val="0"/>
          <w:numId w:val="40"/>
        </w:numPr>
        <w:autoSpaceDE w:val="0"/>
        <w:autoSpaceDN w:val="0"/>
        <w:adjustRightInd w:val="0"/>
        <w:jc w:val="both"/>
        <w:rPr>
          <w:color w:val="000000"/>
          <w:sz w:val="28"/>
          <w:szCs w:val="28"/>
        </w:rPr>
      </w:pPr>
      <w:r w:rsidRPr="006A3CBB">
        <w:rPr>
          <w:color w:val="000000"/>
          <w:sz w:val="28"/>
          <w:szCs w:val="28"/>
          <w:lang w:val="en-US"/>
        </w:rPr>
        <w:t>For chemical reaction:</w:t>
      </w:r>
    </w:p>
    <w:p w:rsidR="00A10E65" w:rsidRPr="00AB172F" w:rsidRDefault="006A3CBB" w:rsidP="00F06C44">
      <w:pPr>
        <w:autoSpaceDE w:val="0"/>
        <w:autoSpaceDN w:val="0"/>
        <w:adjustRightInd w:val="0"/>
        <w:ind w:firstLine="540"/>
        <w:jc w:val="both"/>
        <w:rPr>
          <w:color w:val="000000"/>
          <w:lang w:val="en-US"/>
        </w:rPr>
      </w:pPr>
      <w:r w:rsidRPr="006A3CBB">
        <w:rPr>
          <w:noProof/>
          <w:color w:val="000000"/>
        </w:rPr>
        <w:drawing>
          <wp:inline distT="0" distB="0" distL="0" distR="0" wp14:anchorId="2303187C" wp14:editId="3A00653B">
            <wp:extent cx="2076450" cy="704850"/>
            <wp:effectExtent l="0" t="0" r="0" b="0"/>
            <wp:docPr id="1036" name="Объект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Объект 4"/>
                    <pic:cNvPicPr>
                      <a:picLocks noGrp="1" noChangeAspect="1"/>
                    </pic:cNvPicPr>
                  </pic:nvPicPr>
                  <pic:blipFill rotWithShape="1">
                    <a:blip r:embed="rId132">
                      <a:extLst>
                        <a:ext uri="{28A0092B-C50C-407E-A947-70E740481C1C}">
                          <a14:useLocalDpi xmlns:a14="http://schemas.microsoft.com/office/drawing/2010/main" val="0"/>
                        </a:ext>
                      </a:extLst>
                    </a:blip>
                    <a:srcRect l="7439" t="43186" r="60229" b="39709"/>
                    <a:stretch/>
                  </pic:blipFill>
                  <pic:spPr bwMode="auto">
                    <a:xfrm>
                      <a:off x="0" y="0"/>
                      <a:ext cx="2076450" cy="704850"/>
                    </a:xfrm>
                    <a:prstGeom prst="rect">
                      <a:avLst/>
                    </a:prstGeom>
                    <a:ln>
                      <a:noFill/>
                    </a:ln>
                    <a:extLst>
                      <a:ext uri="{53640926-AAD7-44D8-BBD7-CCE9431645EC}">
                        <a14:shadowObscured xmlns:a14="http://schemas.microsoft.com/office/drawing/2010/main"/>
                      </a:ext>
                    </a:extLst>
                  </pic:spPr>
                </pic:pic>
              </a:graphicData>
            </a:graphic>
          </wp:inline>
        </w:drawing>
      </w:r>
    </w:p>
    <w:p w:rsidR="006A3CBB" w:rsidRDefault="006A3CBB" w:rsidP="00696605">
      <w:pPr>
        <w:pStyle w:val="a5"/>
        <w:jc w:val="both"/>
        <w:rPr>
          <w:rFonts w:ascii="Times New Roman" w:hAnsi="Times New Roman"/>
          <w:b/>
          <w:color w:val="000000"/>
          <w:sz w:val="28"/>
          <w:szCs w:val="28"/>
          <w:lang w:val="kk-KZ"/>
        </w:rPr>
      </w:pPr>
    </w:p>
    <w:p w:rsidR="006A3CBB" w:rsidRPr="006A3CBB" w:rsidRDefault="006A3CBB" w:rsidP="006A3CBB">
      <w:pPr>
        <w:pStyle w:val="a5"/>
        <w:jc w:val="both"/>
        <w:rPr>
          <w:rFonts w:ascii="Times New Roman" w:hAnsi="Times New Roman"/>
          <w:color w:val="000000"/>
          <w:sz w:val="28"/>
          <w:szCs w:val="28"/>
          <w:lang w:val="en-US"/>
        </w:rPr>
      </w:pPr>
      <w:r w:rsidRPr="006A3CBB">
        <w:rPr>
          <w:rFonts w:ascii="Times New Roman" w:hAnsi="Times New Roman"/>
          <w:color w:val="000000"/>
          <w:sz w:val="28"/>
          <w:szCs w:val="28"/>
          <w:lang w:val="en-US"/>
        </w:rPr>
        <w:t>This expression applies to each substance in the reaction:</w:t>
      </w:r>
    </w:p>
    <w:p w:rsidR="006A3CBB" w:rsidRDefault="006A3CBB" w:rsidP="00696605">
      <w:pPr>
        <w:pStyle w:val="a5"/>
        <w:jc w:val="both"/>
        <w:rPr>
          <w:rFonts w:ascii="Times New Roman" w:hAnsi="Times New Roman"/>
          <w:b/>
          <w:color w:val="000000"/>
          <w:sz w:val="28"/>
          <w:szCs w:val="28"/>
          <w:lang w:val="en-US"/>
        </w:rPr>
      </w:pPr>
      <w:r w:rsidRPr="006A3CBB">
        <w:rPr>
          <w:rFonts w:ascii="Times New Roman" w:hAnsi="Times New Roman"/>
          <w:b/>
          <w:noProof/>
          <w:color w:val="000000"/>
          <w:sz w:val="28"/>
          <w:szCs w:val="28"/>
        </w:rPr>
        <w:drawing>
          <wp:inline distT="0" distB="0" distL="0" distR="0" wp14:anchorId="64865EA0" wp14:editId="2A0DCB4B">
            <wp:extent cx="2743200" cy="533400"/>
            <wp:effectExtent l="0" t="0" r="0" b="0"/>
            <wp:docPr id="1037" name="Объект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Объект 4"/>
                    <pic:cNvPicPr>
                      <a:picLocks noGrp="1" noChangeAspect="1"/>
                    </pic:cNvPicPr>
                  </pic:nvPicPr>
                  <pic:blipFill rotWithShape="1">
                    <a:blip r:embed="rId132">
                      <a:extLst>
                        <a:ext uri="{28A0092B-C50C-407E-A947-70E740481C1C}">
                          <a14:useLocalDpi xmlns:a14="http://schemas.microsoft.com/office/drawing/2010/main" val="0"/>
                        </a:ext>
                      </a:extLst>
                    </a:blip>
                    <a:srcRect l="9368" t="84678" r="47919" b="5838"/>
                    <a:stretch/>
                  </pic:blipFill>
                  <pic:spPr bwMode="auto">
                    <a:xfrm>
                      <a:off x="0" y="0"/>
                      <a:ext cx="2743200" cy="533400"/>
                    </a:xfrm>
                    <a:prstGeom prst="rect">
                      <a:avLst/>
                    </a:prstGeom>
                    <a:ln>
                      <a:noFill/>
                    </a:ln>
                    <a:extLst>
                      <a:ext uri="{53640926-AAD7-44D8-BBD7-CCE9431645EC}">
                        <a14:shadowObscured xmlns:a14="http://schemas.microsoft.com/office/drawing/2010/main"/>
                      </a:ext>
                    </a:extLst>
                  </pic:spPr>
                </pic:pic>
              </a:graphicData>
            </a:graphic>
          </wp:inline>
        </w:drawing>
      </w:r>
    </w:p>
    <w:p w:rsidR="006A3CBB" w:rsidRDefault="006A3CBB" w:rsidP="00696605">
      <w:pPr>
        <w:pStyle w:val="a5"/>
        <w:jc w:val="both"/>
        <w:rPr>
          <w:rFonts w:ascii="Times New Roman" w:hAnsi="Times New Roman"/>
          <w:b/>
          <w:color w:val="000000"/>
          <w:sz w:val="28"/>
          <w:szCs w:val="28"/>
          <w:lang w:val="en-US"/>
        </w:rPr>
      </w:pPr>
    </w:p>
    <w:p w:rsidR="006A3CBB" w:rsidRPr="006A3CBB" w:rsidRDefault="006A3CBB" w:rsidP="006A3CBB">
      <w:pPr>
        <w:pStyle w:val="a5"/>
        <w:ind w:firstLine="567"/>
        <w:jc w:val="both"/>
        <w:rPr>
          <w:rFonts w:ascii="Times New Roman" w:hAnsi="Times New Roman"/>
          <w:color w:val="000000"/>
          <w:sz w:val="28"/>
          <w:szCs w:val="28"/>
          <w:lang w:val="en-US"/>
        </w:rPr>
      </w:pPr>
      <w:r w:rsidRPr="006A3CBB">
        <w:rPr>
          <w:rFonts w:ascii="Times New Roman" w:hAnsi="Times New Roman"/>
          <w:bCs/>
          <w:color w:val="000000"/>
          <w:sz w:val="28"/>
          <w:szCs w:val="28"/>
          <w:lang w:val="en-US"/>
        </w:rPr>
        <w:t>Kirchhoff's law for chemical reaction</w:t>
      </w:r>
    </w:p>
    <w:p w:rsidR="00EB3BC8" w:rsidRPr="006A3CBB" w:rsidRDefault="0037044B" w:rsidP="006A3CBB">
      <w:pPr>
        <w:pStyle w:val="a5"/>
        <w:ind w:firstLine="567"/>
        <w:jc w:val="both"/>
        <w:rPr>
          <w:rFonts w:ascii="Times New Roman" w:hAnsi="Times New Roman"/>
          <w:color w:val="000000"/>
          <w:sz w:val="28"/>
          <w:szCs w:val="28"/>
          <w:lang w:val="en-US"/>
        </w:rPr>
      </w:pPr>
      <w:r w:rsidRPr="006A3CBB">
        <w:rPr>
          <w:rFonts w:ascii="Times New Roman" w:hAnsi="Times New Roman"/>
          <w:color w:val="000000"/>
          <w:sz w:val="28"/>
          <w:szCs w:val="28"/>
          <w:lang w:val="en-US"/>
        </w:rPr>
        <w:t xml:space="preserve">Kirchhoff's equation </w:t>
      </w:r>
      <w:proofErr w:type="gramStart"/>
      <w:r w:rsidRPr="006A3CBB">
        <w:rPr>
          <w:rFonts w:ascii="Times New Roman" w:hAnsi="Times New Roman"/>
          <w:color w:val="000000"/>
          <w:sz w:val="28"/>
          <w:szCs w:val="28"/>
          <w:lang w:val="en-US"/>
        </w:rPr>
        <w:t>can be written</w:t>
      </w:r>
      <w:proofErr w:type="gramEnd"/>
      <w:r w:rsidRPr="006A3CBB">
        <w:rPr>
          <w:rFonts w:ascii="Times New Roman" w:hAnsi="Times New Roman"/>
          <w:color w:val="000000"/>
          <w:sz w:val="28"/>
          <w:szCs w:val="28"/>
          <w:lang w:val="en-US"/>
        </w:rPr>
        <w:t xml:space="preserve"> for the dependence of the internal energy of a chemical reaction from temperature</w:t>
      </w:r>
    </w:p>
    <w:p w:rsidR="00EB3BC8" w:rsidRPr="006A3CBB" w:rsidRDefault="0037044B" w:rsidP="006A3CBB">
      <w:pPr>
        <w:pStyle w:val="a5"/>
        <w:ind w:firstLine="567"/>
        <w:jc w:val="both"/>
        <w:rPr>
          <w:rFonts w:ascii="Times New Roman" w:hAnsi="Times New Roman"/>
          <w:color w:val="000000"/>
          <w:sz w:val="28"/>
          <w:szCs w:val="28"/>
        </w:rPr>
      </w:pPr>
      <w:r w:rsidRPr="006A3CBB">
        <w:rPr>
          <w:rFonts w:ascii="Times New Roman" w:hAnsi="Times New Roman"/>
          <w:color w:val="000000"/>
          <w:sz w:val="28"/>
          <w:szCs w:val="28"/>
          <w:lang w:val="en-US"/>
        </w:rPr>
        <w:t>For chemical reaction:</w:t>
      </w:r>
    </w:p>
    <w:p w:rsidR="006A3CBB" w:rsidRDefault="006A3CBB" w:rsidP="00696605">
      <w:pPr>
        <w:pStyle w:val="a5"/>
        <w:jc w:val="both"/>
        <w:rPr>
          <w:rFonts w:ascii="Times New Roman" w:hAnsi="Times New Roman"/>
          <w:b/>
          <w:color w:val="000000"/>
          <w:sz w:val="28"/>
          <w:szCs w:val="28"/>
          <w:lang w:val="en-US"/>
        </w:rPr>
      </w:pPr>
      <w:r w:rsidRPr="006A3CBB">
        <w:rPr>
          <w:rFonts w:ascii="Times New Roman" w:hAnsi="Times New Roman"/>
          <w:b/>
          <w:noProof/>
          <w:color w:val="000000"/>
          <w:sz w:val="28"/>
          <w:szCs w:val="28"/>
        </w:rPr>
        <w:drawing>
          <wp:inline distT="0" distB="0" distL="0" distR="0" wp14:anchorId="4423230C" wp14:editId="4DAC6334">
            <wp:extent cx="2562225" cy="1733550"/>
            <wp:effectExtent l="0" t="0" r="9525" b="0"/>
            <wp:docPr id="1038"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rotWithShape="1">
                    <a:blip r:embed="rId133">
                      <a:extLst>
                        <a:ext uri="{28A0092B-C50C-407E-A947-70E740481C1C}">
                          <a14:useLocalDpi xmlns:a14="http://schemas.microsoft.com/office/drawing/2010/main" val="0"/>
                        </a:ext>
                      </a:extLst>
                    </a:blip>
                    <a:srcRect l="5131" t="49475" r="51737" b="21290"/>
                    <a:stretch/>
                  </pic:blipFill>
                  <pic:spPr bwMode="auto">
                    <a:xfrm>
                      <a:off x="0" y="0"/>
                      <a:ext cx="2562225" cy="1733550"/>
                    </a:xfrm>
                    <a:prstGeom prst="rect">
                      <a:avLst/>
                    </a:prstGeom>
                    <a:ln>
                      <a:noFill/>
                    </a:ln>
                    <a:extLst>
                      <a:ext uri="{53640926-AAD7-44D8-BBD7-CCE9431645EC}">
                        <a14:shadowObscured xmlns:a14="http://schemas.microsoft.com/office/drawing/2010/main"/>
                      </a:ext>
                    </a:extLst>
                  </pic:spPr>
                </pic:pic>
              </a:graphicData>
            </a:graphic>
          </wp:inline>
        </w:drawing>
      </w:r>
    </w:p>
    <w:p w:rsidR="006A3CBB" w:rsidRDefault="006A3CBB" w:rsidP="00696605">
      <w:pPr>
        <w:pStyle w:val="a5"/>
        <w:jc w:val="both"/>
        <w:rPr>
          <w:rFonts w:ascii="Times New Roman" w:hAnsi="Times New Roman"/>
          <w:b/>
          <w:color w:val="000000"/>
          <w:sz w:val="28"/>
          <w:szCs w:val="28"/>
          <w:lang w:val="en-US"/>
        </w:rPr>
      </w:pPr>
    </w:p>
    <w:p w:rsidR="006A3CBB" w:rsidRDefault="006A3CBB" w:rsidP="006A3CBB">
      <w:pPr>
        <w:pStyle w:val="a5"/>
        <w:ind w:firstLine="567"/>
        <w:jc w:val="both"/>
        <w:rPr>
          <w:rFonts w:ascii="Times New Roman" w:hAnsi="Times New Roman"/>
          <w:bCs/>
          <w:color w:val="000000"/>
          <w:sz w:val="28"/>
          <w:szCs w:val="28"/>
          <w:lang w:val="en-US"/>
        </w:rPr>
      </w:pPr>
      <w:r w:rsidRPr="006A3CBB">
        <w:rPr>
          <w:rFonts w:ascii="Times New Roman" w:hAnsi="Times New Roman"/>
          <w:bCs/>
          <w:color w:val="000000"/>
          <w:sz w:val="28"/>
          <w:szCs w:val="28"/>
          <w:lang w:val="en-US"/>
        </w:rPr>
        <w:t>Kirchhoff's law for chemical reaction</w:t>
      </w:r>
    </w:p>
    <w:p w:rsidR="006A3CBB" w:rsidRPr="006A3CBB" w:rsidRDefault="006A3CBB" w:rsidP="006A3CBB">
      <w:pPr>
        <w:pStyle w:val="a5"/>
        <w:ind w:firstLine="567"/>
        <w:jc w:val="both"/>
        <w:rPr>
          <w:rFonts w:ascii="Times New Roman" w:hAnsi="Times New Roman"/>
          <w:color w:val="000000"/>
          <w:sz w:val="28"/>
          <w:szCs w:val="28"/>
          <w:lang w:val="en-US"/>
        </w:rPr>
      </w:pPr>
    </w:p>
    <w:p w:rsidR="006A3CBB" w:rsidRDefault="006A3CBB" w:rsidP="00696605">
      <w:pPr>
        <w:pStyle w:val="a5"/>
        <w:jc w:val="both"/>
        <w:rPr>
          <w:rFonts w:ascii="Times New Roman" w:hAnsi="Times New Roman"/>
          <w:b/>
          <w:color w:val="000000"/>
          <w:sz w:val="28"/>
          <w:szCs w:val="28"/>
          <w:lang w:val="en-US"/>
        </w:rPr>
      </w:pPr>
      <w:r w:rsidRPr="006A3CBB">
        <w:rPr>
          <w:rFonts w:ascii="Times New Roman" w:hAnsi="Times New Roman"/>
          <w:b/>
          <w:noProof/>
          <w:color w:val="000000"/>
          <w:sz w:val="28"/>
          <w:szCs w:val="28"/>
        </w:rPr>
        <w:drawing>
          <wp:inline distT="0" distB="0" distL="0" distR="0" wp14:anchorId="67AB40BF" wp14:editId="0AB4DBB7">
            <wp:extent cx="5607050" cy="2581275"/>
            <wp:effectExtent l="0" t="0" r="0" b="9525"/>
            <wp:docPr id="1039" name="Объект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Объект 3"/>
                    <pic:cNvPicPr>
                      <a:picLocks noGrp="1" noChangeAspect="1"/>
                    </pic:cNvPicPr>
                  </pic:nvPicPr>
                  <pic:blipFill rotWithShape="1">
                    <a:blip r:embed="rId134">
                      <a:extLst>
                        <a:ext uri="{28A0092B-C50C-407E-A947-70E740481C1C}">
                          <a14:useLocalDpi xmlns:a14="http://schemas.microsoft.com/office/drawing/2010/main" val="0"/>
                        </a:ext>
                      </a:extLst>
                    </a:blip>
                    <a:srcRect l="5612" t="23454" b="4318"/>
                    <a:stretch/>
                  </pic:blipFill>
                  <pic:spPr bwMode="auto">
                    <a:xfrm>
                      <a:off x="0" y="0"/>
                      <a:ext cx="5607050" cy="2581275"/>
                    </a:xfrm>
                    <a:prstGeom prst="rect">
                      <a:avLst/>
                    </a:prstGeom>
                    <a:ln>
                      <a:noFill/>
                    </a:ln>
                    <a:extLst>
                      <a:ext uri="{53640926-AAD7-44D8-BBD7-CCE9431645EC}">
                        <a14:shadowObscured xmlns:a14="http://schemas.microsoft.com/office/drawing/2010/main"/>
                      </a:ext>
                    </a:extLst>
                  </pic:spPr>
                </pic:pic>
              </a:graphicData>
            </a:graphic>
          </wp:inline>
        </w:drawing>
      </w:r>
    </w:p>
    <w:p w:rsidR="006A3CBB" w:rsidRPr="006A3CBB" w:rsidRDefault="006A3CBB" w:rsidP="00696605">
      <w:pPr>
        <w:pStyle w:val="a5"/>
        <w:jc w:val="both"/>
        <w:rPr>
          <w:rFonts w:ascii="Times New Roman" w:hAnsi="Times New Roman"/>
          <w:b/>
          <w:color w:val="000000"/>
          <w:sz w:val="28"/>
          <w:szCs w:val="28"/>
          <w:lang w:val="en-US"/>
        </w:rPr>
      </w:pPr>
    </w:p>
    <w:p w:rsidR="0023711D" w:rsidRDefault="0023711D" w:rsidP="00696605">
      <w:pPr>
        <w:pStyle w:val="a5"/>
        <w:jc w:val="both"/>
        <w:rPr>
          <w:rFonts w:ascii="Times New Roman" w:hAnsi="Times New Roman"/>
          <w:b/>
          <w:color w:val="000000"/>
          <w:sz w:val="28"/>
          <w:szCs w:val="28"/>
          <w:lang w:val="kk-KZ"/>
        </w:rPr>
      </w:pPr>
    </w:p>
    <w:p w:rsidR="0023711D" w:rsidRDefault="0023711D" w:rsidP="00696605">
      <w:pPr>
        <w:pStyle w:val="a5"/>
        <w:jc w:val="both"/>
        <w:rPr>
          <w:rFonts w:ascii="Times New Roman" w:hAnsi="Times New Roman"/>
          <w:b/>
          <w:color w:val="000000"/>
          <w:sz w:val="28"/>
          <w:szCs w:val="28"/>
          <w:lang w:val="kk-KZ"/>
        </w:rPr>
      </w:pPr>
    </w:p>
    <w:p w:rsidR="00696605" w:rsidRPr="00696605" w:rsidRDefault="00696605" w:rsidP="00696605">
      <w:pPr>
        <w:pStyle w:val="a5"/>
        <w:jc w:val="both"/>
        <w:rPr>
          <w:rFonts w:ascii="Times New Roman" w:hAnsi="Times New Roman"/>
          <w:b/>
          <w:sz w:val="28"/>
          <w:szCs w:val="28"/>
          <w:lang w:val="en-US"/>
        </w:rPr>
      </w:pPr>
      <w:r w:rsidRPr="00696605">
        <w:rPr>
          <w:rFonts w:ascii="Times New Roman" w:hAnsi="Times New Roman"/>
          <w:b/>
          <w:color w:val="000000"/>
          <w:sz w:val="28"/>
          <w:szCs w:val="28"/>
          <w:lang w:val="kk-KZ"/>
        </w:rPr>
        <w:lastRenderedPageBreak/>
        <w:t xml:space="preserve">Recommendations to students in preparation for </w:t>
      </w:r>
      <w:r w:rsidRPr="00696605">
        <w:rPr>
          <w:rFonts w:ascii="Times New Roman" w:hAnsi="Times New Roman"/>
          <w:b/>
          <w:sz w:val="28"/>
          <w:szCs w:val="28"/>
          <w:lang w:val="en-US"/>
        </w:rPr>
        <w:t>lesson</w:t>
      </w:r>
    </w:p>
    <w:p w:rsidR="00696605" w:rsidRPr="003060CF" w:rsidRDefault="00696605" w:rsidP="00696605">
      <w:pPr>
        <w:pStyle w:val="a5"/>
        <w:jc w:val="both"/>
        <w:rPr>
          <w:rFonts w:ascii="Times New Roman" w:hAnsi="Times New Roman"/>
          <w:sz w:val="28"/>
          <w:szCs w:val="28"/>
          <w:lang w:val="en-US"/>
        </w:rPr>
      </w:pPr>
      <w:r w:rsidRPr="003060CF">
        <w:rPr>
          <w:rFonts w:ascii="Times New Roman" w:hAnsi="Times New Roman"/>
          <w:color w:val="000000"/>
          <w:sz w:val="28"/>
          <w:szCs w:val="28"/>
          <w:lang w:val="en-US"/>
        </w:rPr>
        <w:t xml:space="preserve">The student </w:t>
      </w:r>
      <w:proofErr w:type="gramStart"/>
      <w:r w:rsidRPr="003060CF">
        <w:rPr>
          <w:rFonts w:ascii="Times New Roman" w:hAnsi="Times New Roman"/>
          <w:color w:val="000000"/>
          <w:sz w:val="28"/>
          <w:szCs w:val="28"/>
          <w:lang w:val="en-US"/>
        </w:rPr>
        <w:t>must be prepared</w:t>
      </w:r>
      <w:proofErr w:type="gramEnd"/>
      <w:r w:rsidRPr="003060CF">
        <w:rPr>
          <w:rFonts w:ascii="Times New Roman" w:hAnsi="Times New Roman"/>
          <w:color w:val="000000"/>
          <w:sz w:val="28"/>
          <w:szCs w:val="28"/>
          <w:lang w:val="en-US"/>
        </w:rPr>
        <w:t xml:space="preserve"> for </w:t>
      </w:r>
      <w:r w:rsidRPr="003060CF">
        <w:rPr>
          <w:rFonts w:ascii="Times New Roman" w:hAnsi="Times New Roman"/>
          <w:sz w:val="28"/>
          <w:szCs w:val="28"/>
          <w:lang w:val="en-US"/>
        </w:rPr>
        <w:t xml:space="preserve">lesson. Preparation consists of studying practical materials from lecture notes, textbooks and training manuals. Homework </w:t>
      </w:r>
      <w:proofErr w:type="gramStart"/>
      <w:r w:rsidRPr="003060CF">
        <w:rPr>
          <w:rFonts w:ascii="Times New Roman" w:hAnsi="Times New Roman"/>
          <w:sz w:val="28"/>
          <w:szCs w:val="28"/>
          <w:lang w:val="en-US"/>
        </w:rPr>
        <w:t>is performed</w:t>
      </w:r>
      <w:proofErr w:type="gramEnd"/>
      <w:r w:rsidRPr="003060CF">
        <w:rPr>
          <w:rFonts w:ascii="Times New Roman" w:hAnsi="Times New Roman"/>
          <w:sz w:val="28"/>
          <w:szCs w:val="28"/>
          <w:lang w:val="en-US"/>
        </w:rPr>
        <w:t xml:space="preserve"> in accordance with the topic of training. Each student's homework </w:t>
      </w:r>
      <w:proofErr w:type="gramStart"/>
      <w:r w:rsidRPr="003060CF">
        <w:rPr>
          <w:rFonts w:ascii="Times New Roman" w:hAnsi="Times New Roman"/>
          <w:sz w:val="28"/>
          <w:szCs w:val="28"/>
          <w:lang w:val="en-US"/>
        </w:rPr>
        <w:t>is given</w:t>
      </w:r>
      <w:proofErr w:type="gramEnd"/>
      <w:r w:rsidRPr="003060CF">
        <w:rPr>
          <w:rFonts w:ascii="Times New Roman" w:hAnsi="Times New Roman"/>
          <w:sz w:val="28"/>
          <w:szCs w:val="28"/>
          <w:lang w:val="en-US"/>
        </w:rPr>
        <w:t xml:space="preserve"> to the teacher at the next lesson.</w:t>
      </w:r>
    </w:p>
    <w:p w:rsidR="00696605" w:rsidRPr="003060CF" w:rsidRDefault="00696605" w:rsidP="00696605">
      <w:pPr>
        <w:pStyle w:val="a5"/>
        <w:jc w:val="both"/>
        <w:rPr>
          <w:rFonts w:ascii="Times New Roman" w:hAnsi="Times New Roman"/>
          <w:sz w:val="28"/>
          <w:szCs w:val="28"/>
          <w:lang w:val="en-US"/>
        </w:rPr>
      </w:pPr>
    </w:p>
    <w:p w:rsidR="00696605" w:rsidRPr="00696605" w:rsidRDefault="00696605" w:rsidP="00696605">
      <w:pPr>
        <w:pStyle w:val="a5"/>
        <w:jc w:val="both"/>
        <w:rPr>
          <w:rFonts w:ascii="Times New Roman" w:hAnsi="Times New Roman"/>
          <w:b/>
          <w:sz w:val="28"/>
          <w:szCs w:val="28"/>
          <w:lang w:val="en-US"/>
        </w:rPr>
      </w:pPr>
      <w:r w:rsidRPr="00696605">
        <w:rPr>
          <w:rFonts w:ascii="Times New Roman" w:hAnsi="Times New Roman"/>
          <w:b/>
          <w:sz w:val="28"/>
          <w:szCs w:val="28"/>
          <w:lang w:val="en-US"/>
        </w:rPr>
        <w:t xml:space="preserve">Task and order of performance </w:t>
      </w:r>
      <w:r w:rsidR="006A3CBB">
        <w:rPr>
          <w:rFonts w:ascii="Times New Roman" w:hAnsi="Times New Roman"/>
          <w:b/>
          <w:sz w:val="28"/>
          <w:szCs w:val="28"/>
          <w:lang w:val="en-US"/>
        </w:rPr>
        <w:t>lesson</w:t>
      </w:r>
      <w:r w:rsidRPr="00696605">
        <w:rPr>
          <w:rFonts w:ascii="Times New Roman" w:hAnsi="Times New Roman"/>
          <w:b/>
          <w:sz w:val="28"/>
          <w:szCs w:val="28"/>
          <w:lang w:val="en-US"/>
        </w:rPr>
        <w:t xml:space="preserve"> work in the audience</w:t>
      </w:r>
    </w:p>
    <w:p w:rsidR="00696605" w:rsidRPr="00696605" w:rsidRDefault="00696605" w:rsidP="00696605">
      <w:pPr>
        <w:pStyle w:val="a5"/>
        <w:jc w:val="both"/>
        <w:rPr>
          <w:rStyle w:val="tlid-translation"/>
          <w:rFonts w:ascii="Times New Roman" w:hAnsi="Times New Roman"/>
          <w:sz w:val="28"/>
          <w:szCs w:val="28"/>
          <w:lang w:val="en-US"/>
        </w:rPr>
      </w:pPr>
      <w:r w:rsidRPr="00696605">
        <w:rPr>
          <w:rStyle w:val="tlid-translation"/>
          <w:rFonts w:ascii="Times New Roman" w:hAnsi="Times New Roman"/>
          <w:sz w:val="28"/>
          <w:szCs w:val="28"/>
          <w:lang w:val="en-US"/>
        </w:rPr>
        <w:t>1.</w:t>
      </w:r>
      <w:r w:rsidRPr="00C407DC">
        <w:rPr>
          <w:rStyle w:val="tlid-translation"/>
          <w:rFonts w:ascii="Times New Roman" w:hAnsi="Times New Roman"/>
          <w:sz w:val="28"/>
          <w:szCs w:val="28"/>
          <w:lang w:val="en-US"/>
        </w:rPr>
        <w:t xml:space="preserve"> </w:t>
      </w:r>
      <w:r w:rsidRPr="00696605">
        <w:rPr>
          <w:rStyle w:val="tlid-translation"/>
          <w:rFonts w:ascii="Times New Roman" w:hAnsi="Times New Roman"/>
          <w:sz w:val="28"/>
          <w:szCs w:val="28"/>
          <w:lang w:val="en-US"/>
        </w:rPr>
        <w:t xml:space="preserve">Thermal effect </w:t>
      </w:r>
    </w:p>
    <w:p w:rsidR="00696605" w:rsidRPr="00696605" w:rsidRDefault="00696605" w:rsidP="00696605">
      <w:pPr>
        <w:pStyle w:val="a5"/>
        <w:jc w:val="both"/>
        <w:rPr>
          <w:rStyle w:val="tlid-translation"/>
          <w:rFonts w:ascii="Times New Roman" w:hAnsi="Times New Roman"/>
          <w:sz w:val="28"/>
          <w:szCs w:val="28"/>
          <w:lang w:val="en-US"/>
        </w:rPr>
      </w:pPr>
      <w:r w:rsidRPr="00696605">
        <w:rPr>
          <w:rStyle w:val="tlid-translation"/>
          <w:rFonts w:ascii="Times New Roman" w:hAnsi="Times New Roman"/>
          <w:sz w:val="28"/>
          <w:szCs w:val="28"/>
          <w:lang w:val="en-US"/>
        </w:rPr>
        <w:t>2. Kirchhoff equation</w:t>
      </w:r>
    </w:p>
    <w:p w:rsidR="00696605" w:rsidRPr="003060CF" w:rsidRDefault="00696605" w:rsidP="00696605">
      <w:pPr>
        <w:pStyle w:val="a5"/>
        <w:jc w:val="both"/>
        <w:rPr>
          <w:rFonts w:ascii="Times New Roman" w:hAnsi="Times New Roman"/>
          <w:color w:val="000000" w:themeColor="text1"/>
          <w:sz w:val="28"/>
          <w:szCs w:val="28"/>
          <w:lang w:val="en-US"/>
        </w:rPr>
      </w:pPr>
    </w:p>
    <w:p w:rsidR="00696605" w:rsidRPr="003060CF" w:rsidRDefault="00696605" w:rsidP="00696605">
      <w:pPr>
        <w:pStyle w:val="a5"/>
        <w:jc w:val="both"/>
        <w:rPr>
          <w:rFonts w:ascii="Times New Roman" w:hAnsi="Times New Roman"/>
          <w:color w:val="000000"/>
          <w:sz w:val="28"/>
          <w:szCs w:val="28"/>
          <w:lang w:val="en-US"/>
        </w:rPr>
      </w:pPr>
      <w:r w:rsidRPr="00696605">
        <w:rPr>
          <w:rFonts w:ascii="Times New Roman" w:hAnsi="Times New Roman"/>
          <w:b/>
          <w:color w:val="000000"/>
          <w:sz w:val="28"/>
          <w:szCs w:val="28"/>
          <w:lang w:val="en-US"/>
        </w:rPr>
        <w:t>Technical and tooling facilities:</w:t>
      </w:r>
      <w:r w:rsidRPr="003060CF">
        <w:rPr>
          <w:rFonts w:ascii="Times New Roman" w:hAnsi="Times New Roman"/>
          <w:color w:val="000000"/>
          <w:sz w:val="28"/>
          <w:szCs w:val="28"/>
          <w:lang w:val="en-US"/>
        </w:rPr>
        <w:t xml:space="preserve"> multimedia board</w:t>
      </w:r>
    </w:p>
    <w:p w:rsidR="00696605" w:rsidRPr="003060CF" w:rsidRDefault="00696605" w:rsidP="00696605">
      <w:pPr>
        <w:pStyle w:val="a5"/>
        <w:jc w:val="both"/>
        <w:rPr>
          <w:rFonts w:ascii="Times New Roman" w:hAnsi="Times New Roman"/>
          <w:color w:val="000000"/>
          <w:sz w:val="28"/>
          <w:szCs w:val="28"/>
          <w:lang w:val="en-US"/>
        </w:rPr>
      </w:pPr>
    </w:p>
    <w:p w:rsidR="00696605" w:rsidRPr="003060CF" w:rsidRDefault="00696605" w:rsidP="00696605">
      <w:pPr>
        <w:pStyle w:val="a5"/>
        <w:jc w:val="both"/>
        <w:rPr>
          <w:rFonts w:ascii="Times New Roman" w:hAnsi="Times New Roman"/>
          <w:color w:val="000000" w:themeColor="text1"/>
          <w:sz w:val="28"/>
          <w:szCs w:val="28"/>
          <w:lang w:val="en-US"/>
        </w:rPr>
      </w:pPr>
      <w:r w:rsidRPr="00696605">
        <w:rPr>
          <w:rFonts w:ascii="Times New Roman" w:hAnsi="Times New Roman"/>
          <w:b/>
          <w:color w:val="000000"/>
          <w:sz w:val="28"/>
          <w:szCs w:val="28"/>
          <w:lang w:val="en-US"/>
        </w:rPr>
        <w:t>List and types of homework:</w:t>
      </w:r>
      <w:r w:rsidRPr="003060CF">
        <w:rPr>
          <w:rFonts w:ascii="Times New Roman" w:hAnsi="Times New Roman"/>
          <w:color w:val="000000"/>
          <w:sz w:val="28"/>
          <w:szCs w:val="28"/>
          <w:lang w:val="en-US"/>
        </w:rPr>
        <w:t xml:space="preserve"> </w:t>
      </w:r>
      <w:r w:rsidRPr="00696605">
        <w:rPr>
          <w:rFonts w:ascii="Times New Roman" w:hAnsi="Times New Roman"/>
          <w:color w:val="000000"/>
          <w:sz w:val="28"/>
          <w:szCs w:val="28"/>
          <w:lang w:val="en-US"/>
        </w:rPr>
        <w:t>Calculation of the thermal effect by the Kirchhoff equation</w:t>
      </w:r>
    </w:p>
    <w:p w:rsidR="00696605" w:rsidRPr="00696605" w:rsidRDefault="00696605" w:rsidP="00905655">
      <w:pPr>
        <w:ind w:firstLine="708"/>
        <w:jc w:val="both"/>
        <w:rPr>
          <w:b/>
          <w:color w:val="000000" w:themeColor="text1"/>
          <w:sz w:val="28"/>
          <w:szCs w:val="28"/>
          <w:lang w:val="en-US"/>
        </w:rPr>
      </w:pPr>
    </w:p>
    <w:p w:rsidR="00905655" w:rsidRPr="00CC4E31" w:rsidRDefault="00905655" w:rsidP="004143EB">
      <w:pPr>
        <w:jc w:val="both"/>
        <w:rPr>
          <w:b/>
          <w:color w:val="000000" w:themeColor="text1"/>
          <w:sz w:val="28"/>
          <w:szCs w:val="28"/>
          <w:lang w:val="kk-KZ"/>
        </w:rPr>
      </w:pPr>
      <w:r w:rsidRPr="00CC4E31">
        <w:rPr>
          <w:b/>
          <w:color w:val="000000" w:themeColor="text1"/>
          <w:sz w:val="28"/>
          <w:szCs w:val="28"/>
          <w:lang w:val="kk-KZ"/>
        </w:rPr>
        <w:t>Control questions:</w:t>
      </w:r>
    </w:p>
    <w:p w:rsidR="00F06C44" w:rsidRPr="000B4EB6" w:rsidRDefault="00F06C44" w:rsidP="00F06C44">
      <w:pPr>
        <w:autoSpaceDE w:val="0"/>
        <w:autoSpaceDN w:val="0"/>
        <w:adjustRightInd w:val="0"/>
        <w:ind w:firstLine="540"/>
        <w:jc w:val="both"/>
        <w:rPr>
          <w:color w:val="000000"/>
          <w:lang w:val="en-US"/>
        </w:rPr>
      </w:pPr>
    </w:p>
    <w:p w:rsidR="0023711D" w:rsidRPr="0023711D" w:rsidRDefault="00905655" w:rsidP="0023711D">
      <w:pPr>
        <w:pStyle w:val="a9"/>
        <w:numPr>
          <w:ilvl w:val="0"/>
          <w:numId w:val="13"/>
        </w:numPr>
        <w:autoSpaceDE w:val="0"/>
        <w:autoSpaceDN w:val="0"/>
        <w:adjustRightInd w:val="0"/>
        <w:ind w:left="284" w:hanging="284"/>
        <w:jc w:val="both"/>
        <w:rPr>
          <w:rFonts w:ascii="Times New Roman" w:hAnsi="Times New Roman" w:cs="Times New Roman"/>
          <w:color w:val="000000"/>
          <w:sz w:val="28"/>
          <w:szCs w:val="28"/>
          <w:lang w:val="en-US"/>
        </w:rPr>
      </w:pPr>
      <w:r w:rsidRPr="00905655">
        <w:rPr>
          <w:rFonts w:ascii="Times New Roman" w:hAnsi="Times New Roman" w:cs="Times New Roman"/>
          <w:color w:val="000000"/>
          <w:sz w:val="28"/>
          <w:szCs w:val="28"/>
          <w:lang w:val="en-US"/>
        </w:rPr>
        <w:t xml:space="preserve">Write </w:t>
      </w:r>
      <w:proofErr w:type="spellStart"/>
      <w:r w:rsidRPr="00905655">
        <w:rPr>
          <w:rFonts w:ascii="Times New Roman" w:hAnsi="Times New Roman" w:cs="Times New Roman"/>
          <w:sz w:val="28"/>
          <w:szCs w:val="28"/>
          <w:lang w:val="en-US"/>
        </w:rPr>
        <w:t>K</w:t>
      </w:r>
      <w:r w:rsidRPr="00905655">
        <w:rPr>
          <w:rFonts w:ascii="Times New Roman" w:hAnsi="Times New Roman" w:cs="Times New Roman"/>
          <w:bCs/>
          <w:color w:val="000000"/>
          <w:sz w:val="28"/>
          <w:szCs w:val="28"/>
          <w:lang w:val="en-US"/>
        </w:rPr>
        <w:t>irhgoff</w:t>
      </w:r>
      <w:proofErr w:type="spellEnd"/>
      <w:r w:rsidRPr="00905655">
        <w:rPr>
          <w:rFonts w:ascii="Times New Roman" w:hAnsi="Times New Roman" w:cs="Times New Roman"/>
          <w:bCs/>
          <w:color w:val="000000"/>
          <w:sz w:val="28"/>
          <w:szCs w:val="28"/>
          <w:lang w:val="en-US"/>
        </w:rPr>
        <w:t xml:space="preserve"> equation</w:t>
      </w:r>
    </w:p>
    <w:p w:rsidR="0023711D" w:rsidRPr="0023711D" w:rsidRDefault="0023711D" w:rsidP="0023711D">
      <w:pPr>
        <w:pStyle w:val="a9"/>
        <w:numPr>
          <w:ilvl w:val="0"/>
          <w:numId w:val="13"/>
        </w:numPr>
        <w:autoSpaceDE w:val="0"/>
        <w:autoSpaceDN w:val="0"/>
        <w:adjustRightInd w:val="0"/>
        <w:ind w:left="284" w:hanging="284"/>
        <w:jc w:val="both"/>
        <w:rPr>
          <w:rFonts w:ascii="Times New Roman" w:hAnsi="Times New Roman" w:cs="Times New Roman"/>
          <w:color w:val="000000"/>
          <w:sz w:val="28"/>
          <w:szCs w:val="28"/>
          <w:lang w:val="en-US"/>
        </w:rPr>
      </w:pPr>
      <w:r w:rsidRPr="0023711D">
        <w:rPr>
          <w:rFonts w:ascii="Times New Roman" w:hAnsi="Times New Roman"/>
          <w:bCs/>
          <w:color w:val="000000"/>
          <w:sz w:val="28"/>
          <w:szCs w:val="28"/>
          <w:lang w:val="en-US"/>
        </w:rPr>
        <w:t>Kirchhoff's law for chemical reaction</w:t>
      </w:r>
    </w:p>
    <w:p w:rsidR="00696605" w:rsidRDefault="00696605" w:rsidP="00696605">
      <w:pPr>
        <w:autoSpaceDE w:val="0"/>
        <w:autoSpaceDN w:val="0"/>
        <w:adjustRightInd w:val="0"/>
        <w:jc w:val="both"/>
        <w:rPr>
          <w:color w:val="000000"/>
          <w:sz w:val="28"/>
          <w:szCs w:val="28"/>
          <w:lang w:val="en-US"/>
        </w:rPr>
      </w:pPr>
    </w:p>
    <w:p w:rsidR="00696605" w:rsidRPr="004143EB" w:rsidRDefault="0023711D" w:rsidP="00696605">
      <w:pPr>
        <w:pStyle w:val="a5"/>
        <w:jc w:val="both"/>
        <w:rPr>
          <w:rFonts w:ascii="Times New Roman" w:hAnsi="Times New Roman"/>
          <w:b/>
          <w:sz w:val="28"/>
          <w:szCs w:val="28"/>
          <w:lang w:val="en-US"/>
        </w:rPr>
      </w:pPr>
      <w:r>
        <w:rPr>
          <w:rFonts w:ascii="Times New Roman" w:hAnsi="Times New Roman"/>
          <w:b/>
          <w:sz w:val="28"/>
          <w:szCs w:val="28"/>
          <w:lang w:val="en-US"/>
        </w:rPr>
        <w:t>Tasks to ER</w:t>
      </w:r>
      <w:r w:rsidR="00696605" w:rsidRPr="004143EB">
        <w:rPr>
          <w:rFonts w:ascii="Times New Roman" w:hAnsi="Times New Roman"/>
          <w:b/>
          <w:sz w:val="28"/>
          <w:szCs w:val="28"/>
          <w:lang w:val="en-US"/>
        </w:rPr>
        <w:t>IW</w:t>
      </w:r>
    </w:p>
    <w:p w:rsidR="00696605" w:rsidRPr="004143EB" w:rsidRDefault="00696605" w:rsidP="00696605">
      <w:pPr>
        <w:pStyle w:val="a5"/>
        <w:jc w:val="both"/>
        <w:rPr>
          <w:rFonts w:ascii="Times New Roman" w:hAnsi="Times New Roman"/>
          <w:sz w:val="28"/>
          <w:szCs w:val="28"/>
          <w:lang w:val="en-US"/>
        </w:rPr>
      </w:pPr>
      <w:r w:rsidRPr="004143EB">
        <w:rPr>
          <w:rFonts w:ascii="Times New Roman" w:hAnsi="Times New Roman"/>
          <w:sz w:val="28"/>
          <w:szCs w:val="28"/>
          <w:lang w:val="en-US"/>
        </w:rPr>
        <w:t>I. Variant (simple)</w:t>
      </w:r>
    </w:p>
    <w:p w:rsidR="00696605" w:rsidRPr="004143EB" w:rsidRDefault="00696605" w:rsidP="00696605">
      <w:pPr>
        <w:pStyle w:val="a5"/>
        <w:jc w:val="both"/>
        <w:rPr>
          <w:rStyle w:val="tlid-translation"/>
          <w:rFonts w:ascii="Times New Roman" w:hAnsi="Times New Roman"/>
          <w:sz w:val="28"/>
          <w:szCs w:val="28"/>
          <w:lang w:val="en-US"/>
        </w:rPr>
      </w:pPr>
      <w:proofErr w:type="gramStart"/>
      <w:r w:rsidRPr="004143EB">
        <w:rPr>
          <w:rStyle w:val="tlid-translation"/>
          <w:rFonts w:ascii="Times New Roman" w:hAnsi="Times New Roman"/>
          <w:sz w:val="28"/>
          <w:szCs w:val="28"/>
          <w:lang w:val="en-US"/>
        </w:rPr>
        <w:t>1.What</w:t>
      </w:r>
      <w:proofErr w:type="gramEnd"/>
      <w:r w:rsidRPr="004143EB">
        <w:rPr>
          <w:rStyle w:val="tlid-translation"/>
          <w:rFonts w:ascii="Times New Roman" w:hAnsi="Times New Roman"/>
          <w:sz w:val="28"/>
          <w:szCs w:val="28"/>
          <w:lang w:val="en-US"/>
        </w:rPr>
        <w:t xml:space="preserve"> is thermal effect? </w:t>
      </w:r>
    </w:p>
    <w:p w:rsidR="00696605" w:rsidRPr="004143EB" w:rsidRDefault="00696605" w:rsidP="00696605">
      <w:pPr>
        <w:pStyle w:val="a5"/>
        <w:jc w:val="both"/>
        <w:rPr>
          <w:rFonts w:ascii="Times New Roman" w:hAnsi="Times New Roman"/>
          <w:sz w:val="28"/>
          <w:szCs w:val="28"/>
          <w:lang w:val="en-US"/>
        </w:rPr>
      </w:pPr>
      <w:proofErr w:type="gramStart"/>
      <w:r w:rsidRPr="004143EB">
        <w:rPr>
          <w:rStyle w:val="tlid-translation"/>
          <w:rFonts w:ascii="Times New Roman" w:hAnsi="Times New Roman"/>
          <w:sz w:val="28"/>
          <w:szCs w:val="28"/>
          <w:lang w:val="en-US"/>
        </w:rPr>
        <w:t>2.Kirchhoff</w:t>
      </w:r>
      <w:proofErr w:type="gramEnd"/>
      <w:r w:rsidRPr="004143EB">
        <w:rPr>
          <w:rStyle w:val="tlid-translation"/>
          <w:rFonts w:ascii="Times New Roman" w:hAnsi="Times New Roman"/>
          <w:sz w:val="28"/>
          <w:szCs w:val="28"/>
          <w:lang w:val="en-US"/>
        </w:rPr>
        <w:t xml:space="preserve"> equation</w:t>
      </w:r>
      <w:r w:rsidRPr="004143EB">
        <w:rPr>
          <w:rFonts w:ascii="Times New Roman" w:hAnsi="Times New Roman"/>
          <w:sz w:val="28"/>
          <w:szCs w:val="28"/>
          <w:lang w:val="en-US"/>
        </w:rPr>
        <w:t xml:space="preserve"> </w:t>
      </w:r>
    </w:p>
    <w:p w:rsidR="00696605" w:rsidRPr="004143EB" w:rsidRDefault="00696605" w:rsidP="00696605">
      <w:pPr>
        <w:pStyle w:val="a5"/>
        <w:jc w:val="both"/>
        <w:rPr>
          <w:rFonts w:ascii="Times New Roman" w:hAnsi="Times New Roman"/>
          <w:sz w:val="28"/>
          <w:szCs w:val="28"/>
          <w:lang w:val="en-US"/>
        </w:rPr>
      </w:pPr>
      <w:r w:rsidRPr="004143EB">
        <w:rPr>
          <w:rFonts w:ascii="Times New Roman" w:hAnsi="Times New Roman"/>
          <w:sz w:val="28"/>
          <w:szCs w:val="28"/>
          <w:lang w:val="en-US"/>
        </w:rPr>
        <w:t>II. Variant (medium difficulty)</w:t>
      </w:r>
    </w:p>
    <w:p w:rsidR="004143EB" w:rsidRDefault="00696605" w:rsidP="00696605">
      <w:pPr>
        <w:pStyle w:val="a5"/>
        <w:jc w:val="both"/>
        <w:rPr>
          <w:rFonts w:ascii="Times New Roman" w:hAnsi="Times New Roman"/>
          <w:sz w:val="28"/>
          <w:szCs w:val="28"/>
          <w:lang w:val="en-US"/>
        </w:rPr>
      </w:pPr>
      <w:r w:rsidRPr="004143EB">
        <w:rPr>
          <w:rStyle w:val="tlid-translation"/>
          <w:rFonts w:ascii="Times New Roman" w:hAnsi="Times New Roman"/>
          <w:sz w:val="28"/>
          <w:szCs w:val="28"/>
          <w:lang w:val="en-US"/>
        </w:rPr>
        <w:t>Calculation of the thermal effect usin</w:t>
      </w:r>
      <w:r w:rsidR="0023711D">
        <w:rPr>
          <w:rStyle w:val="tlid-translation"/>
          <w:rFonts w:ascii="Times New Roman" w:hAnsi="Times New Roman"/>
          <w:sz w:val="28"/>
          <w:szCs w:val="28"/>
          <w:lang w:val="en-US"/>
        </w:rPr>
        <w:t xml:space="preserve">g the exact Kirchhoff equation </w:t>
      </w:r>
    </w:p>
    <w:p w:rsidR="00696605" w:rsidRPr="004143EB" w:rsidRDefault="00696605" w:rsidP="00696605">
      <w:pPr>
        <w:pStyle w:val="a5"/>
        <w:jc w:val="both"/>
        <w:rPr>
          <w:rFonts w:ascii="Times New Roman" w:hAnsi="Times New Roman"/>
          <w:sz w:val="28"/>
          <w:szCs w:val="28"/>
          <w:lang w:val="en-US"/>
        </w:rPr>
      </w:pPr>
      <w:r w:rsidRPr="004143EB">
        <w:rPr>
          <w:rFonts w:ascii="Times New Roman" w:hAnsi="Times New Roman"/>
          <w:sz w:val="28"/>
          <w:szCs w:val="28"/>
          <w:lang w:val="en-US"/>
        </w:rPr>
        <w:t>III. Variant (complicated)</w:t>
      </w:r>
    </w:p>
    <w:p w:rsidR="00696605" w:rsidRPr="004143EB" w:rsidRDefault="00696605" w:rsidP="00696605">
      <w:pPr>
        <w:autoSpaceDE w:val="0"/>
        <w:autoSpaceDN w:val="0"/>
        <w:adjustRightInd w:val="0"/>
        <w:jc w:val="both"/>
        <w:rPr>
          <w:rStyle w:val="a6"/>
          <w:rFonts w:ascii="Times New Roman" w:hAnsi="Times New Roman"/>
          <w:sz w:val="28"/>
          <w:szCs w:val="28"/>
          <w:lang w:val="en-US"/>
        </w:rPr>
      </w:pPr>
      <w:r w:rsidRPr="004143EB">
        <w:rPr>
          <w:rStyle w:val="a6"/>
          <w:rFonts w:ascii="Times New Roman" w:hAnsi="Times New Roman"/>
          <w:sz w:val="28"/>
          <w:szCs w:val="28"/>
          <w:lang w:val="en-US"/>
        </w:rPr>
        <w:t xml:space="preserve">Prove that Kirchhoff's law is a consequence of the first law of thermodynamics. Under what conditions does the heat effect of the reaction not depend on temperature? What is the physical meaning of </w:t>
      </w:r>
      <w:r w:rsidR="004143EB" w:rsidRPr="004143EB">
        <w:rPr>
          <w:rStyle w:val="a6"/>
          <w:rFonts w:ascii="Times New Roman" w:hAnsi="Times New Roman"/>
          <w:sz w:val="28"/>
          <w:szCs w:val="28"/>
          <w:lang w:val="en-US"/>
        </w:rPr>
        <w:t xml:space="preserve">in terms </w:t>
      </w:r>
      <w:proofErr w:type="gramStart"/>
      <w:r w:rsidRPr="004143EB">
        <w:rPr>
          <w:rStyle w:val="a6"/>
          <w:rFonts w:ascii="Times New Roman" w:hAnsi="Times New Roman"/>
          <w:sz w:val="28"/>
          <w:szCs w:val="28"/>
          <w:lang w:val="en-US"/>
        </w:rPr>
        <w:t>DH0</w:t>
      </w:r>
      <w:proofErr w:type="gramEnd"/>
      <w:r w:rsidRPr="004143EB">
        <w:rPr>
          <w:rStyle w:val="a6"/>
          <w:rFonts w:ascii="Times New Roman" w:hAnsi="Times New Roman"/>
          <w:sz w:val="28"/>
          <w:szCs w:val="28"/>
          <w:lang w:val="en-US"/>
        </w:rPr>
        <w:t xml:space="preserve"> </w:t>
      </w:r>
      <w:r w:rsidR="004143EB" w:rsidRPr="004143EB">
        <w:rPr>
          <w:rStyle w:val="a6"/>
          <w:rFonts w:ascii="Times New Roman" w:hAnsi="Times New Roman"/>
          <w:sz w:val="28"/>
          <w:szCs w:val="28"/>
          <w:lang w:val="en-US"/>
        </w:rPr>
        <w:t xml:space="preserve"> </w:t>
      </w:r>
    </w:p>
    <w:p w:rsidR="004143EB" w:rsidRPr="00696605" w:rsidRDefault="004143EB" w:rsidP="00696605">
      <w:pPr>
        <w:autoSpaceDE w:val="0"/>
        <w:autoSpaceDN w:val="0"/>
        <w:adjustRightInd w:val="0"/>
        <w:jc w:val="both"/>
        <w:rPr>
          <w:color w:val="000000"/>
          <w:sz w:val="28"/>
          <w:szCs w:val="28"/>
          <w:lang w:val="en-US"/>
        </w:rPr>
      </w:pPr>
    </w:p>
    <w:p w:rsidR="004143EB" w:rsidRPr="004143EB" w:rsidRDefault="004143EB" w:rsidP="006513D3">
      <w:pPr>
        <w:pStyle w:val="a5"/>
        <w:jc w:val="both"/>
        <w:rPr>
          <w:rFonts w:ascii="Times New Roman" w:hAnsi="Times New Roman"/>
          <w:b/>
          <w:sz w:val="28"/>
          <w:szCs w:val="28"/>
          <w:lang w:val="en-US"/>
        </w:rPr>
      </w:pPr>
      <w:r w:rsidRPr="004143EB">
        <w:rPr>
          <w:rFonts w:ascii="Times New Roman" w:hAnsi="Times New Roman"/>
          <w:b/>
          <w:sz w:val="28"/>
          <w:szCs w:val="28"/>
          <w:lang w:val="en-US"/>
        </w:rPr>
        <w:t>The list of recommended literature</w:t>
      </w:r>
      <w:r w:rsidR="0023711D">
        <w:rPr>
          <w:rFonts w:ascii="Times New Roman" w:hAnsi="Times New Roman"/>
          <w:b/>
          <w:sz w:val="28"/>
          <w:szCs w:val="28"/>
          <w:lang w:val="en-US"/>
        </w:rPr>
        <w:t>:</w:t>
      </w:r>
    </w:p>
    <w:p w:rsidR="006513D3" w:rsidRPr="006513D3" w:rsidRDefault="006513D3" w:rsidP="006513D3">
      <w:pPr>
        <w:pStyle w:val="a5"/>
        <w:jc w:val="both"/>
        <w:rPr>
          <w:rFonts w:ascii="Times New Roman" w:hAnsi="Times New Roman"/>
          <w:sz w:val="28"/>
          <w:szCs w:val="28"/>
          <w:lang w:val="en-US"/>
        </w:rPr>
      </w:pPr>
      <w:r w:rsidRPr="006513D3">
        <w:rPr>
          <w:rFonts w:ascii="Times New Roman" w:hAnsi="Times New Roman"/>
          <w:sz w:val="28"/>
          <w:szCs w:val="28"/>
          <w:lang w:val="en-US"/>
        </w:rPr>
        <w:t xml:space="preserve">1. Calculations on the technology of inorganic substances. / Ed. </w:t>
      </w:r>
      <w:proofErr w:type="spellStart"/>
      <w:r w:rsidRPr="006513D3">
        <w:rPr>
          <w:rFonts w:ascii="Times New Roman" w:hAnsi="Times New Roman"/>
          <w:sz w:val="28"/>
          <w:szCs w:val="28"/>
          <w:lang w:val="en-US"/>
        </w:rPr>
        <w:t>Pozina</w:t>
      </w:r>
      <w:proofErr w:type="spellEnd"/>
      <w:r w:rsidRPr="006513D3">
        <w:rPr>
          <w:rFonts w:ascii="Times New Roman" w:hAnsi="Times New Roman"/>
          <w:sz w:val="28"/>
          <w:szCs w:val="28"/>
          <w:lang w:val="en-US"/>
        </w:rPr>
        <w:t xml:space="preserve"> M.E. -</w:t>
      </w:r>
      <w:proofErr w:type="gramStart"/>
      <w:r w:rsidRPr="006513D3">
        <w:rPr>
          <w:rFonts w:ascii="Times New Roman" w:hAnsi="Times New Roman"/>
          <w:sz w:val="28"/>
          <w:szCs w:val="28"/>
          <w:lang w:val="en-US"/>
        </w:rPr>
        <w:t>L .</w:t>
      </w:r>
      <w:proofErr w:type="gramEnd"/>
      <w:r w:rsidRPr="006513D3">
        <w:rPr>
          <w:rFonts w:ascii="Times New Roman" w:hAnsi="Times New Roman"/>
          <w:sz w:val="28"/>
          <w:szCs w:val="28"/>
          <w:lang w:val="en-US"/>
        </w:rPr>
        <w:t>: Chemistry, 1977. -496s.</w:t>
      </w:r>
    </w:p>
    <w:p w:rsidR="006513D3" w:rsidRPr="006513D3" w:rsidRDefault="006513D3" w:rsidP="006513D3">
      <w:pPr>
        <w:pStyle w:val="a5"/>
        <w:jc w:val="both"/>
        <w:rPr>
          <w:rFonts w:ascii="Times New Roman" w:hAnsi="Times New Roman"/>
          <w:sz w:val="28"/>
          <w:szCs w:val="28"/>
          <w:lang w:val="en-US"/>
        </w:rPr>
      </w:pPr>
      <w:r w:rsidRPr="006513D3">
        <w:rPr>
          <w:rFonts w:ascii="Times New Roman" w:hAnsi="Times New Roman"/>
          <w:sz w:val="28"/>
          <w:szCs w:val="28"/>
          <w:lang w:val="en-US"/>
        </w:rPr>
        <w:t>2. Haywood R. Thermodynamics of equilibrium processes. -</w:t>
      </w:r>
      <w:proofErr w:type="gramStart"/>
      <w:r w:rsidRPr="006513D3">
        <w:rPr>
          <w:rFonts w:ascii="Times New Roman" w:hAnsi="Times New Roman"/>
          <w:sz w:val="28"/>
          <w:szCs w:val="28"/>
          <w:lang w:val="en-US"/>
        </w:rPr>
        <w:t>M .</w:t>
      </w:r>
      <w:proofErr w:type="gramEnd"/>
      <w:r w:rsidRPr="006513D3">
        <w:rPr>
          <w:rFonts w:ascii="Times New Roman" w:hAnsi="Times New Roman"/>
          <w:sz w:val="28"/>
          <w:szCs w:val="28"/>
          <w:lang w:val="en-US"/>
        </w:rPr>
        <w:t>: Mir, 1983.-491s.</w:t>
      </w:r>
    </w:p>
    <w:p w:rsidR="006513D3" w:rsidRPr="006513D3" w:rsidRDefault="006513D3" w:rsidP="006513D3">
      <w:pPr>
        <w:pStyle w:val="a5"/>
        <w:jc w:val="both"/>
        <w:rPr>
          <w:rFonts w:ascii="Times New Roman" w:hAnsi="Times New Roman"/>
          <w:sz w:val="28"/>
          <w:szCs w:val="28"/>
          <w:lang w:val="en-US"/>
        </w:rPr>
      </w:pPr>
      <w:r w:rsidRPr="006513D3">
        <w:rPr>
          <w:rFonts w:ascii="Times New Roman" w:hAnsi="Times New Roman"/>
          <w:sz w:val="28"/>
          <w:szCs w:val="28"/>
          <w:lang w:val="en-US"/>
        </w:rPr>
        <w:t xml:space="preserve">3. </w:t>
      </w:r>
      <w:proofErr w:type="spellStart"/>
      <w:r w:rsidRPr="006513D3">
        <w:rPr>
          <w:rFonts w:ascii="Times New Roman" w:hAnsi="Times New Roman"/>
          <w:sz w:val="28"/>
          <w:szCs w:val="28"/>
          <w:lang w:val="en-US"/>
        </w:rPr>
        <w:t>Kasenov</w:t>
      </w:r>
      <w:proofErr w:type="spellEnd"/>
      <w:r w:rsidRPr="006513D3">
        <w:rPr>
          <w:rFonts w:ascii="Times New Roman" w:hAnsi="Times New Roman"/>
          <w:sz w:val="28"/>
          <w:szCs w:val="28"/>
          <w:lang w:val="en-US"/>
        </w:rPr>
        <w:t xml:space="preserve"> B.K., </w:t>
      </w:r>
      <w:proofErr w:type="spellStart"/>
      <w:r w:rsidRPr="006513D3">
        <w:rPr>
          <w:rFonts w:ascii="Times New Roman" w:hAnsi="Times New Roman"/>
          <w:sz w:val="28"/>
          <w:szCs w:val="28"/>
          <w:lang w:val="en-US"/>
        </w:rPr>
        <w:t>Aldabergenov</w:t>
      </w:r>
      <w:proofErr w:type="spellEnd"/>
      <w:r w:rsidRPr="006513D3">
        <w:rPr>
          <w:rFonts w:ascii="Times New Roman" w:hAnsi="Times New Roman"/>
          <w:sz w:val="28"/>
          <w:szCs w:val="28"/>
          <w:lang w:val="en-US"/>
        </w:rPr>
        <w:t xml:space="preserve"> M.K., </w:t>
      </w:r>
      <w:proofErr w:type="spellStart"/>
      <w:r w:rsidRPr="006513D3">
        <w:rPr>
          <w:rFonts w:ascii="Times New Roman" w:hAnsi="Times New Roman"/>
          <w:sz w:val="28"/>
          <w:szCs w:val="28"/>
          <w:lang w:val="en-US"/>
        </w:rPr>
        <w:t>Pashinkin</w:t>
      </w:r>
      <w:proofErr w:type="spellEnd"/>
      <w:r w:rsidRPr="006513D3">
        <w:rPr>
          <w:rFonts w:ascii="Times New Roman" w:hAnsi="Times New Roman"/>
          <w:sz w:val="28"/>
          <w:szCs w:val="28"/>
          <w:lang w:val="en-US"/>
        </w:rPr>
        <w:t xml:space="preserve"> A.S. Thermodynamic methods in the chemistry of metallurgy. - Almaty.: "</w:t>
      </w:r>
      <w:proofErr w:type="spellStart"/>
      <w:r w:rsidRPr="006513D3">
        <w:rPr>
          <w:rFonts w:ascii="Times New Roman" w:hAnsi="Times New Roman"/>
          <w:sz w:val="28"/>
          <w:szCs w:val="28"/>
          <w:lang w:val="en-US"/>
        </w:rPr>
        <w:t>Rauan</w:t>
      </w:r>
      <w:proofErr w:type="spellEnd"/>
      <w:r w:rsidRPr="006513D3">
        <w:rPr>
          <w:rFonts w:ascii="Times New Roman" w:hAnsi="Times New Roman"/>
          <w:sz w:val="28"/>
          <w:szCs w:val="28"/>
          <w:lang w:val="en-US"/>
        </w:rPr>
        <w:t>" "</w:t>
      </w:r>
      <w:proofErr w:type="spellStart"/>
      <w:r w:rsidRPr="006513D3">
        <w:rPr>
          <w:rFonts w:ascii="Times New Roman" w:hAnsi="Times New Roman"/>
          <w:sz w:val="28"/>
          <w:szCs w:val="28"/>
          <w:lang w:val="en-US"/>
        </w:rPr>
        <w:t>Demeu</w:t>
      </w:r>
      <w:proofErr w:type="spellEnd"/>
      <w:r w:rsidRPr="006513D3">
        <w:rPr>
          <w:rFonts w:ascii="Times New Roman" w:hAnsi="Times New Roman"/>
          <w:sz w:val="28"/>
          <w:szCs w:val="28"/>
          <w:lang w:val="en-US"/>
        </w:rPr>
        <w:t>", 1994.-256 p.</w:t>
      </w:r>
    </w:p>
    <w:p w:rsidR="006513D3" w:rsidRPr="006513D3" w:rsidRDefault="006513D3" w:rsidP="006513D3">
      <w:pPr>
        <w:pStyle w:val="a5"/>
        <w:jc w:val="both"/>
        <w:rPr>
          <w:rFonts w:ascii="Times New Roman" w:hAnsi="Times New Roman"/>
          <w:sz w:val="28"/>
          <w:szCs w:val="28"/>
          <w:lang w:val="en-US"/>
        </w:rPr>
      </w:pPr>
      <w:r w:rsidRPr="006513D3">
        <w:rPr>
          <w:rFonts w:ascii="Times New Roman" w:hAnsi="Times New Roman"/>
          <w:sz w:val="28"/>
          <w:szCs w:val="28"/>
          <w:lang w:val="en-US"/>
        </w:rPr>
        <w:t xml:space="preserve">4. </w:t>
      </w:r>
      <w:proofErr w:type="spellStart"/>
      <w:r w:rsidRPr="006513D3">
        <w:rPr>
          <w:rFonts w:ascii="Times New Roman" w:hAnsi="Times New Roman"/>
          <w:sz w:val="28"/>
          <w:szCs w:val="28"/>
          <w:lang w:val="en-US"/>
        </w:rPr>
        <w:t>Bugenov</w:t>
      </w:r>
      <w:proofErr w:type="spellEnd"/>
      <w:r w:rsidRPr="006513D3">
        <w:rPr>
          <w:rFonts w:ascii="Times New Roman" w:hAnsi="Times New Roman"/>
          <w:sz w:val="28"/>
          <w:szCs w:val="28"/>
          <w:lang w:val="en-US"/>
        </w:rPr>
        <w:t xml:space="preserve"> E.S., </w:t>
      </w:r>
      <w:proofErr w:type="spellStart"/>
      <w:r w:rsidRPr="006513D3">
        <w:rPr>
          <w:rFonts w:ascii="Times New Roman" w:hAnsi="Times New Roman"/>
          <w:sz w:val="28"/>
          <w:szCs w:val="28"/>
          <w:lang w:val="en-US"/>
        </w:rPr>
        <w:t>Dzhusipbekov</w:t>
      </w:r>
      <w:proofErr w:type="spellEnd"/>
      <w:r w:rsidRPr="006513D3">
        <w:rPr>
          <w:rFonts w:ascii="Times New Roman" w:hAnsi="Times New Roman"/>
          <w:sz w:val="28"/>
          <w:szCs w:val="28"/>
          <w:lang w:val="en-US"/>
        </w:rPr>
        <w:t xml:space="preserve"> U.ZH. Theoretical foundations of chemical technology. - </w:t>
      </w:r>
      <w:proofErr w:type="gramStart"/>
      <w:r w:rsidRPr="006513D3">
        <w:rPr>
          <w:rFonts w:ascii="Times New Roman" w:hAnsi="Times New Roman"/>
          <w:sz w:val="28"/>
          <w:szCs w:val="28"/>
          <w:lang w:val="en-US"/>
        </w:rPr>
        <w:t>Almaty .</w:t>
      </w:r>
      <w:proofErr w:type="gramEnd"/>
      <w:r w:rsidRPr="006513D3">
        <w:rPr>
          <w:rFonts w:ascii="Times New Roman" w:hAnsi="Times New Roman"/>
          <w:sz w:val="28"/>
          <w:szCs w:val="28"/>
          <w:lang w:val="en-US"/>
        </w:rPr>
        <w:t xml:space="preserve">: 2003. </w:t>
      </w:r>
      <w:proofErr w:type="gramStart"/>
      <w:r w:rsidRPr="006513D3">
        <w:rPr>
          <w:rFonts w:ascii="Times New Roman" w:hAnsi="Times New Roman"/>
          <w:sz w:val="28"/>
          <w:szCs w:val="28"/>
          <w:lang w:val="en-US"/>
        </w:rPr>
        <w:t>-244</w:t>
      </w:r>
      <w:proofErr w:type="gramEnd"/>
      <w:r w:rsidRPr="006513D3">
        <w:rPr>
          <w:rFonts w:ascii="Times New Roman" w:hAnsi="Times New Roman"/>
          <w:sz w:val="28"/>
          <w:szCs w:val="28"/>
          <w:lang w:val="en-US"/>
        </w:rPr>
        <w:t xml:space="preserve"> p.</w:t>
      </w:r>
    </w:p>
    <w:p w:rsidR="00417465" w:rsidRDefault="006513D3" w:rsidP="006513D3">
      <w:pPr>
        <w:pStyle w:val="a5"/>
        <w:jc w:val="both"/>
        <w:rPr>
          <w:rFonts w:ascii="Times New Roman" w:hAnsi="Times New Roman"/>
          <w:sz w:val="28"/>
          <w:szCs w:val="28"/>
          <w:lang w:val="en-US"/>
        </w:rPr>
      </w:pPr>
      <w:r w:rsidRPr="00696605">
        <w:rPr>
          <w:rFonts w:ascii="Times New Roman" w:hAnsi="Times New Roman"/>
          <w:sz w:val="28"/>
          <w:szCs w:val="28"/>
          <w:lang w:val="en-US"/>
        </w:rPr>
        <w:t>5</w:t>
      </w:r>
      <w:r w:rsidRPr="006513D3">
        <w:rPr>
          <w:rFonts w:ascii="Times New Roman" w:hAnsi="Times New Roman"/>
          <w:sz w:val="28"/>
          <w:szCs w:val="28"/>
          <w:lang w:val="en-US"/>
        </w:rPr>
        <w:t xml:space="preserve">. </w:t>
      </w:r>
      <w:proofErr w:type="spellStart"/>
      <w:r w:rsidRPr="006513D3">
        <w:rPr>
          <w:rFonts w:ascii="Times New Roman" w:hAnsi="Times New Roman"/>
          <w:sz w:val="28"/>
          <w:szCs w:val="28"/>
          <w:lang w:val="en-US"/>
        </w:rPr>
        <w:t>Ravdel</w:t>
      </w:r>
      <w:proofErr w:type="spellEnd"/>
      <w:r w:rsidRPr="006513D3">
        <w:rPr>
          <w:rFonts w:ascii="Times New Roman" w:hAnsi="Times New Roman"/>
          <w:sz w:val="28"/>
          <w:szCs w:val="28"/>
          <w:lang w:val="en-US"/>
        </w:rPr>
        <w:t xml:space="preserve"> Handbook of </w:t>
      </w:r>
      <w:proofErr w:type="spellStart"/>
      <w:r w:rsidRPr="006513D3">
        <w:rPr>
          <w:rFonts w:ascii="Times New Roman" w:hAnsi="Times New Roman"/>
          <w:sz w:val="28"/>
          <w:szCs w:val="28"/>
          <w:lang w:val="en-US"/>
        </w:rPr>
        <w:t>physico</w:t>
      </w:r>
      <w:proofErr w:type="spellEnd"/>
      <w:r w:rsidRPr="006513D3">
        <w:rPr>
          <w:rFonts w:ascii="Times New Roman" w:hAnsi="Times New Roman"/>
          <w:sz w:val="28"/>
          <w:szCs w:val="28"/>
          <w:lang w:val="en-US"/>
        </w:rPr>
        <w:t>-chemical quantities, edited by -</w:t>
      </w:r>
      <w:proofErr w:type="gramStart"/>
      <w:r w:rsidRPr="006513D3">
        <w:rPr>
          <w:rFonts w:ascii="Times New Roman" w:hAnsi="Times New Roman"/>
          <w:sz w:val="28"/>
          <w:szCs w:val="28"/>
          <w:lang w:val="en-US"/>
        </w:rPr>
        <w:t>M .</w:t>
      </w:r>
      <w:proofErr w:type="gramEnd"/>
      <w:r w:rsidRPr="006513D3">
        <w:rPr>
          <w:rFonts w:ascii="Times New Roman" w:hAnsi="Times New Roman"/>
          <w:sz w:val="28"/>
          <w:szCs w:val="28"/>
          <w:lang w:val="en-US"/>
        </w:rPr>
        <w:t>: Chemistry, 1987.- 348c.</w:t>
      </w:r>
    </w:p>
    <w:p w:rsidR="0023711D" w:rsidRPr="006513D3" w:rsidRDefault="0023711D" w:rsidP="0023711D">
      <w:pPr>
        <w:pStyle w:val="a5"/>
        <w:jc w:val="both"/>
        <w:rPr>
          <w:rFonts w:ascii="Times New Roman" w:hAnsi="Times New Roman"/>
          <w:sz w:val="28"/>
          <w:szCs w:val="28"/>
          <w:lang w:val="en-US"/>
        </w:rPr>
      </w:pPr>
      <w:r>
        <w:rPr>
          <w:rFonts w:ascii="Times New Roman" w:hAnsi="Times New Roman"/>
          <w:sz w:val="28"/>
          <w:szCs w:val="28"/>
          <w:lang w:val="en-US"/>
        </w:rPr>
        <w:t xml:space="preserve">6. </w:t>
      </w:r>
      <w:proofErr w:type="spellStart"/>
      <w:r w:rsidRPr="0023711D">
        <w:rPr>
          <w:rFonts w:ascii="Times New Roman" w:hAnsi="Times New Roman"/>
          <w:sz w:val="28"/>
          <w:szCs w:val="28"/>
          <w:lang w:val="en-US"/>
        </w:rPr>
        <w:t>Pozin</w:t>
      </w:r>
      <w:proofErr w:type="spellEnd"/>
      <w:r w:rsidRPr="0023711D">
        <w:rPr>
          <w:rFonts w:ascii="Times New Roman" w:hAnsi="Times New Roman"/>
          <w:sz w:val="28"/>
          <w:szCs w:val="28"/>
          <w:lang w:val="en-US"/>
        </w:rPr>
        <w:t xml:space="preserve">, M.E., </w:t>
      </w:r>
      <w:proofErr w:type="spellStart"/>
      <w:r w:rsidRPr="0023711D">
        <w:rPr>
          <w:rFonts w:ascii="Times New Roman" w:hAnsi="Times New Roman"/>
          <w:sz w:val="28"/>
          <w:szCs w:val="28"/>
          <w:lang w:val="en-US"/>
        </w:rPr>
        <w:t>Zinyuk</w:t>
      </w:r>
      <w:proofErr w:type="spellEnd"/>
      <w:r w:rsidRPr="0023711D">
        <w:rPr>
          <w:rFonts w:ascii="Times New Roman" w:hAnsi="Times New Roman"/>
          <w:sz w:val="28"/>
          <w:szCs w:val="28"/>
          <w:lang w:val="en-US"/>
        </w:rPr>
        <w:t xml:space="preserve"> </w:t>
      </w:r>
      <w:proofErr w:type="spellStart"/>
      <w:r w:rsidRPr="0023711D">
        <w:rPr>
          <w:rFonts w:ascii="Times New Roman" w:hAnsi="Times New Roman"/>
          <w:sz w:val="28"/>
          <w:szCs w:val="28"/>
          <w:lang w:val="en-US"/>
        </w:rPr>
        <w:t>R.Yu</w:t>
      </w:r>
      <w:proofErr w:type="spellEnd"/>
      <w:r w:rsidRPr="0023711D">
        <w:rPr>
          <w:rFonts w:ascii="Times New Roman" w:hAnsi="Times New Roman"/>
          <w:sz w:val="28"/>
          <w:szCs w:val="28"/>
          <w:lang w:val="en-US"/>
        </w:rPr>
        <w:t xml:space="preserve">. Physical and chemical foundations of inorganic technology / M.E. </w:t>
      </w:r>
      <w:proofErr w:type="spellStart"/>
      <w:r w:rsidRPr="0023711D">
        <w:rPr>
          <w:rFonts w:ascii="Times New Roman" w:hAnsi="Times New Roman"/>
          <w:sz w:val="28"/>
          <w:szCs w:val="28"/>
          <w:lang w:val="en-US"/>
        </w:rPr>
        <w:t>Pozin</w:t>
      </w:r>
      <w:proofErr w:type="spellEnd"/>
      <w:r w:rsidRPr="0023711D">
        <w:rPr>
          <w:rFonts w:ascii="Times New Roman" w:hAnsi="Times New Roman"/>
          <w:sz w:val="28"/>
          <w:szCs w:val="28"/>
          <w:lang w:val="en-US"/>
        </w:rPr>
        <w:t xml:space="preserve">, R. Yu. </w:t>
      </w:r>
      <w:proofErr w:type="spellStart"/>
      <w:r w:rsidRPr="0023711D">
        <w:rPr>
          <w:rFonts w:ascii="Times New Roman" w:hAnsi="Times New Roman"/>
          <w:sz w:val="28"/>
          <w:szCs w:val="28"/>
          <w:lang w:val="en-US"/>
        </w:rPr>
        <w:t>Z</w:t>
      </w:r>
      <w:r>
        <w:rPr>
          <w:rFonts w:ascii="Times New Roman" w:hAnsi="Times New Roman"/>
          <w:sz w:val="28"/>
          <w:szCs w:val="28"/>
          <w:lang w:val="en-US"/>
        </w:rPr>
        <w:t>inyuk</w:t>
      </w:r>
      <w:proofErr w:type="spellEnd"/>
      <w:r>
        <w:rPr>
          <w:rFonts w:ascii="Times New Roman" w:hAnsi="Times New Roman"/>
          <w:sz w:val="28"/>
          <w:szCs w:val="28"/>
          <w:lang w:val="en-US"/>
        </w:rPr>
        <w:t>. - L.: Chemistry, 1993. -</w:t>
      </w:r>
      <w:r w:rsidRPr="0023711D">
        <w:rPr>
          <w:rFonts w:ascii="Times New Roman" w:hAnsi="Times New Roman"/>
          <w:sz w:val="28"/>
          <w:szCs w:val="28"/>
          <w:lang w:val="en-US"/>
        </w:rPr>
        <w:t xml:space="preserve"> 437 p.</w:t>
      </w:r>
    </w:p>
    <w:p w:rsidR="00417465" w:rsidRPr="00B86069" w:rsidRDefault="00B86069" w:rsidP="00417465">
      <w:pPr>
        <w:pStyle w:val="a5"/>
        <w:ind w:left="900"/>
        <w:jc w:val="center"/>
        <w:rPr>
          <w:rFonts w:ascii="Times New Roman" w:hAnsi="Times New Roman"/>
          <w:b/>
          <w:sz w:val="28"/>
          <w:szCs w:val="28"/>
          <w:lang w:val="en-US"/>
        </w:rPr>
      </w:pPr>
      <w:r w:rsidRPr="00B86069">
        <w:rPr>
          <w:rFonts w:ascii="Times New Roman" w:hAnsi="Times New Roman"/>
          <w:b/>
          <w:bCs/>
          <w:sz w:val="28"/>
          <w:szCs w:val="28"/>
          <w:lang w:val="en-US"/>
        </w:rPr>
        <w:lastRenderedPageBreak/>
        <w:t>Lecture</w:t>
      </w:r>
      <w:r w:rsidRPr="003E196E">
        <w:rPr>
          <w:rFonts w:ascii="Times New Roman" w:hAnsi="Times New Roman"/>
          <w:b/>
          <w:bCs/>
          <w:sz w:val="28"/>
          <w:szCs w:val="28"/>
          <w:lang w:val="en-US"/>
        </w:rPr>
        <w:t xml:space="preserve"> </w:t>
      </w:r>
      <w:r w:rsidRPr="00B86069">
        <w:rPr>
          <w:rFonts w:ascii="Times New Roman" w:hAnsi="Times New Roman"/>
          <w:b/>
          <w:noProof/>
          <w:sz w:val="28"/>
          <w:szCs w:val="28"/>
          <w:lang w:val="en-US"/>
        </w:rPr>
        <w:t>21-22.   The effect of temperature and pressure on the properties of substances and chemical systems. The equation of heat balance of chemical-technological processes.</w:t>
      </w:r>
    </w:p>
    <w:p w:rsidR="00B86069" w:rsidRPr="006513D3" w:rsidRDefault="00B86069" w:rsidP="003B393F">
      <w:pPr>
        <w:shd w:val="clear" w:color="auto" w:fill="FFFFFF"/>
        <w:spacing w:before="225" w:after="225"/>
        <w:ind w:firstLine="567"/>
        <w:jc w:val="both"/>
        <w:rPr>
          <w:b/>
          <w:sz w:val="28"/>
          <w:szCs w:val="28"/>
          <w:lang w:val="en-US"/>
        </w:rPr>
      </w:pPr>
      <w:r w:rsidRPr="006513D3">
        <w:rPr>
          <w:b/>
          <w:sz w:val="28"/>
          <w:szCs w:val="28"/>
          <w:lang w:val="en-US"/>
        </w:rPr>
        <w:t>Lesson plan:</w:t>
      </w:r>
      <w:r w:rsidRPr="00696605">
        <w:rPr>
          <w:sz w:val="28"/>
          <w:szCs w:val="28"/>
          <w:lang w:val="en-US"/>
        </w:rPr>
        <w:t xml:space="preserve"> </w:t>
      </w:r>
      <w:r w:rsidRPr="00B86069">
        <w:rPr>
          <w:sz w:val="28"/>
          <w:szCs w:val="28"/>
          <w:lang w:val="en-US"/>
        </w:rPr>
        <w:t>The effect of temperature and pressure on the properties of substances and chemical systems</w:t>
      </w:r>
    </w:p>
    <w:p w:rsidR="00B86069" w:rsidRPr="00B86069" w:rsidRDefault="00B86069" w:rsidP="003B393F">
      <w:pPr>
        <w:shd w:val="clear" w:color="auto" w:fill="FFFFFF"/>
        <w:spacing w:before="225" w:after="225"/>
        <w:ind w:firstLine="567"/>
        <w:jc w:val="both"/>
        <w:rPr>
          <w:noProof/>
          <w:sz w:val="28"/>
          <w:szCs w:val="28"/>
          <w:lang w:val="en-US"/>
        </w:rPr>
      </w:pPr>
      <w:r>
        <w:rPr>
          <w:b/>
          <w:sz w:val="28"/>
          <w:szCs w:val="28"/>
          <w:lang w:val="en-US"/>
        </w:rPr>
        <w:t>Lesson purposes:</w:t>
      </w:r>
      <w:r w:rsidRPr="00594DBE">
        <w:rPr>
          <w:lang w:val="en-US"/>
        </w:rPr>
        <w:t xml:space="preserve"> </w:t>
      </w:r>
      <w:r w:rsidRPr="000822D9">
        <w:rPr>
          <w:sz w:val="28"/>
          <w:szCs w:val="28"/>
          <w:lang w:val="en-US"/>
        </w:rPr>
        <w:t xml:space="preserve">teach to students to calculate </w:t>
      </w:r>
      <w:r w:rsidRPr="00B86069">
        <w:rPr>
          <w:noProof/>
          <w:sz w:val="28"/>
          <w:szCs w:val="28"/>
          <w:lang w:val="en-US"/>
        </w:rPr>
        <w:t>heat balance of chemical-technological processes.</w:t>
      </w:r>
    </w:p>
    <w:p w:rsidR="00B86069" w:rsidRDefault="00B86069" w:rsidP="003B393F">
      <w:pPr>
        <w:shd w:val="clear" w:color="auto" w:fill="FFFFFF"/>
        <w:spacing w:before="225" w:after="225"/>
        <w:ind w:firstLine="567"/>
        <w:rPr>
          <w:b/>
          <w:sz w:val="28"/>
          <w:szCs w:val="28"/>
          <w:lang w:val="en-US"/>
        </w:rPr>
      </w:pPr>
      <w:r>
        <w:rPr>
          <w:b/>
          <w:sz w:val="28"/>
          <w:szCs w:val="28"/>
          <w:lang w:val="en-US"/>
        </w:rPr>
        <w:t xml:space="preserve">Theoretical part: </w:t>
      </w:r>
    </w:p>
    <w:p w:rsidR="00B86069" w:rsidRDefault="003B393F" w:rsidP="00B86069">
      <w:pPr>
        <w:pStyle w:val="a5"/>
        <w:ind w:left="567"/>
        <w:jc w:val="both"/>
        <w:rPr>
          <w:rFonts w:ascii="Times New Roman" w:hAnsi="Times New Roman"/>
          <w:b/>
          <w:sz w:val="28"/>
          <w:szCs w:val="28"/>
          <w:lang w:val="en-US"/>
        </w:rPr>
      </w:pPr>
      <w:r w:rsidRPr="003B393F">
        <w:rPr>
          <w:rFonts w:ascii="Times New Roman" w:hAnsi="Times New Roman"/>
          <w:b/>
          <w:sz w:val="28"/>
          <w:szCs w:val="28"/>
          <w:lang w:val="en-US"/>
        </w:rPr>
        <w:t>Effect of pressure on enthalpy and heat capacity</w:t>
      </w:r>
    </w:p>
    <w:p w:rsidR="003B393F" w:rsidRDefault="003B393F" w:rsidP="003B393F">
      <w:pPr>
        <w:pStyle w:val="a5"/>
        <w:ind w:firstLine="567"/>
        <w:jc w:val="both"/>
        <w:rPr>
          <w:rFonts w:ascii="Times New Roman" w:eastAsiaTheme="minorEastAsia" w:hAnsi="Times New Roman"/>
          <w:sz w:val="28"/>
          <w:szCs w:val="28"/>
          <w:vertAlign w:val="subscript"/>
          <w:lang w:val="en-US"/>
        </w:rPr>
      </w:pPr>
      <w:r>
        <w:rPr>
          <w:rFonts w:ascii="Times New Roman" w:hAnsi="Times New Roman"/>
          <w:sz w:val="28"/>
          <w:szCs w:val="28"/>
          <w:lang w:val="en-US"/>
        </w:rPr>
        <w:t>D</w:t>
      </w:r>
      <w:r w:rsidRPr="003B393F">
        <w:rPr>
          <w:rFonts w:ascii="Times New Roman" w:hAnsi="Times New Roman"/>
          <w:sz w:val="28"/>
          <w:szCs w:val="28"/>
          <w:lang w:val="en-US"/>
        </w:rPr>
        <w:t>ifferentiation enthalpy</w:t>
      </w:r>
      <w:r>
        <w:rPr>
          <w:rFonts w:ascii="Times New Roman" w:hAnsi="Times New Roman"/>
          <w:sz w:val="28"/>
          <w:szCs w:val="28"/>
          <w:lang w:val="en-US"/>
        </w:rPr>
        <w:t xml:space="preserve"> H</w:t>
      </w:r>
      <w:r w:rsidRPr="003B393F">
        <w:rPr>
          <w:rFonts w:ascii="Times New Roman" w:hAnsi="Times New Roman"/>
          <w:sz w:val="28"/>
          <w:szCs w:val="28"/>
          <w:lang w:val="en-US"/>
        </w:rPr>
        <w:t>=</w:t>
      </w:r>
      <w:r>
        <w:rPr>
          <w:rFonts w:ascii="Times New Roman" w:hAnsi="Times New Roman"/>
          <w:sz w:val="28"/>
          <w:szCs w:val="28"/>
          <w:lang w:val="en-US"/>
        </w:rPr>
        <w:t>U</w:t>
      </w:r>
      <w:r w:rsidRPr="003B393F">
        <w:rPr>
          <w:rFonts w:ascii="Times New Roman" w:hAnsi="Times New Roman"/>
          <w:sz w:val="28"/>
          <w:szCs w:val="28"/>
          <w:lang w:val="en-US"/>
        </w:rPr>
        <w:t>+</w:t>
      </w:r>
      <w:r>
        <w:rPr>
          <w:rFonts w:ascii="Times New Roman" w:hAnsi="Times New Roman"/>
          <w:sz w:val="28"/>
          <w:szCs w:val="28"/>
          <w:lang w:val="en-US"/>
        </w:rPr>
        <w:t xml:space="preserve">PV </w:t>
      </w:r>
      <w:r w:rsidRPr="003B393F">
        <w:rPr>
          <w:rFonts w:ascii="Times New Roman" w:hAnsi="Times New Roman"/>
          <w:sz w:val="28"/>
          <w:szCs w:val="28"/>
          <w:lang w:val="en-US"/>
        </w:rPr>
        <w:t>at a constant temperature, a very important form of the relation between enthalpy and pressure</w:t>
      </w:r>
      <w:r>
        <w:rPr>
          <w:rFonts w:ascii="Times New Roman" w:hAnsi="Times New Roman"/>
          <w:sz w:val="28"/>
          <w:szCs w:val="28"/>
          <w:lang w:val="en-US"/>
        </w:rPr>
        <w:t xml:space="preserve"> </w:t>
      </w:r>
      <m:oMath>
        <m:d>
          <m:dPr>
            <m:ctrlPr>
              <w:rPr>
                <w:rFonts w:ascii="Cambria Math" w:hAnsi="Cambria Math"/>
                <w:i/>
                <w:sz w:val="28"/>
                <w:szCs w:val="28"/>
              </w:rPr>
            </m:ctrlPr>
          </m:dPr>
          <m:e>
            <m:f>
              <m:fPr>
                <m:ctrlPr>
                  <w:rPr>
                    <w:rFonts w:ascii="Cambria Math" w:eastAsiaTheme="minorHAnsi" w:hAnsi="Cambria Math"/>
                    <w:i/>
                    <w:sz w:val="28"/>
                    <w:szCs w:val="28"/>
                    <w:lang w:eastAsia="en-US"/>
                  </w:rPr>
                </m:ctrlPr>
              </m:fPr>
              <m:num>
                <m:r>
                  <w:rPr>
                    <w:rFonts w:ascii="Cambria Math" w:hAnsi="Cambria Math"/>
                    <w:sz w:val="28"/>
                    <w:szCs w:val="28"/>
                  </w:rPr>
                  <m:t>∂</m:t>
                </m:r>
                <m:r>
                  <w:rPr>
                    <w:rFonts w:ascii="Cambria Math" w:hAnsi="Cambria Math"/>
                    <w:sz w:val="28"/>
                    <w:szCs w:val="28"/>
                    <w:lang w:val="en-US"/>
                  </w:rPr>
                  <m:t>H</m:t>
                </m:r>
              </m:num>
              <m:den>
                <m:r>
                  <w:rPr>
                    <w:rFonts w:ascii="Cambria Math" w:hAnsi="Cambria Math"/>
                    <w:sz w:val="28"/>
                    <w:szCs w:val="28"/>
                  </w:rPr>
                  <m:t>∂P</m:t>
                </m:r>
              </m:den>
            </m:f>
          </m:e>
        </m:d>
      </m:oMath>
      <w:r w:rsidRPr="00473A1D">
        <w:rPr>
          <w:rFonts w:ascii="Times New Roman" w:eastAsiaTheme="minorEastAsia" w:hAnsi="Times New Roman"/>
          <w:sz w:val="28"/>
          <w:szCs w:val="28"/>
          <w:vertAlign w:val="subscript"/>
          <w:lang w:val="en-US"/>
        </w:rPr>
        <w:t>T</w:t>
      </w:r>
      <w:r>
        <w:rPr>
          <w:rFonts w:ascii="Times New Roman" w:eastAsiaTheme="minorEastAsia" w:hAnsi="Times New Roman"/>
          <w:sz w:val="28"/>
          <w:szCs w:val="28"/>
          <w:lang w:val="en-US"/>
        </w:rPr>
        <w:t xml:space="preserve"> </w:t>
      </w:r>
      <w:r w:rsidRPr="003B393F">
        <w:rPr>
          <w:rFonts w:ascii="Times New Roman" w:eastAsiaTheme="minorEastAsia" w:hAnsi="Times New Roman"/>
          <w:sz w:val="28"/>
          <w:szCs w:val="28"/>
          <w:lang w:val="en-US"/>
        </w:rPr>
        <w:t>with full volume V and volume derivative with respect to temperature at constant pressure</w:t>
      </w:r>
      <m:oMath>
        <m:r>
          <w:rPr>
            <w:rFonts w:ascii="Cambria Math" w:eastAsiaTheme="minorEastAsia" w:hAnsi="Cambria Math"/>
            <w:sz w:val="28"/>
            <w:szCs w:val="28"/>
            <w:lang w:val="en-US"/>
          </w:rPr>
          <m:t xml:space="preserve"> </m:t>
        </m:r>
        <m:d>
          <m:dPr>
            <m:ctrlPr>
              <w:rPr>
                <w:rFonts w:ascii="Cambria Math" w:hAnsi="Cambria Math"/>
                <w:i/>
                <w:sz w:val="28"/>
                <w:szCs w:val="28"/>
              </w:rPr>
            </m:ctrlPr>
          </m:dPr>
          <m:e>
            <m:f>
              <m:fPr>
                <m:ctrlPr>
                  <w:rPr>
                    <w:rFonts w:ascii="Cambria Math" w:eastAsiaTheme="minorHAnsi" w:hAnsi="Cambria Math"/>
                    <w:i/>
                    <w:sz w:val="28"/>
                    <w:szCs w:val="28"/>
                    <w:lang w:eastAsia="en-US"/>
                  </w:rPr>
                </m:ctrlPr>
              </m:fPr>
              <m:num>
                <m:r>
                  <w:rPr>
                    <w:rFonts w:ascii="Cambria Math" w:hAnsi="Cambria Math"/>
                    <w:sz w:val="28"/>
                    <w:szCs w:val="28"/>
                  </w:rPr>
                  <m:t>∂</m:t>
                </m:r>
                <m:r>
                  <w:rPr>
                    <w:rFonts w:ascii="Cambria Math" w:hAnsi="Cambria Math"/>
                    <w:sz w:val="28"/>
                    <w:szCs w:val="28"/>
                    <w:lang w:val="en-US"/>
                  </w:rPr>
                  <m:t>V</m:t>
                </m:r>
              </m:num>
              <m:den>
                <m:r>
                  <w:rPr>
                    <w:rFonts w:ascii="Cambria Math" w:hAnsi="Cambria Math"/>
                    <w:sz w:val="28"/>
                    <w:szCs w:val="28"/>
                  </w:rPr>
                  <m:t>∂T</m:t>
                </m:r>
              </m:den>
            </m:f>
          </m:e>
        </m:d>
      </m:oMath>
      <w:r>
        <w:rPr>
          <w:rFonts w:ascii="Times New Roman" w:eastAsiaTheme="minorEastAsia" w:hAnsi="Times New Roman"/>
          <w:sz w:val="28"/>
          <w:szCs w:val="28"/>
          <w:vertAlign w:val="subscript"/>
          <w:lang w:val="en-US"/>
        </w:rPr>
        <w:t>P</w:t>
      </w:r>
    </w:p>
    <w:p w:rsidR="00F56E07" w:rsidRPr="00F56E07" w:rsidRDefault="00C37199" w:rsidP="00F56E07">
      <w:pPr>
        <w:pStyle w:val="a5"/>
        <w:ind w:firstLine="567"/>
        <w:jc w:val="right"/>
        <w:rPr>
          <w:rFonts w:ascii="Times New Roman" w:eastAsiaTheme="minorEastAsia" w:hAnsi="Times New Roman"/>
          <w:sz w:val="28"/>
          <w:szCs w:val="28"/>
          <w:lang w:val="en-US"/>
        </w:rPr>
      </w:pPr>
      <m:oMath>
        <m:d>
          <m:dPr>
            <m:ctrlPr>
              <w:rPr>
                <w:rFonts w:ascii="Cambria Math" w:hAnsi="Cambria Math"/>
                <w:i/>
                <w:sz w:val="28"/>
                <w:szCs w:val="28"/>
              </w:rPr>
            </m:ctrlPr>
          </m:dPr>
          <m:e>
            <m:f>
              <m:fPr>
                <m:ctrlPr>
                  <w:rPr>
                    <w:rFonts w:ascii="Cambria Math" w:eastAsiaTheme="minorHAnsi" w:hAnsi="Cambria Math"/>
                    <w:i/>
                    <w:sz w:val="28"/>
                    <w:szCs w:val="28"/>
                    <w:lang w:eastAsia="en-US"/>
                  </w:rPr>
                </m:ctrlPr>
              </m:fPr>
              <m:num>
                <m:r>
                  <w:rPr>
                    <w:rFonts w:ascii="Cambria Math" w:hAnsi="Cambria Math"/>
                    <w:sz w:val="28"/>
                    <w:szCs w:val="28"/>
                  </w:rPr>
                  <m:t>∂</m:t>
                </m:r>
                <m:r>
                  <w:rPr>
                    <w:rFonts w:ascii="Cambria Math" w:hAnsi="Cambria Math"/>
                    <w:sz w:val="28"/>
                    <w:szCs w:val="28"/>
                    <w:lang w:val="en-US"/>
                  </w:rPr>
                  <m:t>H</m:t>
                </m:r>
              </m:num>
              <m:den>
                <m:r>
                  <w:rPr>
                    <w:rFonts w:ascii="Cambria Math" w:hAnsi="Cambria Math"/>
                    <w:sz w:val="28"/>
                    <w:szCs w:val="28"/>
                  </w:rPr>
                  <m:t>∂P</m:t>
                </m:r>
              </m:den>
            </m:f>
          </m:e>
        </m:d>
      </m:oMath>
      <w:proofErr w:type="gramStart"/>
      <w:r w:rsidR="00F56E07" w:rsidRPr="00473A1D">
        <w:rPr>
          <w:rFonts w:ascii="Times New Roman" w:eastAsiaTheme="minorEastAsia" w:hAnsi="Times New Roman"/>
          <w:sz w:val="28"/>
          <w:szCs w:val="28"/>
          <w:vertAlign w:val="subscript"/>
          <w:lang w:val="en-US"/>
        </w:rPr>
        <w:t>T</w:t>
      </w:r>
      <w:r w:rsidR="00F56E07">
        <w:rPr>
          <w:rFonts w:ascii="Times New Roman" w:eastAsiaTheme="minorEastAsia" w:hAnsi="Times New Roman"/>
          <w:sz w:val="28"/>
          <w:szCs w:val="28"/>
          <w:vertAlign w:val="subscript"/>
          <w:lang w:val="en-US"/>
        </w:rPr>
        <w:t xml:space="preserve">  </w:t>
      </w:r>
      <w:r w:rsidR="00F56E07">
        <w:rPr>
          <w:rFonts w:ascii="Times New Roman" w:eastAsiaTheme="minorEastAsia" w:hAnsi="Times New Roman"/>
          <w:sz w:val="28"/>
          <w:szCs w:val="28"/>
          <w:lang w:val="en-US"/>
        </w:rPr>
        <w:t>=</w:t>
      </w:r>
      <w:proofErr w:type="gramEnd"/>
      <w:r w:rsidR="00F56E07">
        <w:rPr>
          <w:rFonts w:ascii="Times New Roman" w:eastAsiaTheme="minorEastAsia" w:hAnsi="Times New Roman"/>
          <w:sz w:val="28"/>
          <w:szCs w:val="28"/>
          <w:lang w:val="en-US"/>
        </w:rPr>
        <w:t>V-T</w:t>
      </w:r>
      <m:oMath>
        <m:d>
          <m:dPr>
            <m:ctrlPr>
              <w:rPr>
                <w:rFonts w:ascii="Cambria Math" w:hAnsi="Cambria Math"/>
                <w:i/>
                <w:sz w:val="28"/>
                <w:szCs w:val="28"/>
              </w:rPr>
            </m:ctrlPr>
          </m:dPr>
          <m:e>
            <m:f>
              <m:fPr>
                <m:ctrlPr>
                  <w:rPr>
                    <w:rFonts w:ascii="Cambria Math" w:eastAsiaTheme="minorHAnsi" w:hAnsi="Cambria Math"/>
                    <w:i/>
                    <w:sz w:val="28"/>
                    <w:szCs w:val="28"/>
                    <w:lang w:eastAsia="en-US"/>
                  </w:rPr>
                </m:ctrlPr>
              </m:fPr>
              <m:num>
                <m:r>
                  <w:rPr>
                    <w:rFonts w:ascii="Cambria Math" w:hAnsi="Cambria Math"/>
                    <w:sz w:val="28"/>
                    <w:szCs w:val="28"/>
                  </w:rPr>
                  <m:t>∂</m:t>
                </m:r>
                <m:r>
                  <w:rPr>
                    <w:rFonts w:ascii="Cambria Math" w:hAnsi="Cambria Math"/>
                    <w:sz w:val="28"/>
                    <w:szCs w:val="28"/>
                    <w:lang w:val="en-US"/>
                  </w:rPr>
                  <m:t>V</m:t>
                </m:r>
              </m:num>
              <m:den>
                <m:r>
                  <w:rPr>
                    <w:rFonts w:ascii="Cambria Math" w:hAnsi="Cambria Math"/>
                    <w:sz w:val="28"/>
                    <w:szCs w:val="28"/>
                  </w:rPr>
                  <m:t>∂T</m:t>
                </m:r>
              </m:den>
            </m:f>
          </m:e>
        </m:d>
      </m:oMath>
      <w:r w:rsidR="00F56E07">
        <w:rPr>
          <w:rFonts w:ascii="Times New Roman" w:eastAsiaTheme="minorEastAsia" w:hAnsi="Times New Roman"/>
          <w:sz w:val="28"/>
          <w:szCs w:val="28"/>
          <w:vertAlign w:val="subscript"/>
          <w:lang w:val="en-US"/>
        </w:rPr>
        <w:t>P</w:t>
      </w:r>
      <w:r w:rsidR="00F56E07" w:rsidRPr="00F56E07">
        <w:rPr>
          <w:rFonts w:ascii="Times New Roman" w:eastAsiaTheme="minorEastAsia" w:hAnsi="Times New Roman"/>
          <w:sz w:val="28"/>
          <w:szCs w:val="28"/>
          <w:lang w:val="en-US"/>
        </w:rPr>
        <w:t xml:space="preserve">                                         (1)</w:t>
      </w:r>
    </w:p>
    <w:p w:rsidR="00F56E07" w:rsidRDefault="00F56E07" w:rsidP="00F56E07">
      <w:pPr>
        <w:pStyle w:val="a5"/>
        <w:ind w:firstLine="567"/>
        <w:jc w:val="both"/>
        <w:rPr>
          <w:rFonts w:ascii="Times New Roman" w:hAnsi="Times New Roman"/>
          <w:sz w:val="28"/>
          <w:szCs w:val="28"/>
          <w:lang w:val="en-US"/>
        </w:rPr>
      </w:pPr>
    </w:p>
    <w:p w:rsidR="00F56E07" w:rsidRDefault="00F56E07" w:rsidP="00F56E07">
      <w:pPr>
        <w:pStyle w:val="a5"/>
        <w:ind w:firstLine="567"/>
        <w:jc w:val="both"/>
        <w:rPr>
          <w:rFonts w:ascii="Times New Roman" w:eastAsiaTheme="minorEastAsia" w:hAnsi="Times New Roman"/>
          <w:sz w:val="28"/>
          <w:szCs w:val="28"/>
          <w:vertAlign w:val="subscript"/>
          <w:lang w:val="en-US"/>
        </w:rPr>
      </w:pPr>
      <w:r w:rsidRPr="00F56E07">
        <w:rPr>
          <w:rFonts w:ascii="Times New Roman" w:hAnsi="Times New Roman"/>
          <w:sz w:val="28"/>
          <w:szCs w:val="28"/>
          <w:lang w:val="en-US"/>
        </w:rPr>
        <w:t xml:space="preserve">Taking into account the coefficient of thermal expansion </w:t>
      </w:r>
      <w:r>
        <w:rPr>
          <w:rFonts w:ascii="Times New Roman" w:hAnsi="Times New Roman"/>
          <w:sz w:val="28"/>
          <w:szCs w:val="28"/>
        </w:rPr>
        <w:t>β</w:t>
      </w:r>
      <w:r w:rsidRPr="00473A1D">
        <w:rPr>
          <w:rFonts w:ascii="Times New Roman" w:hAnsi="Times New Roman"/>
          <w:sz w:val="28"/>
          <w:szCs w:val="28"/>
          <w:vertAlign w:val="subscript"/>
          <w:lang w:val="en-US"/>
        </w:rPr>
        <w:t>P</w:t>
      </w:r>
      <w:r w:rsidRPr="00F56E07">
        <w:rPr>
          <w:rFonts w:ascii="Times New Roman" w:hAnsi="Times New Roman"/>
          <w:sz w:val="28"/>
          <w:szCs w:val="28"/>
          <w:lang w:val="en-US"/>
        </w:rPr>
        <w:t>=</w:t>
      </w:r>
      <m:oMath>
        <m:f>
          <m:fPr>
            <m:ctrlPr>
              <w:rPr>
                <w:rFonts w:ascii="Cambria Math" w:eastAsiaTheme="minorHAnsi" w:hAnsi="Cambria Math"/>
                <w:i/>
                <w:sz w:val="28"/>
                <w:szCs w:val="28"/>
                <w:lang w:eastAsia="en-US"/>
              </w:rPr>
            </m:ctrlPr>
          </m:fPr>
          <m:num>
            <m:r>
              <w:rPr>
                <w:rFonts w:ascii="Cambria Math" w:hAnsi="Cambria Math"/>
                <w:sz w:val="28"/>
                <w:szCs w:val="28"/>
                <w:lang w:val="en-US"/>
              </w:rPr>
              <m:t>1</m:t>
            </m:r>
          </m:num>
          <m:den>
            <m:r>
              <w:rPr>
                <w:rFonts w:ascii="Cambria Math" w:hAnsi="Cambria Math"/>
                <w:sz w:val="28"/>
                <w:szCs w:val="28"/>
              </w:rPr>
              <m:t>V</m:t>
            </m:r>
          </m:den>
        </m:f>
        <m:d>
          <m:dPr>
            <m:ctrlPr>
              <w:rPr>
                <w:rFonts w:ascii="Cambria Math" w:hAnsi="Cambria Math"/>
                <w:i/>
                <w:sz w:val="28"/>
                <w:szCs w:val="28"/>
              </w:rPr>
            </m:ctrlPr>
          </m:dPr>
          <m:e>
            <m:f>
              <m:fPr>
                <m:ctrlPr>
                  <w:rPr>
                    <w:rFonts w:ascii="Cambria Math" w:eastAsiaTheme="minorHAnsi" w:hAnsi="Cambria Math"/>
                    <w:i/>
                    <w:sz w:val="28"/>
                    <w:szCs w:val="28"/>
                    <w:lang w:eastAsia="en-US"/>
                  </w:rPr>
                </m:ctrlPr>
              </m:fPr>
              <m:num>
                <m:r>
                  <w:rPr>
                    <w:rFonts w:ascii="Cambria Math" w:hAnsi="Cambria Math"/>
                    <w:sz w:val="28"/>
                    <w:szCs w:val="28"/>
                  </w:rPr>
                  <m:t>∂</m:t>
                </m:r>
                <m:r>
                  <w:rPr>
                    <w:rFonts w:ascii="Cambria Math" w:hAnsi="Cambria Math"/>
                    <w:sz w:val="28"/>
                    <w:szCs w:val="28"/>
                    <w:lang w:val="en-US"/>
                  </w:rPr>
                  <m:t>V</m:t>
                </m:r>
              </m:num>
              <m:den>
                <m:r>
                  <w:rPr>
                    <w:rFonts w:ascii="Cambria Math" w:hAnsi="Cambria Math"/>
                    <w:sz w:val="28"/>
                    <w:szCs w:val="28"/>
                  </w:rPr>
                  <m:t>∂T</m:t>
                </m:r>
              </m:den>
            </m:f>
          </m:e>
        </m:d>
      </m:oMath>
      <w:r>
        <w:rPr>
          <w:rFonts w:ascii="Times New Roman" w:eastAsiaTheme="minorEastAsia" w:hAnsi="Times New Roman"/>
          <w:sz w:val="28"/>
          <w:szCs w:val="28"/>
          <w:vertAlign w:val="subscript"/>
          <w:lang w:val="en-US"/>
        </w:rPr>
        <w:t>P</w:t>
      </w:r>
      <w:r w:rsidRPr="00F56E07">
        <w:rPr>
          <w:rFonts w:ascii="Times New Roman" w:eastAsiaTheme="minorEastAsia" w:hAnsi="Times New Roman"/>
          <w:sz w:val="28"/>
          <w:szCs w:val="28"/>
          <w:vertAlign w:val="subscript"/>
          <w:lang w:val="en-US"/>
        </w:rPr>
        <w:t xml:space="preserve"> </w:t>
      </w:r>
      <w:r w:rsidRPr="00F56E07">
        <w:rPr>
          <w:rFonts w:ascii="Times New Roman" w:eastAsiaTheme="minorEastAsia" w:hAnsi="Times New Roman"/>
          <w:sz w:val="28"/>
          <w:szCs w:val="28"/>
          <w:lang w:val="en-US"/>
        </w:rPr>
        <w:t>transform the equation (1)</w:t>
      </w:r>
    </w:p>
    <w:p w:rsidR="00F56E07" w:rsidRPr="00F56E07" w:rsidRDefault="00F56E07" w:rsidP="00F56E07">
      <w:pPr>
        <w:pStyle w:val="a5"/>
        <w:ind w:firstLine="567"/>
        <w:jc w:val="both"/>
        <w:rPr>
          <w:rFonts w:ascii="Times New Roman" w:hAnsi="Times New Roman"/>
          <w:sz w:val="28"/>
          <w:szCs w:val="28"/>
          <w:lang w:val="en-US"/>
        </w:rPr>
      </w:pPr>
    </w:p>
    <w:p w:rsidR="00B86069" w:rsidRPr="00F56E07" w:rsidRDefault="00C37199" w:rsidP="00417465">
      <w:pPr>
        <w:pStyle w:val="a5"/>
        <w:ind w:left="900"/>
        <w:jc w:val="center"/>
        <w:rPr>
          <w:rFonts w:ascii="Times New Roman" w:hAnsi="Times New Roman"/>
          <w:b/>
          <w:sz w:val="28"/>
          <w:szCs w:val="28"/>
          <w:lang w:val="en-US"/>
        </w:rPr>
      </w:pPr>
      <m:oMath>
        <m:d>
          <m:dPr>
            <m:ctrlPr>
              <w:rPr>
                <w:rFonts w:ascii="Cambria Math" w:hAnsi="Cambria Math"/>
                <w:i/>
                <w:sz w:val="28"/>
                <w:szCs w:val="28"/>
              </w:rPr>
            </m:ctrlPr>
          </m:dPr>
          <m:e>
            <m:f>
              <m:fPr>
                <m:ctrlPr>
                  <w:rPr>
                    <w:rFonts w:ascii="Cambria Math" w:eastAsiaTheme="minorHAnsi" w:hAnsi="Cambria Math"/>
                    <w:i/>
                    <w:sz w:val="28"/>
                    <w:szCs w:val="28"/>
                    <w:lang w:eastAsia="en-US"/>
                  </w:rPr>
                </m:ctrlPr>
              </m:fPr>
              <m:num>
                <m:r>
                  <w:rPr>
                    <w:rFonts w:ascii="Cambria Math" w:hAnsi="Cambria Math"/>
                    <w:sz w:val="28"/>
                    <w:szCs w:val="28"/>
                  </w:rPr>
                  <m:t>∂</m:t>
                </m:r>
                <m:r>
                  <w:rPr>
                    <w:rFonts w:ascii="Cambria Math" w:hAnsi="Cambria Math"/>
                    <w:sz w:val="28"/>
                    <w:szCs w:val="28"/>
                    <w:lang w:val="en-US"/>
                  </w:rPr>
                  <m:t>H</m:t>
                </m:r>
              </m:num>
              <m:den>
                <m:r>
                  <w:rPr>
                    <w:rFonts w:ascii="Cambria Math" w:hAnsi="Cambria Math"/>
                    <w:sz w:val="28"/>
                    <w:szCs w:val="28"/>
                  </w:rPr>
                  <m:t>∂P</m:t>
                </m:r>
              </m:den>
            </m:f>
          </m:e>
        </m:d>
      </m:oMath>
      <w:proofErr w:type="gramStart"/>
      <w:r w:rsidR="00F56E07" w:rsidRPr="00473A1D">
        <w:rPr>
          <w:rFonts w:ascii="Times New Roman" w:eastAsiaTheme="minorEastAsia" w:hAnsi="Times New Roman"/>
          <w:sz w:val="28"/>
          <w:szCs w:val="28"/>
          <w:vertAlign w:val="subscript"/>
          <w:lang w:val="en-US"/>
        </w:rPr>
        <w:t>T</w:t>
      </w:r>
      <w:r w:rsidR="00F56E07">
        <w:rPr>
          <w:rFonts w:ascii="Times New Roman" w:eastAsiaTheme="minorEastAsia" w:hAnsi="Times New Roman"/>
          <w:sz w:val="28"/>
          <w:szCs w:val="28"/>
          <w:vertAlign w:val="subscript"/>
          <w:lang w:val="en-US"/>
        </w:rPr>
        <w:t xml:space="preserve">  </w:t>
      </w:r>
      <w:r w:rsidR="00F56E07">
        <w:rPr>
          <w:rFonts w:ascii="Times New Roman" w:eastAsiaTheme="minorEastAsia" w:hAnsi="Times New Roman"/>
          <w:sz w:val="28"/>
          <w:szCs w:val="28"/>
          <w:lang w:val="en-US"/>
        </w:rPr>
        <w:t>=</w:t>
      </w:r>
      <w:proofErr w:type="gramEnd"/>
      <w:r w:rsidR="00F56E07">
        <w:rPr>
          <w:rFonts w:ascii="Times New Roman" w:eastAsiaTheme="minorEastAsia" w:hAnsi="Times New Roman"/>
          <w:sz w:val="28"/>
          <w:szCs w:val="28"/>
          <w:lang w:val="en-US"/>
        </w:rPr>
        <w:t>V</w:t>
      </w:r>
      <w:r w:rsidR="00F56E07" w:rsidRPr="00F56E07">
        <w:rPr>
          <w:rFonts w:ascii="Times New Roman" w:eastAsiaTheme="minorEastAsia" w:hAnsi="Times New Roman"/>
          <w:sz w:val="28"/>
          <w:szCs w:val="28"/>
          <w:lang w:val="en-US"/>
        </w:rPr>
        <w:t>(1-</w:t>
      </w:r>
      <w:r w:rsidR="00F56E07">
        <w:rPr>
          <w:rFonts w:ascii="Times New Roman" w:hAnsi="Times New Roman"/>
          <w:sz w:val="28"/>
          <w:szCs w:val="28"/>
        </w:rPr>
        <w:t>β</w:t>
      </w:r>
      <w:r w:rsidR="00F56E07">
        <w:rPr>
          <w:rFonts w:ascii="Times New Roman" w:hAnsi="Times New Roman"/>
          <w:sz w:val="28"/>
          <w:szCs w:val="28"/>
          <w:lang w:val="en-US"/>
        </w:rPr>
        <w:t>T)</w:t>
      </w:r>
    </w:p>
    <w:p w:rsidR="00B86069" w:rsidRDefault="00B86069" w:rsidP="00417465">
      <w:pPr>
        <w:pStyle w:val="a5"/>
        <w:ind w:left="900"/>
        <w:jc w:val="center"/>
        <w:rPr>
          <w:rFonts w:ascii="Times New Roman" w:hAnsi="Times New Roman"/>
          <w:b/>
          <w:sz w:val="28"/>
          <w:szCs w:val="28"/>
          <w:lang w:val="en-US"/>
        </w:rPr>
      </w:pPr>
    </w:p>
    <w:p w:rsidR="00F56E07" w:rsidRDefault="00F56E07" w:rsidP="00F56E07">
      <w:pPr>
        <w:pStyle w:val="a5"/>
        <w:ind w:firstLine="567"/>
        <w:jc w:val="both"/>
        <w:rPr>
          <w:rFonts w:ascii="Times New Roman" w:eastAsiaTheme="minorEastAsia" w:hAnsi="Times New Roman"/>
          <w:sz w:val="28"/>
          <w:szCs w:val="28"/>
          <w:lang w:val="en-US"/>
        </w:rPr>
      </w:pPr>
      <w:r w:rsidRPr="00F56E07">
        <w:rPr>
          <w:rFonts w:ascii="Times New Roman" w:hAnsi="Times New Roman"/>
          <w:sz w:val="28"/>
          <w:szCs w:val="28"/>
          <w:lang w:val="en-US"/>
        </w:rPr>
        <w:t xml:space="preserve">Integrating the equation </w:t>
      </w:r>
      <w:r w:rsidRPr="00F56E07">
        <w:rPr>
          <w:rFonts w:ascii="Times New Roman" w:eastAsiaTheme="minorEastAsia" w:hAnsi="Times New Roman"/>
          <w:sz w:val="28"/>
          <w:szCs w:val="28"/>
          <w:lang w:val="en-US"/>
        </w:rPr>
        <w:t xml:space="preserve">(1) in the range of standard pressure </w:t>
      </w:r>
      <w:proofErr w:type="spellStart"/>
      <w:r w:rsidR="00FE7A12">
        <w:rPr>
          <w:rFonts w:ascii="Times New Roman" w:eastAsiaTheme="minorEastAsia" w:hAnsi="Times New Roman"/>
          <w:sz w:val="28"/>
          <w:szCs w:val="28"/>
        </w:rPr>
        <w:t>Р</w:t>
      </w:r>
      <w:r w:rsidR="00FE7A12">
        <w:rPr>
          <w:rFonts w:ascii="Times New Roman" w:eastAsiaTheme="minorEastAsia" w:hAnsi="Times New Roman"/>
          <w:sz w:val="28"/>
          <w:szCs w:val="28"/>
          <w:vertAlign w:val="superscript"/>
        </w:rPr>
        <w:t>о</w:t>
      </w:r>
      <w:proofErr w:type="spellEnd"/>
      <w:r w:rsidR="00FE7A12" w:rsidRPr="00F56E07">
        <w:rPr>
          <w:rFonts w:ascii="Times New Roman" w:eastAsiaTheme="minorEastAsia" w:hAnsi="Times New Roman"/>
          <w:sz w:val="28"/>
          <w:szCs w:val="28"/>
          <w:lang w:val="en-US"/>
        </w:rPr>
        <w:t xml:space="preserve"> </w:t>
      </w:r>
      <w:r w:rsidRPr="00F56E07">
        <w:rPr>
          <w:rFonts w:ascii="Times New Roman" w:eastAsiaTheme="minorEastAsia" w:hAnsi="Times New Roman"/>
          <w:sz w:val="28"/>
          <w:szCs w:val="28"/>
          <w:lang w:val="en-US"/>
        </w:rPr>
        <w:t>-final pressure P, we obtain</w:t>
      </w:r>
    </w:p>
    <w:p w:rsidR="00FE7A12" w:rsidRDefault="00FE7A12" w:rsidP="00FE7A12">
      <w:pPr>
        <w:pStyle w:val="a5"/>
        <w:ind w:firstLine="567"/>
        <w:jc w:val="center"/>
        <w:rPr>
          <w:rFonts w:ascii="Times New Roman" w:eastAsiaTheme="minorEastAsia" w:hAnsi="Times New Roman"/>
          <w:sz w:val="28"/>
          <w:szCs w:val="28"/>
          <w:lang w:val="en-US"/>
        </w:rPr>
      </w:pPr>
      <w:r>
        <w:rPr>
          <w:rFonts w:ascii="Times New Roman" w:eastAsiaTheme="minorEastAsia" w:hAnsi="Times New Roman"/>
          <w:sz w:val="28"/>
          <w:szCs w:val="28"/>
          <w:lang w:val="en-US"/>
        </w:rPr>
        <w:t>H</w:t>
      </w:r>
      <w:r>
        <w:rPr>
          <w:rFonts w:ascii="Times New Roman" w:eastAsiaTheme="minorEastAsia" w:hAnsi="Times New Roman"/>
          <w:sz w:val="28"/>
          <w:szCs w:val="28"/>
          <w:vertAlign w:val="subscript"/>
          <w:lang w:val="en-US"/>
        </w:rPr>
        <w:t>P, T</w:t>
      </w:r>
      <w:r>
        <w:rPr>
          <w:rFonts w:ascii="Times New Roman" w:eastAsiaTheme="minorEastAsia" w:hAnsi="Times New Roman"/>
          <w:sz w:val="28"/>
          <w:szCs w:val="28"/>
          <w:lang w:val="en-US"/>
        </w:rPr>
        <w:t>=</w:t>
      </w:r>
      <w:proofErr w:type="spellStart"/>
      <w:r>
        <w:rPr>
          <w:rFonts w:ascii="Times New Roman" w:eastAsiaTheme="minorEastAsia" w:hAnsi="Times New Roman"/>
          <w:sz w:val="28"/>
          <w:szCs w:val="28"/>
          <w:lang w:val="en-US"/>
        </w:rPr>
        <w:t>H</w:t>
      </w:r>
      <w:r>
        <w:rPr>
          <w:rFonts w:ascii="Times New Roman" w:eastAsiaTheme="minorEastAsia" w:hAnsi="Times New Roman"/>
          <w:sz w:val="28"/>
          <w:szCs w:val="28"/>
          <w:vertAlign w:val="superscript"/>
          <w:lang w:val="en-US"/>
        </w:rPr>
        <w:t>O</w:t>
      </w:r>
      <w:r>
        <w:rPr>
          <w:rFonts w:ascii="Times New Roman" w:eastAsiaTheme="minorEastAsia" w:hAnsi="Times New Roman"/>
          <w:sz w:val="28"/>
          <w:szCs w:val="28"/>
          <w:vertAlign w:val="subscript"/>
          <w:lang w:val="en-US"/>
        </w:rPr>
        <w:t>P</w:t>
      </w:r>
      <w:r>
        <w:rPr>
          <w:rFonts w:ascii="Times New Roman" w:eastAsiaTheme="minorEastAsia" w:hAnsi="Times New Roman"/>
          <w:sz w:val="28"/>
          <w:szCs w:val="28"/>
          <w:vertAlign w:val="superscript"/>
          <w:lang w:val="en-US"/>
        </w:rPr>
        <w:t>o</w:t>
      </w:r>
      <w:proofErr w:type="gramStart"/>
      <w:r>
        <w:rPr>
          <w:rFonts w:ascii="Times New Roman" w:eastAsiaTheme="minorEastAsia" w:hAnsi="Times New Roman"/>
          <w:sz w:val="28"/>
          <w:szCs w:val="28"/>
          <w:lang w:val="en-US"/>
        </w:rPr>
        <w:t>,</w:t>
      </w:r>
      <w:r w:rsidRPr="00FE7A12">
        <w:rPr>
          <w:rFonts w:ascii="Times New Roman" w:eastAsiaTheme="minorEastAsia" w:hAnsi="Times New Roman"/>
          <w:sz w:val="28"/>
          <w:szCs w:val="28"/>
          <w:vertAlign w:val="subscript"/>
          <w:lang w:val="en-US"/>
        </w:rPr>
        <w:t>T</w:t>
      </w:r>
      <w:proofErr w:type="spellEnd"/>
      <w:proofErr w:type="gramEnd"/>
      <w:r>
        <w:rPr>
          <w:rFonts w:ascii="Times New Roman" w:eastAsiaTheme="minorEastAsia" w:hAnsi="Times New Roman"/>
          <w:sz w:val="28"/>
          <w:szCs w:val="28"/>
          <w:lang w:val="en-US"/>
        </w:rPr>
        <w:t>+</w:t>
      </w:r>
      <m:oMath>
        <m:nary>
          <m:naryPr>
            <m:limLoc m:val="undOvr"/>
            <m:ctrlPr>
              <w:rPr>
                <w:rFonts w:ascii="Cambria Math" w:eastAsiaTheme="minorEastAsia" w:hAnsi="Cambria Math"/>
                <w:i/>
                <w:sz w:val="28"/>
                <w:szCs w:val="28"/>
                <w:lang w:val="en-US"/>
              </w:rPr>
            </m:ctrlPr>
          </m:naryPr>
          <m:sub>
            <m:r>
              <w:rPr>
                <w:rFonts w:ascii="Cambria Math" w:eastAsiaTheme="minorEastAsia" w:hAnsi="Cambria Math"/>
                <w:sz w:val="28"/>
                <w:szCs w:val="28"/>
                <w:lang w:val="en-US"/>
              </w:rPr>
              <m:t>Po</m:t>
            </m:r>
          </m:sub>
          <m:sup>
            <m:r>
              <w:rPr>
                <w:rFonts w:ascii="Cambria Math" w:eastAsiaTheme="minorEastAsia" w:hAnsi="Cambria Math"/>
                <w:sz w:val="28"/>
                <w:szCs w:val="28"/>
                <w:lang w:val="en-US"/>
              </w:rPr>
              <m:t>P</m:t>
            </m:r>
          </m:sup>
          <m:e>
            <m:r>
              <w:rPr>
                <w:rFonts w:ascii="Cambria Math" w:eastAsiaTheme="minorEastAsia" w:hAnsi="Cambria Math"/>
                <w:sz w:val="28"/>
                <w:szCs w:val="28"/>
                <w:lang w:val="en-US"/>
              </w:rPr>
              <m:t>VdP-T</m:t>
            </m:r>
            <m:nary>
              <m:naryPr>
                <m:limLoc m:val="undOvr"/>
                <m:ctrlPr>
                  <w:rPr>
                    <w:rFonts w:ascii="Cambria Math" w:eastAsiaTheme="minorEastAsia" w:hAnsi="Cambria Math"/>
                    <w:i/>
                    <w:sz w:val="28"/>
                    <w:szCs w:val="28"/>
                    <w:lang w:val="en-US"/>
                  </w:rPr>
                </m:ctrlPr>
              </m:naryPr>
              <m:sub>
                <m:r>
                  <w:rPr>
                    <w:rFonts w:ascii="Cambria Math" w:eastAsiaTheme="minorEastAsia" w:hAnsi="Cambria Math"/>
                    <w:sz w:val="28"/>
                    <w:szCs w:val="28"/>
                    <w:lang w:val="en-US"/>
                  </w:rPr>
                  <m:t>Po</m:t>
                </m:r>
              </m:sub>
              <m:sup>
                <m:r>
                  <w:rPr>
                    <w:rFonts w:ascii="Cambria Math" w:eastAsiaTheme="minorEastAsia" w:hAnsi="Cambria Math"/>
                    <w:sz w:val="28"/>
                    <w:szCs w:val="28"/>
                    <w:lang w:val="en-US"/>
                  </w:rPr>
                  <m:t>P</m:t>
                </m:r>
              </m:sup>
              <m:e>
                <m:r>
                  <w:rPr>
                    <w:rFonts w:ascii="Cambria Math" w:eastAsiaTheme="minorEastAsia" w:hAnsi="Cambria Math"/>
                    <w:sz w:val="28"/>
                    <w:szCs w:val="28"/>
                    <w:lang w:val="en-US"/>
                  </w:rPr>
                  <m:t>(</m:t>
                </m:r>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∂V</m:t>
                    </m:r>
                  </m:num>
                  <m:den>
                    <m:r>
                      <w:rPr>
                        <w:rFonts w:ascii="Cambria Math" w:eastAsiaTheme="minorEastAsia" w:hAnsi="Cambria Math"/>
                        <w:sz w:val="28"/>
                        <w:szCs w:val="28"/>
                        <w:lang w:val="en-US"/>
                      </w:rPr>
                      <m:t>∂T</m:t>
                    </m:r>
                  </m:den>
                </m:f>
              </m:e>
            </m:nary>
          </m:e>
        </m:nary>
        <m:r>
          <w:rPr>
            <w:rFonts w:ascii="Cambria Math" w:eastAsiaTheme="minorEastAsia" w:hAnsi="Cambria Math"/>
            <w:sz w:val="28"/>
            <w:szCs w:val="28"/>
            <w:lang w:val="en-US"/>
          </w:rPr>
          <m:t>)</m:t>
        </m:r>
      </m:oMath>
      <w:r>
        <w:rPr>
          <w:rFonts w:ascii="Times New Roman" w:eastAsiaTheme="minorEastAsia" w:hAnsi="Times New Roman"/>
          <w:sz w:val="28"/>
          <w:szCs w:val="28"/>
          <w:vertAlign w:val="subscript"/>
          <w:lang w:val="en-US"/>
        </w:rPr>
        <w:t>P</w:t>
      </w:r>
      <w:proofErr w:type="spellStart"/>
      <w:r>
        <w:rPr>
          <w:rFonts w:ascii="Times New Roman" w:eastAsiaTheme="minorEastAsia" w:hAnsi="Times New Roman"/>
          <w:sz w:val="28"/>
          <w:szCs w:val="28"/>
          <w:lang w:val="en-US"/>
        </w:rPr>
        <w:t>dP</w:t>
      </w:r>
      <w:proofErr w:type="spellEnd"/>
    </w:p>
    <w:p w:rsidR="00FE7A12" w:rsidRDefault="00FE7A12" w:rsidP="00FE7A12">
      <w:pPr>
        <w:pStyle w:val="a5"/>
        <w:ind w:firstLine="567"/>
        <w:jc w:val="center"/>
        <w:rPr>
          <w:rFonts w:ascii="Times New Roman" w:eastAsiaTheme="minorEastAsia" w:hAnsi="Times New Roman"/>
          <w:sz w:val="28"/>
          <w:szCs w:val="28"/>
          <w:lang w:val="en-US"/>
        </w:rPr>
      </w:pPr>
    </w:p>
    <w:p w:rsidR="00FE7A12" w:rsidRDefault="00FE7A12" w:rsidP="00FE7A12">
      <w:pPr>
        <w:pStyle w:val="a5"/>
        <w:ind w:firstLine="567"/>
        <w:jc w:val="both"/>
        <w:rPr>
          <w:rFonts w:ascii="Times New Roman" w:hAnsi="Times New Roman"/>
          <w:sz w:val="28"/>
          <w:szCs w:val="28"/>
          <w:lang w:val="en-US"/>
        </w:rPr>
      </w:pPr>
      <w:r w:rsidRPr="00FE7A12">
        <w:rPr>
          <w:rFonts w:ascii="Times New Roman" w:eastAsiaTheme="minorEastAsia" w:hAnsi="Times New Roman"/>
          <w:sz w:val="28"/>
          <w:szCs w:val="28"/>
          <w:lang w:val="en-US"/>
        </w:rPr>
        <w:t xml:space="preserve">First addendum </w:t>
      </w:r>
      <w:proofErr w:type="spellStart"/>
      <w:r>
        <w:rPr>
          <w:rFonts w:ascii="Times New Roman" w:hAnsi="Times New Roman"/>
          <w:sz w:val="28"/>
          <w:szCs w:val="28"/>
          <w:lang w:val="en-US"/>
        </w:rPr>
        <w:t>H</w:t>
      </w:r>
      <w:r>
        <w:rPr>
          <w:rFonts w:ascii="Times New Roman" w:hAnsi="Times New Roman"/>
          <w:sz w:val="28"/>
          <w:szCs w:val="28"/>
          <w:vertAlign w:val="superscript"/>
          <w:lang w:val="en-US"/>
        </w:rPr>
        <w:t>o</w:t>
      </w:r>
      <w:r>
        <w:rPr>
          <w:rFonts w:ascii="Times New Roman" w:hAnsi="Times New Roman"/>
          <w:sz w:val="28"/>
          <w:szCs w:val="28"/>
          <w:vertAlign w:val="subscript"/>
          <w:lang w:val="en-US"/>
        </w:rPr>
        <w:t>P</w:t>
      </w:r>
      <w:r>
        <w:rPr>
          <w:rFonts w:ascii="Times New Roman" w:hAnsi="Times New Roman"/>
          <w:sz w:val="28"/>
          <w:szCs w:val="28"/>
          <w:vertAlign w:val="superscript"/>
          <w:lang w:val="en-US"/>
        </w:rPr>
        <w:t>o</w:t>
      </w:r>
      <w:proofErr w:type="gramStart"/>
      <w:r w:rsidRPr="00FE7A12">
        <w:rPr>
          <w:rFonts w:ascii="Times New Roman" w:hAnsi="Times New Roman"/>
          <w:sz w:val="28"/>
          <w:szCs w:val="28"/>
          <w:lang w:val="en-US"/>
        </w:rPr>
        <w:t>,</w:t>
      </w:r>
      <w:r w:rsidRPr="002C7263">
        <w:rPr>
          <w:rFonts w:ascii="Times New Roman" w:hAnsi="Times New Roman"/>
          <w:sz w:val="28"/>
          <w:szCs w:val="28"/>
          <w:vertAlign w:val="subscript"/>
          <w:lang w:val="en-US"/>
        </w:rPr>
        <w:t>T</w:t>
      </w:r>
      <w:proofErr w:type="spellEnd"/>
      <w:proofErr w:type="gramEnd"/>
      <w:r w:rsidRPr="00FE7A12">
        <w:rPr>
          <w:rFonts w:ascii="Times New Roman" w:hAnsi="Times New Roman"/>
          <w:sz w:val="28"/>
          <w:szCs w:val="28"/>
          <w:lang w:val="en-US"/>
        </w:rPr>
        <w:t xml:space="preserve"> calculated according to Kirchhoff’s law as a function of temperature</w:t>
      </w:r>
    </w:p>
    <w:p w:rsidR="00FE7A12" w:rsidRDefault="00FE7A12" w:rsidP="00FE7A12">
      <w:pPr>
        <w:pStyle w:val="a5"/>
        <w:ind w:firstLine="567"/>
        <w:jc w:val="center"/>
        <w:rPr>
          <w:rFonts w:ascii="Times New Roman" w:hAnsi="Times New Roman"/>
          <w:sz w:val="28"/>
          <w:szCs w:val="28"/>
          <w:lang w:val="en-US"/>
        </w:rPr>
      </w:pPr>
      <w:proofErr w:type="spellStart"/>
      <w:r>
        <w:rPr>
          <w:rFonts w:ascii="Times New Roman" w:hAnsi="Times New Roman"/>
          <w:sz w:val="28"/>
          <w:szCs w:val="28"/>
          <w:lang w:val="en-US"/>
        </w:rPr>
        <w:t>H</w:t>
      </w:r>
      <w:r>
        <w:rPr>
          <w:rFonts w:ascii="Times New Roman" w:hAnsi="Times New Roman"/>
          <w:sz w:val="28"/>
          <w:szCs w:val="28"/>
          <w:vertAlign w:val="superscript"/>
          <w:lang w:val="en-US"/>
        </w:rPr>
        <w:t>o</w:t>
      </w:r>
      <w:r>
        <w:rPr>
          <w:rFonts w:ascii="Times New Roman" w:hAnsi="Times New Roman"/>
          <w:sz w:val="28"/>
          <w:szCs w:val="28"/>
          <w:vertAlign w:val="subscript"/>
          <w:lang w:val="en-US"/>
        </w:rPr>
        <w:t>P</w:t>
      </w:r>
      <w:r>
        <w:rPr>
          <w:rFonts w:ascii="Times New Roman" w:hAnsi="Times New Roman"/>
          <w:sz w:val="28"/>
          <w:szCs w:val="28"/>
          <w:vertAlign w:val="superscript"/>
          <w:lang w:val="en-US"/>
        </w:rPr>
        <w:t>o</w:t>
      </w:r>
      <w:proofErr w:type="gramStart"/>
      <w:r w:rsidRPr="00FE7A12">
        <w:rPr>
          <w:rFonts w:ascii="Times New Roman" w:hAnsi="Times New Roman"/>
          <w:sz w:val="28"/>
          <w:szCs w:val="28"/>
          <w:lang w:val="en-US"/>
        </w:rPr>
        <w:t>,</w:t>
      </w:r>
      <w:r w:rsidRPr="002C7263">
        <w:rPr>
          <w:rFonts w:ascii="Times New Roman" w:hAnsi="Times New Roman"/>
          <w:sz w:val="28"/>
          <w:szCs w:val="28"/>
          <w:vertAlign w:val="subscript"/>
          <w:lang w:val="en-US"/>
        </w:rPr>
        <w:t>T</w:t>
      </w:r>
      <w:proofErr w:type="spellEnd"/>
      <w:proofErr w:type="gramEnd"/>
      <w:r w:rsidRPr="00FE7A12">
        <w:rPr>
          <w:rFonts w:ascii="Times New Roman" w:hAnsi="Times New Roman"/>
          <w:sz w:val="28"/>
          <w:szCs w:val="28"/>
          <w:lang w:val="en-US"/>
        </w:rPr>
        <w:t>=</w:t>
      </w:r>
      <w:r>
        <w:rPr>
          <w:rFonts w:ascii="Times New Roman" w:hAnsi="Times New Roman"/>
          <w:sz w:val="28"/>
          <w:szCs w:val="28"/>
          <w:lang w:val="en-US"/>
        </w:rPr>
        <w:t>H</w:t>
      </w:r>
      <w:r>
        <w:rPr>
          <w:rFonts w:ascii="Times New Roman" w:hAnsi="Times New Roman"/>
          <w:sz w:val="28"/>
          <w:szCs w:val="28"/>
          <w:vertAlign w:val="superscript"/>
          <w:lang w:val="en-US"/>
        </w:rPr>
        <w:t>o</w:t>
      </w:r>
      <w:r>
        <w:rPr>
          <w:rFonts w:ascii="Times New Roman" w:hAnsi="Times New Roman"/>
          <w:sz w:val="28"/>
          <w:szCs w:val="28"/>
          <w:vertAlign w:val="subscript"/>
          <w:lang w:val="en-US"/>
        </w:rPr>
        <w:t>298</w:t>
      </w:r>
      <w:r>
        <w:rPr>
          <w:rFonts w:ascii="Times New Roman" w:hAnsi="Times New Roman"/>
          <w:sz w:val="28"/>
          <w:szCs w:val="28"/>
          <w:lang w:val="en-US"/>
        </w:rPr>
        <w:t>+</w:t>
      </w:r>
      <m:oMath>
        <m:nary>
          <m:naryPr>
            <m:limLoc m:val="undOvr"/>
            <m:ctrlPr>
              <w:rPr>
                <w:rFonts w:ascii="Cambria Math" w:hAnsi="Cambria Math"/>
                <w:i/>
                <w:sz w:val="28"/>
                <w:szCs w:val="28"/>
                <w:lang w:val="en-US"/>
              </w:rPr>
            </m:ctrlPr>
          </m:naryPr>
          <m:sub>
            <m:r>
              <w:rPr>
                <w:rFonts w:ascii="Cambria Math" w:hAnsi="Cambria Math"/>
                <w:sz w:val="28"/>
                <w:szCs w:val="28"/>
                <w:lang w:val="en-US"/>
              </w:rPr>
              <m:t>298</m:t>
            </m:r>
          </m:sub>
          <m:sup>
            <m:r>
              <w:rPr>
                <w:rFonts w:ascii="Cambria Math" w:hAnsi="Cambria Math"/>
                <w:sz w:val="28"/>
                <w:szCs w:val="28"/>
                <w:lang w:val="en-US"/>
              </w:rPr>
              <m:t>T</m:t>
            </m:r>
          </m:sup>
          <m:e>
            <m:r>
              <w:rPr>
                <w:rFonts w:ascii="Cambria Math" w:hAnsi="Cambria Math"/>
                <w:sz w:val="28"/>
                <w:szCs w:val="28"/>
                <w:lang w:val="en-US"/>
              </w:rPr>
              <m:t>C</m:t>
            </m:r>
          </m:e>
        </m:nary>
      </m:oMath>
      <w:r>
        <w:rPr>
          <w:rFonts w:ascii="Times New Roman" w:hAnsi="Times New Roman"/>
          <w:sz w:val="28"/>
          <w:szCs w:val="28"/>
          <w:vertAlign w:val="superscript"/>
          <w:lang w:val="en-US"/>
        </w:rPr>
        <w:t>o</w:t>
      </w:r>
      <w:proofErr w:type="spellStart"/>
      <w:r>
        <w:rPr>
          <w:rFonts w:ascii="Times New Roman" w:hAnsi="Times New Roman"/>
          <w:sz w:val="28"/>
          <w:szCs w:val="28"/>
          <w:vertAlign w:val="subscript"/>
          <w:lang w:val="en-US"/>
        </w:rPr>
        <w:t>p</w:t>
      </w:r>
      <w:r>
        <w:rPr>
          <w:rFonts w:ascii="Times New Roman" w:hAnsi="Times New Roman"/>
          <w:sz w:val="28"/>
          <w:szCs w:val="28"/>
          <w:lang w:val="en-US"/>
        </w:rPr>
        <w:t>dT</w:t>
      </w:r>
      <w:proofErr w:type="spellEnd"/>
    </w:p>
    <w:p w:rsidR="00FE7A12" w:rsidRDefault="00FE7A12" w:rsidP="00FE7A12">
      <w:pPr>
        <w:pStyle w:val="a5"/>
        <w:ind w:firstLine="567"/>
        <w:jc w:val="center"/>
        <w:rPr>
          <w:rFonts w:ascii="Times New Roman" w:hAnsi="Times New Roman"/>
          <w:sz w:val="28"/>
          <w:szCs w:val="28"/>
          <w:lang w:val="en-US"/>
        </w:rPr>
      </w:pPr>
    </w:p>
    <w:p w:rsidR="00FE7A12" w:rsidRDefault="00FE7A12" w:rsidP="00FE7A12">
      <w:pPr>
        <w:pStyle w:val="a5"/>
        <w:ind w:firstLine="567"/>
        <w:jc w:val="both"/>
        <w:rPr>
          <w:rFonts w:ascii="Times New Roman" w:eastAsiaTheme="minorEastAsia" w:hAnsi="Times New Roman"/>
          <w:sz w:val="28"/>
          <w:szCs w:val="28"/>
          <w:lang w:val="en-US"/>
        </w:rPr>
      </w:pPr>
      <w:r w:rsidRPr="00FE7A12">
        <w:rPr>
          <w:rFonts w:ascii="Times New Roman" w:eastAsiaTheme="minorEastAsia" w:hAnsi="Times New Roman"/>
          <w:sz w:val="28"/>
          <w:szCs w:val="28"/>
          <w:lang w:val="en-US"/>
        </w:rPr>
        <w:t xml:space="preserve">The second and third terms </w:t>
      </w:r>
      <w:proofErr w:type="gramStart"/>
      <w:r w:rsidRPr="00FE7A12">
        <w:rPr>
          <w:rFonts w:ascii="Times New Roman" w:eastAsiaTheme="minorEastAsia" w:hAnsi="Times New Roman"/>
          <w:sz w:val="28"/>
          <w:szCs w:val="28"/>
          <w:lang w:val="en-US"/>
        </w:rPr>
        <w:t>are represented</w:t>
      </w:r>
      <w:proofErr w:type="gramEnd"/>
      <w:r w:rsidRPr="00FE7A12">
        <w:rPr>
          <w:rFonts w:ascii="Times New Roman" w:eastAsiaTheme="minorEastAsia" w:hAnsi="Times New Roman"/>
          <w:sz w:val="28"/>
          <w:szCs w:val="28"/>
          <w:lang w:val="en-US"/>
        </w:rPr>
        <w:t xml:space="preserve"> by integrals, which take into account the dependence of V on pressure and temperature.</w:t>
      </w:r>
    </w:p>
    <w:p w:rsidR="00FE7A12" w:rsidRDefault="00FE7A12" w:rsidP="00FE7A12">
      <w:pPr>
        <w:pStyle w:val="a5"/>
        <w:ind w:firstLine="567"/>
        <w:jc w:val="both"/>
        <w:rPr>
          <w:rFonts w:ascii="Times New Roman" w:eastAsiaTheme="minorEastAsia" w:hAnsi="Times New Roman"/>
          <w:sz w:val="28"/>
          <w:szCs w:val="28"/>
          <w:lang w:val="en-US"/>
        </w:rPr>
      </w:pPr>
      <w:r w:rsidRPr="00FE7A12">
        <w:rPr>
          <w:rFonts w:ascii="Times New Roman" w:eastAsiaTheme="minorEastAsia" w:hAnsi="Times New Roman"/>
          <w:sz w:val="28"/>
          <w:szCs w:val="28"/>
          <w:lang w:val="en-US"/>
        </w:rPr>
        <w:t xml:space="preserve">Joint consideration of equations </w:t>
      </w:r>
      <m:oMath>
        <m:r>
          <w:rPr>
            <w:rFonts w:ascii="Cambria Math" w:eastAsiaTheme="minorEastAsia" w:hAnsi="Cambria Math"/>
            <w:sz w:val="28"/>
            <w:szCs w:val="28"/>
            <w:lang w:val="en-US"/>
          </w:rPr>
          <m:t>(</m:t>
        </m:r>
        <m:f>
          <m:fPr>
            <m:ctrlPr>
              <w:rPr>
                <w:rFonts w:ascii="Cambria Math" w:eastAsiaTheme="minorEastAsia" w:hAnsi="Cambria Math"/>
                <w:i/>
                <w:sz w:val="28"/>
                <w:szCs w:val="28"/>
              </w:rPr>
            </m:ctrlPr>
          </m:fPr>
          <m:num>
            <m:r>
              <w:rPr>
                <w:rFonts w:ascii="Cambria Math" w:eastAsiaTheme="minorEastAsia" w:hAnsi="Cambria Math"/>
                <w:sz w:val="28"/>
                <w:szCs w:val="28"/>
              </w:rPr>
              <m:t>∂z</m:t>
            </m:r>
          </m:num>
          <m:den>
            <m:r>
              <w:rPr>
                <w:rFonts w:ascii="Cambria Math" w:eastAsiaTheme="minorEastAsia" w:hAnsi="Cambria Math"/>
                <w:sz w:val="28"/>
                <w:szCs w:val="28"/>
              </w:rPr>
              <m:t>∂T</m:t>
            </m:r>
          </m:den>
        </m:f>
        <m:r>
          <w:rPr>
            <w:rFonts w:ascii="Cambria Math" w:eastAsiaTheme="minorEastAsia" w:hAnsi="Cambria Math"/>
            <w:sz w:val="28"/>
            <w:szCs w:val="28"/>
            <w:lang w:val="en-US"/>
          </w:rPr>
          <m:t>)</m:t>
        </m:r>
      </m:oMath>
      <w:r w:rsidRPr="00FE7A12">
        <w:rPr>
          <w:rFonts w:ascii="Times New Roman" w:eastAsiaTheme="minorEastAsia" w:hAnsi="Times New Roman"/>
          <w:sz w:val="28"/>
          <w:szCs w:val="28"/>
          <w:vertAlign w:val="subscript"/>
          <w:lang w:val="en-US"/>
        </w:rPr>
        <w:t>P</w:t>
      </w:r>
      <w:r>
        <w:rPr>
          <w:rFonts w:ascii="Times New Roman" w:eastAsiaTheme="minorEastAsia" w:hAnsi="Times New Roman"/>
          <w:sz w:val="28"/>
          <w:szCs w:val="28"/>
          <w:lang w:val="en-US"/>
        </w:rPr>
        <w:t xml:space="preserve">= - </w:t>
      </w:r>
      <m:oMath>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PV</m:t>
            </m:r>
          </m:num>
          <m:den>
            <m:r>
              <w:rPr>
                <w:rFonts w:ascii="Cambria Math" w:eastAsiaTheme="minorEastAsia" w:hAnsi="Cambria Math"/>
                <w:sz w:val="28"/>
                <w:szCs w:val="28"/>
                <w:lang w:val="en-US"/>
              </w:rPr>
              <m:t>RT</m:t>
            </m:r>
          </m:den>
        </m:f>
      </m:oMath>
      <w:r w:rsidR="00F94C4C" w:rsidRPr="00F94C4C">
        <w:rPr>
          <w:rFonts w:ascii="Times New Roman" w:eastAsiaTheme="minorEastAsia" w:hAnsi="Times New Roman"/>
          <w:sz w:val="28"/>
          <w:szCs w:val="28"/>
          <w:vertAlign w:val="subscript"/>
          <w:lang w:val="en-US"/>
        </w:rPr>
        <w:t>2</w:t>
      </w:r>
      <w:r w:rsidR="00F94C4C">
        <w:rPr>
          <w:rFonts w:ascii="Times New Roman" w:eastAsiaTheme="minorEastAsia" w:hAnsi="Times New Roman"/>
          <w:sz w:val="28"/>
          <w:szCs w:val="28"/>
          <w:lang w:val="en-US"/>
        </w:rPr>
        <w:t>+</w:t>
      </w:r>
      <m:oMath>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P</m:t>
            </m:r>
          </m:num>
          <m:den>
            <m:r>
              <w:rPr>
                <w:rFonts w:ascii="Cambria Math" w:eastAsiaTheme="minorEastAsia" w:hAnsi="Cambria Math"/>
                <w:sz w:val="28"/>
                <w:szCs w:val="28"/>
                <w:lang w:val="en-US"/>
              </w:rPr>
              <m:t>RT</m:t>
            </m:r>
          </m:den>
        </m:f>
        <m:r>
          <w:rPr>
            <w:rFonts w:ascii="Cambria Math" w:eastAsiaTheme="minorEastAsia" w:hAnsi="Cambria Math"/>
            <w:sz w:val="28"/>
            <w:szCs w:val="28"/>
            <w:lang w:val="en-US"/>
          </w:rPr>
          <m:t>(</m:t>
        </m:r>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∂V</m:t>
            </m:r>
          </m:num>
          <m:den>
            <m:r>
              <w:rPr>
                <w:rFonts w:ascii="Cambria Math" w:eastAsiaTheme="minorEastAsia" w:hAnsi="Cambria Math"/>
                <w:sz w:val="28"/>
                <w:szCs w:val="28"/>
                <w:lang w:val="en-US"/>
              </w:rPr>
              <m:t>∂T</m:t>
            </m:r>
          </m:den>
        </m:f>
        <m:r>
          <w:rPr>
            <w:rFonts w:ascii="Cambria Math" w:eastAsiaTheme="minorEastAsia" w:hAnsi="Cambria Math"/>
            <w:sz w:val="28"/>
            <w:szCs w:val="28"/>
            <w:lang w:val="en-US"/>
          </w:rPr>
          <m:t>)</m:t>
        </m:r>
      </m:oMath>
      <w:r w:rsidR="00F94C4C" w:rsidRPr="00F94C4C">
        <w:rPr>
          <w:rFonts w:ascii="Times New Roman" w:eastAsiaTheme="minorEastAsia" w:hAnsi="Times New Roman"/>
          <w:sz w:val="28"/>
          <w:szCs w:val="28"/>
          <w:vertAlign w:val="subscript"/>
          <w:lang w:val="en-US"/>
        </w:rPr>
        <w:t>P</w:t>
      </w:r>
      <w:r w:rsidR="00F94C4C">
        <w:rPr>
          <w:rFonts w:ascii="Times New Roman" w:eastAsiaTheme="minorEastAsia" w:hAnsi="Times New Roman"/>
          <w:sz w:val="28"/>
          <w:szCs w:val="28"/>
          <w:lang w:val="en-US"/>
        </w:rPr>
        <w:t xml:space="preserve">= - </w:t>
      </w:r>
      <m:oMath>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P</m:t>
            </m:r>
          </m:num>
          <m:den>
            <m:r>
              <w:rPr>
                <w:rFonts w:ascii="Cambria Math" w:eastAsiaTheme="minorEastAsia" w:hAnsi="Cambria Math"/>
                <w:sz w:val="28"/>
                <w:szCs w:val="28"/>
                <w:lang w:val="en-US"/>
              </w:rPr>
              <m:t>RT</m:t>
            </m:r>
          </m:den>
        </m:f>
      </m:oMath>
      <w:r w:rsidR="00F94C4C" w:rsidRPr="00F94C4C">
        <w:rPr>
          <w:rFonts w:ascii="Times New Roman" w:eastAsiaTheme="minorEastAsia" w:hAnsi="Times New Roman"/>
          <w:sz w:val="28"/>
          <w:szCs w:val="28"/>
          <w:vertAlign w:val="subscript"/>
          <w:lang w:val="en-US"/>
        </w:rPr>
        <w:t>2</w:t>
      </w:r>
      <w:r w:rsidR="00F94C4C">
        <w:rPr>
          <w:rFonts w:ascii="Times New Roman" w:eastAsiaTheme="minorEastAsia" w:hAnsi="Times New Roman"/>
          <w:sz w:val="28"/>
          <w:szCs w:val="28"/>
          <w:lang w:val="en-US"/>
        </w:rPr>
        <w:t>[V-T</w:t>
      </w:r>
      <m:oMath>
        <m:r>
          <w:rPr>
            <w:rFonts w:ascii="Cambria Math" w:eastAsiaTheme="minorEastAsia" w:hAnsi="Cambria Math"/>
            <w:sz w:val="28"/>
            <w:szCs w:val="28"/>
            <w:lang w:val="en-US"/>
          </w:rPr>
          <m:t>(</m:t>
        </m:r>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∂V</m:t>
            </m:r>
          </m:num>
          <m:den>
            <m:r>
              <w:rPr>
                <w:rFonts w:ascii="Cambria Math" w:eastAsiaTheme="minorEastAsia" w:hAnsi="Cambria Math"/>
                <w:sz w:val="28"/>
                <w:szCs w:val="28"/>
                <w:lang w:val="en-US"/>
              </w:rPr>
              <m:t>∂T</m:t>
            </m:r>
          </m:den>
        </m:f>
        <m:r>
          <w:rPr>
            <w:rFonts w:ascii="Cambria Math" w:eastAsiaTheme="minorEastAsia" w:hAnsi="Cambria Math"/>
            <w:sz w:val="28"/>
            <w:szCs w:val="28"/>
            <w:lang w:val="en-US"/>
          </w:rPr>
          <m:t>)</m:t>
        </m:r>
      </m:oMath>
      <w:r w:rsidR="00F94C4C" w:rsidRPr="00F94C4C">
        <w:rPr>
          <w:rFonts w:ascii="Times New Roman" w:eastAsiaTheme="minorEastAsia" w:hAnsi="Times New Roman"/>
          <w:sz w:val="28"/>
          <w:szCs w:val="28"/>
          <w:vertAlign w:val="subscript"/>
          <w:lang w:val="en-US"/>
        </w:rPr>
        <w:t>p</w:t>
      </w:r>
      <w:r w:rsidR="00F94C4C">
        <w:rPr>
          <w:rFonts w:ascii="Times New Roman" w:eastAsiaTheme="minorEastAsia" w:hAnsi="Times New Roman"/>
          <w:sz w:val="28"/>
          <w:szCs w:val="28"/>
          <w:lang w:val="en-US"/>
        </w:rPr>
        <w:t xml:space="preserve">] and (1) </w:t>
      </w:r>
      <w:r w:rsidR="00F94C4C" w:rsidRPr="00F94C4C">
        <w:rPr>
          <w:rFonts w:ascii="Times New Roman" w:eastAsiaTheme="minorEastAsia" w:hAnsi="Times New Roman"/>
          <w:sz w:val="28"/>
          <w:szCs w:val="28"/>
          <w:lang w:val="en-US"/>
        </w:rPr>
        <w:t>leads to equality</w:t>
      </w:r>
      <m:oMath>
        <m:r>
          <w:rPr>
            <w:rFonts w:ascii="Cambria Math" w:eastAsiaTheme="minorEastAsia" w:hAnsi="Cambria Math"/>
            <w:sz w:val="28"/>
            <w:szCs w:val="28"/>
            <w:lang w:val="en-US"/>
          </w:rPr>
          <m:t xml:space="preserve">    (</m:t>
        </m:r>
        <m:f>
          <m:fPr>
            <m:ctrlPr>
              <w:rPr>
                <w:rFonts w:ascii="Cambria Math" w:eastAsiaTheme="minorEastAsia" w:hAnsi="Cambria Math"/>
                <w:i/>
                <w:sz w:val="28"/>
                <w:szCs w:val="28"/>
              </w:rPr>
            </m:ctrlPr>
          </m:fPr>
          <m:num>
            <m:r>
              <w:rPr>
                <w:rFonts w:ascii="Cambria Math" w:eastAsiaTheme="minorEastAsia" w:hAnsi="Cambria Math"/>
                <w:sz w:val="28"/>
                <w:szCs w:val="28"/>
              </w:rPr>
              <m:t>∂z</m:t>
            </m:r>
          </m:num>
          <m:den>
            <m:r>
              <w:rPr>
                <w:rFonts w:ascii="Cambria Math" w:eastAsiaTheme="minorEastAsia" w:hAnsi="Cambria Math"/>
                <w:sz w:val="28"/>
                <w:szCs w:val="28"/>
              </w:rPr>
              <m:t>∂T</m:t>
            </m:r>
          </m:den>
        </m:f>
        <m:r>
          <w:rPr>
            <w:rFonts w:ascii="Cambria Math" w:eastAsiaTheme="minorEastAsia" w:hAnsi="Cambria Math"/>
            <w:sz w:val="28"/>
            <w:szCs w:val="28"/>
            <w:lang w:val="en-US"/>
          </w:rPr>
          <m:t>)</m:t>
        </m:r>
      </m:oMath>
      <w:r w:rsidR="00F94C4C" w:rsidRPr="00FE7A12">
        <w:rPr>
          <w:rFonts w:ascii="Times New Roman" w:eastAsiaTheme="minorEastAsia" w:hAnsi="Times New Roman"/>
          <w:sz w:val="28"/>
          <w:szCs w:val="28"/>
          <w:vertAlign w:val="subscript"/>
          <w:lang w:val="en-US"/>
        </w:rPr>
        <w:t>P</w:t>
      </w:r>
      <w:r w:rsidR="00F94C4C" w:rsidRPr="00F94C4C">
        <w:rPr>
          <w:rFonts w:ascii="Times New Roman" w:eastAsiaTheme="minorEastAsia" w:hAnsi="Times New Roman"/>
          <w:sz w:val="28"/>
          <w:szCs w:val="28"/>
          <w:lang w:val="en-US"/>
        </w:rPr>
        <w:t xml:space="preserve">= - </w:t>
      </w:r>
      <m:oMath>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P</m:t>
            </m:r>
          </m:num>
          <m:den>
            <m:r>
              <w:rPr>
                <w:rFonts w:ascii="Cambria Math" w:eastAsiaTheme="minorEastAsia" w:hAnsi="Cambria Math"/>
                <w:sz w:val="28"/>
                <w:szCs w:val="28"/>
                <w:lang w:val="en-US"/>
              </w:rPr>
              <m:t>RT</m:t>
            </m:r>
          </m:den>
        </m:f>
      </m:oMath>
      <w:r w:rsidR="00F94C4C" w:rsidRPr="00F94C4C">
        <w:rPr>
          <w:rFonts w:ascii="Times New Roman" w:eastAsiaTheme="minorEastAsia" w:hAnsi="Times New Roman"/>
          <w:sz w:val="28"/>
          <w:szCs w:val="28"/>
          <w:vertAlign w:val="subscript"/>
          <w:lang w:val="en-US"/>
        </w:rPr>
        <w:t>2</w:t>
      </w:r>
      <w:r w:rsidR="00F94C4C">
        <w:rPr>
          <w:rFonts w:ascii="Times New Roman" w:eastAsiaTheme="minorEastAsia" w:hAnsi="Times New Roman"/>
          <w:sz w:val="28"/>
          <w:szCs w:val="28"/>
          <w:lang w:val="en-US"/>
        </w:rPr>
        <w:t>[V-T</w:t>
      </w:r>
      <m:oMath>
        <m:r>
          <w:rPr>
            <w:rFonts w:ascii="Cambria Math" w:eastAsiaTheme="minorEastAsia" w:hAnsi="Cambria Math"/>
            <w:sz w:val="28"/>
            <w:szCs w:val="28"/>
            <w:lang w:val="en-US"/>
          </w:rPr>
          <m:t>(</m:t>
        </m:r>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∂V</m:t>
            </m:r>
          </m:num>
          <m:den>
            <m:r>
              <w:rPr>
                <w:rFonts w:ascii="Cambria Math" w:eastAsiaTheme="minorEastAsia" w:hAnsi="Cambria Math"/>
                <w:sz w:val="28"/>
                <w:szCs w:val="28"/>
                <w:lang w:val="en-US"/>
              </w:rPr>
              <m:t>∂T</m:t>
            </m:r>
          </m:den>
        </m:f>
        <m:r>
          <w:rPr>
            <w:rFonts w:ascii="Cambria Math" w:eastAsiaTheme="minorEastAsia" w:hAnsi="Cambria Math"/>
            <w:sz w:val="28"/>
            <w:szCs w:val="28"/>
            <w:lang w:val="en-US"/>
          </w:rPr>
          <m:t>)</m:t>
        </m:r>
      </m:oMath>
      <w:r w:rsidR="00F94C4C" w:rsidRPr="00F94C4C">
        <w:rPr>
          <w:rFonts w:ascii="Times New Roman" w:eastAsiaTheme="minorEastAsia" w:hAnsi="Times New Roman"/>
          <w:sz w:val="28"/>
          <w:szCs w:val="28"/>
          <w:vertAlign w:val="subscript"/>
          <w:lang w:val="en-US"/>
        </w:rPr>
        <w:t>p</w:t>
      </w:r>
      <w:proofErr w:type="gramStart"/>
      <w:r w:rsidR="00F94C4C">
        <w:rPr>
          <w:rFonts w:ascii="Times New Roman" w:eastAsiaTheme="minorEastAsia" w:hAnsi="Times New Roman"/>
          <w:sz w:val="28"/>
          <w:szCs w:val="28"/>
          <w:lang w:val="en-US"/>
        </w:rPr>
        <w:t>]</w:t>
      </w:r>
      <w:r w:rsidR="00F94C4C" w:rsidRPr="00F94C4C">
        <w:rPr>
          <w:rFonts w:ascii="Times New Roman" w:eastAsiaTheme="minorEastAsia" w:hAnsi="Times New Roman"/>
          <w:sz w:val="28"/>
          <w:szCs w:val="28"/>
          <w:lang w:val="en-US"/>
        </w:rPr>
        <w:t>=</w:t>
      </w:r>
      <w:proofErr w:type="gramEnd"/>
      <w:r w:rsidR="00F94C4C" w:rsidRPr="00F94C4C">
        <w:rPr>
          <w:rFonts w:ascii="Times New Roman" w:eastAsiaTheme="minorEastAsia" w:hAnsi="Times New Roman"/>
          <w:sz w:val="28"/>
          <w:szCs w:val="28"/>
          <w:lang w:val="en-US"/>
        </w:rPr>
        <w:t xml:space="preserve"> - </w:t>
      </w:r>
      <m:oMath>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P</m:t>
            </m:r>
          </m:num>
          <m:den>
            <m:r>
              <w:rPr>
                <w:rFonts w:ascii="Cambria Math" w:eastAsiaTheme="minorEastAsia" w:hAnsi="Cambria Math"/>
                <w:sz w:val="28"/>
                <w:szCs w:val="28"/>
                <w:lang w:val="en-US"/>
              </w:rPr>
              <m:t>RT</m:t>
            </m:r>
          </m:den>
        </m:f>
      </m:oMath>
      <w:r w:rsidR="00F94C4C" w:rsidRPr="00F94C4C">
        <w:rPr>
          <w:rFonts w:ascii="Times New Roman" w:eastAsiaTheme="minorEastAsia" w:hAnsi="Times New Roman"/>
          <w:sz w:val="28"/>
          <w:szCs w:val="28"/>
          <w:vertAlign w:val="subscript"/>
          <w:lang w:val="en-US"/>
        </w:rPr>
        <w:t>2</w:t>
      </w:r>
      <m:oMath>
        <m:r>
          <w:rPr>
            <w:rFonts w:ascii="Cambria Math" w:eastAsiaTheme="minorEastAsia" w:hAnsi="Cambria Math"/>
            <w:sz w:val="28"/>
            <w:szCs w:val="28"/>
            <w:lang w:val="en-US"/>
          </w:rPr>
          <m:t>(</m:t>
        </m:r>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∂H</m:t>
            </m:r>
          </m:num>
          <m:den>
            <m:r>
              <w:rPr>
                <w:rFonts w:ascii="Cambria Math" w:eastAsiaTheme="minorEastAsia" w:hAnsi="Cambria Math"/>
                <w:sz w:val="28"/>
                <w:szCs w:val="28"/>
                <w:lang w:val="en-US"/>
              </w:rPr>
              <m:t>∂P</m:t>
            </m:r>
          </m:den>
        </m:f>
        <m:r>
          <w:rPr>
            <w:rFonts w:ascii="Cambria Math" w:eastAsiaTheme="minorEastAsia" w:hAnsi="Cambria Math"/>
            <w:sz w:val="28"/>
            <w:szCs w:val="28"/>
            <w:lang w:val="en-US"/>
          </w:rPr>
          <m:t>)T</m:t>
        </m:r>
      </m:oMath>
    </w:p>
    <w:p w:rsidR="00F94C4C" w:rsidRDefault="00F94C4C" w:rsidP="00FE7A12">
      <w:pPr>
        <w:pStyle w:val="a5"/>
        <w:ind w:firstLine="567"/>
        <w:jc w:val="both"/>
        <w:rPr>
          <w:rFonts w:ascii="Times New Roman" w:eastAsiaTheme="minorEastAsia" w:hAnsi="Times New Roman"/>
          <w:sz w:val="28"/>
          <w:szCs w:val="28"/>
          <w:lang w:val="en-US"/>
        </w:rPr>
      </w:pPr>
    </w:p>
    <w:p w:rsidR="00F94C4C" w:rsidRPr="00F94C4C" w:rsidRDefault="00F94C4C" w:rsidP="00FE7A12">
      <w:pPr>
        <w:pStyle w:val="a5"/>
        <w:ind w:firstLine="567"/>
        <w:jc w:val="both"/>
        <w:rPr>
          <w:rFonts w:ascii="Times New Roman" w:eastAsiaTheme="minorEastAsia" w:hAnsi="Times New Roman"/>
          <w:sz w:val="28"/>
          <w:szCs w:val="28"/>
          <w:lang w:val="en-US"/>
        </w:rPr>
      </w:pPr>
      <w:r w:rsidRPr="00F94C4C">
        <w:rPr>
          <w:rFonts w:ascii="Times New Roman" w:eastAsiaTheme="minorEastAsia" w:hAnsi="Times New Roman"/>
          <w:sz w:val="28"/>
          <w:szCs w:val="28"/>
          <w:lang w:val="en-US"/>
        </w:rPr>
        <w:t xml:space="preserve">After a small rearrangement </w:t>
      </w:r>
      <m:oMath>
        <m:r>
          <w:rPr>
            <w:rFonts w:ascii="Cambria Math" w:eastAsiaTheme="minorEastAsia" w:hAnsi="Cambria Math"/>
            <w:sz w:val="28"/>
            <w:szCs w:val="28"/>
            <w:lang w:val="en-US"/>
          </w:rPr>
          <m:t>(</m:t>
        </m:r>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∂H</m:t>
            </m:r>
          </m:num>
          <m:den>
            <m:r>
              <w:rPr>
                <w:rFonts w:ascii="Cambria Math" w:eastAsiaTheme="minorEastAsia" w:hAnsi="Cambria Math"/>
                <w:sz w:val="28"/>
                <w:szCs w:val="28"/>
                <w:lang w:val="en-US"/>
              </w:rPr>
              <m:t>∂P</m:t>
            </m:r>
          </m:den>
        </m:f>
        <m:r>
          <w:rPr>
            <w:rFonts w:ascii="Cambria Math" w:eastAsiaTheme="minorEastAsia" w:hAnsi="Cambria Math"/>
            <w:sz w:val="28"/>
            <w:szCs w:val="28"/>
            <w:lang w:val="en-US"/>
          </w:rPr>
          <m:t>)T</m:t>
        </m:r>
      </m:oMath>
      <w:r w:rsidRPr="00F94C4C">
        <w:rPr>
          <w:rFonts w:ascii="Times New Roman" w:eastAsiaTheme="minorEastAsia" w:hAnsi="Times New Roman"/>
          <w:sz w:val="28"/>
          <w:szCs w:val="28"/>
          <w:lang w:val="en-US"/>
        </w:rPr>
        <w:t xml:space="preserve">= - </w:t>
      </w:r>
      <m:oMath>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RT2</m:t>
            </m:r>
          </m:num>
          <m:den>
            <m:r>
              <w:rPr>
                <w:rFonts w:ascii="Cambria Math" w:eastAsiaTheme="minorEastAsia" w:hAnsi="Cambria Math"/>
                <w:sz w:val="28"/>
                <w:szCs w:val="28"/>
                <w:lang w:val="en-US"/>
              </w:rPr>
              <m:t>P</m:t>
            </m:r>
          </m:den>
        </m:f>
        <m:r>
          <w:rPr>
            <w:rFonts w:ascii="Cambria Math" w:eastAsiaTheme="minorEastAsia" w:hAnsi="Cambria Math"/>
            <w:sz w:val="28"/>
            <w:szCs w:val="28"/>
            <w:lang w:val="en-US"/>
          </w:rPr>
          <m:t>(</m:t>
        </m:r>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∂z</m:t>
            </m:r>
          </m:num>
          <m:den>
            <m:r>
              <w:rPr>
                <w:rFonts w:ascii="Cambria Math" w:eastAsiaTheme="minorEastAsia" w:hAnsi="Cambria Math"/>
                <w:sz w:val="28"/>
                <w:szCs w:val="28"/>
                <w:lang w:val="en-US"/>
              </w:rPr>
              <m:t>∂T</m:t>
            </m:r>
          </m:den>
        </m:f>
        <m:r>
          <w:rPr>
            <w:rFonts w:ascii="Cambria Math" w:eastAsiaTheme="minorEastAsia" w:hAnsi="Cambria Math"/>
            <w:sz w:val="28"/>
            <w:szCs w:val="28"/>
            <w:lang w:val="en-US"/>
          </w:rPr>
          <m:t>)</m:t>
        </m:r>
      </m:oMath>
      <w:r w:rsidRPr="00F94C4C">
        <w:rPr>
          <w:rFonts w:ascii="Times New Roman" w:eastAsiaTheme="minorEastAsia" w:hAnsi="Times New Roman"/>
          <w:sz w:val="28"/>
          <w:szCs w:val="28"/>
          <w:vertAlign w:val="subscript"/>
          <w:lang w:val="en-US"/>
        </w:rPr>
        <w:t>P</w:t>
      </w:r>
    </w:p>
    <w:p w:rsidR="00F94C4C" w:rsidRPr="00F94C4C" w:rsidRDefault="00F94C4C" w:rsidP="00FE7A12">
      <w:pPr>
        <w:pStyle w:val="a5"/>
        <w:ind w:firstLine="567"/>
        <w:jc w:val="both"/>
        <w:rPr>
          <w:rFonts w:ascii="Times New Roman" w:eastAsiaTheme="minorEastAsia" w:hAnsi="Times New Roman"/>
          <w:sz w:val="28"/>
          <w:szCs w:val="28"/>
          <w:lang w:val="en-US"/>
        </w:rPr>
      </w:pPr>
    </w:p>
    <w:p w:rsidR="00B86069" w:rsidRDefault="00F108CF" w:rsidP="00F108CF">
      <w:pPr>
        <w:pStyle w:val="a5"/>
        <w:ind w:firstLine="567"/>
        <w:jc w:val="both"/>
        <w:rPr>
          <w:rFonts w:ascii="Times New Roman" w:eastAsiaTheme="minorEastAsia" w:hAnsi="Times New Roman"/>
          <w:sz w:val="28"/>
          <w:szCs w:val="28"/>
          <w:lang w:val="en-US"/>
        </w:rPr>
      </w:pPr>
      <w:r w:rsidRPr="00F108CF">
        <w:rPr>
          <w:rFonts w:ascii="Times New Roman" w:hAnsi="Times New Roman"/>
          <w:sz w:val="28"/>
          <w:szCs w:val="28"/>
          <w:lang w:val="en-US"/>
        </w:rPr>
        <w:lastRenderedPageBreak/>
        <w:t xml:space="preserve">Substitution in the last equality </w:t>
      </w:r>
      <w:r>
        <w:rPr>
          <w:rFonts w:ascii="Times New Roman" w:hAnsi="Times New Roman"/>
          <w:sz w:val="28"/>
          <w:szCs w:val="28"/>
          <w:lang w:val="en-US"/>
        </w:rPr>
        <w:t>P</w:t>
      </w:r>
      <w:r w:rsidRPr="00F108CF">
        <w:rPr>
          <w:rFonts w:ascii="Times New Roman" w:hAnsi="Times New Roman"/>
          <w:sz w:val="28"/>
          <w:szCs w:val="28"/>
          <w:lang w:val="en-US"/>
        </w:rPr>
        <w:t>=</w:t>
      </w:r>
      <m:oMath>
        <m:r>
          <w:rPr>
            <w:rFonts w:ascii="Cambria Math" w:hAnsi="Cambria Math"/>
            <w:sz w:val="28"/>
            <w:szCs w:val="28"/>
          </w:rPr>
          <m:t>π</m:t>
        </m:r>
      </m:oMath>
      <w:r>
        <w:rPr>
          <w:rFonts w:ascii="Times New Roman" w:eastAsiaTheme="minorEastAsia" w:hAnsi="Times New Roman"/>
          <w:sz w:val="28"/>
          <w:szCs w:val="28"/>
          <w:lang w:val="en-US"/>
        </w:rPr>
        <w:t>P</w:t>
      </w:r>
      <w:proofErr w:type="spellStart"/>
      <w:r w:rsidRPr="003977D9">
        <w:rPr>
          <w:rFonts w:ascii="Times New Roman" w:eastAsiaTheme="minorEastAsia" w:hAnsi="Times New Roman"/>
          <w:sz w:val="28"/>
          <w:szCs w:val="28"/>
          <w:vertAlign w:val="subscript"/>
        </w:rPr>
        <w:t>кр</w:t>
      </w:r>
      <w:proofErr w:type="spellEnd"/>
      <w:r w:rsidRPr="00F108CF">
        <w:rPr>
          <w:rFonts w:ascii="Times New Roman" w:eastAsiaTheme="minorEastAsia" w:hAnsi="Times New Roman"/>
          <w:sz w:val="28"/>
          <w:szCs w:val="28"/>
          <w:lang w:val="en-US"/>
        </w:rPr>
        <w:t xml:space="preserve"> </w:t>
      </w:r>
      <w:r>
        <w:rPr>
          <w:rFonts w:ascii="Times New Roman" w:eastAsiaTheme="minorEastAsia" w:hAnsi="Times New Roman"/>
          <w:sz w:val="28"/>
          <w:szCs w:val="28"/>
          <w:lang w:val="en-US"/>
        </w:rPr>
        <w:t>and</w:t>
      </w:r>
      <w:r w:rsidRPr="00F108CF">
        <w:rPr>
          <w:rFonts w:ascii="Times New Roman" w:eastAsiaTheme="minorEastAsia" w:hAnsi="Times New Roman"/>
          <w:sz w:val="28"/>
          <w:szCs w:val="28"/>
          <w:lang w:val="en-US"/>
        </w:rPr>
        <w:t xml:space="preserve"> </w:t>
      </w:r>
      <w:r>
        <w:rPr>
          <w:rFonts w:ascii="Times New Roman" w:eastAsiaTheme="minorEastAsia" w:hAnsi="Times New Roman"/>
          <w:sz w:val="28"/>
          <w:szCs w:val="28"/>
        </w:rPr>
        <w:t>Т</w:t>
      </w:r>
      <w:r w:rsidRPr="00F108CF">
        <w:rPr>
          <w:rFonts w:ascii="Times New Roman" w:eastAsiaTheme="minorEastAsia" w:hAnsi="Times New Roman"/>
          <w:sz w:val="28"/>
          <w:szCs w:val="28"/>
          <w:lang w:val="en-US"/>
        </w:rPr>
        <w:t>=</w:t>
      </w:r>
      <m:oMath>
        <m:r>
          <w:rPr>
            <w:rFonts w:ascii="Cambria Math" w:eastAsiaTheme="minorEastAsia" w:hAnsi="Cambria Math"/>
            <w:sz w:val="28"/>
            <w:szCs w:val="28"/>
          </w:rPr>
          <m:t>τТ</m:t>
        </m:r>
      </m:oMath>
      <w:r w:rsidRPr="003977D9">
        <w:rPr>
          <w:rFonts w:ascii="Times New Roman" w:eastAsiaTheme="minorEastAsia" w:hAnsi="Times New Roman"/>
          <w:sz w:val="28"/>
          <w:szCs w:val="28"/>
          <w:vertAlign w:val="subscript"/>
        </w:rPr>
        <w:t>кр</w:t>
      </w:r>
      <w:r>
        <w:rPr>
          <w:rFonts w:ascii="Times New Roman" w:eastAsiaTheme="minorEastAsia" w:hAnsi="Times New Roman"/>
          <w:sz w:val="28"/>
          <w:szCs w:val="28"/>
          <w:vertAlign w:val="subscript"/>
          <w:lang w:val="en-US"/>
        </w:rPr>
        <w:t xml:space="preserve"> </w:t>
      </w:r>
      <w:r w:rsidRPr="00F108CF">
        <w:rPr>
          <w:rFonts w:ascii="Times New Roman" w:eastAsiaTheme="minorEastAsia" w:hAnsi="Times New Roman"/>
          <w:sz w:val="28"/>
          <w:szCs w:val="28"/>
          <w:lang w:val="en-US"/>
        </w:rPr>
        <w:t>integration and transformation lead to the equation by which the enthalpy is calculated as a function of pressure</w:t>
      </w:r>
    </w:p>
    <w:p w:rsidR="00F108CF" w:rsidRPr="003145BE" w:rsidRDefault="003145BE" w:rsidP="003145BE">
      <w:pPr>
        <w:pStyle w:val="a5"/>
        <w:ind w:left="567"/>
        <w:jc w:val="center"/>
        <w:rPr>
          <w:rFonts w:ascii="Times New Roman" w:hAnsi="Times New Roman"/>
          <w:i/>
          <w:sz w:val="28"/>
          <w:szCs w:val="28"/>
          <w:lang w:val="en-US"/>
        </w:rPr>
      </w:pPr>
      <w:r w:rsidRPr="003145BE">
        <w:rPr>
          <w:rFonts w:ascii="Times New Roman" w:eastAsiaTheme="minorEastAsia" w:hAnsi="Times New Roman"/>
          <w:sz w:val="28"/>
          <w:szCs w:val="28"/>
          <w:lang w:val="en-US"/>
        </w:rPr>
        <w:t xml:space="preserve">                             </w:t>
      </w:r>
      <m:oMath>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P,T</m:t>
                </m:r>
              </m:sub>
            </m:sSub>
            <m:r>
              <w:rPr>
                <w:rFonts w:ascii="Cambria Math" w:hAnsi="Cambria Math"/>
                <w:sz w:val="28"/>
                <w:szCs w:val="28"/>
                <w:lang w:val="en-US"/>
              </w:rPr>
              <m:t>-</m:t>
            </m:r>
            <m:sSubSup>
              <m:sSubSupPr>
                <m:ctrlPr>
                  <w:rPr>
                    <w:rFonts w:ascii="Cambria Math" w:hAnsi="Cambria Math"/>
                    <w:i/>
                    <w:sz w:val="28"/>
                    <w:szCs w:val="28"/>
                    <w:lang w:val="en-US"/>
                  </w:rPr>
                </m:ctrlPr>
              </m:sSubSupPr>
              <m:e>
                <m:r>
                  <w:rPr>
                    <w:rFonts w:ascii="Cambria Math" w:hAnsi="Cambria Math"/>
                    <w:sz w:val="28"/>
                    <w:szCs w:val="28"/>
                    <w:lang w:val="en-US"/>
                  </w:rPr>
                  <m:t>H</m:t>
                </m:r>
              </m:e>
              <m:sub>
                <m:r>
                  <w:rPr>
                    <w:rFonts w:ascii="Cambria Math" w:hAnsi="Cambria Math"/>
                    <w:sz w:val="28"/>
                    <w:szCs w:val="28"/>
                    <w:lang w:val="en-US"/>
                  </w:rPr>
                  <m:t>P,T</m:t>
                </m:r>
              </m:sub>
              <m:sup>
                <m:r>
                  <w:rPr>
                    <w:rFonts w:ascii="Cambria Math" w:hAnsi="Cambria Math"/>
                    <w:sz w:val="28"/>
                    <w:szCs w:val="28"/>
                    <w:lang w:val="en-US"/>
                  </w:rPr>
                  <m:t>o</m:t>
                </m:r>
              </m:sup>
            </m:sSubSup>
          </m:num>
          <m:den>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кр</m:t>
                </m:r>
              </m:sub>
            </m:sSub>
          </m:den>
        </m:f>
        <m:r>
          <w:rPr>
            <w:rFonts w:ascii="Cambria Math" w:hAnsi="Cambria Math"/>
            <w:sz w:val="28"/>
            <w:szCs w:val="28"/>
            <w:lang w:val="en-US"/>
          </w:rPr>
          <m:t>= -R</m:t>
        </m:r>
        <m:sSup>
          <m:sSupPr>
            <m:ctrlPr>
              <w:rPr>
                <w:rFonts w:ascii="Cambria Math" w:hAnsi="Cambria Math"/>
                <w:i/>
                <w:sz w:val="28"/>
                <w:szCs w:val="28"/>
                <w:lang w:val="en-US"/>
              </w:rPr>
            </m:ctrlPr>
          </m:sSupPr>
          <m:e>
            <m:r>
              <w:rPr>
                <w:rFonts w:ascii="Cambria Math" w:hAnsi="Cambria Math"/>
                <w:sz w:val="28"/>
                <w:szCs w:val="28"/>
                <w:lang w:val="en-US"/>
              </w:rPr>
              <m:t>τ</m:t>
            </m:r>
          </m:e>
          <m:sup>
            <m:r>
              <w:rPr>
                <w:rFonts w:ascii="Cambria Math" w:hAnsi="Cambria Math"/>
                <w:sz w:val="28"/>
                <w:szCs w:val="28"/>
                <w:lang w:val="en-US"/>
              </w:rPr>
              <m:t>2</m:t>
            </m:r>
          </m:sup>
        </m:sSup>
        <m:nary>
          <m:naryPr>
            <m:limLoc m:val="subSup"/>
            <m:ctrlPr>
              <w:rPr>
                <w:rFonts w:ascii="Cambria Math" w:hAnsi="Cambria Math"/>
                <w:i/>
                <w:sz w:val="28"/>
                <w:szCs w:val="28"/>
                <w:lang w:val="en-US"/>
              </w:rPr>
            </m:ctrlPr>
          </m:naryPr>
          <m:sub>
            <m:sSup>
              <m:sSupPr>
                <m:ctrlPr>
                  <w:rPr>
                    <w:rFonts w:ascii="Cambria Math" w:hAnsi="Cambria Math"/>
                    <w:i/>
                    <w:sz w:val="28"/>
                    <w:szCs w:val="28"/>
                    <w:lang w:val="en-US"/>
                  </w:rPr>
                </m:ctrlPr>
              </m:sSupPr>
              <m:e>
                <m:r>
                  <w:rPr>
                    <w:rFonts w:ascii="Cambria Math" w:hAnsi="Cambria Math"/>
                    <w:sz w:val="28"/>
                    <w:szCs w:val="28"/>
                    <w:lang w:val="en-US"/>
                  </w:rPr>
                  <m:t>π</m:t>
                </m:r>
              </m:e>
              <m:sup>
                <m:r>
                  <w:rPr>
                    <w:rFonts w:ascii="Cambria Math" w:hAnsi="Cambria Math"/>
                    <w:sz w:val="28"/>
                    <w:szCs w:val="28"/>
                    <w:lang w:val="en-US"/>
                  </w:rPr>
                  <m:t>o</m:t>
                </m:r>
              </m:sup>
            </m:sSup>
          </m:sub>
          <m:sup>
            <m:r>
              <w:rPr>
                <w:rFonts w:ascii="Cambria Math" w:hAnsi="Cambria Math"/>
                <w:sz w:val="28"/>
                <w:szCs w:val="28"/>
                <w:lang w:val="en-US"/>
              </w:rPr>
              <m:t>π</m:t>
            </m:r>
          </m:sup>
          <m:e>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∂z</m:t>
                </m:r>
              </m:num>
              <m:den>
                <m:r>
                  <w:rPr>
                    <w:rFonts w:ascii="Cambria Math" w:hAnsi="Cambria Math"/>
                    <w:sz w:val="28"/>
                    <w:szCs w:val="28"/>
                    <w:lang w:val="en-US"/>
                  </w:rPr>
                  <m:t>∂τ</m:t>
                </m:r>
              </m:den>
            </m:f>
          </m:e>
        </m:nary>
        <m:r>
          <w:rPr>
            <w:rFonts w:ascii="Cambria Math" w:hAnsi="Cambria Math"/>
            <w:sz w:val="28"/>
            <w:szCs w:val="28"/>
            <w:lang w:val="en-US"/>
          </w:rPr>
          <m:t>)πdInπ</m:t>
        </m:r>
      </m:oMath>
      <w:r w:rsidRPr="003145BE">
        <w:rPr>
          <w:rFonts w:ascii="Times New Roman" w:hAnsi="Times New Roman"/>
          <w:i/>
          <w:sz w:val="28"/>
          <w:szCs w:val="28"/>
          <w:lang w:val="en-US"/>
        </w:rPr>
        <w:t xml:space="preserve">                                      </w:t>
      </w:r>
      <w:r w:rsidRPr="003145BE">
        <w:rPr>
          <w:rFonts w:ascii="Times New Roman" w:hAnsi="Times New Roman"/>
          <w:sz w:val="28"/>
          <w:szCs w:val="28"/>
          <w:lang w:val="en-US"/>
        </w:rPr>
        <w:t>(2)</w:t>
      </w:r>
    </w:p>
    <w:p w:rsidR="00B86069" w:rsidRDefault="00B86069" w:rsidP="00417465">
      <w:pPr>
        <w:pStyle w:val="a5"/>
        <w:ind w:left="900"/>
        <w:jc w:val="center"/>
        <w:rPr>
          <w:rFonts w:ascii="Times New Roman" w:hAnsi="Times New Roman"/>
          <w:b/>
          <w:sz w:val="28"/>
          <w:szCs w:val="28"/>
          <w:lang w:val="en-US"/>
        </w:rPr>
      </w:pPr>
    </w:p>
    <w:p w:rsidR="003145BE" w:rsidRDefault="003145BE" w:rsidP="003145BE">
      <w:pPr>
        <w:ind w:firstLine="708"/>
        <w:rPr>
          <w:rFonts w:eastAsiaTheme="minorEastAsia"/>
          <w:sz w:val="28"/>
          <w:szCs w:val="28"/>
          <w:lang w:val="en-US"/>
        </w:rPr>
      </w:pPr>
      <w:r w:rsidRPr="003145BE">
        <w:rPr>
          <w:sz w:val="28"/>
          <w:szCs w:val="28"/>
          <w:lang w:val="en-US"/>
        </w:rPr>
        <w:t xml:space="preserve">In directories provide dependency graphs </w:t>
      </w:r>
      <m:oMath>
        <m:sSubSup>
          <m:sSubSupPr>
            <m:ctrlPr>
              <w:rPr>
                <w:rFonts w:ascii="Cambria Math" w:eastAsiaTheme="minorHAnsi" w:hAnsi="Cambria Math"/>
                <w:i/>
                <w:sz w:val="28"/>
                <w:szCs w:val="28"/>
                <w:lang w:eastAsia="en-US"/>
              </w:rPr>
            </m:ctrlPr>
          </m:sSubSupPr>
          <m:e>
            <m:r>
              <w:rPr>
                <w:rFonts w:ascii="Cambria Math" w:hAnsi="Cambria Math"/>
                <w:sz w:val="28"/>
                <w:szCs w:val="28"/>
                <w:lang w:val="en-US"/>
              </w:rPr>
              <m:t>(H</m:t>
            </m:r>
          </m:e>
          <m:sub>
            <m:r>
              <w:rPr>
                <w:rFonts w:ascii="Cambria Math" w:hAnsi="Cambria Math"/>
                <w:sz w:val="28"/>
                <w:szCs w:val="28"/>
              </w:rPr>
              <m:t>Po</m:t>
            </m:r>
            <m:r>
              <w:rPr>
                <w:rFonts w:ascii="Cambria Math" w:hAnsi="Cambria Math"/>
                <w:sz w:val="28"/>
                <w:szCs w:val="28"/>
                <w:lang w:val="en-US"/>
              </w:rPr>
              <m:t xml:space="preserve">, </m:t>
            </m:r>
            <m:r>
              <w:rPr>
                <w:rFonts w:ascii="Cambria Math" w:hAnsi="Cambria Math"/>
                <w:sz w:val="28"/>
                <w:szCs w:val="28"/>
              </w:rPr>
              <m:t>T</m:t>
            </m:r>
          </m:sub>
          <m:sup>
            <m:r>
              <w:rPr>
                <w:rFonts w:ascii="Cambria Math" w:hAnsi="Cambria Math"/>
                <w:sz w:val="28"/>
                <w:szCs w:val="28"/>
              </w:rPr>
              <m:t>o</m:t>
            </m:r>
          </m:sup>
        </m:sSubSup>
      </m:oMath>
      <w:r w:rsidRPr="003145BE">
        <w:rPr>
          <w:rFonts w:eastAsiaTheme="minorEastAsia"/>
          <w:sz w:val="28"/>
          <w:szCs w:val="28"/>
          <w:lang w:val="en-US"/>
        </w:rPr>
        <w:t xml:space="preserve"> – </w:t>
      </w:r>
      <w:r>
        <w:rPr>
          <w:rFonts w:eastAsiaTheme="minorEastAsia"/>
          <w:sz w:val="28"/>
          <w:szCs w:val="28"/>
          <w:lang w:val="en-US"/>
        </w:rPr>
        <w:t>H</w:t>
      </w:r>
      <w:r>
        <w:rPr>
          <w:rFonts w:eastAsiaTheme="minorEastAsia"/>
          <w:sz w:val="28"/>
          <w:szCs w:val="28"/>
          <w:vertAlign w:val="subscript"/>
          <w:lang w:val="en-US"/>
        </w:rPr>
        <w:t>P</w:t>
      </w:r>
      <w:proofErr w:type="gramStart"/>
      <w:r w:rsidRPr="003145BE">
        <w:rPr>
          <w:rFonts w:eastAsiaTheme="minorEastAsia"/>
          <w:sz w:val="28"/>
          <w:szCs w:val="28"/>
          <w:vertAlign w:val="subscript"/>
          <w:lang w:val="en-US"/>
        </w:rPr>
        <w:t>,</w:t>
      </w:r>
      <w:r>
        <w:rPr>
          <w:rFonts w:eastAsiaTheme="minorEastAsia"/>
          <w:sz w:val="28"/>
          <w:szCs w:val="28"/>
          <w:vertAlign w:val="subscript"/>
          <w:lang w:val="en-US"/>
        </w:rPr>
        <w:t>T</w:t>
      </w:r>
      <w:proofErr w:type="gramEnd"/>
      <w:r w:rsidRPr="003145BE">
        <w:rPr>
          <w:rFonts w:eastAsiaTheme="minorEastAsia"/>
          <w:sz w:val="28"/>
          <w:szCs w:val="28"/>
          <w:lang w:val="en-US"/>
        </w:rPr>
        <w:t>)/</w:t>
      </w:r>
      <w:r>
        <w:rPr>
          <w:rFonts w:eastAsiaTheme="minorEastAsia"/>
          <w:sz w:val="28"/>
          <w:szCs w:val="28"/>
          <w:lang w:val="en-US"/>
        </w:rPr>
        <w:t>T</w:t>
      </w:r>
      <w:proofErr w:type="spellStart"/>
      <w:r>
        <w:rPr>
          <w:rFonts w:eastAsiaTheme="minorEastAsia"/>
          <w:sz w:val="28"/>
          <w:szCs w:val="28"/>
          <w:vertAlign w:val="subscript"/>
        </w:rPr>
        <w:t>кр</w:t>
      </w:r>
      <w:proofErr w:type="spellEnd"/>
      <w:r w:rsidRPr="003145BE">
        <w:rPr>
          <w:rFonts w:eastAsiaTheme="minorEastAsia"/>
          <w:sz w:val="28"/>
          <w:szCs w:val="28"/>
          <w:lang w:val="en-US"/>
        </w:rPr>
        <w:t>=</w:t>
      </w:r>
      <m:oMath>
        <m:r>
          <w:rPr>
            <w:rFonts w:ascii="Cambria Math" w:eastAsiaTheme="minorEastAsia" w:hAnsi="Cambria Math"/>
            <w:sz w:val="28"/>
            <w:szCs w:val="28"/>
          </w:rPr>
          <m:t>φ</m:t>
        </m:r>
        <m:r>
          <w:rPr>
            <w:rFonts w:ascii="Cambria Math" w:eastAsiaTheme="minorEastAsia" w:hAnsi="Cambria Math"/>
            <w:sz w:val="28"/>
            <w:szCs w:val="28"/>
            <w:lang w:val="en-US"/>
          </w:rPr>
          <m:t>(</m:t>
        </m:r>
        <m:r>
          <w:rPr>
            <w:rFonts w:ascii="Cambria Math" w:eastAsiaTheme="minorEastAsia" w:hAnsi="Cambria Math"/>
            <w:sz w:val="28"/>
            <w:szCs w:val="28"/>
          </w:rPr>
          <m:t>π</m:t>
        </m:r>
        <m:r>
          <w:rPr>
            <w:rFonts w:ascii="Cambria Math" w:eastAsiaTheme="minorEastAsia" w:hAnsi="Cambria Math"/>
            <w:sz w:val="28"/>
            <w:szCs w:val="28"/>
            <w:lang w:val="en-US"/>
          </w:rPr>
          <m:t>,</m:t>
        </m:r>
        <m:r>
          <w:rPr>
            <w:rFonts w:ascii="Cambria Math" w:eastAsiaTheme="minorEastAsia" w:hAnsi="Cambria Math"/>
            <w:sz w:val="28"/>
            <w:szCs w:val="28"/>
          </w:rPr>
          <m:t>τ</m:t>
        </m:r>
        <m:r>
          <w:rPr>
            <w:rFonts w:ascii="Cambria Math" w:eastAsiaTheme="minorEastAsia" w:hAnsi="Cambria Math"/>
            <w:sz w:val="28"/>
            <w:szCs w:val="28"/>
            <w:lang w:val="en-US"/>
          </w:rPr>
          <m:t>)</m:t>
        </m:r>
      </m:oMath>
      <w:r w:rsidRPr="003145BE">
        <w:rPr>
          <w:rFonts w:eastAsiaTheme="minorEastAsia"/>
          <w:sz w:val="28"/>
          <w:szCs w:val="28"/>
          <w:lang w:val="en-US"/>
        </w:rPr>
        <w:t xml:space="preserve"> constructed by Koldbach and Tyne, but with a sign opposite to the sign obtained by the equation (2)</w:t>
      </w:r>
      <w:r>
        <w:rPr>
          <w:rFonts w:eastAsiaTheme="minorEastAsia"/>
          <w:sz w:val="28"/>
          <w:szCs w:val="28"/>
          <w:lang w:val="en-US"/>
        </w:rPr>
        <w:t>.</w:t>
      </w:r>
    </w:p>
    <w:p w:rsidR="003145BE" w:rsidRPr="001A6652" w:rsidRDefault="003145BE" w:rsidP="003145BE">
      <w:pPr>
        <w:ind w:firstLine="708"/>
        <w:rPr>
          <w:sz w:val="28"/>
          <w:szCs w:val="28"/>
          <w:lang w:val="en-US"/>
        </w:rPr>
      </w:pPr>
      <w:r w:rsidRPr="003145BE">
        <w:rPr>
          <w:sz w:val="28"/>
          <w:szCs w:val="28"/>
          <w:lang w:val="en-US"/>
        </w:rPr>
        <w:t xml:space="preserve">In accordance with the correction of the change in enthalpy at elevated pressure, the heat of formation </w:t>
      </w:r>
      <w:r>
        <w:rPr>
          <w:rFonts w:eastAsiaTheme="minorEastAsia"/>
          <w:sz w:val="28"/>
          <w:szCs w:val="28"/>
        </w:rPr>
        <w:t>Δ</w:t>
      </w:r>
      <w:proofErr w:type="spellStart"/>
      <w:r>
        <w:rPr>
          <w:rFonts w:eastAsiaTheme="minorEastAsia"/>
          <w:sz w:val="28"/>
          <w:szCs w:val="28"/>
          <w:lang w:val="en-US"/>
        </w:rPr>
        <w:t>H</w:t>
      </w:r>
      <w:r>
        <w:rPr>
          <w:rFonts w:eastAsiaTheme="minorEastAsia"/>
          <w:sz w:val="28"/>
          <w:szCs w:val="28"/>
          <w:vertAlign w:val="subscript"/>
          <w:lang w:val="en-US"/>
        </w:rPr>
        <w:t>f</w:t>
      </w:r>
      <w:r w:rsidRPr="003145BE">
        <w:rPr>
          <w:rFonts w:eastAsiaTheme="minorEastAsia"/>
          <w:sz w:val="28"/>
          <w:szCs w:val="28"/>
          <w:vertAlign w:val="subscript"/>
          <w:lang w:val="en-US"/>
        </w:rPr>
        <w:t>,</w:t>
      </w:r>
      <w:r>
        <w:rPr>
          <w:rFonts w:eastAsiaTheme="minorEastAsia"/>
          <w:sz w:val="28"/>
          <w:szCs w:val="28"/>
          <w:vertAlign w:val="subscript"/>
          <w:lang w:val="en-US"/>
        </w:rPr>
        <w:t>P</w:t>
      </w:r>
      <w:r w:rsidRPr="003145BE">
        <w:rPr>
          <w:rFonts w:eastAsiaTheme="minorEastAsia"/>
          <w:sz w:val="28"/>
          <w:szCs w:val="28"/>
          <w:vertAlign w:val="subscript"/>
          <w:lang w:val="en-US"/>
        </w:rPr>
        <w:t>,</w:t>
      </w:r>
      <w:r>
        <w:rPr>
          <w:rFonts w:eastAsiaTheme="minorEastAsia"/>
          <w:sz w:val="28"/>
          <w:szCs w:val="28"/>
          <w:vertAlign w:val="subscript"/>
          <w:lang w:val="en-US"/>
        </w:rPr>
        <w:t>T</w:t>
      </w:r>
      <w:proofErr w:type="spellEnd"/>
      <w:r w:rsidRPr="003145BE">
        <w:rPr>
          <w:rFonts w:eastAsiaTheme="minorEastAsia"/>
          <w:sz w:val="28"/>
          <w:szCs w:val="28"/>
          <w:vertAlign w:val="subscript"/>
          <w:lang w:val="en-US"/>
        </w:rPr>
        <w:t xml:space="preserve"> </w:t>
      </w:r>
      <w:r w:rsidRPr="003145BE">
        <w:rPr>
          <w:rFonts w:eastAsiaTheme="minorEastAsia"/>
          <w:sz w:val="28"/>
          <w:szCs w:val="28"/>
          <w:lang w:val="en-US"/>
        </w:rPr>
        <w:t xml:space="preserve">substances at high pressures are calculated by the formula </w:t>
      </w:r>
      <w:r>
        <w:rPr>
          <w:rFonts w:eastAsiaTheme="minorEastAsia"/>
          <w:sz w:val="28"/>
          <w:szCs w:val="28"/>
        </w:rPr>
        <w:t>Δ</w:t>
      </w:r>
      <w:proofErr w:type="spellStart"/>
      <w:r>
        <w:rPr>
          <w:rFonts w:eastAsiaTheme="minorEastAsia"/>
          <w:sz w:val="28"/>
          <w:szCs w:val="28"/>
          <w:lang w:val="en-US"/>
        </w:rPr>
        <w:t>H</w:t>
      </w:r>
      <w:r>
        <w:rPr>
          <w:rFonts w:eastAsiaTheme="minorEastAsia"/>
          <w:sz w:val="28"/>
          <w:szCs w:val="28"/>
          <w:vertAlign w:val="subscript"/>
          <w:lang w:val="en-US"/>
        </w:rPr>
        <w:t>f</w:t>
      </w:r>
      <w:r w:rsidRPr="003145BE">
        <w:rPr>
          <w:rFonts w:eastAsiaTheme="minorEastAsia"/>
          <w:sz w:val="28"/>
          <w:szCs w:val="28"/>
          <w:vertAlign w:val="subscript"/>
          <w:lang w:val="en-US"/>
        </w:rPr>
        <w:t>,</w:t>
      </w:r>
      <w:r>
        <w:rPr>
          <w:rFonts w:eastAsiaTheme="minorEastAsia"/>
          <w:sz w:val="28"/>
          <w:szCs w:val="28"/>
          <w:vertAlign w:val="subscript"/>
          <w:lang w:val="en-US"/>
        </w:rPr>
        <w:t>P</w:t>
      </w:r>
      <w:r w:rsidRPr="003145BE">
        <w:rPr>
          <w:rFonts w:eastAsiaTheme="minorEastAsia"/>
          <w:sz w:val="28"/>
          <w:szCs w:val="28"/>
          <w:vertAlign w:val="subscript"/>
          <w:lang w:val="en-US"/>
        </w:rPr>
        <w:t>,</w:t>
      </w:r>
      <w:r>
        <w:rPr>
          <w:rFonts w:eastAsiaTheme="minorEastAsia"/>
          <w:sz w:val="28"/>
          <w:szCs w:val="28"/>
          <w:vertAlign w:val="subscript"/>
          <w:lang w:val="en-US"/>
        </w:rPr>
        <w:t>T</w:t>
      </w:r>
      <w:proofErr w:type="spellEnd"/>
      <w:r w:rsidRPr="003145BE">
        <w:rPr>
          <w:rFonts w:eastAsiaTheme="minorEastAsia"/>
          <w:sz w:val="28"/>
          <w:szCs w:val="28"/>
          <w:lang w:val="en-US"/>
        </w:rPr>
        <w:t xml:space="preserve">= </w:t>
      </w:r>
      <m:oMath>
        <m:sSubSup>
          <m:sSubSupPr>
            <m:ctrlPr>
              <w:rPr>
                <w:rFonts w:ascii="Cambria Math" w:eastAsiaTheme="minorEastAsia" w:hAnsi="Cambria Math"/>
                <w:i/>
                <w:sz w:val="28"/>
                <w:szCs w:val="28"/>
                <w:lang w:val="en-US"/>
              </w:rPr>
            </m:ctrlPr>
          </m:sSubSupPr>
          <m:e>
            <m:r>
              <w:rPr>
                <w:rFonts w:ascii="Cambria Math" w:eastAsiaTheme="minorEastAsia" w:hAnsi="Cambria Math"/>
                <w:sz w:val="28"/>
                <w:szCs w:val="28"/>
                <w:lang w:val="en-US"/>
              </w:rPr>
              <m:t>∆H</m:t>
            </m:r>
          </m:e>
          <m:sub>
            <m:r>
              <w:rPr>
                <w:rFonts w:ascii="Cambria Math" w:eastAsiaTheme="minorEastAsia" w:hAnsi="Cambria Math"/>
                <w:sz w:val="28"/>
                <w:szCs w:val="28"/>
                <w:lang w:val="en-US"/>
              </w:rPr>
              <m:t>f, Po,T</m:t>
            </m:r>
          </m:sub>
          <m:sup>
            <m:r>
              <w:rPr>
                <w:rFonts w:ascii="Cambria Math" w:eastAsiaTheme="minorEastAsia" w:hAnsi="Cambria Math"/>
                <w:sz w:val="28"/>
                <w:szCs w:val="28"/>
                <w:lang w:val="en-US"/>
              </w:rPr>
              <m:t>o</m:t>
            </m:r>
          </m:sup>
        </m:sSubSup>
      </m:oMath>
      <w:r>
        <w:rPr>
          <w:rFonts w:eastAsiaTheme="minorEastAsia"/>
          <w:sz w:val="28"/>
          <w:szCs w:val="28"/>
          <w:lang w:val="en-US"/>
        </w:rPr>
        <w:t>- [(</w:t>
      </w:r>
      <m:oMath>
        <m:sSubSup>
          <m:sSubSupPr>
            <m:ctrlPr>
              <w:rPr>
                <w:rFonts w:ascii="Cambria Math" w:eastAsiaTheme="minorEastAsia" w:hAnsi="Cambria Math"/>
                <w:i/>
                <w:sz w:val="28"/>
                <w:szCs w:val="28"/>
                <w:lang w:val="en-US"/>
              </w:rPr>
            </m:ctrlPr>
          </m:sSubSupPr>
          <m:e>
            <m:r>
              <w:rPr>
                <w:rFonts w:ascii="Cambria Math" w:eastAsiaTheme="minorEastAsia" w:hAnsi="Cambria Math"/>
                <w:sz w:val="28"/>
                <w:szCs w:val="28"/>
                <w:lang w:val="en-US"/>
              </w:rPr>
              <m:t>H</m:t>
            </m:r>
          </m:e>
          <m:sub>
            <m:r>
              <w:rPr>
                <w:rFonts w:ascii="Cambria Math" w:eastAsiaTheme="minorEastAsia" w:hAnsi="Cambria Math"/>
                <w:sz w:val="28"/>
                <w:szCs w:val="28"/>
                <w:lang w:val="en-US"/>
              </w:rPr>
              <m:t>Po,T</m:t>
            </m:r>
          </m:sub>
          <m:sup>
            <m:r>
              <w:rPr>
                <w:rFonts w:ascii="Cambria Math" w:eastAsiaTheme="minorEastAsia" w:hAnsi="Cambria Math"/>
                <w:sz w:val="28"/>
                <w:szCs w:val="28"/>
                <w:lang w:val="en-US"/>
              </w:rPr>
              <m:t>o</m:t>
            </m:r>
          </m:sup>
        </m:sSubSup>
        <m:r>
          <w:rPr>
            <w:rFonts w:ascii="Cambria Math" w:eastAsiaTheme="minorEastAsia" w:hAnsi="Cambria Math"/>
            <w:sz w:val="28"/>
            <w:szCs w:val="28"/>
            <w:lang w:val="en-US"/>
          </w:rPr>
          <m:t>-</m:t>
        </m:r>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en-US"/>
              </w:rPr>
              <m:t>H</m:t>
            </m:r>
          </m:e>
          <m:sub>
            <m:r>
              <w:rPr>
                <w:rFonts w:ascii="Cambria Math" w:eastAsiaTheme="minorEastAsia" w:hAnsi="Cambria Math"/>
                <w:sz w:val="28"/>
                <w:szCs w:val="28"/>
                <w:lang w:val="en-US"/>
              </w:rPr>
              <m:t>P,T</m:t>
            </m:r>
          </m:sub>
        </m:sSub>
        <m:r>
          <w:rPr>
            <w:rFonts w:ascii="Cambria Math" w:eastAsiaTheme="minorEastAsia" w:hAnsi="Cambria Math"/>
            <w:sz w:val="28"/>
            <w:szCs w:val="28"/>
            <w:lang w:val="en-US"/>
          </w:rPr>
          <m:t>)/T</m:t>
        </m:r>
      </m:oMath>
      <w:r w:rsidRPr="003145BE">
        <w:rPr>
          <w:rFonts w:eastAsiaTheme="minorEastAsia"/>
          <w:sz w:val="28"/>
          <w:szCs w:val="28"/>
          <w:vertAlign w:val="subscript"/>
        </w:rPr>
        <w:t>кр</w:t>
      </w:r>
      <w:r w:rsidRPr="003145BE">
        <w:rPr>
          <w:rFonts w:eastAsiaTheme="minorEastAsia"/>
          <w:sz w:val="28"/>
          <w:szCs w:val="28"/>
          <w:lang w:val="en-US"/>
        </w:rPr>
        <w:t>]</w:t>
      </w:r>
      <w:proofErr w:type="spellStart"/>
      <w:r w:rsidR="001A6652">
        <w:rPr>
          <w:rFonts w:eastAsiaTheme="minorEastAsia"/>
          <w:sz w:val="28"/>
          <w:szCs w:val="28"/>
        </w:rPr>
        <w:t>Т</w:t>
      </w:r>
      <w:r w:rsidR="001A6652" w:rsidRPr="001A6652">
        <w:rPr>
          <w:rFonts w:eastAsiaTheme="minorEastAsia"/>
          <w:sz w:val="28"/>
          <w:szCs w:val="28"/>
          <w:vertAlign w:val="subscript"/>
        </w:rPr>
        <w:t>кр</w:t>
      </w:r>
      <w:proofErr w:type="spellEnd"/>
    </w:p>
    <w:p w:rsidR="00B86069" w:rsidRPr="003145BE" w:rsidRDefault="00B86069" w:rsidP="003145BE">
      <w:pPr>
        <w:pStyle w:val="a5"/>
        <w:ind w:firstLine="567"/>
        <w:jc w:val="both"/>
        <w:rPr>
          <w:rFonts w:ascii="Times New Roman" w:hAnsi="Times New Roman"/>
          <w:sz w:val="28"/>
          <w:szCs w:val="28"/>
          <w:lang w:val="en-US"/>
        </w:rPr>
      </w:pPr>
    </w:p>
    <w:p w:rsidR="00F108CF" w:rsidRPr="003E196E" w:rsidRDefault="001A6652" w:rsidP="001A6652">
      <w:pPr>
        <w:pStyle w:val="a5"/>
        <w:ind w:firstLine="567"/>
        <w:jc w:val="both"/>
        <w:rPr>
          <w:rFonts w:ascii="Times New Roman" w:hAnsi="Times New Roman"/>
          <w:sz w:val="28"/>
          <w:szCs w:val="28"/>
          <w:vertAlign w:val="subscript"/>
          <w:lang w:val="en-US"/>
        </w:rPr>
      </w:pPr>
      <w:r w:rsidRPr="001A6652">
        <w:rPr>
          <w:rFonts w:ascii="Times New Roman" w:hAnsi="Times New Roman"/>
          <w:sz w:val="28"/>
          <w:szCs w:val="28"/>
          <w:lang w:val="en-US"/>
        </w:rPr>
        <w:t xml:space="preserve">The dependence of the specific heat on the pressure is calculated after finding the correction </w:t>
      </w:r>
      <w:r>
        <w:rPr>
          <w:rFonts w:ascii="Times New Roman" w:hAnsi="Times New Roman"/>
          <w:sz w:val="28"/>
          <w:szCs w:val="28"/>
        </w:rPr>
        <w:t>ΔС</w:t>
      </w:r>
      <w:r>
        <w:rPr>
          <w:rFonts w:ascii="Times New Roman" w:hAnsi="Times New Roman"/>
          <w:sz w:val="28"/>
          <w:szCs w:val="28"/>
          <w:vertAlign w:val="subscript"/>
        </w:rPr>
        <w:t>Р</w:t>
      </w:r>
      <w:proofErr w:type="gramStart"/>
      <w:r w:rsidRPr="001A6652">
        <w:rPr>
          <w:rFonts w:ascii="Times New Roman" w:hAnsi="Times New Roman"/>
          <w:sz w:val="28"/>
          <w:szCs w:val="28"/>
          <w:vertAlign w:val="subscript"/>
          <w:lang w:val="en-US"/>
        </w:rPr>
        <w:t>,</w:t>
      </w:r>
      <w:r>
        <w:rPr>
          <w:rFonts w:ascii="Times New Roman" w:hAnsi="Times New Roman"/>
          <w:sz w:val="28"/>
          <w:szCs w:val="28"/>
          <w:vertAlign w:val="subscript"/>
        </w:rPr>
        <w:t>Т</w:t>
      </w:r>
      <w:proofErr w:type="gramEnd"/>
    </w:p>
    <w:p w:rsidR="001A6652" w:rsidRPr="003E196E" w:rsidRDefault="001A6652" w:rsidP="001A6652">
      <w:pPr>
        <w:pStyle w:val="a5"/>
        <w:ind w:firstLine="567"/>
        <w:jc w:val="center"/>
        <w:rPr>
          <w:rFonts w:ascii="Times New Roman" w:hAnsi="Times New Roman"/>
          <w:sz w:val="28"/>
          <w:szCs w:val="28"/>
        </w:rPr>
      </w:pPr>
      <w:r>
        <w:rPr>
          <w:rFonts w:ascii="Times New Roman" w:hAnsi="Times New Roman"/>
          <w:sz w:val="28"/>
          <w:szCs w:val="28"/>
        </w:rPr>
        <w:t>Δ</w:t>
      </w:r>
      <w:proofErr w:type="gramStart"/>
      <w:r>
        <w:rPr>
          <w:rFonts w:ascii="Times New Roman" w:hAnsi="Times New Roman"/>
          <w:sz w:val="28"/>
          <w:szCs w:val="28"/>
        </w:rPr>
        <w:t>С</w:t>
      </w:r>
      <w:r>
        <w:rPr>
          <w:rFonts w:ascii="Times New Roman" w:hAnsi="Times New Roman"/>
          <w:sz w:val="28"/>
          <w:szCs w:val="28"/>
          <w:vertAlign w:val="subscript"/>
        </w:rPr>
        <w:t>Р</w:t>
      </w:r>
      <w:r w:rsidRPr="003E196E">
        <w:rPr>
          <w:rFonts w:ascii="Times New Roman" w:hAnsi="Times New Roman"/>
          <w:sz w:val="28"/>
          <w:szCs w:val="28"/>
          <w:vertAlign w:val="subscript"/>
        </w:rPr>
        <w:t>,</w:t>
      </w:r>
      <w:r>
        <w:rPr>
          <w:rFonts w:ascii="Times New Roman" w:hAnsi="Times New Roman"/>
          <w:sz w:val="28"/>
          <w:szCs w:val="28"/>
          <w:vertAlign w:val="subscript"/>
        </w:rPr>
        <w:t>Т</w:t>
      </w:r>
      <w:proofErr w:type="gramEnd"/>
      <w:r>
        <w:rPr>
          <w:rFonts w:ascii="Times New Roman" w:hAnsi="Times New Roman"/>
          <w:sz w:val="28"/>
          <w:szCs w:val="28"/>
        </w:rPr>
        <w:t>=</w:t>
      </w:r>
      <w:r w:rsidRPr="001A6652">
        <w:rPr>
          <w:rFonts w:ascii="Times New Roman" w:hAnsi="Times New Roman"/>
          <w:sz w:val="28"/>
          <w:szCs w:val="28"/>
        </w:rPr>
        <w:t xml:space="preserve"> </w:t>
      </w:r>
      <w:r>
        <w:rPr>
          <w:rFonts w:ascii="Times New Roman" w:hAnsi="Times New Roman"/>
          <w:sz w:val="28"/>
          <w:szCs w:val="28"/>
        </w:rPr>
        <w:t>С</w:t>
      </w:r>
      <w:r>
        <w:rPr>
          <w:rFonts w:ascii="Times New Roman" w:hAnsi="Times New Roman"/>
          <w:sz w:val="28"/>
          <w:szCs w:val="28"/>
          <w:vertAlign w:val="subscript"/>
        </w:rPr>
        <w:t>Р</w:t>
      </w:r>
      <w:r w:rsidRPr="003E196E">
        <w:rPr>
          <w:rFonts w:ascii="Times New Roman" w:hAnsi="Times New Roman"/>
          <w:sz w:val="28"/>
          <w:szCs w:val="28"/>
          <w:vertAlign w:val="subscript"/>
        </w:rPr>
        <w:t>,</w:t>
      </w:r>
      <w:r>
        <w:rPr>
          <w:rFonts w:ascii="Times New Roman" w:hAnsi="Times New Roman"/>
          <w:sz w:val="28"/>
          <w:szCs w:val="28"/>
          <w:vertAlign w:val="subscript"/>
        </w:rPr>
        <w:t>Т</w:t>
      </w:r>
      <w:r>
        <w:rPr>
          <w:rFonts w:ascii="Times New Roman" w:hAnsi="Times New Roman"/>
          <w:sz w:val="28"/>
          <w:szCs w:val="28"/>
        </w:rPr>
        <w:t>-</w:t>
      </w:r>
      <m:oMath>
        <m:sSubSup>
          <m:sSubSupPr>
            <m:ctrlPr>
              <w:rPr>
                <w:rFonts w:ascii="Cambria Math" w:hAnsi="Cambria Math"/>
                <w:i/>
                <w:sz w:val="28"/>
                <w:szCs w:val="28"/>
              </w:rPr>
            </m:ctrlPr>
          </m:sSubSupPr>
          <m:e>
            <m:r>
              <w:rPr>
                <w:rFonts w:ascii="Cambria Math" w:hAnsi="Cambria Math"/>
                <w:sz w:val="28"/>
                <w:szCs w:val="28"/>
              </w:rPr>
              <m:t>С</m:t>
            </m:r>
          </m:e>
          <m:sub>
            <m:r>
              <w:rPr>
                <w:rFonts w:ascii="Cambria Math" w:hAnsi="Cambria Math"/>
                <w:sz w:val="28"/>
                <w:szCs w:val="28"/>
                <w:lang w:val="en-US"/>
              </w:rPr>
              <m:t>Po</m:t>
            </m:r>
            <m:r>
              <w:rPr>
                <w:rFonts w:ascii="Cambria Math" w:hAnsi="Cambria Math"/>
                <w:sz w:val="28"/>
                <w:szCs w:val="28"/>
              </w:rPr>
              <m:t>,</m:t>
            </m:r>
            <m:r>
              <w:rPr>
                <w:rFonts w:ascii="Cambria Math" w:hAnsi="Cambria Math"/>
                <w:sz w:val="28"/>
                <w:szCs w:val="28"/>
                <w:lang w:val="en-US"/>
              </w:rPr>
              <m:t>T</m:t>
            </m:r>
          </m:sub>
          <m:sup>
            <m:r>
              <w:rPr>
                <w:rFonts w:ascii="Cambria Math" w:hAnsi="Cambria Math"/>
                <w:sz w:val="28"/>
                <w:szCs w:val="28"/>
              </w:rPr>
              <m:t>о</m:t>
            </m:r>
          </m:sup>
        </m:sSubSup>
        <m:r>
          <w:rPr>
            <w:rFonts w:ascii="Cambria Math" w:hAnsi="Cambria Math"/>
            <w:sz w:val="28"/>
            <w:szCs w:val="28"/>
          </w:rPr>
          <m:t>=</m:t>
        </m:r>
        <m:nary>
          <m:naryPr>
            <m:limLoc m:val="subSup"/>
            <m:ctrlPr>
              <w:rPr>
                <w:rFonts w:ascii="Cambria Math" w:hAnsi="Cambria Math"/>
                <w:i/>
                <w:sz w:val="28"/>
                <w:szCs w:val="28"/>
              </w:rPr>
            </m:ctrlPr>
          </m:naryPr>
          <m:sub>
            <m:sSup>
              <m:sSupPr>
                <m:ctrlPr>
                  <w:rPr>
                    <w:rFonts w:ascii="Cambria Math" w:hAnsi="Cambria Math"/>
                    <w:i/>
                    <w:sz w:val="28"/>
                    <w:szCs w:val="28"/>
                  </w:rPr>
                </m:ctrlPr>
              </m:sSupPr>
              <m:e>
                <m:r>
                  <w:rPr>
                    <w:rFonts w:ascii="Cambria Math" w:hAnsi="Cambria Math"/>
                    <w:sz w:val="28"/>
                    <w:szCs w:val="28"/>
                  </w:rPr>
                  <m:t>P</m:t>
                </m:r>
              </m:e>
              <m:sup>
                <m:r>
                  <w:rPr>
                    <w:rFonts w:ascii="Cambria Math" w:hAnsi="Cambria Math"/>
                    <w:sz w:val="28"/>
                    <w:szCs w:val="28"/>
                  </w:rPr>
                  <m:t>o</m:t>
                </m:r>
              </m:sup>
            </m:sSup>
          </m:sub>
          <m:sup>
            <m:r>
              <w:rPr>
                <w:rFonts w:ascii="Cambria Math" w:hAnsi="Cambria Math"/>
                <w:sz w:val="28"/>
                <w:szCs w:val="28"/>
              </w:rPr>
              <m:t>P</m:t>
            </m:r>
          </m:sup>
          <m:e>
            <m:d>
              <m:dPr>
                <m:begChr m:val="["/>
                <m:endChr m:val="]"/>
                <m:ctrlPr>
                  <w:rPr>
                    <w:rFonts w:ascii="Cambria Math" w:hAnsi="Cambria Math"/>
                    <w:i/>
                    <w:sz w:val="28"/>
                    <w:szCs w:val="28"/>
                  </w:rPr>
                </m:ctrlPr>
              </m:dPr>
              <m:e>
                <m:r>
                  <w:rPr>
                    <w:rFonts w:ascii="Cambria Math" w:hAnsi="Cambria Math"/>
                    <w:sz w:val="28"/>
                    <w:szCs w:val="28"/>
                  </w:rPr>
                  <m:t>(</m:t>
                </m:r>
                <m:sSub>
                  <m:sSubPr>
                    <m:ctrlPr>
                      <w:rPr>
                        <w:rFonts w:ascii="Cambria Math" w:hAnsi="Cambria Math"/>
                        <w:i/>
                        <w:sz w:val="28"/>
                        <w:szCs w:val="28"/>
                      </w:rPr>
                    </m:ctrlPr>
                  </m:sSubPr>
                  <m:e>
                    <m:f>
                      <m:fPr>
                        <m:ctrlPr>
                          <w:rPr>
                            <w:rFonts w:ascii="Cambria Math" w:hAnsi="Cambria Math"/>
                            <w:i/>
                            <w:sz w:val="28"/>
                            <w:szCs w:val="28"/>
                          </w:rPr>
                        </m:ctrlPr>
                      </m:fPr>
                      <m:num>
                        <m:r>
                          <w:rPr>
                            <w:rFonts w:ascii="Cambria Math" w:hAnsi="Cambria Math"/>
                            <w:sz w:val="28"/>
                            <w:szCs w:val="28"/>
                          </w:rPr>
                          <m:t>∂V</m:t>
                        </m:r>
                      </m:num>
                      <m:den>
                        <m:r>
                          <w:rPr>
                            <w:rFonts w:ascii="Cambria Math" w:hAnsi="Cambria Math"/>
                            <w:sz w:val="28"/>
                            <w:szCs w:val="28"/>
                          </w:rPr>
                          <m:t>∂T</m:t>
                        </m:r>
                      </m:den>
                    </m:f>
                    <m:r>
                      <w:rPr>
                        <w:rFonts w:ascii="Cambria Math" w:hAnsi="Cambria Math"/>
                        <w:sz w:val="28"/>
                        <w:szCs w:val="28"/>
                      </w:rPr>
                      <m:t>)</m:t>
                    </m:r>
                  </m:e>
                  <m:sub>
                    <m:r>
                      <w:rPr>
                        <w:rFonts w:ascii="Cambria Math" w:hAnsi="Cambria Math"/>
                        <w:sz w:val="28"/>
                        <w:szCs w:val="28"/>
                      </w:rPr>
                      <m:t>P</m:t>
                    </m:r>
                  </m:sub>
                </m:sSub>
                <m:r>
                  <w:rPr>
                    <w:rFonts w:ascii="Cambria Math" w:hAnsi="Cambria Math"/>
                    <w:sz w:val="28"/>
                    <w:szCs w:val="28"/>
                  </w:rPr>
                  <m:t>-T(</m:t>
                </m:r>
                <m:sSub>
                  <m:sSubPr>
                    <m:ctrlPr>
                      <w:rPr>
                        <w:rFonts w:ascii="Cambria Math" w:hAnsi="Cambria Math"/>
                        <w:i/>
                        <w:sz w:val="28"/>
                        <w:szCs w:val="28"/>
                      </w:rPr>
                    </m:ctrlPr>
                  </m:sSubPr>
                  <m:e>
                    <m:f>
                      <m:fPr>
                        <m:ctrlPr>
                          <w:rPr>
                            <w:rFonts w:ascii="Cambria Math" w:hAnsi="Cambria Math"/>
                            <w:i/>
                            <w:sz w:val="28"/>
                            <w:szCs w:val="28"/>
                          </w:rPr>
                        </m:ctrlPr>
                      </m:fPr>
                      <m:num>
                        <m:r>
                          <w:rPr>
                            <w:rFonts w:ascii="Cambria Math" w:hAnsi="Cambria Math"/>
                            <w:sz w:val="28"/>
                            <w:szCs w:val="28"/>
                          </w:rPr>
                          <m:t>∂2/V</m:t>
                        </m:r>
                      </m:num>
                      <m:den>
                        <m:r>
                          <w:rPr>
                            <w:rFonts w:ascii="Cambria Math" w:hAnsi="Cambria Math"/>
                            <w:sz w:val="28"/>
                            <w:szCs w:val="28"/>
                          </w:rPr>
                          <m:t>∂T2</m:t>
                        </m:r>
                      </m:den>
                    </m:f>
                    <m:r>
                      <w:rPr>
                        <w:rFonts w:ascii="Cambria Math" w:hAnsi="Cambria Math"/>
                        <w:sz w:val="28"/>
                        <w:szCs w:val="28"/>
                      </w:rPr>
                      <m:t>)</m:t>
                    </m:r>
                  </m:e>
                  <m:sub>
                    <m:r>
                      <w:rPr>
                        <w:rFonts w:ascii="Cambria Math" w:hAnsi="Cambria Math"/>
                        <w:sz w:val="28"/>
                        <w:szCs w:val="28"/>
                      </w:rPr>
                      <m:t>P</m:t>
                    </m:r>
                  </m:sub>
                </m:sSub>
              </m:e>
            </m:d>
            <m:r>
              <w:rPr>
                <w:rFonts w:ascii="Cambria Math" w:hAnsi="Cambria Math"/>
                <w:sz w:val="28"/>
                <w:szCs w:val="28"/>
              </w:rPr>
              <m:t>dP</m:t>
            </m:r>
          </m:e>
        </m:nary>
      </m:oMath>
    </w:p>
    <w:p w:rsidR="00F108CF" w:rsidRPr="003E196E" w:rsidRDefault="00F108CF" w:rsidP="00417465">
      <w:pPr>
        <w:pStyle w:val="a5"/>
        <w:ind w:left="900"/>
        <w:jc w:val="center"/>
        <w:rPr>
          <w:rFonts w:ascii="Times New Roman" w:hAnsi="Times New Roman"/>
          <w:b/>
          <w:sz w:val="28"/>
          <w:szCs w:val="28"/>
        </w:rPr>
      </w:pPr>
    </w:p>
    <w:p w:rsidR="00F108CF" w:rsidRDefault="00FD74B4" w:rsidP="006F2725">
      <w:pPr>
        <w:pStyle w:val="a5"/>
        <w:jc w:val="both"/>
        <w:rPr>
          <w:rFonts w:ascii="Times New Roman" w:hAnsi="Times New Roman"/>
          <w:sz w:val="28"/>
          <w:szCs w:val="28"/>
          <w:lang w:val="en-US"/>
        </w:rPr>
      </w:pPr>
      <w:proofErr w:type="gramStart"/>
      <w:r w:rsidRPr="00FD74B4">
        <w:rPr>
          <w:rFonts w:ascii="Times New Roman" w:hAnsi="Times New Roman"/>
          <w:sz w:val="28"/>
          <w:szCs w:val="28"/>
          <w:lang w:val="en-US"/>
        </w:rPr>
        <w:t>which</w:t>
      </w:r>
      <w:proofErr w:type="gramEnd"/>
      <w:r w:rsidRPr="00FD74B4">
        <w:rPr>
          <w:rFonts w:ascii="Times New Roman" w:hAnsi="Times New Roman"/>
          <w:sz w:val="28"/>
          <w:szCs w:val="28"/>
          <w:lang w:val="en-US"/>
        </w:rPr>
        <w:t xml:space="preserve"> is summed with the specific heat at standard pressure</w:t>
      </w:r>
      <w:r>
        <w:rPr>
          <w:rFonts w:ascii="Times New Roman" w:hAnsi="Times New Roman"/>
          <w:sz w:val="28"/>
          <w:szCs w:val="28"/>
          <w:lang w:val="en-US"/>
        </w:rPr>
        <w:t xml:space="preserve"> </w:t>
      </w:r>
      <w:r>
        <w:rPr>
          <w:rFonts w:ascii="Times New Roman" w:hAnsi="Times New Roman"/>
          <w:sz w:val="28"/>
          <w:szCs w:val="28"/>
        </w:rPr>
        <w:t>Р</w:t>
      </w:r>
      <w:r>
        <w:rPr>
          <w:rFonts w:ascii="Times New Roman" w:hAnsi="Times New Roman"/>
          <w:sz w:val="28"/>
          <w:szCs w:val="28"/>
          <w:vertAlign w:val="superscript"/>
        </w:rPr>
        <w:t>О</w:t>
      </w:r>
      <w:r>
        <w:rPr>
          <w:rFonts w:ascii="Times New Roman" w:hAnsi="Times New Roman"/>
          <w:sz w:val="28"/>
          <w:szCs w:val="28"/>
          <w:vertAlign w:val="superscript"/>
          <w:lang w:val="en-US"/>
        </w:rPr>
        <w:t xml:space="preserve"> </w:t>
      </w:r>
      <w:r w:rsidRPr="00FD74B4">
        <w:rPr>
          <w:rFonts w:ascii="Times New Roman" w:hAnsi="Times New Roman"/>
          <w:sz w:val="28"/>
          <w:szCs w:val="28"/>
          <w:lang w:val="en-US"/>
        </w:rPr>
        <w:t>and temperature T</w:t>
      </w:r>
    </w:p>
    <w:p w:rsidR="006F2725" w:rsidRPr="006F2725" w:rsidRDefault="006F2725" w:rsidP="006F2725">
      <w:pPr>
        <w:pStyle w:val="a5"/>
        <w:jc w:val="center"/>
        <w:rPr>
          <w:rFonts w:ascii="Times New Roman" w:hAnsi="Times New Roman"/>
          <w:sz w:val="28"/>
          <w:szCs w:val="28"/>
          <w:lang w:val="en-US"/>
        </w:rPr>
      </w:pPr>
      <w:r>
        <w:rPr>
          <w:rFonts w:ascii="Times New Roman" w:hAnsi="Times New Roman"/>
          <w:sz w:val="28"/>
          <w:szCs w:val="28"/>
          <w:lang w:val="en-US"/>
        </w:rPr>
        <w:t>C</w:t>
      </w:r>
      <w:r>
        <w:rPr>
          <w:rFonts w:ascii="Times New Roman" w:hAnsi="Times New Roman"/>
          <w:sz w:val="28"/>
          <w:szCs w:val="28"/>
          <w:vertAlign w:val="subscript"/>
          <w:lang w:val="en-US"/>
        </w:rPr>
        <w:t>P</w:t>
      </w:r>
      <w:proofErr w:type="gramStart"/>
      <w:r>
        <w:rPr>
          <w:rFonts w:ascii="Times New Roman" w:hAnsi="Times New Roman"/>
          <w:sz w:val="28"/>
          <w:szCs w:val="28"/>
          <w:vertAlign w:val="subscript"/>
          <w:lang w:val="en-US"/>
        </w:rPr>
        <w:t>,T</w:t>
      </w:r>
      <w:proofErr w:type="gramEnd"/>
      <w:r>
        <w:rPr>
          <w:rFonts w:ascii="Times New Roman" w:hAnsi="Times New Roman"/>
          <w:sz w:val="28"/>
          <w:szCs w:val="28"/>
          <w:lang w:val="en-US"/>
        </w:rPr>
        <w:t>=</w:t>
      </w:r>
      <m:oMath>
        <m:sSubSup>
          <m:sSubSupPr>
            <m:ctrlPr>
              <w:rPr>
                <w:rFonts w:ascii="Cambria Math" w:hAnsi="Cambria Math"/>
                <w:i/>
                <w:sz w:val="28"/>
                <w:szCs w:val="28"/>
                <w:lang w:val="en-US"/>
              </w:rPr>
            </m:ctrlPr>
          </m:sSubSupPr>
          <m:e>
            <m:r>
              <w:rPr>
                <w:rFonts w:ascii="Cambria Math" w:hAnsi="Cambria Math"/>
                <w:sz w:val="28"/>
                <w:szCs w:val="28"/>
                <w:lang w:val="en-US"/>
              </w:rPr>
              <m:t>C</m:t>
            </m:r>
          </m:e>
          <m:sub>
            <m:r>
              <w:rPr>
                <w:rFonts w:ascii="Cambria Math" w:hAnsi="Cambria Math"/>
                <w:sz w:val="28"/>
                <w:szCs w:val="28"/>
                <w:lang w:val="en-US"/>
              </w:rPr>
              <m:t>Po,T</m:t>
            </m:r>
          </m:sub>
          <m:sup>
            <m:r>
              <w:rPr>
                <w:rFonts w:ascii="Cambria Math" w:hAnsi="Cambria Math"/>
                <w:sz w:val="28"/>
                <w:szCs w:val="28"/>
                <w:lang w:val="en-US"/>
              </w:rPr>
              <m:t>o</m:t>
            </m:r>
          </m:sup>
        </m:sSubSup>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P,T</m:t>
            </m:r>
          </m:sub>
        </m:sSub>
      </m:oMath>
    </w:p>
    <w:p w:rsidR="00B86069" w:rsidRDefault="00B86069" w:rsidP="00417465">
      <w:pPr>
        <w:pStyle w:val="a5"/>
        <w:ind w:left="900"/>
        <w:jc w:val="center"/>
        <w:rPr>
          <w:rFonts w:ascii="Times New Roman" w:hAnsi="Times New Roman"/>
          <w:b/>
          <w:sz w:val="28"/>
          <w:szCs w:val="28"/>
          <w:lang w:val="en-US"/>
        </w:rPr>
      </w:pPr>
    </w:p>
    <w:p w:rsidR="00037A9A" w:rsidRDefault="00037A9A" w:rsidP="00C639B6">
      <w:pPr>
        <w:ind w:firstLine="708"/>
        <w:jc w:val="both"/>
        <w:rPr>
          <w:b/>
          <w:color w:val="000000" w:themeColor="text1"/>
          <w:sz w:val="28"/>
          <w:szCs w:val="28"/>
          <w:lang w:val="en-US"/>
        </w:rPr>
      </w:pPr>
    </w:p>
    <w:p w:rsidR="00037A9A" w:rsidRPr="00037A9A" w:rsidRDefault="00037A9A" w:rsidP="00037A9A">
      <w:pPr>
        <w:pStyle w:val="a5"/>
        <w:jc w:val="both"/>
        <w:rPr>
          <w:rFonts w:ascii="Times New Roman" w:hAnsi="Times New Roman"/>
          <w:b/>
          <w:sz w:val="28"/>
          <w:szCs w:val="28"/>
          <w:lang w:val="en-US"/>
        </w:rPr>
      </w:pPr>
      <w:r w:rsidRPr="00037A9A">
        <w:rPr>
          <w:rFonts w:ascii="Times New Roman" w:hAnsi="Times New Roman"/>
          <w:b/>
          <w:color w:val="000000"/>
          <w:sz w:val="28"/>
          <w:szCs w:val="28"/>
          <w:lang w:val="kk-KZ"/>
        </w:rPr>
        <w:t xml:space="preserve">Recommendations to students in preparation for </w:t>
      </w:r>
      <w:r w:rsidRPr="00037A9A">
        <w:rPr>
          <w:rFonts w:ascii="Times New Roman" w:hAnsi="Times New Roman"/>
          <w:b/>
          <w:sz w:val="28"/>
          <w:szCs w:val="28"/>
          <w:lang w:val="en-US"/>
        </w:rPr>
        <w:t>lesson</w:t>
      </w:r>
    </w:p>
    <w:p w:rsidR="00037A9A" w:rsidRPr="003060CF" w:rsidRDefault="00037A9A" w:rsidP="00037A9A">
      <w:pPr>
        <w:pStyle w:val="a5"/>
        <w:jc w:val="both"/>
        <w:rPr>
          <w:rFonts w:ascii="Times New Roman" w:hAnsi="Times New Roman"/>
          <w:sz w:val="28"/>
          <w:szCs w:val="28"/>
          <w:lang w:val="en-US"/>
        </w:rPr>
      </w:pPr>
      <w:r w:rsidRPr="003060CF">
        <w:rPr>
          <w:rFonts w:ascii="Times New Roman" w:hAnsi="Times New Roman"/>
          <w:color w:val="000000"/>
          <w:sz w:val="28"/>
          <w:szCs w:val="28"/>
          <w:lang w:val="en-US"/>
        </w:rPr>
        <w:t xml:space="preserve">The student </w:t>
      </w:r>
      <w:proofErr w:type="gramStart"/>
      <w:r w:rsidRPr="003060CF">
        <w:rPr>
          <w:rFonts w:ascii="Times New Roman" w:hAnsi="Times New Roman"/>
          <w:color w:val="000000"/>
          <w:sz w:val="28"/>
          <w:szCs w:val="28"/>
          <w:lang w:val="en-US"/>
        </w:rPr>
        <w:t>must be prepared</w:t>
      </w:r>
      <w:proofErr w:type="gramEnd"/>
      <w:r w:rsidRPr="003060CF">
        <w:rPr>
          <w:rFonts w:ascii="Times New Roman" w:hAnsi="Times New Roman"/>
          <w:color w:val="000000"/>
          <w:sz w:val="28"/>
          <w:szCs w:val="28"/>
          <w:lang w:val="en-US"/>
        </w:rPr>
        <w:t xml:space="preserve"> for </w:t>
      </w:r>
      <w:r w:rsidRPr="003060CF">
        <w:rPr>
          <w:rFonts w:ascii="Times New Roman" w:hAnsi="Times New Roman"/>
          <w:sz w:val="28"/>
          <w:szCs w:val="28"/>
          <w:lang w:val="en-US"/>
        </w:rPr>
        <w:t xml:space="preserve">lesson. Preparation consists of studying materials from lecture notes, textbooks and training manuals. Homework </w:t>
      </w:r>
      <w:proofErr w:type="gramStart"/>
      <w:r w:rsidRPr="003060CF">
        <w:rPr>
          <w:rFonts w:ascii="Times New Roman" w:hAnsi="Times New Roman"/>
          <w:sz w:val="28"/>
          <w:szCs w:val="28"/>
          <w:lang w:val="en-US"/>
        </w:rPr>
        <w:t>is performed</w:t>
      </w:r>
      <w:proofErr w:type="gramEnd"/>
      <w:r w:rsidRPr="003060CF">
        <w:rPr>
          <w:rFonts w:ascii="Times New Roman" w:hAnsi="Times New Roman"/>
          <w:sz w:val="28"/>
          <w:szCs w:val="28"/>
          <w:lang w:val="en-US"/>
        </w:rPr>
        <w:t xml:space="preserve"> in accordance with the topic of practical training. Each student's homework </w:t>
      </w:r>
      <w:proofErr w:type="gramStart"/>
      <w:r w:rsidRPr="003060CF">
        <w:rPr>
          <w:rFonts w:ascii="Times New Roman" w:hAnsi="Times New Roman"/>
          <w:sz w:val="28"/>
          <w:szCs w:val="28"/>
          <w:lang w:val="en-US"/>
        </w:rPr>
        <w:t>is given</w:t>
      </w:r>
      <w:proofErr w:type="gramEnd"/>
      <w:r w:rsidRPr="003060CF">
        <w:rPr>
          <w:rFonts w:ascii="Times New Roman" w:hAnsi="Times New Roman"/>
          <w:sz w:val="28"/>
          <w:szCs w:val="28"/>
          <w:lang w:val="en-US"/>
        </w:rPr>
        <w:t xml:space="preserve"> to the teacher at the next lesson.</w:t>
      </w:r>
    </w:p>
    <w:p w:rsidR="003E196E" w:rsidRDefault="003E196E" w:rsidP="00037A9A">
      <w:pPr>
        <w:pStyle w:val="a5"/>
        <w:jc w:val="both"/>
        <w:rPr>
          <w:rFonts w:ascii="Times New Roman" w:hAnsi="Times New Roman"/>
          <w:b/>
          <w:sz w:val="28"/>
          <w:szCs w:val="28"/>
          <w:lang w:val="en-US"/>
        </w:rPr>
      </w:pPr>
    </w:p>
    <w:p w:rsidR="00037A9A" w:rsidRPr="00037A9A" w:rsidRDefault="00037A9A" w:rsidP="00037A9A">
      <w:pPr>
        <w:pStyle w:val="a5"/>
        <w:jc w:val="both"/>
        <w:rPr>
          <w:rFonts w:ascii="Times New Roman" w:hAnsi="Times New Roman"/>
          <w:b/>
          <w:sz w:val="28"/>
          <w:szCs w:val="28"/>
          <w:lang w:val="en-US"/>
        </w:rPr>
      </w:pPr>
      <w:r w:rsidRPr="00037A9A">
        <w:rPr>
          <w:rFonts w:ascii="Times New Roman" w:hAnsi="Times New Roman"/>
          <w:b/>
          <w:sz w:val="28"/>
          <w:szCs w:val="28"/>
          <w:lang w:val="en-US"/>
        </w:rPr>
        <w:t xml:space="preserve">Task and order of performance </w:t>
      </w:r>
      <w:r w:rsidR="003E196E">
        <w:rPr>
          <w:rFonts w:ascii="Times New Roman" w:hAnsi="Times New Roman"/>
          <w:b/>
          <w:sz w:val="28"/>
          <w:szCs w:val="28"/>
          <w:lang w:val="en-US"/>
        </w:rPr>
        <w:t>lesson</w:t>
      </w:r>
      <w:r w:rsidRPr="00037A9A">
        <w:rPr>
          <w:rFonts w:ascii="Times New Roman" w:hAnsi="Times New Roman"/>
          <w:b/>
          <w:sz w:val="28"/>
          <w:szCs w:val="28"/>
          <w:lang w:val="en-US"/>
        </w:rPr>
        <w:t xml:space="preserve"> work in the audience</w:t>
      </w:r>
    </w:p>
    <w:p w:rsidR="00037A9A" w:rsidRPr="00037A9A" w:rsidRDefault="00037A9A" w:rsidP="00037A9A">
      <w:pPr>
        <w:pStyle w:val="a5"/>
        <w:jc w:val="both"/>
        <w:rPr>
          <w:rStyle w:val="tlid-translation"/>
          <w:rFonts w:ascii="Times New Roman" w:hAnsi="Times New Roman"/>
          <w:sz w:val="28"/>
          <w:szCs w:val="28"/>
          <w:lang w:val="en-US"/>
        </w:rPr>
      </w:pPr>
      <w:r w:rsidRPr="00037A9A">
        <w:rPr>
          <w:rStyle w:val="tlid-translation"/>
          <w:rFonts w:ascii="Times New Roman" w:hAnsi="Times New Roman"/>
          <w:sz w:val="28"/>
          <w:szCs w:val="28"/>
          <w:lang w:val="en-US"/>
        </w:rPr>
        <w:t>Thermochemical equations.</w:t>
      </w:r>
    </w:p>
    <w:p w:rsidR="00037A9A" w:rsidRPr="00037A9A" w:rsidRDefault="00037A9A" w:rsidP="00037A9A">
      <w:pPr>
        <w:pStyle w:val="a5"/>
        <w:jc w:val="both"/>
        <w:rPr>
          <w:rFonts w:ascii="Times New Roman" w:hAnsi="Times New Roman"/>
          <w:color w:val="000000" w:themeColor="text1"/>
          <w:sz w:val="28"/>
          <w:szCs w:val="28"/>
          <w:lang w:val="en-US"/>
        </w:rPr>
      </w:pPr>
      <w:r w:rsidRPr="00037A9A">
        <w:rPr>
          <w:rFonts w:ascii="Times New Roman" w:hAnsi="Times New Roman"/>
          <w:color w:val="000000" w:themeColor="text1"/>
          <w:sz w:val="28"/>
          <w:szCs w:val="28"/>
          <w:lang w:val="en-US"/>
        </w:rPr>
        <w:t>Thermochemical calculations.</w:t>
      </w:r>
    </w:p>
    <w:p w:rsidR="00037A9A" w:rsidRPr="003060CF" w:rsidRDefault="00037A9A" w:rsidP="00037A9A">
      <w:pPr>
        <w:pStyle w:val="a5"/>
        <w:jc w:val="both"/>
        <w:rPr>
          <w:rFonts w:ascii="Times New Roman" w:hAnsi="Times New Roman"/>
          <w:color w:val="000000" w:themeColor="text1"/>
          <w:sz w:val="28"/>
          <w:szCs w:val="28"/>
          <w:lang w:val="en-US"/>
        </w:rPr>
      </w:pPr>
    </w:p>
    <w:p w:rsidR="00037A9A" w:rsidRPr="003060CF" w:rsidRDefault="00037A9A" w:rsidP="00037A9A">
      <w:pPr>
        <w:pStyle w:val="a5"/>
        <w:jc w:val="both"/>
        <w:rPr>
          <w:rFonts w:ascii="Times New Roman" w:hAnsi="Times New Roman"/>
          <w:color w:val="000000" w:themeColor="text1"/>
          <w:sz w:val="28"/>
          <w:szCs w:val="28"/>
          <w:lang w:val="en-US"/>
        </w:rPr>
      </w:pPr>
      <w:r w:rsidRPr="00037A9A">
        <w:rPr>
          <w:rFonts w:ascii="Times New Roman" w:hAnsi="Times New Roman"/>
          <w:b/>
          <w:color w:val="000000"/>
          <w:sz w:val="28"/>
          <w:szCs w:val="28"/>
          <w:lang w:val="en-US"/>
        </w:rPr>
        <w:t>List and types of homework:</w:t>
      </w:r>
      <w:r w:rsidRPr="003060CF">
        <w:rPr>
          <w:rFonts w:ascii="Times New Roman" w:hAnsi="Times New Roman"/>
          <w:color w:val="000000"/>
          <w:sz w:val="28"/>
          <w:szCs w:val="28"/>
          <w:lang w:val="en-US"/>
        </w:rPr>
        <w:t xml:space="preserve"> </w:t>
      </w:r>
      <w:r w:rsidRPr="00037A9A">
        <w:rPr>
          <w:rFonts w:ascii="Times New Roman" w:hAnsi="Times New Roman"/>
          <w:color w:val="000000"/>
          <w:sz w:val="28"/>
          <w:szCs w:val="28"/>
          <w:lang w:val="en-US"/>
        </w:rPr>
        <w:t>Thermochemical equations and calculations</w:t>
      </w:r>
    </w:p>
    <w:p w:rsidR="00037A9A" w:rsidRDefault="00037A9A" w:rsidP="00C639B6">
      <w:pPr>
        <w:ind w:firstLine="708"/>
        <w:jc w:val="both"/>
        <w:rPr>
          <w:b/>
          <w:color w:val="000000" w:themeColor="text1"/>
          <w:sz w:val="28"/>
          <w:szCs w:val="28"/>
          <w:lang w:val="en-US"/>
        </w:rPr>
      </w:pPr>
    </w:p>
    <w:p w:rsidR="00416894" w:rsidRPr="0070785B" w:rsidRDefault="0070785B" w:rsidP="00037A9A">
      <w:pPr>
        <w:jc w:val="both"/>
        <w:rPr>
          <w:b/>
          <w:color w:val="000000" w:themeColor="text1"/>
          <w:sz w:val="28"/>
          <w:szCs w:val="28"/>
          <w:lang w:val="en-US"/>
        </w:rPr>
      </w:pPr>
      <w:r w:rsidRPr="0070785B">
        <w:rPr>
          <w:b/>
          <w:color w:val="000000" w:themeColor="text1"/>
          <w:sz w:val="28"/>
          <w:szCs w:val="28"/>
          <w:lang w:val="en-US"/>
        </w:rPr>
        <w:t>Control questions:</w:t>
      </w:r>
    </w:p>
    <w:p w:rsidR="0070785B" w:rsidRDefault="0070785B" w:rsidP="00037A9A">
      <w:pPr>
        <w:jc w:val="both"/>
        <w:rPr>
          <w:color w:val="000000" w:themeColor="text1"/>
          <w:sz w:val="28"/>
          <w:szCs w:val="28"/>
          <w:lang w:val="kk-KZ"/>
        </w:rPr>
      </w:pPr>
    </w:p>
    <w:p w:rsidR="0070785B" w:rsidRPr="0070785B" w:rsidRDefault="0070785B" w:rsidP="00037A9A">
      <w:pPr>
        <w:jc w:val="both"/>
        <w:rPr>
          <w:color w:val="000000" w:themeColor="text1"/>
          <w:sz w:val="28"/>
          <w:szCs w:val="28"/>
          <w:lang w:val="kk-KZ"/>
        </w:rPr>
      </w:pPr>
      <w:r>
        <w:rPr>
          <w:color w:val="000000" w:themeColor="text1"/>
          <w:sz w:val="28"/>
          <w:szCs w:val="28"/>
          <w:lang w:val="en-US"/>
        </w:rPr>
        <w:t xml:space="preserve">1. </w:t>
      </w:r>
      <w:r w:rsidRPr="0070785B">
        <w:rPr>
          <w:color w:val="000000" w:themeColor="text1"/>
          <w:sz w:val="28"/>
          <w:szCs w:val="28"/>
          <w:lang w:val="kk-KZ"/>
        </w:rPr>
        <w:t>What is the thermal ef</w:t>
      </w:r>
      <w:r>
        <w:rPr>
          <w:color w:val="000000" w:themeColor="text1"/>
          <w:sz w:val="28"/>
          <w:szCs w:val="28"/>
          <w:lang w:val="kk-KZ"/>
        </w:rPr>
        <w:t>fect of a chemical reaction</w:t>
      </w:r>
      <w:r w:rsidRPr="0070785B">
        <w:rPr>
          <w:color w:val="000000" w:themeColor="text1"/>
          <w:sz w:val="28"/>
          <w:szCs w:val="28"/>
          <w:lang w:val="kk-KZ"/>
        </w:rPr>
        <w:t>?</w:t>
      </w:r>
    </w:p>
    <w:p w:rsidR="0070785B" w:rsidRPr="0070785B" w:rsidRDefault="0070785B" w:rsidP="00037A9A">
      <w:pPr>
        <w:jc w:val="both"/>
        <w:rPr>
          <w:color w:val="000000" w:themeColor="text1"/>
          <w:sz w:val="28"/>
          <w:szCs w:val="28"/>
          <w:lang w:val="kk-KZ"/>
        </w:rPr>
      </w:pPr>
      <w:r>
        <w:rPr>
          <w:color w:val="000000" w:themeColor="text1"/>
          <w:sz w:val="28"/>
          <w:szCs w:val="28"/>
          <w:lang w:val="en-US"/>
        </w:rPr>
        <w:t xml:space="preserve">2. </w:t>
      </w:r>
      <w:r w:rsidRPr="0070785B">
        <w:rPr>
          <w:color w:val="000000" w:themeColor="text1"/>
          <w:sz w:val="28"/>
          <w:szCs w:val="28"/>
          <w:lang w:val="kk-KZ"/>
        </w:rPr>
        <w:t xml:space="preserve">List the factors that influence the thermal effect </w:t>
      </w:r>
      <w:r>
        <w:rPr>
          <w:color w:val="000000" w:themeColor="text1"/>
          <w:sz w:val="28"/>
          <w:szCs w:val="28"/>
          <w:lang w:val="kk-KZ"/>
        </w:rPr>
        <w:t>of a chemical reaction</w:t>
      </w:r>
      <w:r w:rsidRPr="0070785B">
        <w:rPr>
          <w:color w:val="000000" w:themeColor="text1"/>
          <w:sz w:val="28"/>
          <w:szCs w:val="28"/>
          <w:lang w:val="kk-KZ"/>
        </w:rPr>
        <w:t>.</w:t>
      </w:r>
    </w:p>
    <w:p w:rsidR="00416894" w:rsidRDefault="0070785B" w:rsidP="00037A9A">
      <w:pPr>
        <w:jc w:val="both"/>
        <w:rPr>
          <w:color w:val="000000" w:themeColor="text1"/>
          <w:sz w:val="28"/>
          <w:szCs w:val="28"/>
          <w:lang w:val="kk-KZ"/>
        </w:rPr>
      </w:pPr>
      <w:r>
        <w:rPr>
          <w:color w:val="000000" w:themeColor="text1"/>
          <w:sz w:val="28"/>
          <w:szCs w:val="28"/>
          <w:lang w:val="en-US"/>
        </w:rPr>
        <w:t xml:space="preserve">3. </w:t>
      </w:r>
      <w:r w:rsidRPr="0070785B">
        <w:rPr>
          <w:color w:val="000000" w:themeColor="text1"/>
          <w:sz w:val="28"/>
          <w:szCs w:val="28"/>
          <w:lang w:val="kk-KZ"/>
        </w:rPr>
        <w:t>Wh</w:t>
      </w:r>
      <w:proofErr w:type="spellStart"/>
      <w:r>
        <w:rPr>
          <w:color w:val="000000" w:themeColor="text1"/>
          <w:sz w:val="28"/>
          <w:szCs w:val="28"/>
          <w:lang w:val="en-US"/>
        </w:rPr>
        <w:t>ich</w:t>
      </w:r>
      <w:proofErr w:type="spellEnd"/>
      <w:r>
        <w:rPr>
          <w:color w:val="000000" w:themeColor="text1"/>
          <w:sz w:val="28"/>
          <w:szCs w:val="28"/>
          <w:lang w:val="en-US"/>
        </w:rPr>
        <w:t xml:space="preserve"> </w:t>
      </w:r>
      <w:r w:rsidRPr="0070785B">
        <w:rPr>
          <w:color w:val="000000" w:themeColor="text1"/>
          <w:sz w:val="28"/>
          <w:szCs w:val="28"/>
          <w:lang w:val="kk-KZ"/>
        </w:rPr>
        <w:t xml:space="preserve">reactions </w:t>
      </w:r>
      <w:proofErr w:type="gramStart"/>
      <w:r w:rsidRPr="0070785B">
        <w:rPr>
          <w:color w:val="000000" w:themeColor="text1"/>
          <w:sz w:val="28"/>
          <w:szCs w:val="28"/>
          <w:lang w:val="kk-KZ"/>
        </w:rPr>
        <w:t>are called</w:t>
      </w:r>
      <w:proofErr w:type="gramEnd"/>
      <w:r w:rsidRPr="0070785B">
        <w:rPr>
          <w:color w:val="000000" w:themeColor="text1"/>
          <w:sz w:val="28"/>
          <w:szCs w:val="28"/>
          <w:lang w:val="kk-KZ"/>
        </w:rPr>
        <w:t xml:space="preserve"> exothermic and endothermic? Give examples.</w:t>
      </w:r>
    </w:p>
    <w:p w:rsidR="003E196E" w:rsidRDefault="003E196E" w:rsidP="003E196E">
      <w:pPr>
        <w:pStyle w:val="a5"/>
        <w:jc w:val="both"/>
        <w:rPr>
          <w:rFonts w:ascii="Times New Roman" w:hAnsi="Times New Roman"/>
          <w:b/>
          <w:sz w:val="28"/>
          <w:szCs w:val="28"/>
          <w:lang w:val="en-US"/>
        </w:rPr>
      </w:pPr>
      <w:r>
        <w:rPr>
          <w:color w:val="000000" w:themeColor="text1"/>
          <w:sz w:val="28"/>
          <w:szCs w:val="28"/>
          <w:lang w:val="kk-KZ"/>
        </w:rPr>
        <w:t>4.</w:t>
      </w:r>
      <w:r w:rsidRPr="003E196E">
        <w:rPr>
          <w:rFonts w:ascii="Times New Roman" w:hAnsi="Times New Roman"/>
          <w:b/>
          <w:sz w:val="28"/>
          <w:szCs w:val="28"/>
          <w:lang w:val="en-US"/>
        </w:rPr>
        <w:t xml:space="preserve"> </w:t>
      </w:r>
      <w:r w:rsidRPr="003E196E">
        <w:rPr>
          <w:rFonts w:ascii="Times New Roman" w:hAnsi="Times New Roman"/>
          <w:sz w:val="28"/>
          <w:szCs w:val="28"/>
          <w:lang w:val="en-US"/>
        </w:rPr>
        <w:t>Effect of pressure on enthalpy and heat capacity</w:t>
      </w:r>
    </w:p>
    <w:p w:rsidR="003E196E" w:rsidRPr="003E196E" w:rsidRDefault="003E196E" w:rsidP="00037A9A">
      <w:pPr>
        <w:jc w:val="both"/>
        <w:rPr>
          <w:color w:val="000000" w:themeColor="text1"/>
          <w:sz w:val="28"/>
          <w:szCs w:val="28"/>
          <w:lang w:val="en-US"/>
        </w:rPr>
      </w:pPr>
    </w:p>
    <w:p w:rsidR="003E196E" w:rsidRPr="0023711D" w:rsidRDefault="003E196E" w:rsidP="003E196E">
      <w:pPr>
        <w:pStyle w:val="a5"/>
        <w:jc w:val="both"/>
        <w:rPr>
          <w:rFonts w:ascii="Times New Roman" w:hAnsi="Times New Roman"/>
          <w:b/>
          <w:sz w:val="28"/>
          <w:szCs w:val="28"/>
          <w:lang w:val="en-US"/>
        </w:rPr>
      </w:pPr>
      <w:r w:rsidRPr="004143EB">
        <w:rPr>
          <w:rFonts w:ascii="Times New Roman" w:hAnsi="Times New Roman"/>
          <w:b/>
          <w:sz w:val="28"/>
          <w:szCs w:val="28"/>
          <w:lang w:val="en-US"/>
        </w:rPr>
        <w:t>The</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list</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of</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recommended</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literature</w:t>
      </w:r>
      <w:r w:rsidR="0023711D">
        <w:rPr>
          <w:rFonts w:ascii="Times New Roman" w:hAnsi="Times New Roman"/>
          <w:b/>
          <w:sz w:val="28"/>
          <w:szCs w:val="28"/>
          <w:lang w:val="en-US"/>
        </w:rPr>
        <w:t>:</w:t>
      </w:r>
    </w:p>
    <w:p w:rsidR="003E196E" w:rsidRPr="003E196E" w:rsidRDefault="0023711D" w:rsidP="003E196E">
      <w:pPr>
        <w:pStyle w:val="a5"/>
        <w:jc w:val="both"/>
        <w:rPr>
          <w:rFonts w:ascii="Times New Roman" w:hAnsi="Times New Roman"/>
          <w:b/>
          <w:sz w:val="28"/>
          <w:szCs w:val="28"/>
        </w:rPr>
      </w:pPr>
      <w:proofErr w:type="spellStart"/>
      <w:r w:rsidRPr="0023711D">
        <w:rPr>
          <w:rFonts w:ascii="Times New Roman" w:hAnsi="Times New Roman"/>
          <w:sz w:val="28"/>
          <w:szCs w:val="28"/>
          <w:lang w:val="en-US"/>
        </w:rPr>
        <w:t>Pozin</w:t>
      </w:r>
      <w:proofErr w:type="spellEnd"/>
      <w:r w:rsidRPr="0023711D">
        <w:rPr>
          <w:rFonts w:ascii="Times New Roman" w:hAnsi="Times New Roman"/>
          <w:sz w:val="28"/>
          <w:szCs w:val="28"/>
          <w:lang w:val="en-US"/>
        </w:rPr>
        <w:t xml:space="preserve">, M.E., </w:t>
      </w:r>
      <w:proofErr w:type="spellStart"/>
      <w:r w:rsidRPr="0023711D">
        <w:rPr>
          <w:rFonts w:ascii="Times New Roman" w:hAnsi="Times New Roman"/>
          <w:sz w:val="28"/>
          <w:szCs w:val="28"/>
          <w:lang w:val="en-US"/>
        </w:rPr>
        <w:t>Zinyuk</w:t>
      </w:r>
      <w:proofErr w:type="spellEnd"/>
      <w:r w:rsidRPr="0023711D">
        <w:rPr>
          <w:rFonts w:ascii="Times New Roman" w:hAnsi="Times New Roman"/>
          <w:sz w:val="28"/>
          <w:szCs w:val="28"/>
          <w:lang w:val="en-US"/>
        </w:rPr>
        <w:t xml:space="preserve"> </w:t>
      </w:r>
      <w:proofErr w:type="spellStart"/>
      <w:r w:rsidRPr="0023711D">
        <w:rPr>
          <w:rFonts w:ascii="Times New Roman" w:hAnsi="Times New Roman"/>
          <w:sz w:val="28"/>
          <w:szCs w:val="28"/>
          <w:lang w:val="en-US"/>
        </w:rPr>
        <w:t>R.Yu</w:t>
      </w:r>
      <w:proofErr w:type="spellEnd"/>
      <w:r w:rsidRPr="0023711D">
        <w:rPr>
          <w:rFonts w:ascii="Times New Roman" w:hAnsi="Times New Roman"/>
          <w:sz w:val="28"/>
          <w:szCs w:val="28"/>
          <w:lang w:val="en-US"/>
        </w:rPr>
        <w:t xml:space="preserve">. Physical and chemical foundations of inorganic technology / M.E. </w:t>
      </w:r>
      <w:proofErr w:type="spellStart"/>
      <w:r w:rsidRPr="0023711D">
        <w:rPr>
          <w:rFonts w:ascii="Times New Roman" w:hAnsi="Times New Roman"/>
          <w:sz w:val="28"/>
          <w:szCs w:val="28"/>
          <w:lang w:val="en-US"/>
        </w:rPr>
        <w:t>Pozin</w:t>
      </w:r>
      <w:proofErr w:type="spellEnd"/>
      <w:r w:rsidRPr="0023711D">
        <w:rPr>
          <w:rFonts w:ascii="Times New Roman" w:hAnsi="Times New Roman"/>
          <w:sz w:val="28"/>
          <w:szCs w:val="28"/>
          <w:lang w:val="en-US"/>
        </w:rPr>
        <w:t xml:space="preserve">, R. Yu. </w:t>
      </w:r>
      <w:proofErr w:type="spellStart"/>
      <w:r w:rsidRPr="0023711D">
        <w:rPr>
          <w:rFonts w:ascii="Times New Roman" w:hAnsi="Times New Roman"/>
          <w:sz w:val="28"/>
          <w:szCs w:val="28"/>
        </w:rPr>
        <w:t>Zi</w:t>
      </w:r>
      <w:r>
        <w:rPr>
          <w:rFonts w:ascii="Times New Roman" w:hAnsi="Times New Roman"/>
          <w:sz w:val="28"/>
          <w:szCs w:val="28"/>
        </w:rPr>
        <w:t>nyuk</w:t>
      </w:r>
      <w:proofErr w:type="spellEnd"/>
      <w:r>
        <w:rPr>
          <w:rFonts w:ascii="Times New Roman" w:hAnsi="Times New Roman"/>
          <w:sz w:val="28"/>
          <w:szCs w:val="28"/>
        </w:rPr>
        <w:t xml:space="preserve">. - L.: </w:t>
      </w:r>
      <w:proofErr w:type="spellStart"/>
      <w:r>
        <w:rPr>
          <w:rFonts w:ascii="Times New Roman" w:hAnsi="Times New Roman"/>
          <w:sz w:val="28"/>
          <w:szCs w:val="28"/>
        </w:rPr>
        <w:t>Chemistry</w:t>
      </w:r>
      <w:proofErr w:type="spellEnd"/>
      <w:r>
        <w:rPr>
          <w:rFonts w:ascii="Times New Roman" w:hAnsi="Times New Roman"/>
          <w:sz w:val="28"/>
          <w:szCs w:val="28"/>
        </w:rPr>
        <w:t>, 1993.</w:t>
      </w:r>
      <w:r>
        <w:rPr>
          <w:rFonts w:ascii="Times New Roman" w:hAnsi="Times New Roman"/>
          <w:sz w:val="28"/>
          <w:szCs w:val="28"/>
          <w:lang w:val="en-US"/>
        </w:rPr>
        <w:t xml:space="preserve"> </w:t>
      </w:r>
      <w:r>
        <w:rPr>
          <w:rFonts w:ascii="Times New Roman" w:hAnsi="Times New Roman"/>
          <w:sz w:val="28"/>
          <w:szCs w:val="28"/>
        </w:rPr>
        <w:t>-</w:t>
      </w:r>
      <w:r w:rsidRPr="0023711D">
        <w:rPr>
          <w:rFonts w:ascii="Times New Roman" w:hAnsi="Times New Roman"/>
          <w:sz w:val="28"/>
          <w:szCs w:val="28"/>
        </w:rPr>
        <w:t xml:space="preserve"> 437 p.</w:t>
      </w:r>
    </w:p>
    <w:p w:rsidR="003E196E" w:rsidRPr="00B86069" w:rsidRDefault="003E196E" w:rsidP="003E196E">
      <w:pPr>
        <w:pStyle w:val="a5"/>
        <w:ind w:left="900"/>
        <w:jc w:val="center"/>
        <w:rPr>
          <w:rFonts w:ascii="Times New Roman" w:hAnsi="Times New Roman"/>
          <w:b/>
          <w:sz w:val="28"/>
          <w:szCs w:val="28"/>
          <w:lang w:val="en-US"/>
        </w:rPr>
      </w:pPr>
      <w:r w:rsidRPr="00B86069">
        <w:rPr>
          <w:rFonts w:ascii="Times New Roman" w:hAnsi="Times New Roman"/>
          <w:b/>
          <w:bCs/>
          <w:sz w:val="28"/>
          <w:szCs w:val="28"/>
          <w:lang w:val="en-US"/>
        </w:rPr>
        <w:lastRenderedPageBreak/>
        <w:t>Lecture</w:t>
      </w:r>
      <w:r w:rsidRPr="003E196E">
        <w:rPr>
          <w:rFonts w:ascii="Times New Roman" w:hAnsi="Times New Roman"/>
          <w:b/>
          <w:bCs/>
          <w:sz w:val="28"/>
          <w:szCs w:val="28"/>
          <w:lang w:val="en-US"/>
        </w:rPr>
        <w:t xml:space="preserve"> </w:t>
      </w:r>
      <w:r w:rsidRPr="003E196E">
        <w:rPr>
          <w:rFonts w:ascii="Times New Roman" w:hAnsi="Times New Roman"/>
          <w:b/>
          <w:sz w:val="28"/>
          <w:szCs w:val="28"/>
          <w:lang w:val="en-US"/>
        </w:rPr>
        <w:t>23-24.  Methods for calculating thermodynamic characteristics. Application of comparative calculation methods in chemical thermodynamics. Calculation of heat capacity of substances. Calculation of the entropy of substances and its changes in various processes.</w:t>
      </w:r>
    </w:p>
    <w:p w:rsidR="00867182" w:rsidRPr="00867182" w:rsidRDefault="003E196E" w:rsidP="00867182">
      <w:pPr>
        <w:pStyle w:val="a5"/>
        <w:ind w:firstLine="567"/>
        <w:jc w:val="both"/>
        <w:rPr>
          <w:rFonts w:ascii="Times New Roman" w:hAnsi="Times New Roman"/>
          <w:b/>
          <w:sz w:val="28"/>
          <w:szCs w:val="28"/>
          <w:lang w:val="en-US"/>
        </w:rPr>
      </w:pPr>
      <w:r w:rsidRPr="00867182">
        <w:rPr>
          <w:rFonts w:ascii="Times New Roman" w:hAnsi="Times New Roman"/>
          <w:b/>
          <w:sz w:val="28"/>
          <w:szCs w:val="28"/>
          <w:lang w:val="en-US"/>
        </w:rPr>
        <w:t xml:space="preserve">Lesson plan: </w:t>
      </w:r>
    </w:p>
    <w:p w:rsidR="003E196E" w:rsidRPr="00867182" w:rsidRDefault="00867182" w:rsidP="00867182">
      <w:pPr>
        <w:pStyle w:val="a5"/>
        <w:ind w:firstLine="567"/>
        <w:jc w:val="both"/>
        <w:rPr>
          <w:rFonts w:ascii="Times New Roman" w:hAnsi="Times New Roman"/>
          <w:sz w:val="28"/>
          <w:szCs w:val="28"/>
          <w:lang w:val="en-US"/>
        </w:rPr>
      </w:pPr>
      <w:r w:rsidRPr="00867182">
        <w:rPr>
          <w:rFonts w:ascii="Times New Roman" w:hAnsi="Times New Roman"/>
          <w:sz w:val="28"/>
          <w:szCs w:val="28"/>
          <w:lang w:val="en-US"/>
        </w:rPr>
        <w:t>1. Application of comparative calculation methods in chemical thermodynamics</w:t>
      </w:r>
    </w:p>
    <w:p w:rsidR="00867182" w:rsidRPr="00867182" w:rsidRDefault="00867182" w:rsidP="00867182">
      <w:pPr>
        <w:pStyle w:val="a5"/>
        <w:ind w:firstLine="567"/>
        <w:jc w:val="both"/>
        <w:rPr>
          <w:rFonts w:ascii="Times New Roman" w:hAnsi="Times New Roman"/>
          <w:sz w:val="28"/>
          <w:szCs w:val="28"/>
          <w:lang w:val="en-US"/>
        </w:rPr>
      </w:pPr>
      <w:r w:rsidRPr="00867182">
        <w:rPr>
          <w:rFonts w:ascii="Times New Roman" w:hAnsi="Times New Roman"/>
          <w:sz w:val="28"/>
          <w:szCs w:val="28"/>
          <w:lang w:val="en-US"/>
        </w:rPr>
        <w:t>2. Calculation of heat capacity of substances</w:t>
      </w:r>
    </w:p>
    <w:p w:rsidR="00867182" w:rsidRDefault="003E196E" w:rsidP="00867182">
      <w:pPr>
        <w:shd w:val="clear" w:color="auto" w:fill="FFFFFF"/>
        <w:spacing w:before="225" w:after="225"/>
        <w:ind w:firstLine="567"/>
        <w:jc w:val="both"/>
        <w:rPr>
          <w:b/>
          <w:sz w:val="28"/>
          <w:szCs w:val="28"/>
          <w:lang w:val="en-US"/>
        </w:rPr>
      </w:pPr>
      <w:r>
        <w:rPr>
          <w:b/>
          <w:sz w:val="28"/>
          <w:szCs w:val="28"/>
          <w:lang w:val="en-US"/>
        </w:rPr>
        <w:t>Lesson purposes:</w:t>
      </w:r>
      <w:r w:rsidRPr="00594DBE">
        <w:rPr>
          <w:lang w:val="en-US"/>
        </w:rPr>
        <w:t xml:space="preserve"> </w:t>
      </w:r>
      <w:r w:rsidRPr="000822D9">
        <w:rPr>
          <w:sz w:val="28"/>
          <w:szCs w:val="28"/>
          <w:lang w:val="en-US"/>
        </w:rPr>
        <w:t xml:space="preserve">teach to students to calculate </w:t>
      </w:r>
      <w:r w:rsidR="00867182" w:rsidRPr="00867182">
        <w:rPr>
          <w:sz w:val="28"/>
          <w:szCs w:val="28"/>
          <w:lang w:val="en-US"/>
        </w:rPr>
        <w:t>heat capacity of substances</w:t>
      </w:r>
      <w:r w:rsidR="00867182">
        <w:rPr>
          <w:b/>
          <w:sz w:val="28"/>
          <w:szCs w:val="28"/>
          <w:lang w:val="en-US"/>
        </w:rPr>
        <w:t xml:space="preserve"> </w:t>
      </w:r>
    </w:p>
    <w:p w:rsidR="003E196E" w:rsidRDefault="003E196E" w:rsidP="00867182">
      <w:pPr>
        <w:shd w:val="clear" w:color="auto" w:fill="FFFFFF"/>
        <w:spacing w:before="225" w:after="225"/>
        <w:ind w:firstLine="567"/>
        <w:jc w:val="both"/>
        <w:rPr>
          <w:b/>
          <w:sz w:val="28"/>
          <w:szCs w:val="28"/>
          <w:lang w:val="en-US"/>
        </w:rPr>
      </w:pPr>
      <w:r>
        <w:rPr>
          <w:b/>
          <w:sz w:val="28"/>
          <w:szCs w:val="28"/>
          <w:lang w:val="en-US"/>
        </w:rPr>
        <w:t xml:space="preserve">Theoretical part: </w:t>
      </w:r>
    </w:p>
    <w:p w:rsidR="00867182" w:rsidRPr="00826587" w:rsidRDefault="00826587" w:rsidP="00826587">
      <w:pPr>
        <w:pStyle w:val="a5"/>
        <w:ind w:firstLine="567"/>
        <w:jc w:val="both"/>
        <w:rPr>
          <w:rFonts w:ascii="Times New Roman" w:hAnsi="Times New Roman"/>
          <w:b/>
          <w:sz w:val="28"/>
          <w:szCs w:val="28"/>
          <w:lang w:val="en-US"/>
        </w:rPr>
      </w:pPr>
      <w:r w:rsidRPr="00826587">
        <w:rPr>
          <w:rFonts w:ascii="Times New Roman" w:hAnsi="Times New Roman"/>
          <w:b/>
          <w:sz w:val="28"/>
          <w:szCs w:val="28"/>
          <w:lang w:val="en-US"/>
        </w:rPr>
        <w:t>Application of comparative calculation methods in chemical thermodynamics</w:t>
      </w:r>
    </w:p>
    <w:p w:rsidR="00826587" w:rsidRDefault="00826587" w:rsidP="00826587">
      <w:pPr>
        <w:pStyle w:val="a5"/>
        <w:ind w:firstLine="567"/>
        <w:jc w:val="both"/>
        <w:rPr>
          <w:rFonts w:ascii="Times New Roman" w:hAnsi="Times New Roman"/>
          <w:sz w:val="28"/>
          <w:szCs w:val="28"/>
          <w:lang w:val="en-US"/>
        </w:rPr>
      </w:pPr>
      <w:r w:rsidRPr="00826587">
        <w:rPr>
          <w:rFonts w:ascii="Times New Roman" w:hAnsi="Times New Roman"/>
          <w:sz w:val="28"/>
          <w:szCs w:val="28"/>
          <w:lang w:val="en-US"/>
        </w:rPr>
        <w:t xml:space="preserve">Theoretical and practical aspects of the use of comparative methods </w:t>
      </w:r>
      <w:proofErr w:type="gramStart"/>
      <w:r w:rsidRPr="00826587">
        <w:rPr>
          <w:rFonts w:ascii="Times New Roman" w:hAnsi="Times New Roman"/>
          <w:sz w:val="28"/>
          <w:szCs w:val="28"/>
          <w:lang w:val="en-US"/>
        </w:rPr>
        <w:t>are adequately reflected</w:t>
      </w:r>
      <w:proofErr w:type="gramEnd"/>
      <w:r w:rsidRPr="00826587">
        <w:rPr>
          <w:rFonts w:ascii="Times New Roman" w:hAnsi="Times New Roman"/>
          <w:sz w:val="28"/>
          <w:szCs w:val="28"/>
          <w:lang w:val="en-US"/>
        </w:rPr>
        <w:t xml:space="preserve"> in the monographs of M. </w:t>
      </w:r>
      <w:proofErr w:type="spellStart"/>
      <w:r w:rsidRPr="00826587">
        <w:rPr>
          <w:rFonts w:ascii="Times New Roman" w:hAnsi="Times New Roman"/>
          <w:sz w:val="28"/>
          <w:szCs w:val="28"/>
          <w:lang w:val="en-US"/>
        </w:rPr>
        <w:t>Kh</w:t>
      </w:r>
      <w:proofErr w:type="spellEnd"/>
      <w:r w:rsidRPr="00826587">
        <w:rPr>
          <w:rFonts w:ascii="Times New Roman" w:hAnsi="Times New Roman"/>
          <w:sz w:val="28"/>
          <w:szCs w:val="28"/>
          <w:lang w:val="en-US"/>
        </w:rPr>
        <w:t xml:space="preserve">. </w:t>
      </w:r>
      <w:proofErr w:type="spellStart"/>
      <w:r w:rsidRPr="00826587">
        <w:rPr>
          <w:rFonts w:ascii="Times New Roman" w:hAnsi="Times New Roman"/>
          <w:sz w:val="28"/>
          <w:szCs w:val="28"/>
          <w:lang w:val="en-US"/>
        </w:rPr>
        <w:t>Karapetyants</w:t>
      </w:r>
      <w:proofErr w:type="spellEnd"/>
      <w:r w:rsidRPr="00826587">
        <w:rPr>
          <w:rFonts w:ascii="Times New Roman" w:hAnsi="Times New Roman"/>
          <w:sz w:val="28"/>
          <w:szCs w:val="28"/>
          <w:lang w:val="en-US"/>
        </w:rPr>
        <w:t xml:space="preserve"> and V. A. </w:t>
      </w:r>
      <w:proofErr w:type="spellStart"/>
      <w:r w:rsidRPr="00826587">
        <w:rPr>
          <w:rFonts w:ascii="Times New Roman" w:hAnsi="Times New Roman"/>
          <w:sz w:val="28"/>
          <w:szCs w:val="28"/>
          <w:lang w:val="en-US"/>
        </w:rPr>
        <w:t>Kireev</w:t>
      </w:r>
      <w:proofErr w:type="spellEnd"/>
      <w:r w:rsidRPr="00826587">
        <w:rPr>
          <w:rFonts w:ascii="Times New Roman" w:hAnsi="Times New Roman"/>
          <w:sz w:val="28"/>
          <w:szCs w:val="28"/>
          <w:lang w:val="en-US"/>
        </w:rPr>
        <w:t>. These methods allow</w:t>
      </w:r>
      <w:proofErr w:type="gramStart"/>
      <w:r w:rsidRPr="00826587">
        <w:rPr>
          <w:rFonts w:ascii="Times New Roman" w:hAnsi="Times New Roman"/>
          <w:sz w:val="28"/>
          <w:szCs w:val="28"/>
          <w:lang w:val="en-US"/>
        </w:rPr>
        <w:t>,</w:t>
      </w:r>
      <w:proofErr w:type="gramEnd"/>
      <w:r w:rsidRPr="00826587">
        <w:rPr>
          <w:rFonts w:ascii="Times New Roman" w:hAnsi="Times New Roman"/>
          <w:sz w:val="28"/>
          <w:szCs w:val="28"/>
          <w:lang w:val="en-US"/>
        </w:rPr>
        <w:t xml:space="preserve"> using previously established experimentally or theoretically thermodynamic data on the properties of similar (similar, chemically similar) substances and parameters of similar reactions, to calculate the thermodynamic properties for substances and reactions for which these data are not available.</w:t>
      </w:r>
    </w:p>
    <w:p w:rsidR="00826587" w:rsidRDefault="00826587" w:rsidP="00826587">
      <w:pPr>
        <w:pStyle w:val="a5"/>
        <w:ind w:firstLine="567"/>
        <w:jc w:val="both"/>
        <w:rPr>
          <w:rFonts w:ascii="Times New Roman" w:hAnsi="Times New Roman"/>
          <w:sz w:val="28"/>
          <w:szCs w:val="28"/>
          <w:lang w:val="en-US"/>
        </w:rPr>
      </w:pPr>
      <w:r w:rsidRPr="00826587">
        <w:rPr>
          <w:rFonts w:ascii="Times New Roman" w:hAnsi="Times New Roman"/>
          <w:sz w:val="28"/>
          <w:szCs w:val="28"/>
          <w:lang w:val="en-US"/>
        </w:rPr>
        <w:t xml:space="preserve">To compare the chemical similarity of the same type of inorganic simple substances and compounds, a periodic table of the elements of Mendeleev is used. Compounds with a similar structural formula, which differ by only one element that belongs to a common subgroup or a number of elements of the periodic system and has a characteristic identical valence state, </w:t>
      </w:r>
      <w:proofErr w:type="gramStart"/>
      <w:r w:rsidRPr="00826587">
        <w:rPr>
          <w:rFonts w:ascii="Times New Roman" w:hAnsi="Times New Roman"/>
          <w:sz w:val="28"/>
          <w:szCs w:val="28"/>
          <w:lang w:val="en-US"/>
        </w:rPr>
        <w:t>are usually considered</w:t>
      </w:r>
      <w:proofErr w:type="gramEnd"/>
      <w:r w:rsidRPr="00826587">
        <w:rPr>
          <w:rFonts w:ascii="Times New Roman" w:hAnsi="Times New Roman"/>
          <w:sz w:val="28"/>
          <w:szCs w:val="28"/>
          <w:lang w:val="en-US"/>
        </w:rPr>
        <w:t xml:space="preserve"> to be of the same type. As for the chemical reactions of the same type, they include two (or more) reactions in which each component of one reaction corresponds to the same type (chemically similar) component of the other reaction. Important common features of the reactions of the same type are the same state of aggregation and the same stoichiometric coefficients.</w:t>
      </w:r>
    </w:p>
    <w:p w:rsidR="00826587" w:rsidRDefault="00826587" w:rsidP="00826587">
      <w:pPr>
        <w:pStyle w:val="a5"/>
        <w:ind w:firstLine="567"/>
        <w:jc w:val="both"/>
        <w:rPr>
          <w:rFonts w:ascii="Times New Roman" w:hAnsi="Times New Roman"/>
          <w:sz w:val="28"/>
          <w:szCs w:val="28"/>
          <w:lang w:val="en-US"/>
        </w:rPr>
      </w:pPr>
      <w:r w:rsidRPr="00826587">
        <w:rPr>
          <w:rFonts w:ascii="Times New Roman" w:hAnsi="Times New Roman"/>
          <w:sz w:val="28"/>
          <w:szCs w:val="28"/>
          <w:lang w:val="en-US"/>
        </w:rPr>
        <w:t xml:space="preserve">Comparison of similar substances, series of compounds and reactions </w:t>
      </w:r>
      <w:proofErr w:type="gramStart"/>
      <w:r w:rsidRPr="00826587">
        <w:rPr>
          <w:rFonts w:ascii="Times New Roman" w:hAnsi="Times New Roman"/>
          <w:sz w:val="28"/>
          <w:szCs w:val="28"/>
          <w:lang w:val="en-US"/>
        </w:rPr>
        <w:t>can be carried out</w:t>
      </w:r>
      <w:proofErr w:type="gramEnd"/>
      <w:r w:rsidRPr="00826587">
        <w:rPr>
          <w:rFonts w:ascii="Times New Roman" w:hAnsi="Times New Roman"/>
          <w:sz w:val="28"/>
          <w:szCs w:val="28"/>
          <w:lang w:val="en-US"/>
        </w:rPr>
        <w:t xml:space="preserve"> by different forms of direct comparison. There are </w:t>
      </w:r>
      <w:proofErr w:type="gramStart"/>
      <w:r w:rsidRPr="00826587">
        <w:rPr>
          <w:rFonts w:ascii="Times New Roman" w:hAnsi="Times New Roman"/>
          <w:sz w:val="28"/>
          <w:szCs w:val="28"/>
          <w:lang w:val="en-US"/>
        </w:rPr>
        <w:t>a lot</w:t>
      </w:r>
      <w:proofErr w:type="gramEnd"/>
      <w:r w:rsidRPr="00826587">
        <w:rPr>
          <w:rFonts w:ascii="Times New Roman" w:hAnsi="Times New Roman"/>
          <w:sz w:val="28"/>
          <w:szCs w:val="28"/>
          <w:lang w:val="en-US"/>
        </w:rPr>
        <w:t xml:space="preserve"> of such forms of comparison. Consideration, for example, of the difference in the heat of formation for sulfates (the first similar series) and sulfites (the second similar series) of alkaline elements of group I of the periodic system allows us to establish the features of the dependence of this difference Δ on a specific functional indicator - the element serial number, atomic mass, atom radius, etc. This dependence </w:t>
      </w:r>
      <w:proofErr w:type="gramStart"/>
      <w:r w:rsidRPr="00826587">
        <w:rPr>
          <w:rFonts w:ascii="Times New Roman" w:hAnsi="Times New Roman"/>
          <w:sz w:val="28"/>
          <w:szCs w:val="28"/>
          <w:lang w:val="en-US"/>
        </w:rPr>
        <w:t>can be illustrated</w:t>
      </w:r>
      <w:proofErr w:type="gramEnd"/>
      <w:r w:rsidRPr="00826587">
        <w:rPr>
          <w:rFonts w:ascii="Times New Roman" w:hAnsi="Times New Roman"/>
          <w:sz w:val="28"/>
          <w:szCs w:val="28"/>
          <w:lang w:val="en-US"/>
        </w:rPr>
        <w:t xml:space="preserve"> both graphically and in the form of very simple mathematical laws. Hence, the possibility arises of estimating the heat of formation of sulfate or sulfite of an element, which occupies an intermediate place in terms of a functional indicator among the indicators used to construct the dependencies.</w:t>
      </w:r>
    </w:p>
    <w:p w:rsidR="00826587" w:rsidRPr="00826587" w:rsidRDefault="00826587" w:rsidP="00826587">
      <w:pPr>
        <w:pStyle w:val="a5"/>
        <w:ind w:firstLine="567"/>
        <w:jc w:val="both"/>
        <w:rPr>
          <w:rFonts w:ascii="Times New Roman" w:hAnsi="Times New Roman"/>
          <w:sz w:val="28"/>
          <w:szCs w:val="28"/>
          <w:lang w:val="en-US"/>
        </w:rPr>
      </w:pPr>
      <w:r w:rsidRPr="00826587">
        <w:rPr>
          <w:rFonts w:ascii="Times New Roman" w:hAnsi="Times New Roman"/>
          <w:sz w:val="28"/>
          <w:szCs w:val="28"/>
          <w:lang w:val="en-US"/>
        </w:rPr>
        <w:t xml:space="preserve">For a series of similar compounds, the values of two properties </w:t>
      </w:r>
      <w:proofErr w:type="gramStart"/>
      <w:r w:rsidRPr="00826587">
        <w:rPr>
          <w:rFonts w:ascii="Times New Roman" w:hAnsi="Times New Roman"/>
          <w:sz w:val="28"/>
          <w:szCs w:val="28"/>
          <w:lang w:val="en-US"/>
        </w:rPr>
        <w:t>can be compared</w:t>
      </w:r>
      <w:proofErr w:type="gramEnd"/>
      <w:r w:rsidRPr="00826587">
        <w:rPr>
          <w:rFonts w:ascii="Times New Roman" w:hAnsi="Times New Roman"/>
          <w:sz w:val="28"/>
          <w:szCs w:val="28"/>
          <w:lang w:val="en-US"/>
        </w:rPr>
        <w:t xml:space="preserve"> under constant conditions. A comparison of these two properties </w:t>
      </w:r>
      <w:proofErr w:type="gramStart"/>
      <w:r w:rsidRPr="00826587">
        <w:rPr>
          <w:rFonts w:ascii="Times New Roman" w:hAnsi="Times New Roman"/>
          <w:sz w:val="28"/>
          <w:szCs w:val="28"/>
          <w:lang w:val="en-US"/>
        </w:rPr>
        <w:t xml:space="preserve">can be </w:t>
      </w:r>
      <w:r w:rsidRPr="00826587">
        <w:rPr>
          <w:rFonts w:ascii="Times New Roman" w:hAnsi="Times New Roman"/>
          <w:sz w:val="28"/>
          <w:szCs w:val="28"/>
          <w:lang w:val="en-US"/>
        </w:rPr>
        <w:lastRenderedPageBreak/>
        <w:t>carried out</w:t>
      </w:r>
      <w:proofErr w:type="gramEnd"/>
      <w:r w:rsidRPr="00826587">
        <w:rPr>
          <w:rFonts w:ascii="Times New Roman" w:hAnsi="Times New Roman"/>
          <w:sz w:val="28"/>
          <w:szCs w:val="28"/>
          <w:lang w:val="en-US"/>
        </w:rPr>
        <w:t xml:space="preserve"> in the form of a difference, if their dimension is the same, or in the form of a ratio. The comparison result </w:t>
      </w:r>
      <w:proofErr w:type="gramStart"/>
      <w:r w:rsidRPr="00826587">
        <w:rPr>
          <w:rFonts w:ascii="Times New Roman" w:hAnsi="Times New Roman"/>
          <w:sz w:val="28"/>
          <w:szCs w:val="28"/>
          <w:lang w:val="en-US"/>
        </w:rPr>
        <w:t>is also presented</w:t>
      </w:r>
      <w:proofErr w:type="gramEnd"/>
      <w:r w:rsidRPr="00826587">
        <w:rPr>
          <w:rFonts w:ascii="Times New Roman" w:hAnsi="Times New Roman"/>
          <w:sz w:val="28"/>
          <w:szCs w:val="28"/>
          <w:lang w:val="en-US"/>
        </w:rPr>
        <w:t xml:space="preserve"> in the form of mathematical dependencies with the establishment of constant coefficients inherent in this series of similar compounds. In </w:t>
      </w:r>
      <w:proofErr w:type="gramStart"/>
      <w:r w:rsidRPr="00826587">
        <w:rPr>
          <w:rFonts w:ascii="Times New Roman" w:hAnsi="Times New Roman"/>
          <w:sz w:val="28"/>
          <w:szCs w:val="28"/>
          <w:lang w:val="en-US"/>
        </w:rPr>
        <w:t>general</w:t>
      </w:r>
      <w:proofErr w:type="gramEnd"/>
      <w:r w:rsidRPr="00826587">
        <w:rPr>
          <w:rFonts w:ascii="Times New Roman" w:hAnsi="Times New Roman"/>
          <w:sz w:val="28"/>
          <w:szCs w:val="28"/>
          <w:lang w:val="en-US"/>
        </w:rPr>
        <w:t xml:space="preserve"> terms, the direct relationship between the two properties (M</w:t>
      </w:r>
      <w:r w:rsidRPr="00826587">
        <w:rPr>
          <w:rFonts w:ascii="Times New Roman" w:hAnsi="Times New Roman"/>
          <w:sz w:val="28"/>
          <w:szCs w:val="28"/>
          <w:vertAlign w:val="subscript"/>
          <w:lang w:val="en-US"/>
        </w:rPr>
        <w:t>1</w:t>
      </w:r>
      <w:r w:rsidRPr="00826587">
        <w:rPr>
          <w:rFonts w:ascii="Times New Roman" w:hAnsi="Times New Roman"/>
          <w:sz w:val="28"/>
          <w:szCs w:val="28"/>
          <w:lang w:val="en-US"/>
        </w:rPr>
        <w:t xml:space="preserve"> and M</w:t>
      </w:r>
      <w:r w:rsidRPr="00826587">
        <w:rPr>
          <w:rFonts w:ascii="Times New Roman" w:hAnsi="Times New Roman"/>
          <w:sz w:val="28"/>
          <w:szCs w:val="28"/>
          <w:vertAlign w:val="subscript"/>
          <w:lang w:val="en-US"/>
        </w:rPr>
        <w:t>2</w:t>
      </w:r>
      <w:r w:rsidRPr="00826587">
        <w:rPr>
          <w:rFonts w:ascii="Times New Roman" w:hAnsi="Times New Roman"/>
          <w:sz w:val="28"/>
          <w:szCs w:val="28"/>
          <w:lang w:val="en-US"/>
        </w:rPr>
        <w:t>) is displayed by the equation:</w:t>
      </w:r>
    </w:p>
    <w:p w:rsidR="004C74E0" w:rsidRPr="004C74E0" w:rsidRDefault="004C74E0" w:rsidP="004C74E0">
      <w:pPr>
        <w:pStyle w:val="a5"/>
        <w:ind w:firstLine="567"/>
        <w:jc w:val="center"/>
        <w:rPr>
          <w:rFonts w:ascii="Times New Roman" w:eastAsiaTheme="minorEastAsia" w:hAnsi="Times New Roman"/>
          <w:sz w:val="28"/>
          <w:szCs w:val="28"/>
          <w:lang w:val="en-US"/>
        </w:rPr>
      </w:pPr>
      <w:r>
        <w:rPr>
          <w:rFonts w:ascii="Times New Roman" w:hAnsi="Times New Roman"/>
          <w:sz w:val="28"/>
          <w:szCs w:val="28"/>
        </w:rPr>
        <w:t>М</w:t>
      </w:r>
      <w:r w:rsidRPr="004C74E0">
        <w:rPr>
          <w:rFonts w:ascii="Times New Roman" w:hAnsi="Times New Roman"/>
          <w:sz w:val="28"/>
          <w:szCs w:val="28"/>
          <w:vertAlign w:val="subscript"/>
          <w:lang w:val="en-US"/>
        </w:rPr>
        <w:t>2</w:t>
      </w:r>
      <w:r w:rsidRPr="004C74E0">
        <w:rPr>
          <w:rFonts w:ascii="Times New Roman" w:hAnsi="Times New Roman"/>
          <w:sz w:val="28"/>
          <w:szCs w:val="28"/>
          <w:lang w:val="en-US"/>
        </w:rPr>
        <w:t>=</w:t>
      </w:r>
      <m:oMath>
        <m:r>
          <w:rPr>
            <w:rFonts w:ascii="Cambria Math" w:hAnsi="Cambria Math"/>
            <w:sz w:val="28"/>
            <w:szCs w:val="28"/>
          </w:rPr>
          <m:t>α</m:t>
        </m:r>
        <m:sSub>
          <m:sSubPr>
            <m:ctrlPr>
              <w:rPr>
                <w:rFonts w:ascii="Cambria Math" w:hAnsi="Cambria Math"/>
                <w:i/>
                <w:sz w:val="28"/>
                <w:szCs w:val="28"/>
              </w:rPr>
            </m:ctrlPr>
          </m:sSubPr>
          <m:e>
            <m:r>
              <w:rPr>
                <w:rFonts w:ascii="Cambria Math" w:hAnsi="Cambria Math"/>
                <w:sz w:val="28"/>
                <w:szCs w:val="28"/>
                <w:lang w:val="en-US"/>
              </w:rPr>
              <m:t>M</m:t>
            </m:r>
          </m:e>
          <m:sub>
            <m:r>
              <w:rPr>
                <w:rFonts w:ascii="Cambria Math" w:hAnsi="Cambria Math"/>
                <w:sz w:val="28"/>
                <w:szCs w:val="28"/>
                <w:lang w:val="en-US"/>
              </w:rPr>
              <m:t>1</m:t>
            </m:r>
          </m:sub>
        </m:sSub>
        <m:r>
          <w:rPr>
            <w:rFonts w:ascii="Cambria Math" w:hAnsi="Cambria Math"/>
            <w:sz w:val="28"/>
            <w:szCs w:val="28"/>
            <w:lang w:val="en-US"/>
          </w:rPr>
          <m:t>+</m:t>
        </m:r>
      </m:oMath>
      <w:r>
        <w:rPr>
          <w:rFonts w:ascii="Times New Roman" w:eastAsiaTheme="minorEastAsia" w:hAnsi="Times New Roman"/>
          <w:sz w:val="28"/>
          <w:szCs w:val="28"/>
        </w:rPr>
        <w:t>λ</w:t>
      </w:r>
    </w:p>
    <w:p w:rsidR="00826587" w:rsidRDefault="004C74E0" w:rsidP="004C74E0">
      <w:pPr>
        <w:shd w:val="clear" w:color="auto" w:fill="FFFFFF"/>
        <w:spacing w:before="225" w:after="225"/>
        <w:ind w:firstLine="567"/>
        <w:jc w:val="both"/>
        <w:rPr>
          <w:sz w:val="28"/>
          <w:szCs w:val="28"/>
          <w:lang w:val="en-US"/>
        </w:rPr>
      </w:pPr>
      <w:r w:rsidRPr="004C74E0">
        <w:rPr>
          <w:sz w:val="28"/>
          <w:szCs w:val="28"/>
          <w:lang w:val="en-US"/>
        </w:rPr>
        <w:t>A straightforward relationship means the proportionality of the increments (ΔM) of both properties for a number of substances:</w:t>
      </w:r>
    </w:p>
    <w:p w:rsidR="004C74E0" w:rsidRPr="004C74E0" w:rsidRDefault="004C74E0" w:rsidP="004C74E0">
      <w:pPr>
        <w:pStyle w:val="a5"/>
        <w:ind w:firstLine="567"/>
        <w:jc w:val="center"/>
        <w:rPr>
          <w:rFonts w:ascii="Times New Roman" w:eastAsiaTheme="minorEastAsia" w:hAnsi="Times New Roman"/>
          <w:sz w:val="28"/>
          <w:szCs w:val="28"/>
          <w:lang w:val="en-US"/>
        </w:rPr>
      </w:pPr>
      <w:r>
        <w:rPr>
          <w:rFonts w:ascii="Times New Roman" w:eastAsiaTheme="minorEastAsia" w:hAnsi="Times New Roman"/>
          <w:sz w:val="28"/>
          <w:szCs w:val="28"/>
        </w:rPr>
        <w:t>ΔМ</w:t>
      </w:r>
      <w:r w:rsidRPr="004C74E0">
        <w:rPr>
          <w:rFonts w:ascii="Times New Roman" w:eastAsiaTheme="minorEastAsia" w:hAnsi="Times New Roman"/>
          <w:sz w:val="28"/>
          <w:szCs w:val="28"/>
          <w:vertAlign w:val="subscript"/>
          <w:lang w:val="en-US"/>
        </w:rPr>
        <w:t>2</w:t>
      </w:r>
      <w:r w:rsidRPr="004C74E0">
        <w:rPr>
          <w:rFonts w:ascii="Times New Roman" w:eastAsiaTheme="minorEastAsia" w:hAnsi="Times New Roman"/>
          <w:sz w:val="28"/>
          <w:szCs w:val="28"/>
          <w:lang w:val="en-US"/>
        </w:rPr>
        <w:t>/</w:t>
      </w:r>
      <w:r>
        <w:rPr>
          <w:rFonts w:ascii="Times New Roman" w:eastAsiaTheme="minorEastAsia" w:hAnsi="Times New Roman"/>
          <w:sz w:val="28"/>
          <w:szCs w:val="28"/>
        </w:rPr>
        <w:t>ΔМ</w:t>
      </w:r>
      <w:r w:rsidRPr="004C74E0">
        <w:rPr>
          <w:rFonts w:ascii="Times New Roman" w:eastAsiaTheme="minorEastAsia" w:hAnsi="Times New Roman"/>
          <w:sz w:val="28"/>
          <w:szCs w:val="28"/>
          <w:vertAlign w:val="subscript"/>
          <w:lang w:val="en-US"/>
        </w:rPr>
        <w:t>1</w:t>
      </w:r>
      <w:r w:rsidRPr="004C74E0">
        <w:rPr>
          <w:rFonts w:ascii="Times New Roman" w:eastAsiaTheme="minorEastAsia" w:hAnsi="Times New Roman"/>
          <w:sz w:val="28"/>
          <w:szCs w:val="28"/>
          <w:lang w:val="en-US"/>
        </w:rPr>
        <w:t>=</w:t>
      </w:r>
      <w:r>
        <w:rPr>
          <w:rFonts w:ascii="Times New Roman" w:eastAsiaTheme="minorEastAsia" w:hAnsi="Times New Roman"/>
          <w:sz w:val="28"/>
          <w:szCs w:val="28"/>
        </w:rPr>
        <w:t>α</w:t>
      </w:r>
    </w:p>
    <w:p w:rsidR="004C74E0" w:rsidRPr="004C74E0" w:rsidRDefault="004C74E0" w:rsidP="004C74E0">
      <w:pPr>
        <w:shd w:val="clear" w:color="auto" w:fill="FFFFFF"/>
        <w:spacing w:before="225" w:after="225"/>
        <w:ind w:firstLine="567"/>
        <w:jc w:val="both"/>
        <w:rPr>
          <w:sz w:val="28"/>
          <w:szCs w:val="28"/>
          <w:lang w:val="en-US"/>
        </w:rPr>
      </w:pPr>
      <w:r w:rsidRPr="004C74E0">
        <w:rPr>
          <w:sz w:val="28"/>
          <w:szCs w:val="28"/>
          <w:lang w:val="en-US"/>
        </w:rPr>
        <w:t>The proportionality coefficient α can reflect not only the relationship of M</w:t>
      </w:r>
      <w:r w:rsidRPr="004C74E0">
        <w:rPr>
          <w:sz w:val="28"/>
          <w:szCs w:val="28"/>
          <w:vertAlign w:val="subscript"/>
          <w:lang w:val="en-US"/>
        </w:rPr>
        <w:t>2</w:t>
      </w:r>
      <w:r w:rsidRPr="004C74E0">
        <w:rPr>
          <w:sz w:val="28"/>
          <w:szCs w:val="28"/>
          <w:lang w:val="en-US"/>
        </w:rPr>
        <w:t xml:space="preserve"> and M</w:t>
      </w:r>
      <w:r w:rsidRPr="004C74E0">
        <w:rPr>
          <w:sz w:val="28"/>
          <w:szCs w:val="28"/>
          <w:vertAlign w:val="subscript"/>
          <w:lang w:val="en-US"/>
        </w:rPr>
        <w:t>1</w:t>
      </w:r>
      <w:r w:rsidRPr="004C74E0">
        <w:rPr>
          <w:sz w:val="28"/>
          <w:szCs w:val="28"/>
          <w:lang w:val="en-US"/>
        </w:rPr>
        <w:t xml:space="preserve"> but also of other properties, most often associated with </w:t>
      </w:r>
      <w:proofErr w:type="spellStart"/>
      <w:r w:rsidRPr="004C74E0">
        <w:rPr>
          <w:sz w:val="28"/>
          <w:szCs w:val="28"/>
          <w:lang w:val="en-US"/>
        </w:rPr>
        <w:t>M</w:t>
      </w:r>
      <w:r w:rsidRPr="004C74E0">
        <w:rPr>
          <w:sz w:val="28"/>
          <w:szCs w:val="28"/>
          <w:vertAlign w:val="subscript"/>
          <w:lang w:val="en-US"/>
        </w:rPr>
        <w:t>i</w:t>
      </w:r>
      <w:proofErr w:type="spellEnd"/>
      <w:r w:rsidRPr="004C74E0">
        <w:rPr>
          <w:sz w:val="28"/>
          <w:szCs w:val="28"/>
          <w:lang w:val="en-US"/>
        </w:rPr>
        <w:t>,. Sometimes the equation expresses the relationship between the same property for two substances of the same type of the series (AX and BX) with some constant parameter:</w:t>
      </w:r>
    </w:p>
    <w:p w:rsidR="004C74E0" w:rsidRDefault="004C74E0" w:rsidP="004C74E0">
      <w:pPr>
        <w:shd w:val="clear" w:color="auto" w:fill="FFFFFF"/>
        <w:spacing w:before="225" w:after="225"/>
        <w:ind w:firstLine="567"/>
        <w:jc w:val="center"/>
        <w:rPr>
          <w:b/>
          <w:sz w:val="28"/>
          <w:szCs w:val="28"/>
          <w:lang w:val="en-US"/>
        </w:rPr>
      </w:pPr>
      <w:proofErr w:type="spellStart"/>
      <w:r>
        <w:rPr>
          <w:rFonts w:eastAsiaTheme="minorEastAsia"/>
          <w:sz w:val="28"/>
          <w:szCs w:val="28"/>
        </w:rPr>
        <w:t>М</w:t>
      </w:r>
      <w:r w:rsidRPr="004C74E0">
        <w:rPr>
          <w:rFonts w:eastAsiaTheme="minorEastAsia"/>
          <w:sz w:val="28"/>
          <w:szCs w:val="28"/>
          <w:vertAlign w:val="subscript"/>
        </w:rPr>
        <w:t>А</w:t>
      </w:r>
      <w:r>
        <w:rPr>
          <w:rFonts w:eastAsiaTheme="minorEastAsia"/>
          <w:sz w:val="28"/>
          <w:szCs w:val="28"/>
        </w:rPr>
        <w:t>х</w:t>
      </w:r>
      <w:proofErr w:type="spellEnd"/>
      <w:r w:rsidRPr="004C74E0">
        <w:rPr>
          <w:rFonts w:eastAsiaTheme="minorEastAsia"/>
          <w:sz w:val="28"/>
          <w:szCs w:val="28"/>
          <w:lang w:val="en-US"/>
        </w:rPr>
        <w:t xml:space="preserve"> =</w:t>
      </w:r>
      <w:r>
        <w:rPr>
          <w:rFonts w:eastAsiaTheme="minorEastAsia"/>
          <w:sz w:val="28"/>
          <w:szCs w:val="28"/>
        </w:rPr>
        <w:t>α</w:t>
      </w:r>
      <w:proofErr w:type="spellStart"/>
      <w:r>
        <w:rPr>
          <w:rFonts w:eastAsiaTheme="minorEastAsia"/>
          <w:sz w:val="28"/>
          <w:szCs w:val="28"/>
        </w:rPr>
        <w:t>Мвх</w:t>
      </w:r>
      <w:proofErr w:type="spellEnd"/>
      <w:r w:rsidRPr="004C74E0">
        <w:rPr>
          <w:rFonts w:eastAsiaTheme="minorEastAsia"/>
          <w:sz w:val="28"/>
          <w:szCs w:val="28"/>
          <w:lang w:val="en-US"/>
        </w:rPr>
        <w:t xml:space="preserve"> +</w:t>
      </w:r>
      <w:r>
        <w:rPr>
          <w:rFonts w:eastAsiaTheme="minorEastAsia"/>
          <w:sz w:val="28"/>
          <w:szCs w:val="28"/>
        </w:rPr>
        <w:t>λ</w:t>
      </w:r>
    </w:p>
    <w:p w:rsidR="004C74E0" w:rsidRPr="004C74E0" w:rsidRDefault="004C74E0" w:rsidP="004C74E0">
      <w:pPr>
        <w:shd w:val="clear" w:color="auto" w:fill="FFFFFF"/>
        <w:spacing w:before="225" w:after="225"/>
        <w:ind w:firstLine="567"/>
        <w:jc w:val="both"/>
        <w:rPr>
          <w:sz w:val="28"/>
          <w:szCs w:val="28"/>
          <w:lang w:val="en-US"/>
        </w:rPr>
      </w:pPr>
      <w:r w:rsidRPr="004C74E0">
        <w:rPr>
          <w:sz w:val="28"/>
          <w:szCs w:val="28"/>
          <w:lang w:val="en-US"/>
        </w:rPr>
        <w:t xml:space="preserve">In particular, the </w:t>
      </w:r>
      <w:proofErr w:type="spellStart"/>
      <w:r w:rsidRPr="004C74E0">
        <w:rPr>
          <w:sz w:val="28"/>
          <w:szCs w:val="28"/>
          <w:lang w:val="en-US"/>
        </w:rPr>
        <w:t>Kireev</w:t>
      </w:r>
      <w:proofErr w:type="spellEnd"/>
      <w:r w:rsidRPr="004C74E0">
        <w:rPr>
          <w:sz w:val="28"/>
          <w:szCs w:val="28"/>
          <w:lang w:val="en-US"/>
        </w:rPr>
        <w:t xml:space="preserve"> equation for the logarithms of saturated vapor pressure </w:t>
      </w:r>
      <w:proofErr w:type="gramStart"/>
      <w:r w:rsidRPr="004C74E0">
        <w:rPr>
          <w:sz w:val="28"/>
          <w:szCs w:val="28"/>
          <w:lang w:val="en-US"/>
        </w:rPr>
        <w:t>is represented</w:t>
      </w:r>
      <w:proofErr w:type="gramEnd"/>
      <w:r w:rsidRPr="004C74E0">
        <w:rPr>
          <w:sz w:val="28"/>
          <w:szCs w:val="28"/>
          <w:lang w:val="en-US"/>
        </w:rPr>
        <w:t xml:space="preserve"> in the form:</w:t>
      </w:r>
    </w:p>
    <w:p w:rsidR="004C74E0" w:rsidRPr="00375195" w:rsidRDefault="004C74E0" w:rsidP="004C74E0">
      <w:pPr>
        <w:pStyle w:val="a5"/>
        <w:ind w:firstLine="567"/>
        <w:jc w:val="center"/>
        <w:rPr>
          <w:rFonts w:ascii="Times New Roman" w:eastAsiaTheme="minorEastAsia" w:hAnsi="Times New Roman"/>
          <w:sz w:val="28"/>
          <w:szCs w:val="28"/>
          <w:lang w:val="en-US"/>
        </w:rPr>
      </w:pPr>
      <w:proofErr w:type="spellStart"/>
      <w:proofErr w:type="gramStart"/>
      <w:r>
        <w:rPr>
          <w:rFonts w:ascii="Times New Roman" w:eastAsiaTheme="minorEastAsia" w:hAnsi="Times New Roman"/>
          <w:sz w:val="28"/>
          <w:szCs w:val="28"/>
          <w:lang w:val="en-US"/>
        </w:rPr>
        <w:t>lgP</w:t>
      </w:r>
      <w:r w:rsidRPr="00740DC1">
        <w:rPr>
          <w:rFonts w:ascii="Times New Roman" w:eastAsiaTheme="minorEastAsia" w:hAnsi="Times New Roman"/>
          <w:sz w:val="28"/>
          <w:szCs w:val="28"/>
          <w:vertAlign w:val="subscript"/>
          <w:lang w:val="en-US"/>
        </w:rPr>
        <w:t>АХ</w:t>
      </w:r>
      <w:proofErr w:type="spellEnd"/>
      <w:r>
        <w:rPr>
          <w:rFonts w:ascii="Times New Roman" w:eastAsiaTheme="minorEastAsia" w:hAnsi="Times New Roman"/>
          <w:sz w:val="28"/>
          <w:szCs w:val="28"/>
          <w:lang w:val="en-US"/>
        </w:rPr>
        <w:t>=</w:t>
      </w:r>
      <w:proofErr w:type="gramEnd"/>
      <w:r>
        <w:rPr>
          <w:rFonts w:ascii="Times New Roman" w:eastAsiaTheme="minorEastAsia" w:hAnsi="Times New Roman"/>
          <w:sz w:val="28"/>
          <w:szCs w:val="28"/>
        </w:rPr>
        <w:t>α</w:t>
      </w:r>
      <w:proofErr w:type="spellStart"/>
      <w:r>
        <w:rPr>
          <w:rFonts w:ascii="Times New Roman" w:eastAsiaTheme="minorEastAsia" w:hAnsi="Times New Roman"/>
          <w:sz w:val="28"/>
          <w:szCs w:val="28"/>
          <w:lang w:val="en-US"/>
        </w:rPr>
        <w:t>lgP</w:t>
      </w:r>
      <w:r w:rsidRPr="00740DC1">
        <w:rPr>
          <w:rFonts w:ascii="Times New Roman" w:eastAsiaTheme="minorEastAsia" w:hAnsi="Times New Roman"/>
          <w:sz w:val="28"/>
          <w:szCs w:val="28"/>
          <w:vertAlign w:val="subscript"/>
          <w:lang w:val="en-US"/>
        </w:rPr>
        <w:t>ВХ</w:t>
      </w:r>
      <w:proofErr w:type="spellEnd"/>
      <w:r w:rsidRPr="00375195">
        <w:rPr>
          <w:rFonts w:ascii="Times New Roman" w:eastAsiaTheme="minorEastAsia" w:hAnsi="Times New Roman"/>
          <w:sz w:val="28"/>
          <w:szCs w:val="28"/>
          <w:lang w:val="en-US"/>
        </w:rPr>
        <w:t>+</w:t>
      </w:r>
      <w:r>
        <w:rPr>
          <w:rFonts w:ascii="Times New Roman" w:eastAsiaTheme="minorEastAsia" w:hAnsi="Times New Roman"/>
          <w:sz w:val="28"/>
          <w:szCs w:val="28"/>
        </w:rPr>
        <w:t>λ</w:t>
      </w:r>
    </w:p>
    <w:p w:rsidR="004C74E0" w:rsidRPr="004C74E0" w:rsidRDefault="004C74E0" w:rsidP="004C74E0">
      <w:pPr>
        <w:pStyle w:val="a5"/>
        <w:ind w:firstLine="567"/>
        <w:jc w:val="both"/>
        <w:rPr>
          <w:rFonts w:ascii="Times New Roman" w:eastAsiaTheme="minorEastAsia" w:hAnsi="Times New Roman"/>
          <w:sz w:val="28"/>
          <w:szCs w:val="28"/>
          <w:lang w:val="en-US"/>
        </w:rPr>
      </w:pPr>
      <w:r w:rsidRPr="004C74E0">
        <w:rPr>
          <w:rFonts w:ascii="Times New Roman" w:eastAsiaTheme="minorEastAsia" w:hAnsi="Times New Roman"/>
          <w:sz w:val="28"/>
          <w:szCs w:val="28"/>
          <w:lang w:val="en-US"/>
        </w:rPr>
        <w:t xml:space="preserve">In the equation underlying the construction of the nomogram for finding the pressure of saturated vapor of liquids, the coefficient </w:t>
      </w:r>
      <w:r w:rsidRPr="004C74E0">
        <w:rPr>
          <w:rFonts w:ascii="Times New Roman" w:eastAsiaTheme="minorEastAsia" w:hAnsi="Times New Roman"/>
          <w:sz w:val="28"/>
          <w:szCs w:val="28"/>
        </w:rPr>
        <w:t>α</w:t>
      </w:r>
      <w:r w:rsidRPr="004C74E0">
        <w:rPr>
          <w:rFonts w:ascii="Times New Roman" w:eastAsiaTheme="minorEastAsia" w:hAnsi="Times New Roman"/>
          <w:sz w:val="28"/>
          <w:szCs w:val="28"/>
          <w:lang w:val="en-US"/>
        </w:rPr>
        <w:t xml:space="preserve"> is equal to the ratio of the heats of evaporation of the compared and standard liquids.</w:t>
      </w:r>
    </w:p>
    <w:p w:rsidR="004C74E0" w:rsidRDefault="004C74E0" w:rsidP="004C74E0">
      <w:pPr>
        <w:pStyle w:val="a5"/>
        <w:ind w:firstLine="567"/>
        <w:jc w:val="both"/>
        <w:rPr>
          <w:rFonts w:ascii="Times New Roman" w:eastAsiaTheme="minorEastAsia" w:hAnsi="Times New Roman"/>
          <w:sz w:val="28"/>
          <w:szCs w:val="28"/>
          <w:lang w:val="en-US"/>
        </w:rPr>
      </w:pPr>
      <w:r w:rsidRPr="004C74E0">
        <w:rPr>
          <w:rFonts w:ascii="Times New Roman" w:eastAsiaTheme="minorEastAsia" w:hAnsi="Times New Roman"/>
          <w:sz w:val="28"/>
          <w:szCs w:val="28"/>
          <w:lang w:val="en-US"/>
        </w:rPr>
        <w:t>Let us dwell on the two methods of comparison, already mentioned above, - the method of differences and the method of relations.</w:t>
      </w:r>
    </w:p>
    <w:p w:rsidR="004C74E0" w:rsidRDefault="004C74E0" w:rsidP="004C74E0">
      <w:pPr>
        <w:pStyle w:val="a5"/>
        <w:ind w:firstLine="567"/>
        <w:jc w:val="both"/>
        <w:rPr>
          <w:rFonts w:ascii="Times New Roman" w:eastAsiaTheme="minorEastAsia" w:hAnsi="Times New Roman"/>
          <w:sz w:val="28"/>
          <w:szCs w:val="28"/>
          <w:lang w:val="en-US"/>
        </w:rPr>
      </w:pPr>
      <w:r w:rsidRPr="004C74E0">
        <w:rPr>
          <w:rFonts w:ascii="Times New Roman" w:eastAsiaTheme="minorEastAsia" w:hAnsi="Times New Roman"/>
          <w:sz w:val="28"/>
          <w:szCs w:val="28"/>
          <w:lang w:val="en-US"/>
        </w:rPr>
        <w:t>The method of differences consists in a single and double comparison of the thermodynamic properties of substances of the same type or reaction parameters by subtracting a smaller value from a larger value, ensuring that the difference is minimal (</w:t>
      </w:r>
      <w:r>
        <w:rPr>
          <w:rFonts w:ascii="Times New Roman" w:eastAsiaTheme="minorEastAsia" w:hAnsi="Times New Roman"/>
          <w:sz w:val="28"/>
          <w:szCs w:val="28"/>
        </w:rPr>
        <w:t>λ</w:t>
      </w:r>
      <w:r w:rsidRPr="004C74E0">
        <w:rPr>
          <w:rFonts w:ascii="Times New Roman" w:eastAsiaTheme="minorEastAsia" w:hAnsi="Times New Roman"/>
          <w:sz w:val="28"/>
          <w:szCs w:val="28"/>
          <w:lang w:val="en-US"/>
        </w:rPr>
        <w:t xml:space="preserve"> </w:t>
      </w:r>
      <m:oMath>
        <m:r>
          <w:rPr>
            <w:rFonts w:ascii="Cambria Math" w:eastAsiaTheme="minorEastAsia" w:hAnsi="Cambria Math"/>
            <w:sz w:val="28"/>
            <w:szCs w:val="28"/>
            <w:lang w:val="en-US"/>
          </w:rPr>
          <m:t>→</m:t>
        </m:r>
      </m:oMath>
      <w:r>
        <w:rPr>
          <w:rFonts w:ascii="Times New Roman" w:eastAsiaTheme="minorEastAsia" w:hAnsi="Times New Roman"/>
          <w:sz w:val="28"/>
          <w:szCs w:val="28"/>
          <w:lang w:val="en-US"/>
        </w:rPr>
        <w:t xml:space="preserve"> </w:t>
      </w:r>
      <w:r w:rsidRPr="004C74E0">
        <w:rPr>
          <w:rFonts w:ascii="Times New Roman" w:eastAsiaTheme="minorEastAsia" w:hAnsi="Times New Roman"/>
          <w:sz w:val="28"/>
          <w:szCs w:val="28"/>
          <w:lang w:val="en-US"/>
        </w:rPr>
        <w:t>0),</w:t>
      </w:r>
      <w:r w:rsidRPr="004C74E0">
        <w:rPr>
          <w:lang w:val="en-US"/>
        </w:rPr>
        <w:t xml:space="preserve"> </w:t>
      </w:r>
      <w:r w:rsidRPr="004C74E0">
        <w:rPr>
          <w:rFonts w:ascii="Times New Roman" w:eastAsiaTheme="minorEastAsia" w:hAnsi="Times New Roman"/>
          <w:sz w:val="28"/>
          <w:szCs w:val="28"/>
          <w:lang w:val="en-US"/>
        </w:rPr>
        <w:t>but positive (</w:t>
      </w:r>
      <w:r>
        <w:rPr>
          <w:rFonts w:ascii="Times New Roman" w:eastAsiaTheme="minorEastAsia" w:hAnsi="Times New Roman"/>
          <w:sz w:val="28"/>
          <w:szCs w:val="28"/>
        </w:rPr>
        <w:t>λ</w:t>
      </w:r>
      <w:r w:rsidRPr="004C74E0">
        <w:rPr>
          <w:rFonts w:ascii="Times New Roman" w:eastAsiaTheme="minorEastAsia" w:hAnsi="Times New Roman"/>
          <w:sz w:val="28"/>
          <w:szCs w:val="28"/>
          <w:lang w:val="en-US"/>
        </w:rPr>
        <w:t>&gt;0)</w:t>
      </w:r>
    </w:p>
    <w:p w:rsidR="004C74E0" w:rsidRPr="004C74E0" w:rsidRDefault="004C74E0" w:rsidP="004C74E0">
      <w:pPr>
        <w:pStyle w:val="a5"/>
        <w:ind w:firstLine="567"/>
        <w:jc w:val="center"/>
        <w:rPr>
          <w:rFonts w:ascii="Times New Roman" w:eastAsiaTheme="minorEastAsia" w:hAnsi="Times New Roman"/>
          <w:sz w:val="28"/>
          <w:szCs w:val="28"/>
          <w:vertAlign w:val="subscript"/>
          <w:lang w:val="en-US"/>
        </w:rPr>
      </w:pPr>
      <w:r>
        <w:rPr>
          <w:rFonts w:ascii="Times New Roman" w:eastAsiaTheme="minorEastAsia" w:hAnsi="Times New Roman"/>
          <w:sz w:val="28"/>
          <w:szCs w:val="28"/>
        </w:rPr>
        <w:t>λ</w:t>
      </w:r>
      <w:r w:rsidRPr="004C74E0">
        <w:rPr>
          <w:rFonts w:ascii="Times New Roman" w:eastAsiaTheme="minorEastAsia" w:hAnsi="Times New Roman"/>
          <w:sz w:val="28"/>
          <w:szCs w:val="28"/>
          <w:vertAlign w:val="subscript"/>
          <w:lang w:val="en-US"/>
        </w:rPr>
        <w:t>2,1</w:t>
      </w:r>
      <w:r w:rsidRPr="004C74E0">
        <w:rPr>
          <w:rFonts w:ascii="Times New Roman" w:eastAsiaTheme="minorEastAsia" w:hAnsi="Times New Roman"/>
          <w:sz w:val="28"/>
          <w:szCs w:val="28"/>
          <w:lang w:val="en-US"/>
        </w:rPr>
        <w:t>=</w:t>
      </w:r>
      <w:r>
        <w:rPr>
          <w:rFonts w:ascii="Times New Roman" w:eastAsiaTheme="minorEastAsia" w:hAnsi="Times New Roman"/>
          <w:sz w:val="28"/>
          <w:szCs w:val="28"/>
        </w:rPr>
        <w:t>М</w:t>
      </w:r>
      <w:r w:rsidRPr="004C74E0">
        <w:rPr>
          <w:rFonts w:ascii="Times New Roman" w:eastAsiaTheme="minorEastAsia" w:hAnsi="Times New Roman"/>
          <w:sz w:val="28"/>
          <w:szCs w:val="28"/>
          <w:vertAlign w:val="subscript"/>
          <w:lang w:val="en-US"/>
        </w:rPr>
        <w:t>2</w:t>
      </w:r>
      <w:r w:rsidRPr="004C74E0">
        <w:rPr>
          <w:rFonts w:ascii="Times New Roman" w:eastAsiaTheme="minorEastAsia" w:hAnsi="Times New Roman"/>
          <w:sz w:val="28"/>
          <w:szCs w:val="28"/>
          <w:lang w:val="en-US"/>
        </w:rPr>
        <w:t>-</w:t>
      </w:r>
      <w:r>
        <w:rPr>
          <w:rFonts w:ascii="Times New Roman" w:eastAsiaTheme="minorEastAsia" w:hAnsi="Times New Roman"/>
          <w:sz w:val="28"/>
          <w:szCs w:val="28"/>
        </w:rPr>
        <w:t>М</w:t>
      </w:r>
      <w:r w:rsidRPr="004C74E0">
        <w:rPr>
          <w:rFonts w:ascii="Times New Roman" w:eastAsiaTheme="minorEastAsia" w:hAnsi="Times New Roman"/>
          <w:sz w:val="28"/>
          <w:szCs w:val="28"/>
          <w:vertAlign w:val="subscript"/>
          <w:lang w:val="en-US"/>
        </w:rPr>
        <w:t>1</w:t>
      </w:r>
    </w:p>
    <w:p w:rsidR="004C74E0" w:rsidRPr="004C74E0" w:rsidRDefault="004C74E0" w:rsidP="004C74E0">
      <w:pPr>
        <w:pStyle w:val="a5"/>
        <w:ind w:firstLine="567"/>
        <w:jc w:val="both"/>
        <w:rPr>
          <w:rFonts w:ascii="Times New Roman" w:eastAsiaTheme="minorEastAsia" w:hAnsi="Times New Roman"/>
          <w:sz w:val="28"/>
          <w:szCs w:val="28"/>
          <w:lang w:val="en-US"/>
        </w:rPr>
      </w:pPr>
      <w:r w:rsidRPr="004C74E0">
        <w:rPr>
          <w:rFonts w:ascii="Times New Roman" w:eastAsiaTheme="minorEastAsia" w:hAnsi="Times New Roman"/>
          <w:sz w:val="28"/>
          <w:szCs w:val="28"/>
          <w:lang w:val="en-US"/>
        </w:rPr>
        <w:t>Four substances or four reactions can be involved in the comparison. For this, in addition to the first comparison, another second is used:</w:t>
      </w:r>
      <w:r w:rsidRPr="004C74E0">
        <w:rPr>
          <w:rFonts w:eastAsiaTheme="minorEastAsia"/>
          <w:sz w:val="28"/>
          <w:szCs w:val="28"/>
          <w:lang w:val="en-US"/>
        </w:rPr>
        <w:t xml:space="preserve"> </w:t>
      </w:r>
      <w:r>
        <w:rPr>
          <w:rFonts w:ascii="Times New Roman" w:eastAsiaTheme="minorEastAsia" w:hAnsi="Times New Roman"/>
          <w:sz w:val="28"/>
          <w:szCs w:val="28"/>
        </w:rPr>
        <w:t>λ</w:t>
      </w:r>
      <w:r w:rsidRPr="004C74E0">
        <w:rPr>
          <w:rFonts w:ascii="Times New Roman" w:eastAsiaTheme="minorEastAsia" w:hAnsi="Times New Roman"/>
          <w:sz w:val="28"/>
          <w:szCs w:val="28"/>
          <w:vertAlign w:val="subscript"/>
          <w:lang w:val="en-US"/>
        </w:rPr>
        <w:t>4</w:t>
      </w:r>
      <w:proofErr w:type="gramStart"/>
      <w:r w:rsidRPr="004C74E0">
        <w:rPr>
          <w:rFonts w:ascii="Times New Roman" w:eastAsiaTheme="minorEastAsia" w:hAnsi="Times New Roman"/>
          <w:sz w:val="28"/>
          <w:szCs w:val="28"/>
          <w:vertAlign w:val="subscript"/>
          <w:lang w:val="en-US"/>
        </w:rPr>
        <w:t>,3</w:t>
      </w:r>
      <w:proofErr w:type="gramEnd"/>
      <w:r w:rsidRPr="004C74E0">
        <w:rPr>
          <w:rFonts w:ascii="Times New Roman" w:eastAsiaTheme="minorEastAsia" w:hAnsi="Times New Roman"/>
          <w:sz w:val="28"/>
          <w:szCs w:val="28"/>
          <w:lang w:val="en-US"/>
        </w:rPr>
        <w:t>=</w:t>
      </w:r>
      <w:r>
        <w:rPr>
          <w:rFonts w:ascii="Times New Roman" w:eastAsiaTheme="minorEastAsia" w:hAnsi="Times New Roman"/>
          <w:sz w:val="28"/>
          <w:szCs w:val="28"/>
        </w:rPr>
        <w:t>М</w:t>
      </w:r>
      <w:r w:rsidRPr="004C74E0">
        <w:rPr>
          <w:rFonts w:ascii="Times New Roman" w:eastAsiaTheme="minorEastAsia" w:hAnsi="Times New Roman"/>
          <w:sz w:val="28"/>
          <w:szCs w:val="28"/>
          <w:vertAlign w:val="subscript"/>
          <w:lang w:val="en-US"/>
        </w:rPr>
        <w:t>4</w:t>
      </w:r>
      <w:r w:rsidRPr="004C74E0">
        <w:rPr>
          <w:rFonts w:ascii="Times New Roman" w:eastAsiaTheme="minorEastAsia" w:hAnsi="Times New Roman"/>
          <w:sz w:val="28"/>
          <w:szCs w:val="28"/>
          <w:lang w:val="en-US"/>
        </w:rPr>
        <w:t>-</w:t>
      </w:r>
      <w:r>
        <w:rPr>
          <w:rFonts w:ascii="Times New Roman" w:eastAsiaTheme="minorEastAsia" w:hAnsi="Times New Roman"/>
          <w:sz w:val="28"/>
          <w:szCs w:val="28"/>
        </w:rPr>
        <w:t>М</w:t>
      </w:r>
      <w:r w:rsidRPr="004C74E0">
        <w:rPr>
          <w:rFonts w:ascii="Times New Roman" w:eastAsiaTheme="minorEastAsia" w:hAnsi="Times New Roman"/>
          <w:sz w:val="28"/>
          <w:szCs w:val="28"/>
          <w:vertAlign w:val="subscript"/>
          <w:lang w:val="en-US"/>
        </w:rPr>
        <w:t>3</w:t>
      </w:r>
    </w:p>
    <w:p w:rsidR="004C74E0" w:rsidRDefault="004C74E0" w:rsidP="004C74E0">
      <w:pPr>
        <w:pStyle w:val="a5"/>
        <w:ind w:firstLine="567"/>
        <w:jc w:val="both"/>
        <w:rPr>
          <w:rFonts w:ascii="Times New Roman" w:eastAsiaTheme="minorEastAsia" w:hAnsi="Times New Roman"/>
          <w:sz w:val="28"/>
          <w:szCs w:val="28"/>
          <w:lang w:val="en-US"/>
        </w:rPr>
      </w:pPr>
      <w:r w:rsidRPr="004C74E0">
        <w:rPr>
          <w:rFonts w:ascii="Times New Roman" w:eastAsiaTheme="minorEastAsia" w:hAnsi="Times New Roman"/>
          <w:sz w:val="28"/>
          <w:szCs w:val="28"/>
          <w:lang w:val="en-US"/>
        </w:rPr>
        <w:t>When comparing varieties of single comparisons (difference of differences or double comparison), four reactions are already involved in one mathematical equality</w:t>
      </w:r>
    </w:p>
    <w:p w:rsidR="004C74E0" w:rsidRDefault="004C74E0" w:rsidP="004C74E0">
      <w:pPr>
        <w:pStyle w:val="a5"/>
        <w:ind w:firstLine="567"/>
        <w:jc w:val="center"/>
        <w:rPr>
          <w:rFonts w:ascii="Times New Roman" w:eastAsiaTheme="minorEastAsia" w:hAnsi="Times New Roman"/>
          <w:sz w:val="28"/>
          <w:szCs w:val="28"/>
        </w:rPr>
      </w:pPr>
      <w:r>
        <w:rPr>
          <w:rFonts w:ascii="Times New Roman" w:eastAsiaTheme="minorEastAsia" w:hAnsi="Times New Roman"/>
          <w:sz w:val="28"/>
          <w:szCs w:val="28"/>
        </w:rPr>
        <w:t>λ</w:t>
      </w:r>
      <w:r w:rsidRPr="004C74E0">
        <w:rPr>
          <w:rFonts w:ascii="Times New Roman" w:eastAsiaTheme="minorEastAsia" w:hAnsi="Times New Roman"/>
          <w:sz w:val="28"/>
          <w:szCs w:val="28"/>
          <w:vertAlign w:val="subscript"/>
        </w:rPr>
        <w:t>4,3</w:t>
      </w:r>
      <w:r>
        <w:rPr>
          <w:rFonts w:ascii="Times New Roman" w:eastAsiaTheme="minorEastAsia" w:hAnsi="Times New Roman"/>
          <w:sz w:val="28"/>
          <w:szCs w:val="28"/>
        </w:rPr>
        <w:t>-</w:t>
      </w:r>
      <w:r w:rsidRPr="001D2C1D">
        <w:rPr>
          <w:rFonts w:ascii="Times New Roman" w:eastAsiaTheme="minorEastAsia" w:hAnsi="Times New Roman"/>
          <w:sz w:val="28"/>
          <w:szCs w:val="28"/>
        </w:rPr>
        <w:t xml:space="preserve"> </w:t>
      </w:r>
      <w:r>
        <w:rPr>
          <w:rFonts w:ascii="Times New Roman" w:eastAsiaTheme="minorEastAsia" w:hAnsi="Times New Roman"/>
          <w:sz w:val="28"/>
          <w:szCs w:val="28"/>
        </w:rPr>
        <w:t>λ</w:t>
      </w:r>
      <w:r w:rsidRPr="004C74E0">
        <w:rPr>
          <w:rFonts w:ascii="Times New Roman" w:eastAsiaTheme="minorEastAsia" w:hAnsi="Times New Roman"/>
          <w:sz w:val="28"/>
          <w:szCs w:val="28"/>
          <w:vertAlign w:val="subscript"/>
        </w:rPr>
        <w:t>2,1</w:t>
      </w:r>
      <w:r>
        <w:rPr>
          <w:rFonts w:ascii="Times New Roman" w:eastAsiaTheme="minorEastAsia" w:hAnsi="Times New Roman"/>
          <w:sz w:val="28"/>
          <w:szCs w:val="28"/>
        </w:rPr>
        <w:t>≥0</w:t>
      </w:r>
    </w:p>
    <w:p w:rsidR="004C74E0" w:rsidRPr="0066439E" w:rsidRDefault="004C74E0" w:rsidP="004C74E0">
      <w:pPr>
        <w:pStyle w:val="a5"/>
        <w:ind w:firstLine="567"/>
        <w:jc w:val="center"/>
        <w:rPr>
          <w:rFonts w:ascii="Times New Roman" w:eastAsiaTheme="minorEastAsia" w:hAnsi="Times New Roman"/>
          <w:sz w:val="28"/>
          <w:szCs w:val="28"/>
          <w:lang w:val="en-US"/>
        </w:rPr>
      </w:pPr>
      <w:proofErr w:type="gramStart"/>
      <w:r>
        <w:rPr>
          <w:rFonts w:ascii="Times New Roman" w:eastAsiaTheme="minorEastAsia" w:hAnsi="Times New Roman"/>
          <w:sz w:val="28"/>
          <w:szCs w:val="28"/>
          <w:lang w:val="en-US"/>
        </w:rPr>
        <w:t>or</w:t>
      </w:r>
      <w:proofErr w:type="gramEnd"/>
      <w:r>
        <w:rPr>
          <w:rFonts w:ascii="Times New Roman" w:eastAsiaTheme="minorEastAsia" w:hAnsi="Times New Roman"/>
          <w:sz w:val="28"/>
          <w:szCs w:val="28"/>
          <w:lang w:val="en-US"/>
        </w:rPr>
        <w:t xml:space="preserve"> </w:t>
      </w:r>
      <w:r>
        <w:rPr>
          <w:rFonts w:ascii="Times New Roman" w:eastAsiaTheme="minorEastAsia" w:hAnsi="Times New Roman"/>
          <w:sz w:val="28"/>
          <w:szCs w:val="28"/>
        </w:rPr>
        <w:t>λ</w:t>
      </w:r>
      <w:r w:rsidRPr="0066439E">
        <w:rPr>
          <w:rFonts w:ascii="Times New Roman" w:eastAsiaTheme="minorEastAsia" w:hAnsi="Times New Roman"/>
          <w:sz w:val="28"/>
          <w:szCs w:val="28"/>
          <w:vertAlign w:val="subscript"/>
          <w:lang w:val="en-US"/>
        </w:rPr>
        <w:t>4,3</w:t>
      </w:r>
      <w:r w:rsidRPr="0066439E">
        <w:rPr>
          <w:rFonts w:ascii="Times New Roman" w:eastAsiaTheme="minorEastAsia" w:hAnsi="Times New Roman"/>
          <w:sz w:val="28"/>
          <w:szCs w:val="28"/>
          <w:lang w:val="en-US"/>
        </w:rPr>
        <w:t xml:space="preserve">= </w:t>
      </w:r>
      <w:r>
        <w:rPr>
          <w:rFonts w:ascii="Times New Roman" w:eastAsiaTheme="minorEastAsia" w:hAnsi="Times New Roman"/>
          <w:sz w:val="28"/>
          <w:szCs w:val="28"/>
        </w:rPr>
        <w:t>λ</w:t>
      </w:r>
      <w:r w:rsidRPr="0066439E">
        <w:rPr>
          <w:rFonts w:ascii="Times New Roman" w:eastAsiaTheme="minorEastAsia" w:hAnsi="Times New Roman"/>
          <w:sz w:val="28"/>
          <w:szCs w:val="28"/>
          <w:vertAlign w:val="subscript"/>
          <w:lang w:val="en-US"/>
        </w:rPr>
        <w:t>2,1</w:t>
      </w:r>
    </w:p>
    <w:p w:rsidR="004C74E0" w:rsidRPr="0066439E" w:rsidRDefault="0066439E" w:rsidP="0066439E">
      <w:pPr>
        <w:pStyle w:val="a5"/>
        <w:ind w:firstLine="567"/>
        <w:jc w:val="both"/>
        <w:rPr>
          <w:rFonts w:ascii="Times New Roman" w:eastAsiaTheme="minorEastAsia" w:hAnsi="Times New Roman"/>
          <w:sz w:val="28"/>
          <w:szCs w:val="28"/>
          <w:lang w:val="en-US"/>
        </w:rPr>
      </w:pPr>
      <w:r w:rsidRPr="0066439E">
        <w:rPr>
          <w:rFonts w:ascii="Times New Roman" w:hAnsi="Times New Roman"/>
          <w:sz w:val="28"/>
          <w:szCs w:val="28"/>
          <w:lang w:val="en-US"/>
        </w:rPr>
        <w:t xml:space="preserve">The desired value of the property or parameter is included in the last equality in the one-time difference </w:t>
      </w:r>
      <w:r w:rsidRPr="0066439E">
        <w:rPr>
          <w:rFonts w:ascii="Times New Roman" w:eastAsiaTheme="minorEastAsia" w:hAnsi="Times New Roman"/>
          <w:sz w:val="28"/>
          <w:szCs w:val="28"/>
        </w:rPr>
        <w:t>λ</w:t>
      </w:r>
      <w:r w:rsidRPr="0066439E">
        <w:rPr>
          <w:rFonts w:ascii="Times New Roman" w:eastAsiaTheme="minorEastAsia" w:hAnsi="Times New Roman"/>
          <w:sz w:val="28"/>
          <w:szCs w:val="28"/>
          <w:lang w:val="en-US"/>
        </w:rPr>
        <w:t>2</w:t>
      </w:r>
      <w:proofErr w:type="gramStart"/>
      <w:r w:rsidRPr="0066439E">
        <w:rPr>
          <w:rFonts w:ascii="Times New Roman" w:eastAsiaTheme="minorEastAsia" w:hAnsi="Times New Roman"/>
          <w:sz w:val="28"/>
          <w:szCs w:val="28"/>
          <w:lang w:val="en-US"/>
        </w:rPr>
        <w:t>,1</w:t>
      </w:r>
      <w:proofErr w:type="gramEnd"/>
      <w:r w:rsidRPr="0066439E">
        <w:rPr>
          <w:rFonts w:ascii="Times New Roman" w:eastAsiaTheme="minorEastAsia" w:hAnsi="Times New Roman"/>
          <w:sz w:val="28"/>
          <w:szCs w:val="28"/>
          <w:lang w:val="en-US"/>
        </w:rPr>
        <w:t xml:space="preserve"> or </w:t>
      </w:r>
      <w:r w:rsidRPr="0066439E">
        <w:rPr>
          <w:rFonts w:ascii="Times New Roman" w:eastAsiaTheme="minorEastAsia" w:hAnsi="Times New Roman"/>
          <w:sz w:val="28"/>
          <w:szCs w:val="28"/>
        </w:rPr>
        <w:t>λ</w:t>
      </w:r>
      <w:r w:rsidRPr="0066439E">
        <w:rPr>
          <w:rFonts w:ascii="Times New Roman" w:eastAsiaTheme="minorEastAsia" w:hAnsi="Times New Roman"/>
          <w:sz w:val="28"/>
          <w:szCs w:val="28"/>
          <w:lang w:val="en-US"/>
        </w:rPr>
        <w:t>4,3.</w:t>
      </w:r>
    </w:p>
    <w:p w:rsidR="0066439E" w:rsidRPr="0066439E" w:rsidRDefault="0066439E" w:rsidP="0066439E">
      <w:pPr>
        <w:pStyle w:val="a5"/>
        <w:ind w:firstLine="567"/>
        <w:jc w:val="both"/>
        <w:rPr>
          <w:rFonts w:ascii="Times New Roman" w:hAnsi="Times New Roman"/>
          <w:sz w:val="28"/>
          <w:szCs w:val="28"/>
          <w:lang w:val="en-US"/>
        </w:rPr>
      </w:pPr>
      <w:r w:rsidRPr="0066439E">
        <w:rPr>
          <w:rFonts w:ascii="Times New Roman" w:hAnsi="Times New Roman"/>
          <w:sz w:val="28"/>
          <w:szCs w:val="28"/>
          <w:lang w:val="en-US"/>
        </w:rPr>
        <w:t>The relationship method is also possible with a single (α</w:t>
      </w:r>
      <w:r w:rsidRPr="0066439E">
        <w:rPr>
          <w:rFonts w:ascii="Times New Roman" w:hAnsi="Times New Roman"/>
          <w:sz w:val="28"/>
          <w:szCs w:val="28"/>
          <w:vertAlign w:val="subscript"/>
          <w:lang w:val="en-US"/>
        </w:rPr>
        <w:t>2</w:t>
      </w:r>
      <w:proofErr w:type="gramStart"/>
      <w:r w:rsidRPr="0066439E">
        <w:rPr>
          <w:rFonts w:ascii="Times New Roman" w:hAnsi="Times New Roman"/>
          <w:sz w:val="28"/>
          <w:szCs w:val="28"/>
          <w:vertAlign w:val="subscript"/>
          <w:lang w:val="en-US"/>
        </w:rPr>
        <w:t>,1</w:t>
      </w:r>
      <w:proofErr w:type="gramEnd"/>
      <w:r w:rsidRPr="0066439E">
        <w:rPr>
          <w:rFonts w:ascii="Times New Roman" w:hAnsi="Times New Roman"/>
          <w:sz w:val="28"/>
          <w:szCs w:val="28"/>
          <w:lang w:val="en-US"/>
        </w:rPr>
        <w:t>) and double (α</w:t>
      </w:r>
      <w:r w:rsidRPr="0066439E">
        <w:rPr>
          <w:rFonts w:ascii="Times New Roman" w:hAnsi="Times New Roman"/>
          <w:sz w:val="28"/>
          <w:szCs w:val="28"/>
          <w:vertAlign w:val="subscript"/>
          <w:lang w:val="en-US"/>
        </w:rPr>
        <w:t>4,3</w:t>
      </w:r>
      <w:r w:rsidRPr="0066439E">
        <w:rPr>
          <w:rFonts w:ascii="Times New Roman" w:hAnsi="Times New Roman"/>
          <w:sz w:val="28"/>
          <w:szCs w:val="28"/>
          <w:lang w:val="en-US"/>
        </w:rPr>
        <w:t xml:space="preserve"> / α</w:t>
      </w:r>
      <w:r w:rsidRPr="0066439E">
        <w:rPr>
          <w:rFonts w:ascii="Times New Roman" w:hAnsi="Times New Roman"/>
          <w:sz w:val="28"/>
          <w:szCs w:val="28"/>
          <w:vertAlign w:val="subscript"/>
          <w:lang w:val="en-US"/>
        </w:rPr>
        <w:t>2,1</w:t>
      </w:r>
      <w:r w:rsidRPr="0066439E">
        <w:rPr>
          <w:rFonts w:ascii="Times New Roman" w:hAnsi="Times New Roman"/>
          <w:sz w:val="28"/>
          <w:szCs w:val="28"/>
          <w:lang w:val="en-US"/>
        </w:rPr>
        <w:t>) comparisons.</w:t>
      </w:r>
      <w:r>
        <w:rPr>
          <w:rFonts w:ascii="Times New Roman" w:hAnsi="Times New Roman"/>
          <w:sz w:val="28"/>
          <w:szCs w:val="28"/>
          <w:lang w:val="en-US"/>
        </w:rPr>
        <w:t xml:space="preserve"> </w:t>
      </w:r>
      <w:r w:rsidRPr="0066439E">
        <w:rPr>
          <w:rFonts w:ascii="Times New Roman" w:hAnsi="Times New Roman"/>
          <w:sz w:val="28"/>
          <w:szCs w:val="28"/>
          <w:lang w:val="en-US"/>
        </w:rPr>
        <w:t>The maximum accuracy of the calculation of the desired value is achieved when selecting the comparison conditions, when</w:t>
      </w:r>
    </w:p>
    <w:p w:rsidR="0066439E" w:rsidRPr="0066439E" w:rsidRDefault="0066439E" w:rsidP="0066439E">
      <w:pPr>
        <w:pStyle w:val="a5"/>
        <w:tabs>
          <w:tab w:val="left" w:pos="4337"/>
        </w:tabs>
        <w:ind w:firstLine="567"/>
        <w:jc w:val="both"/>
        <w:rPr>
          <w:rFonts w:ascii="Times New Roman" w:eastAsiaTheme="minorEastAsia" w:hAnsi="Times New Roman"/>
          <w:sz w:val="28"/>
          <w:szCs w:val="28"/>
          <w:lang w:val="en-US"/>
        </w:rPr>
      </w:pPr>
      <w:r>
        <w:rPr>
          <w:rFonts w:ascii="Times New Roman" w:eastAsiaTheme="minorEastAsia" w:hAnsi="Times New Roman"/>
          <w:sz w:val="28"/>
          <w:szCs w:val="28"/>
        </w:rPr>
        <w:t>α</w:t>
      </w:r>
      <w:r w:rsidRPr="0066439E">
        <w:rPr>
          <w:rFonts w:ascii="Times New Roman" w:eastAsiaTheme="minorEastAsia" w:hAnsi="Times New Roman"/>
          <w:sz w:val="28"/>
          <w:szCs w:val="28"/>
          <w:vertAlign w:val="subscript"/>
          <w:lang w:val="en-US"/>
        </w:rPr>
        <w:t>2,1</w:t>
      </w:r>
      <w:r w:rsidRPr="0066439E">
        <w:rPr>
          <w:rFonts w:ascii="Times New Roman" w:eastAsiaTheme="minorEastAsia" w:hAnsi="Times New Roman"/>
          <w:sz w:val="28"/>
          <w:szCs w:val="28"/>
          <w:lang w:val="en-US"/>
        </w:rPr>
        <w:t>=(</w:t>
      </w:r>
      <w:r>
        <w:rPr>
          <w:rFonts w:ascii="Times New Roman" w:eastAsiaTheme="minorEastAsia" w:hAnsi="Times New Roman"/>
          <w:sz w:val="28"/>
          <w:szCs w:val="28"/>
        </w:rPr>
        <w:t>М</w:t>
      </w:r>
      <w:r w:rsidRPr="0066439E">
        <w:rPr>
          <w:rFonts w:ascii="Times New Roman" w:eastAsiaTheme="minorEastAsia" w:hAnsi="Times New Roman"/>
          <w:sz w:val="28"/>
          <w:szCs w:val="28"/>
          <w:vertAlign w:val="subscript"/>
          <w:lang w:val="en-US"/>
        </w:rPr>
        <w:t>2</w:t>
      </w:r>
      <w:r w:rsidRPr="0066439E">
        <w:rPr>
          <w:rFonts w:ascii="Times New Roman" w:eastAsiaTheme="minorEastAsia" w:hAnsi="Times New Roman"/>
          <w:sz w:val="28"/>
          <w:szCs w:val="28"/>
          <w:lang w:val="en-US"/>
        </w:rPr>
        <w:t>/</w:t>
      </w:r>
      <w:r>
        <w:rPr>
          <w:rFonts w:ascii="Times New Roman" w:eastAsiaTheme="minorEastAsia" w:hAnsi="Times New Roman"/>
          <w:sz w:val="28"/>
          <w:szCs w:val="28"/>
        </w:rPr>
        <w:t>М</w:t>
      </w:r>
      <w:proofErr w:type="gramStart"/>
      <w:r w:rsidRPr="0066439E">
        <w:rPr>
          <w:rFonts w:ascii="Times New Roman" w:eastAsiaTheme="minorEastAsia" w:hAnsi="Times New Roman"/>
          <w:sz w:val="28"/>
          <w:szCs w:val="28"/>
          <w:vertAlign w:val="subscript"/>
          <w:lang w:val="en-US"/>
        </w:rPr>
        <w:t>1</w:t>
      </w:r>
      <w:r w:rsidRPr="0066439E">
        <w:rPr>
          <w:rFonts w:ascii="Times New Roman" w:eastAsiaTheme="minorEastAsia" w:hAnsi="Times New Roman"/>
          <w:sz w:val="28"/>
          <w:szCs w:val="28"/>
          <w:lang w:val="en-US"/>
        </w:rPr>
        <w:t>)≥</w:t>
      </w:r>
      <w:proofErr w:type="gramEnd"/>
      <w:r w:rsidRPr="0066439E">
        <w:rPr>
          <w:rFonts w:ascii="Times New Roman" w:eastAsiaTheme="minorEastAsia" w:hAnsi="Times New Roman"/>
          <w:sz w:val="28"/>
          <w:szCs w:val="28"/>
          <w:lang w:val="en-US"/>
        </w:rPr>
        <w:t xml:space="preserve">1 </w:t>
      </w:r>
      <w:r>
        <w:rPr>
          <w:rFonts w:ascii="Times New Roman" w:eastAsiaTheme="minorEastAsia" w:hAnsi="Times New Roman"/>
          <w:sz w:val="28"/>
          <w:szCs w:val="28"/>
          <w:lang w:val="en-US"/>
        </w:rPr>
        <w:t xml:space="preserve">at  </w:t>
      </w:r>
      <w:r w:rsidRPr="0066439E">
        <w:rPr>
          <w:rFonts w:ascii="Times New Roman" w:eastAsiaTheme="minorEastAsia" w:hAnsi="Times New Roman"/>
          <w:sz w:val="28"/>
          <w:szCs w:val="28"/>
          <w:lang w:val="en-US"/>
        </w:rPr>
        <w:t xml:space="preserve"> </w:t>
      </w:r>
      <w:r>
        <w:rPr>
          <w:rFonts w:ascii="Times New Roman" w:eastAsiaTheme="minorEastAsia" w:hAnsi="Times New Roman"/>
          <w:sz w:val="28"/>
          <w:szCs w:val="28"/>
        </w:rPr>
        <w:t>α</w:t>
      </w:r>
      <w:r w:rsidRPr="0066439E">
        <w:rPr>
          <w:rFonts w:ascii="Times New Roman" w:eastAsiaTheme="minorEastAsia" w:hAnsi="Times New Roman"/>
          <w:sz w:val="28"/>
          <w:szCs w:val="28"/>
          <w:vertAlign w:val="subscript"/>
          <w:lang w:val="en-US"/>
        </w:rPr>
        <w:t>2,1</w:t>
      </w:r>
      <m:oMath>
        <m:r>
          <w:rPr>
            <w:rFonts w:ascii="Cambria Math" w:eastAsiaTheme="minorEastAsia" w:hAnsi="Cambria Math"/>
            <w:sz w:val="28"/>
            <w:szCs w:val="28"/>
            <w:vertAlign w:val="subscript"/>
            <w:lang w:val="en-US"/>
          </w:rPr>
          <m:t xml:space="preserve">   </m:t>
        </m:r>
        <m:r>
          <w:rPr>
            <w:rFonts w:ascii="Cambria Math" w:eastAsiaTheme="minorEastAsia" w:hAnsi="Cambria Math"/>
            <w:sz w:val="28"/>
            <w:szCs w:val="28"/>
            <w:lang w:val="en-US"/>
          </w:rPr>
          <m:t>→</m:t>
        </m:r>
      </m:oMath>
      <w:r w:rsidRPr="0066439E">
        <w:rPr>
          <w:rFonts w:ascii="Times New Roman" w:eastAsiaTheme="minorEastAsia" w:hAnsi="Times New Roman"/>
          <w:sz w:val="28"/>
          <w:szCs w:val="28"/>
          <w:lang w:val="en-US"/>
        </w:rPr>
        <w:t>1</w:t>
      </w:r>
    </w:p>
    <w:p w:rsidR="0066439E" w:rsidRDefault="0066439E" w:rsidP="0066439E">
      <w:pPr>
        <w:shd w:val="clear" w:color="auto" w:fill="FFFFFF"/>
        <w:spacing w:before="225" w:after="225"/>
        <w:ind w:firstLine="567"/>
        <w:jc w:val="both"/>
        <w:rPr>
          <w:rFonts w:eastAsiaTheme="minorEastAsia"/>
          <w:sz w:val="28"/>
          <w:szCs w:val="28"/>
          <w:lang w:val="en-US"/>
        </w:rPr>
      </w:pPr>
      <w:r w:rsidRPr="0066439E">
        <w:rPr>
          <w:sz w:val="28"/>
          <w:szCs w:val="28"/>
          <w:lang w:val="en-US"/>
        </w:rPr>
        <w:lastRenderedPageBreak/>
        <w:t xml:space="preserve">Similarly, </w:t>
      </w:r>
      <w:r w:rsidRPr="0066439E">
        <w:rPr>
          <w:sz w:val="28"/>
          <w:szCs w:val="28"/>
        </w:rPr>
        <w:t>α</w:t>
      </w:r>
      <w:r w:rsidRPr="0066439E">
        <w:rPr>
          <w:sz w:val="28"/>
          <w:szCs w:val="28"/>
          <w:vertAlign w:val="subscript"/>
          <w:lang w:val="en-US"/>
        </w:rPr>
        <w:t>4.3</w:t>
      </w:r>
      <w:r w:rsidRPr="0066439E">
        <w:rPr>
          <w:sz w:val="28"/>
          <w:szCs w:val="28"/>
          <w:lang w:val="en-US"/>
        </w:rPr>
        <w:t xml:space="preserve">≥1 for </w:t>
      </w:r>
      <w:r w:rsidRPr="0066439E">
        <w:rPr>
          <w:sz w:val="28"/>
          <w:szCs w:val="28"/>
        </w:rPr>
        <w:t>α</w:t>
      </w:r>
      <w:r w:rsidRPr="0066439E">
        <w:rPr>
          <w:sz w:val="28"/>
          <w:szCs w:val="28"/>
          <w:vertAlign w:val="subscript"/>
          <w:lang w:val="en-US"/>
        </w:rPr>
        <w:t>4.3</w:t>
      </w:r>
      <m:oMath>
        <m:r>
          <w:rPr>
            <w:rFonts w:ascii="Cambria Math" w:hAnsi="Cambria Math"/>
            <w:sz w:val="28"/>
            <w:szCs w:val="28"/>
            <w:vertAlign w:val="subscript"/>
            <w:lang w:val="en-US"/>
          </w:rPr>
          <m:t>→</m:t>
        </m:r>
      </m:oMath>
      <w:r w:rsidRPr="0066439E">
        <w:rPr>
          <w:sz w:val="28"/>
          <w:szCs w:val="28"/>
          <w:lang w:val="en-US"/>
        </w:rPr>
        <w:t xml:space="preserve"> 1. The double ratio should also meet these two conditions:</w:t>
      </w:r>
      <w:r>
        <w:rPr>
          <w:sz w:val="28"/>
          <w:szCs w:val="28"/>
          <w:lang w:val="en-US"/>
        </w:rPr>
        <w:t xml:space="preserve">  </w:t>
      </w:r>
      <w:r w:rsidRPr="0066439E">
        <w:rPr>
          <w:rFonts w:eastAsiaTheme="minorEastAsia"/>
          <w:sz w:val="28"/>
          <w:szCs w:val="28"/>
          <w:lang w:val="en-US"/>
        </w:rPr>
        <w:t>(</w:t>
      </w:r>
      <w:r>
        <w:rPr>
          <w:rFonts w:eastAsiaTheme="minorEastAsia"/>
          <w:sz w:val="28"/>
          <w:szCs w:val="28"/>
        </w:rPr>
        <w:t>α</w:t>
      </w:r>
      <w:r w:rsidRPr="0066439E">
        <w:rPr>
          <w:rFonts w:eastAsiaTheme="minorEastAsia"/>
          <w:sz w:val="28"/>
          <w:szCs w:val="28"/>
          <w:vertAlign w:val="subscript"/>
          <w:lang w:val="en-US"/>
        </w:rPr>
        <w:t>4</w:t>
      </w:r>
      <w:proofErr w:type="gramStart"/>
      <w:r w:rsidRPr="0066439E">
        <w:rPr>
          <w:rFonts w:eastAsiaTheme="minorEastAsia"/>
          <w:sz w:val="28"/>
          <w:szCs w:val="28"/>
          <w:vertAlign w:val="subscript"/>
          <w:lang w:val="en-US"/>
        </w:rPr>
        <w:t>,3</w:t>
      </w:r>
      <w:proofErr w:type="gramEnd"/>
      <w:r w:rsidRPr="0066439E">
        <w:rPr>
          <w:rFonts w:eastAsiaTheme="minorEastAsia"/>
          <w:sz w:val="28"/>
          <w:szCs w:val="28"/>
          <w:lang w:val="en-US"/>
        </w:rPr>
        <w:t>/</w:t>
      </w:r>
      <w:r>
        <w:rPr>
          <w:rFonts w:eastAsiaTheme="minorEastAsia"/>
          <w:sz w:val="28"/>
          <w:szCs w:val="28"/>
        </w:rPr>
        <w:t>α</w:t>
      </w:r>
      <w:r w:rsidRPr="0066439E">
        <w:rPr>
          <w:rFonts w:eastAsiaTheme="minorEastAsia"/>
          <w:sz w:val="28"/>
          <w:szCs w:val="28"/>
          <w:vertAlign w:val="subscript"/>
          <w:lang w:val="en-US"/>
        </w:rPr>
        <w:t>2,1</w:t>
      </w:r>
      <w:r w:rsidRPr="0066439E">
        <w:rPr>
          <w:rFonts w:eastAsiaTheme="minorEastAsia"/>
          <w:sz w:val="28"/>
          <w:szCs w:val="28"/>
          <w:lang w:val="en-US"/>
        </w:rPr>
        <w:t>)≥1</w:t>
      </w:r>
    </w:p>
    <w:p w:rsidR="0066439E" w:rsidRPr="0066439E" w:rsidRDefault="0066439E" w:rsidP="0066439E">
      <w:pPr>
        <w:pStyle w:val="a5"/>
        <w:tabs>
          <w:tab w:val="center" w:pos="4961"/>
        </w:tabs>
        <w:ind w:firstLine="567"/>
        <w:jc w:val="both"/>
        <w:rPr>
          <w:rFonts w:ascii="Times New Roman" w:eastAsiaTheme="minorEastAsia" w:hAnsi="Times New Roman"/>
          <w:sz w:val="28"/>
          <w:szCs w:val="28"/>
          <w:lang w:val="en-US"/>
        </w:rPr>
      </w:pPr>
      <w:r w:rsidRPr="0066439E">
        <w:rPr>
          <w:rFonts w:ascii="Times New Roman" w:hAnsi="Times New Roman"/>
          <w:sz w:val="28"/>
          <w:szCs w:val="28"/>
          <w:lang w:val="en-US"/>
        </w:rPr>
        <w:t xml:space="preserve">According to the equality, subject to the conditions, the ratio </w:t>
      </w:r>
      <w:r w:rsidRPr="0066439E">
        <w:rPr>
          <w:rFonts w:ascii="Times New Roman" w:eastAsiaTheme="minorEastAsia" w:hAnsi="Times New Roman"/>
          <w:sz w:val="28"/>
          <w:szCs w:val="28"/>
          <w:lang w:val="en-US"/>
        </w:rPr>
        <w:t>(</w:t>
      </w:r>
      <w:r w:rsidRPr="0066439E">
        <w:rPr>
          <w:rFonts w:ascii="Times New Roman" w:eastAsiaTheme="minorEastAsia" w:hAnsi="Times New Roman"/>
          <w:sz w:val="28"/>
          <w:szCs w:val="28"/>
        </w:rPr>
        <w:t>М</w:t>
      </w:r>
      <w:r w:rsidRPr="0066439E">
        <w:rPr>
          <w:rFonts w:ascii="Times New Roman" w:eastAsiaTheme="minorEastAsia" w:hAnsi="Times New Roman"/>
          <w:sz w:val="28"/>
          <w:szCs w:val="28"/>
          <w:vertAlign w:val="subscript"/>
          <w:lang w:val="en-US"/>
        </w:rPr>
        <w:t>4</w:t>
      </w:r>
      <w:r w:rsidRPr="0066439E">
        <w:rPr>
          <w:rFonts w:ascii="Times New Roman" w:eastAsiaTheme="minorEastAsia" w:hAnsi="Times New Roman"/>
          <w:sz w:val="28"/>
          <w:szCs w:val="28"/>
          <w:lang w:val="en-US"/>
        </w:rPr>
        <w:t>/</w:t>
      </w:r>
      <w:r w:rsidRPr="0066439E">
        <w:rPr>
          <w:rFonts w:ascii="Times New Roman" w:eastAsiaTheme="minorEastAsia" w:hAnsi="Times New Roman"/>
          <w:sz w:val="28"/>
          <w:szCs w:val="28"/>
        </w:rPr>
        <w:t>М</w:t>
      </w:r>
      <w:r w:rsidRPr="0066439E">
        <w:rPr>
          <w:rFonts w:ascii="Times New Roman" w:eastAsiaTheme="minorEastAsia" w:hAnsi="Times New Roman"/>
          <w:sz w:val="28"/>
          <w:szCs w:val="28"/>
          <w:vertAlign w:val="subscript"/>
          <w:lang w:val="en-US"/>
        </w:rPr>
        <w:t>3</w:t>
      </w:r>
      <w:proofErr w:type="gramStart"/>
      <w:r w:rsidRPr="0066439E">
        <w:rPr>
          <w:rFonts w:ascii="Times New Roman" w:eastAsiaTheme="minorEastAsia" w:hAnsi="Times New Roman"/>
          <w:sz w:val="28"/>
          <w:szCs w:val="28"/>
          <w:lang w:val="en-US"/>
        </w:rPr>
        <w:t>)=</w:t>
      </w:r>
      <w:proofErr w:type="gramEnd"/>
      <w:r w:rsidRPr="0066439E">
        <w:rPr>
          <w:rFonts w:ascii="Times New Roman" w:eastAsiaTheme="minorEastAsia" w:hAnsi="Times New Roman"/>
          <w:sz w:val="28"/>
          <w:szCs w:val="28"/>
          <w:lang w:val="en-US"/>
        </w:rPr>
        <w:t>(</w:t>
      </w:r>
      <w:r w:rsidRPr="0066439E">
        <w:rPr>
          <w:rFonts w:ascii="Times New Roman" w:eastAsiaTheme="minorEastAsia" w:hAnsi="Times New Roman"/>
          <w:sz w:val="28"/>
          <w:szCs w:val="28"/>
        </w:rPr>
        <w:t>М</w:t>
      </w:r>
      <w:r w:rsidRPr="0066439E">
        <w:rPr>
          <w:rFonts w:ascii="Times New Roman" w:eastAsiaTheme="minorEastAsia" w:hAnsi="Times New Roman"/>
          <w:sz w:val="28"/>
          <w:szCs w:val="28"/>
          <w:vertAlign w:val="subscript"/>
          <w:lang w:val="en-US"/>
        </w:rPr>
        <w:t>2</w:t>
      </w:r>
      <w:r w:rsidRPr="0066439E">
        <w:rPr>
          <w:rFonts w:ascii="Times New Roman" w:eastAsiaTheme="minorEastAsia" w:hAnsi="Times New Roman"/>
          <w:sz w:val="28"/>
          <w:szCs w:val="28"/>
          <w:lang w:val="en-US"/>
        </w:rPr>
        <w:t>/</w:t>
      </w:r>
      <w:r w:rsidRPr="0066439E">
        <w:rPr>
          <w:rFonts w:ascii="Times New Roman" w:eastAsiaTheme="minorEastAsia" w:hAnsi="Times New Roman"/>
          <w:sz w:val="28"/>
          <w:szCs w:val="28"/>
        </w:rPr>
        <w:t>М</w:t>
      </w:r>
      <w:r w:rsidRPr="0066439E">
        <w:rPr>
          <w:rFonts w:ascii="Times New Roman" w:eastAsiaTheme="minorEastAsia" w:hAnsi="Times New Roman"/>
          <w:sz w:val="28"/>
          <w:szCs w:val="28"/>
          <w:vertAlign w:val="subscript"/>
          <w:lang w:val="en-US"/>
        </w:rPr>
        <w:t>1</w:t>
      </w:r>
      <w:r w:rsidRPr="0066439E">
        <w:rPr>
          <w:rFonts w:ascii="Times New Roman" w:eastAsiaTheme="minorEastAsia" w:hAnsi="Times New Roman"/>
          <w:sz w:val="28"/>
          <w:szCs w:val="28"/>
          <w:lang w:val="en-US"/>
        </w:rPr>
        <w:t>)</w:t>
      </w:r>
    </w:p>
    <w:p w:rsidR="0066439E" w:rsidRPr="0066439E" w:rsidRDefault="0066439E" w:rsidP="0066439E">
      <w:pPr>
        <w:shd w:val="clear" w:color="auto" w:fill="FFFFFF"/>
        <w:spacing w:before="225" w:after="225"/>
        <w:ind w:firstLine="567"/>
        <w:jc w:val="both"/>
        <w:rPr>
          <w:sz w:val="28"/>
          <w:szCs w:val="28"/>
          <w:lang w:val="en-US"/>
        </w:rPr>
      </w:pPr>
      <w:r w:rsidRPr="0066439E">
        <w:rPr>
          <w:sz w:val="28"/>
          <w:szCs w:val="28"/>
          <w:lang w:val="en-US"/>
        </w:rPr>
        <w:t>From which it is easy to find the desired property or parameter. The methods of relations and differences are very convenient when calculating the properties of substances and reaction parameters at high temperatures.</w:t>
      </w:r>
    </w:p>
    <w:p w:rsidR="00867182" w:rsidRDefault="00C12366" w:rsidP="003E196E">
      <w:pPr>
        <w:shd w:val="clear" w:color="auto" w:fill="FFFFFF"/>
        <w:spacing w:before="225" w:after="225"/>
        <w:ind w:firstLine="567"/>
        <w:rPr>
          <w:b/>
          <w:sz w:val="28"/>
          <w:szCs w:val="28"/>
          <w:lang w:val="en-US"/>
        </w:rPr>
      </w:pPr>
      <w:r w:rsidRPr="00C12366">
        <w:rPr>
          <w:b/>
          <w:sz w:val="28"/>
          <w:szCs w:val="28"/>
          <w:lang w:val="en-US"/>
        </w:rPr>
        <w:t>Calculation of the heat capacity of substances</w:t>
      </w:r>
    </w:p>
    <w:p w:rsidR="00C12366" w:rsidRDefault="00C12366" w:rsidP="00C12366">
      <w:pPr>
        <w:shd w:val="clear" w:color="auto" w:fill="FFFFFF"/>
        <w:spacing w:before="225" w:after="225"/>
        <w:ind w:firstLine="567"/>
        <w:jc w:val="both"/>
        <w:rPr>
          <w:sz w:val="28"/>
          <w:szCs w:val="28"/>
          <w:lang w:val="en-US"/>
        </w:rPr>
      </w:pPr>
      <w:r w:rsidRPr="00C12366">
        <w:rPr>
          <w:sz w:val="28"/>
          <w:szCs w:val="28"/>
          <w:lang w:val="en-US"/>
        </w:rPr>
        <w:t xml:space="preserve">The heat capacity of substances </w:t>
      </w:r>
      <w:proofErr w:type="gramStart"/>
      <w:r w:rsidRPr="00C12366">
        <w:rPr>
          <w:sz w:val="28"/>
          <w:szCs w:val="28"/>
          <w:lang w:val="en-US"/>
        </w:rPr>
        <w:t>can be calculated</w:t>
      </w:r>
      <w:proofErr w:type="gramEnd"/>
      <w:r w:rsidRPr="00C12366">
        <w:rPr>
          <w:sz w:val="28"/>
          <w:szCs w:val="28"/>
          <w:lang w:val="en-US"/>
        </w:rPr>
        <w:t xml:space="preserve"> by exact, theoretically justified methods, by semi-empirical rules and formulas, by approximate dependencies. To solve various problems using the values of isobaric or isochoric heat capacity at a given temperature (</w:t>
      </w:r>
      <w:proofErr w:type="spellStart"/>
      <w:r>
        <w:rPr>
          <w:sz w:val="28"/>
          <w:szCs w:val="28"/>
        </w:rPr>
        <w:t>С</w:t>
      </w:r>
      <w:r w:rsidRPr="00D04FC3">
        <w:rPr>
          <w:sz w:val="28"/>
          <w:szCs w:val="28"/>
          <w:vertAlign w:val="superscript"/>
        </w:rPr>
        <w:t>о</w:t>
      </w:r>
      <w:r>
        <w:rPr>
          <w:sz w:val="28"/>
          <w:szCs w:val="28"/>
          <w:vertAlign w:val="subscript"/>
        </w:rPr>
        <w:t>Р</w:t>
      </w:r>
      <w:proofErr w:type="spellEnd"/>
      <w:r w:rsidRPr="00C12366">
        <w:rPr>
          <w:sz w:val="28"/>
          <w:szCs w:val="28"/>
          <w:vertAlign w:val="subscript"/>
          <w:lang w:val="en-US"/>
        </w:rPr>
        <w:t xml:space="preserve">, </w:t>
      </w:r>
      <w:r>
        <w:rPr>
          <w:sz w:val="28"/>
          <w:szCs w:val="28"/>
          <w:vertAlign w:val="subscript"/>
        </w:rPr>
        <w:t>Т</w:t>
      </w:r>
      <w:r w:rsidRPr="00C12366">
        <w:rPr>
          <w:sz w:val="28"/>
          <w:szCs w:val="28"/>
          <w:vertAlign w:val="subscript"/>
          <w:lang w:val="en-US"/>
        </w:rPr>
        <w:t xml:space="preserve"> </w:t>
      </w:r>
      <w:r>
        <w:rPr>
          <w:sz w:val="28"/>
          <w:szCs w:val="28"/>
          <w:lang w:val="en-US"/>
        </w:rPr>
        <w:t>or</w:t>
      </w:r>
      <w:r w:rsidRPr="00C12366">
        <w:rPr>
          <w:sz w:val="28"/>
          <w:szCs w:val="28"/>
          <w:lang w:val="en-US"/>
        </w:rPr>
        <w:t xml:space="preserve"> </w:t>
      </w:r>
      <w:proofErr w:type="spellStart"/>
      <w:r>
        <w:rPr>
          <w:sz w:val="28"/>
          <w:szCs w:val="28"/>
          <w:lang w:val="en-US"/>
        </w:rPr>
        <w:t>C</w:t>
      </w:r>
      <w:r>
        <w:rPr>
          <w:sz w:val="28"/>
          <w:szCs w:val="28"/>
          <w:vertAlign w:val="subscript"/>
          <w:lang w:val="en-US"/>
        </w:rPr>
        <w:t>v</w:t>
      </w:r>
      <w:proofErr w:type="spellEnd"/>
      <w:r w:rsidRPr="00C12366">
        <w:rPr>
          <w:sz w:val="28"/>
          <w:szCs w:val="28"/>
          <w:vertAlign w:val="subscript"/>
          <w:lang w:val="en-US"/>
        </w:rPr>
        <w:t xml:space="preserve">, </w:t>
      </w:r>
      <w:r>
        <w:rPr>
          <w:sz w:val="28"/>
          <w:szCs w:val="28"/>
          <w:vertAlign w:val="subscript"/>
          <w:lang w:val="en-US"/>
        </w:rPr>
        <w:t>T</w:t>
      </w:r>
      <w:r w:rsidRPr="00C12366">
        <w:rPr>
          <w:sz w:val="28"/>
          <w:szCs w:val="28"/>
          <w:lang w:val="en-US"/>
        </w:rPr>
        <w:t>),</w:t>
      </w:r>
      <w:r>
        <w:rPr>
          <w:sz w:val="28"/>
          <w:szCs w:val="28"/>
          <w:lang w:val="en-US"/>
        </w:rPr>
        <w:t xml:space="preserve"> </w:t>
      </w:r>
      <w:r w:rsidRPr="00C12366">
        <w:rPr>
          <w:sz w:val="28"/>
          <w:szCs w:val="28"/>
          <w:lang w:val="en-US"/>
        </w:rPr>
        <w:t>average heat capacity in the temperature range from T</w:t>
      </w:r>
      <w:r w:rsidRPr="00C12366">
        <w:rPr>
          <w:sz w:val="28"/>
          <w:szCs w:val="28"/>
          <w:vertAlign w:val="subscript"/>
          <w:lang w:val="en-US"/>
        </w:rPr>
        <w:t>1</w:t>
      </w:r>
      <w:r w:rsidRPr="00C12366">
        <w:rPr>
          <w:sz w:val="28"/>
          <w:szCs w:val="28"/>
          <w:lang w:val="en-US"/>
        </w:rPr>
        <w:t xml:space="preserve"> to T</w:t>
      </w:r>
      <w:r w:rsidRPr="00C12366">
        <w:rPr>
          <w:sz w:val="28"/>
          <w:szCs w:val="28"/>
          <w:vertAlign w:val="subscript"/>
          <w:lang w:val="en-US"/>
        </w:rPr>
        <w:t>2</w:t>
      </w:r>
      <w:r>
        <w:rPr>
          <w:sz w:val="28"/>
          <w:szCs w:val="28"/>
          <w:lang w:val="en-US"/>
        </w:rPr>
        <w:t xml:space="preserve"> </w:t>
      </w:r>
      <w:r w:rsidRPr="00C12366">
        <w:rPr>
          <w:sz w:val="28"/>
          <w:szCs w:val="28"/>
          <w:lang w:val="en-US"/>
        </w:rPr>
        <w:t>(</w:t>
      </w:r>
      <w:proofErr w:type="spellStart"/>
      <w:r>
        <w:rPr>
          <w:sz w:val="28"/>
          <w:szCs w:val="28"/>
        </w:rPr>
        <w:t>С</w:t>
      </w:r>
      <w:r w:rsidRPr="00D04FC3">
        <w:rPr>
          <w:sz w:val="28"/>
          <w:szCs w:val="28"/>
          <w:vertAlign w:val="superscript"/>
        </w:rPr>
        <w:t>о</w:t>
      </w:r>
      <w:r>
        <w:rPr>
          <w:sz w:val="28"/>
          <w:szCs w:val="28"/>
          <w:vertAlign w:val="subscript"/>
        </w:rPr>
        <w:t>Р</w:t>
      </w:r>
      <w:proofErr w:type="spellEnd"/>
      <w:r w:rsidRPr="00C12366">
        <w:rPr>
          <w:sz w:val="28"/>
          <w:szCs w:val="28"/>
          <w:vertAlign w:val="subscript"/>
          <w:lang w:val="en-US"/>
        </w:rPr>
        <w:t xml:space="preserve">  </w:t>
      </w:r>
      <w:r>
        <w:rPr>
          <w:sz w:val="28"/>
          <w:szCs w:val="28"/>
          <w:lang w:val="en-US"/>
        </w:rPr>
        <w:t>or</w:t>
      </w:r>
      <w:r w:rsidRPr="00C12366">
        <w:rPr>
          <w:sz w:val="28"/>
          <w:szCs w:val="28"/>
          <w:lang w:val="en-US"/>
        </w:rPr>
        <w:t xml:space="preserve"> </w:t>
      </w:r>
      <w:proofErr w:type="spellStart"/>
      <w:r>
        <w:rPr>
          <w:sz w:val="28"/>
          <w:szCs w:val="28"/>
          <w:lang w:val="en-US"/>
        </w:rPr>
        <w:t>C</w:t>
      </w:r>
      <w:r>
        <w:rPr>
          <w:sz w:val="28"/>
          <w:szCs w:val="28"/>
          <w:vertAlign w:val="subscript"/>
          <w:lang w:val="en-US"/>
        </w:rPr>
        <w:t>v</w:t>
      </w:r>
      <w:proofErr w:type="spellEnd"/>
      <w:r w:rsidRPr="00C12366">
        <w:rPr>
          <w:sz w:val="28"/>
          <w:szCs w:val="28"/>
          <w:lang w:val="en-US"/>
        </w:rPr>
        <w:t>),</w:t>
      </w:r>
      <w:r w:rsidRPr="00C12366">
        <w:rPr>
          <w:lang w:val="en-US"/>
        </w:rPr>
        <w:t xml:space="preserve"> </w:t>
      </w:r>
      <w:r w:rsidRPr="00C12366">
        <w:rPr>
          <w:sz w:val="28"/>
          <w:szCs w:val="28"/>
          <w:lang w:val="en-US"/>
        </w:rPr>
        <w:t>true value of specific heat at</w:t>
      </w:r>
      <w:r>
        <w:rPr>
          <w:sz w:val="28"/>
          <w:szCs w:val="28"/>
          <w:lang w:val="en-US"/>
        </w:rPr>
        <w:t xml:space="preserve"> </w:t>
      </w:r>
      <w:r>
        <w:rPr>
          <w:sz w:val="28"/>
          <w:szCs w:val="28"/>
        </w:rPr>
        <w:t>ΔТ</w:t>
      </w:r>
      <w:r w:rsidRPr="00C12366">
        <w:rPr>
          <w:sz w:val="28"/>
          <w:szCs w:val="28"/>
          <w:lang w:val="en-US"/>
        </w:rPr>
        <w:t>=</w:t>
      </w:r>
      <w:r>
        <w:rPr>
          <w:sz w:val="28"/>
          <w:szCs w:val="28"/>
        </w:rPr>
        <w:t>Т</w:t>
      </w:r>
      <w:r w:rsidRPr="00C12366">
        <w:rPr>
          <w:sz w:val="28"/>
          <w:szCs w:val="28"/>
          <w:lang w:val="en-US"/>
        </w:rPr>
        <w:t>2-</w:t>
      </w:r>
      <w:r>
        <w:rPr>
          <w:sz w:val="28"/>
          <w:szCs w:val="28"/>
        </w:rPr>
        <w:t>Т</w:t>
      </w:r>
      <w:r w:rsidRPr="00C12366">
        <w:rPr>
          <w:sz w:val="28"/>
          <w:szCs w:val="28"/>
          <w:lang w:val="en-US"/>
        </w:rPr>
        <w:t xml:space="preserve">1 </w:t>
      </w:r>
      <m:oMath>
        <m:r>
          <w:rPr>
            <w:rFonts w:ascii="Cambria Math" w:hAnsi="Cambria Math"/>
            <w:sz w:val="28"/>
            <w:szCs w:val="28"/>
            <w:lang w:val="en-US"/>
          </w:rPr>
          <m:t>≈</m:t>
        </m:r>
      </m:oMath>
      <w:r w:rsidRPr="00C12366">
        <w:rPr>
          <w:rFonts w:eastAsiaTheme="minorEastAsia"/>
          <w:sz w:val="28"/>
          <w:szCs w:val="28"/>
          <w:lang w:val="en-US"/>
        </w:rPr>
        <w:t>0</w:t>
      </w:r>
      <w:r>
        <w:rPr>
          <w:rFonts w:eastAsiaTheme="minorEastAsia"/>
          <w:sz w:val="28"/>
          <w:szCs w:val="28"/>
          <w:lang w:val="en-US"/>
        </w:rPr>
        <w:t xml:space="preserve"> </w:t>
      </w:r>
      <w:r w:rsidRPr="00C12366">
        <w:rPr>
          <w:sz w:val="28"/>
          <w:szCs w:val="28"/>
          <w:lang w:val="en-US"/>
        </w:rPr>
        <w:t>(</w:t>
      </w:r>
      <w:proofErr w:type="spellStart"/>
      <w:r>
        <w:rPr>
          <w:sz w:val="28"/>
          <w:szCs w:val="28"/>
        </w:rPr>
        <w:t>С</w:t>
      </w:r>
      <w:r w:rsidRPr="00D04FC3">
        <w:rPr>
          <w:sz w:val="28"/>
          <w:szCs w:val="28"/>
          <w:vertAlign w:val="superscript"/>
        </w:rPr>
        <w:t>о</w:t>
      </w:r>
      <w:r>
        <w:rPr>
          <w:sz w:val="28"/>
          <w:szCs w:val="28"/>
          <w:vertAlign w:val="subscript"/>
        </w:rPr>
        <w:t>Р</w:t>
      </w:r>
      <w:proofErr w:type="spellEnd"/>
      <w:r w:rsidRPr="00C12366">
        <w:rPr>
          <w:sz w:val="28"/>
          <w:szCs w:val="28"/>
          <w:vertAlign w:val="subscript"/>
          <w:lang w:val="en-US"/>
        </w:rPr>
        <w:t xml:space="preserve"> </w:t>
      </w:r>
      <w:r>
        <w:rPr>
          <w:sz w:val="28"/>
          <w:szCs w:val="28"/>
          <w:lang w:val="en-US"/>
        </w:rPr>
        <w:t>,</w:t>
      </w:r>
      <w:r w:rsidRPr="00C12366">
        <w:rPr>
          <w:sz w:val="28"/>
          <w:szCs w:val="28"/>
          <w:lang w:val="en-US"/>
        </w:rPr>
        <w:t>true),</w:t>
      </w:r>
      <w:r>
        <w:rPr>
          <w:sz w:val="28"/>
          <w:szCs w:val="28"/>
          <w:lang w:val="en-US"/>
        </w:rPr>
        <w:t xml:space="preserve"> </w:t>
      </w:r>
      <w:r w:rsidRPr="00C12366">
        <w:rPr>
          <w:sz w:val="28"/>
          <w:szCs w:val="28"/>
          <w:lang w:val="en-US"/>
        </w:rPr>
        <w:t>specific heat at specific temperature and non-standard pressure (</w:t>
      </w:r>
      <w:r>
        <w:rPr>
          <w:sz w:val="28"/>
          <w:szCs w:val="28"/>
        </w:rPr>
        <w:t>С</w:t>
      </w:r>
      <w:r>
        <w:rPr>
          <w:sz w:val="28"/>
          <w:szCs w:val="28"/>
          <w:vertAlign w:val="subscript"/>
        </w:rPr>
        <w:t>Р</w:t>
      </w:r>
      <w:r w:rsidRPr="00C12366">
        <w:rPr>
          <w:sz w:val="28"/>
          <w:szCs w:val="28"/>
          <w:vertAlign w:val="subscript"/>
          <w:lang w:val="en-US"/>
        </w:rPr>
        <w:t xml:space="preserve">, </w:t>
      </w:r>
      <w:r>
        <w:rPr>
          <w:sz w:val="28"/>
          <w:szCs w:val="28"/>
          <w:vertAlign w:val="subscript"/>
        </w:rPr>
        <w:t>Т</w:t>
      </w:r>
      <w:r w:rsidRPr="00C12366">
        <w:rPr>
          <w:sz w:val="28"/>
          <w:szCs w:val="28"/>
          <w:vertAlign w:val="subscript"/>
          <w:lang w:val="en-US"/>
        </w:rPr>
        <w:t xml:space="preserve"> </w:t>
      </w:r>
      <w:r>
        <w:rPr>
          <w:sz w:val="28"/>
          <w:szCs w:val="28"/>
          <w:lang w:val="en-US"/>
        </w:rPr>
        <w:t>or</w:t>
      </w:r>
      <w:r w:rsidRPr="00C12366">
        <w:rPr>
          <w:sz w:val="28"/>
          <w:szCs w:val="28"/>
          <w:lang w:val="en-US"/>
        </w:rPr>
        <w:t xml:space="preserve"> </w:t>
      </w:r>
      <w:proofErr w:type="spellStart"/>
      <w:r>
        <w:rPr>
          <w:sz w:val="28"/>
          <w:szCs w:val="28"/>
          <w:lang w:val="en-US"/>
        </w:rPr>
        <w:t>C</w:t>
      </w:r>
      <w:r>
        <w:rPr>
          <w:sz w:val="28"/>
          <w:szCs w:val="28"/>
          <w:vertAlign w:val="subscript"/>
          <w:lang w:val="en-US"/>
        </w:rPr>
        <w:t>v</w:t>
      </w:r>
      <w:proofErr w:type="spellEnd"/>
      <w:r w:rsidRPr="00C12366">
        <w:rPr>
          <w:sz w:val="28"/>
          <w:szCs w:val="28"/>
          <w:vertAlign w:val="subscript"/>
          <w:lang w:val="en-US"/>
        </w:rPr>
        <w:t xml:space="preserve">, </w:t>
      </w:r>
      <w:r>
        <w:rPr>
          <w:sz w:val="28"/>
          <w:szCs w:val="28"/>
          <w:vertAlign w:val="subscript"/>
          <w:lang w:val="en-US"/>
        </w:rPr>
        <w:t>T</w:t>
      </w:r>
      <w:r>
        <w:rPr>
          <w:sz w:val="28"/>
          <w:szCs w:val="28"/>
          <w:lang w:val="en-US"/>
        </w:rPr>
        <w:t>).</w:t>
      </w:r>
    </w:p>
    <w:p w:rsidR="00C12366" w:rsidRDefault="00C12366" w:rsidP="00C12366">
      <w:pPr>
        <w:shd w:val="clear" w:color="auto" w:fill="FFFFFF"/>
        <w:spacing w:before="225" w:after="225"/>
        <w:ind w:firstLine="567"/>
        <w:jc w:val="both"/>
        <w:rPr>
          <w:sz w:val="28"/>
          <w:szCs w:val="28"/>
          <w:lang w:val="en-US"/>
        </w:rPr>
      </w:pPr>
      <w:r w:rsidRPr="00C12366">
        <w:rPr>
          <w:sz w:val="28"/>
          <w:szCs w:val="28"/>
          <w:lang w:val="en-US"/>
        </w:rPr>
        <w:t xml:space="preserve">The temperature dependence of isobaric heat capacity </w:t>
      </w:r>
      <w:proofErr w:type="gramStart"/>
      <w:r w:rsidRPr="00C12366">
        <w:rPr>
          <w:sz w:val="28"/>
          <w:szCs w:val="28"/>
          <w:lang w:val="en-US"/>
        </w:rPr>
        <w:t>is presented</w:t>
      </w:r>
      <w:proofErr w:type="gramEnd"/>
      <w:r w:rsidRPr="00C12366">
        <w:rPr>
          <w:sz w:val="28"/>
          <w:szCs w:val="28"/>
          <w:lang w:val="en-US"/>
        </w:rPr>
        <w:t xml:space="preserve"> for inorganic substances in the form of an equation:</w:t>
      </w:r>
    </w:p>
    <w:p w:rsidR="00C12366" w:rsidRDefault="00C12366" w:rsidP="00C12366">
      <w:pPr>
        <w:shd w:val="clear" w:color="auto" w:fill="FFFFFF"/>
        <w:spacing w:before="225" w:after="225"/>
        <w:ind w:firstLine="567"/>
        <w:jc w:val="center"/>
        <w:rPr>
          <w:sz w:val="28"/>
          <w:szCs w:val="28"/>
          <w:lang w:val="en-US"/>
        </w:rPr>
      </w:pPr>
      <w:r>
        <w:rPr>
          <w:sz w:val="28"/>
          <w:szCs w:val="28"/>
          <w:lang w:val="en-US"/>
        </w:rPr>
        <w:t xml:space="preserve">                                 </w:t>
      </w:r>
      <w:proofErr w:type="spellStart"/>
      <w:r>
        <w:rPr>
          <w:sz w:val="28"/>
          <w:szCs w:val="28"/>
        </w:rPr>
        <w:t>С</w:t>
      </w:r>
      <w:r w:rsidRPr="00D04FC3">
        <w:rPr>
          <w:sz w:val="28"/>
          <w:szCs w:val="28"/>
          <w:vertAlign w:val="superscript"/>
        </w:rPr>
        <w:t>о</w:t>
      </w:r>
      <w:r>
        <w:rPr>
          <w:sz w:val="28"/>
          <w:szCs w:val="28"/>
          <w:vertAlign w:val="subscript"/>
        </w:rPr>
        <w:t>Р</w:t>
      </w:r>
      <w:proofErr w:type="spellEnd"/>
      <w:r w:rsidRPr="00826587">
        <w:rPr>
          <w:sz w:val="28"/>
          <w:szCs w:val="28"/>
          <w:lang w:val="en-US"/>
        </w:rPr>
        <w:t xml:space="preserve"> = </w:t>
      </w:r>
      <w:r>
        <w:rPr>
          <w:sz w:val="28"/>
          <w:szCs w:val="28"/>
          <w:lang w:val="en-US"/>
        </w:rPr>
        <w:t>a +</w:t>
      </w:r>
      <w:proofErr w:type="spellStart"/>
      <w:r>
        <w:rPr>
          <w:sz w:val="28"/>
          <w:szCs w:val="28"/>
          <w:lang w:val="en-US"/>
        </w:rPr>
        <w:t>bT+c</w:t>
      </w:r>
      <w:proofErr w:type="spellEnd"/>
      <w:r>
        <w:rPr>
          <w:sz w:val="28"/>
          <w:szCs w:val="28"/>
          <w:lang w:val="en-US"/>
        </w:rPr>
        <w:t>/T</w:t>
      </w:r>
      <w:r w:rsidRPr="00C12366">
        <w:rPr>
          <w:sz w:val="28"/>
          <w:szCs w:val="28"/>
          <w:vertAlign w:val="superscript"/>
          <w:lang w:val="en-US"/>
        </w:rPr>
        <w:t>2</w:t>
      </w:r>
      <w:r>
        <w:rPr>
          <w:sz w:val="28"/>
          <w:szCs w:val="28"/>
          <w:lang w:val="en-US"/>
        </w:rPr>
        <w:t xml:space="preserve">                                                        </w:t>
      </w:r>
      <w:proofErr w:type="gramStart"/>
      <w:r>
        <w:rPr>
          <w:sz w:val="28"/>
          <w:szCs w:val="28"/>
          <w:lang w:val="en-US"/>
        </w:rPr>
        <w:t xml:space="preserve">   (</w:t>
      </w:r>
      <w:proofErr w:type="gramEnd"/>
      <w:r>
        <w:rPr>
          <w:sz w:val="28"/>
          <w:szCs w:val="28"/>
          <w:lang w:val="en-US"/>
        </w:rPr>
        <w:t>1)</w:t>
      </w:r>
    </w:p>
    <w:p w:rsidR="00C12366" w:rsidRPr="00C12366" w:rsidRDefault="00C12366" w:rsidP="00C12366">
      <w:pPr>
        <w:shd w:val="clear" w:color="auto" w:fill="FFFFFF"/>
        <w:spacing w:before="225" w:after="225"/>
        <w:ind w:firstLine="567"/>
        <w:jc w:val="both"/>
        <w:rPr>
          <w:sz w:val="28"/>
          <w:szCs w:val="28"/>
          <w:lang w:val="en-US"/>
        </w:rPr>
      </w:pPr>
      <w:r w:rsidRPr="00C12366">
        <w:rPr>
          <w:sz w:val="28"/>
          <w:szCs w:val="28"/>
          <w:lang w:val="en-US"/>
        </w:rPr>
        <w:t>As already noted, the full value of the isobaric heat capacity of a gas at a pressure close to the standard consists of four terms:</w:t>
      </w:r>
    </w:p>
    <w:p w:rsidR="00867182" w:rsidRPr="00C12366" w:rsidRDefault="00C12366" w:rsidP="00C12366">
      <w:pPr>
        <w:shd w:val="clear" w:color="auto" w:fill="FFFFFF"/>
        <w:spacing w:before="225" w:after="225"/>
        <w:ind w:firstLine="567"/>
        <w:jc w:val="center"/>
        <w:rPr>
          <w:b/>
          <w:sz w:val="28"/>
          <w:szCs w:val="28"/>
          <w:lang w:val="en-US"/>
        </w:rPr>
      </w:pPr>
      <w:proofErr w:type="spellStart"/>
      <w:r>
        <w:rPr>
          <w:sz w:val="28"/>
          <w:szCs w:val="28"/>
        </w:rPr>
        <w:t>С</w:t>
      </w:r>
      <w:r w:rsidRPr="00D04FC3">
        <w:rPr>
          <w:sz w:val="28"/>
          <w:szCs w:val="28"/>
          <w:vertAlign w:val="superscript"/>
        </w:rPr>
        <w:t>о</w:t>
      </w:r>
      <w:r>
        <w:rPr>
          <w:sz w:val="28"/>
          <w:szCs w:val="28"/>
          <w:vertAlign w:val="subscript"/>
        </w:rPr>
        <w:t>Р</w:t>
      </w:r>
      <w:proofErr w:type="spellEnd"/>
      <w:r w:rsidRPr="00C12366">
        <w:rPr>
          <w:sz w:val="28"/>
          <w:szCs w:val="28"/>
          <w:lang w:val="en-US"/>
        </w:rPr>
        <w:t xml:space="preserve"> = </w:t>
      </w:r>
      <w:r>
        <w:rPr>
          <w:sz w:val="28"/>
          <w:szCs w:val="28"/>
        </w:rPr>
        <w:t>С</w:t>
      </w:r>
      <w:r w:rsidRPr="00D04FC3">
        <w:rPr>
          <w:sz w:val="28"/>
          <w:szCs w:val="28"/>
          <w:vertAlign w:val="superscript"/>
        </w:rPr>
        <w:t>о</w:t>
      </w:r>
      <w:r w:rsidRPr="00B67E4B">
        <w:rPr>
          <w:bCs/>
          <w:sz w:val="28"/>
          <w:szCs w:val="28"/>
          <w:vertAlign w:val="subscript"/>
          <w:lang w:val="en-US"/>
        </w:rPr>
        <w:t>trans</w:t>
      </w:r>
      <w:r>
        <w:rPr>
          <w:bCs/>
          <w:sz w:val="28"/>
          <w:szCs w:val="28"/>
          <w:lang w:val="en-US"/>
        </w:rPr>
        <w:t xml:space="preserve">+ </w:t>
      </w:r>
      <w:r>
        <w:rPr>
          <w:sz w:val="28"/>
          <w:szCs w:val="28"/>
        </w:rPr>
        <w:t>С</w:t>
      </w:r>
      <w:r w:rsidRPr="00D04FC3">
        <w:rPr>
          <w:sz w:val="28"/>
          <w:szCs w:val="28"/>
          <w:vertAlign w:val="superscript"/>
        </w:rPr>
        <w:t>о</w:t>
      </w:r>
      <w:r>
        <w:rPr>
          <w:bCs/>
          <w:sz w:val="28"/>
          <w:szCs w:val="28"/>
          <w:vertAlign w:val="subscript"/>
          <w:lang w:val="en-US"/>
        </w:rPr>
        <w:t>rot</w:t>
      </w:r>
      <w:r>
        <w:rPr>
          <w:bCs/>
          <w:sz w:val="28"/>
          <w:szCs w:val="28"/>
          <w:lang w:val="en-US"/>
        </w:rPr>
        <w:t>+</w:t>
      </w:r>
      <w:r w:rsidRPr="00B67E4B">
        <w:rPr>
          <w:bCs/>
          <w:sz w:val="28"/>
          <w:szCs w:val="28"/>
          <w:lang w:val="en-US"/>
        </w:rPr>
        <w:t xml:space="preserve"> </w:t>
      </w:r>
      <w:r>
        <w:rPr>
          <w:sz w:val="28"/>
          <w:szCs w:val="28"/>
        </w:rPr>
        <w:t>С</w:t>
      </w:r>
      <w:r w:rsidRPr="00D04FC3">
        <w:rPr>
          <w:sz w:val="28"/>
          <w:szCs w:val="28"/>
          <w:vertAlign w:val="superscript"/>
        </w:rPr>
        <w:t>о</w:t>
      </w:r>
      <w:proofErr w:type="spellStart"/>
      <w:r>
        <w:rPr>
          <w:bCs/>
          <w:sz w:val="28"/>
          <w:szCs w:val="28"/>
          <w:vertAlign w:val="subscript"/>
          <w:lang w:val="en-US"/>
        </w:rPr>
        <w:t>vib</w:t>
      </w:r>
      <w:r>
        <w:rPr>
          <w:bCs/>
          <w:sz w:val="28"/>
          <w:szCs w:val="28"/>
          <w:lang w:val="en-US"/>
        </w:rPr>
        <w:t>+R</w:t>
      </w:r>
      <w:proofErr w:type="spellEnd"/>
    </w:p>
    <w:p w:rsidR="00884FF8" w:rsidRDefault="00C12366" w:rsidP="00C639B6">
      <w:pPr>
        <w:ind w:firstLine="708"/>
        <w:jc w:val="both"/>
        <w:rPr>
          <w:bCs/>
          <w:sz w:val="28"/>
          <w:szCs w:val="28"/>
          <w:lang w:val="en-US"/>
        </w:rPr>
      </w:pPr>
      <w:r>
        <w:rPr>
          <w:sz w:val="28"/>
          <w:szCs w:val="28"/>
        </w:rPr>
        <w:t>С</w:t>
      </w:r>
      <w:r w:rsidRPr="00D04FC3">
        <w:rPr>
          <w:sz w:val="28"/>
          <w:szCs w:val="28"/>
          <w:vertAlign w:val="superscript"/>
        </w:rPr>
        <w:t>о</w:t>
      </w:r>
      <w:r w:rsidRPr="00B67E4B">
        <w:rPr>
          <w:bCs/>
          <w:sz w:val="28"/>
          <w:szCs w:val="28"/>
          <w:vertAlign w:val="subscript"/>
          <w:lang w:val="en-US"/>
        </w:rPr>
        <w:t>trans</w:t>
      </w:r>
      <w:r>
        <w:rPr>
          <w:bCs/>
          <w:sz w:val="28"/>
          <w:szCs w:val="28"/>
          <w:lang w:val="en-US"/>
        </w:rPr>
        <w:t xml:space="preserve">=1,5 R; </w:t>
      </w:r>
      <w:r>
        <w:rPr>
          <w:sz w:val="28"/>
          <w:szCs w:val="28"/>
        </w:rPr>
        <w:t>С</w:t>
      </w:r>
      <w:r w:rsidRPr="00D04FC3">
        <w:rPr>
          <w:sz w:val="28"/>
          <w:szCs w:val="28"/>
          <w:vertAlign w:val="superscript"/>
        </w:rPr>
        <w:t>о</w:t>
      </w:r>
      <w:r>
        <w:rPr>
          <w:bCs/>
          <w:sz w:val="28"/>
          <w:szCs w:val="28"/>
          <w:vertAlign w:val="subscript"/>
          <w:lang w:val="en-US"/>
        </w:rPr>
        <w:t>rot</w:t>
      </w:r>
      <w:r>
        <w:rPr>
          <w:bCs/>
          <w:sz w:val="28"/>
          <w:szCs w:val="28"/>
          <w:lang w:val="en-US"/>
        </w:rPr>
        <w:t xml:space="preserve"> and</w:t>
      </w:r>
      <w:r w:rsidRPr="00B67E4B">
        <w:rPr>
          <w:bCs/>
          <w:sz w:val="28"/>
          <w:szCs w:val="28"/>
          <w:lang w:val="en-US"/>
        </w:rPr>
        <w:t xml:space="preserve"> </w:t>
      </w:r>
      <w:r>
        <w:rPr>
          <w:sz w:val="28"/>
          <w:szCs w:val="28"/>
        </w:rPr>
        <w:t>С</w:t>
      </w:r>
      <w:r w:rsidRPr="00D04FC3">
        <w:rPr>
          <w:sz w:val="28"/>
          <w:szCs w:val="28"/>
          <w:vertAlign w:val="superscript"/>
        </w:rPr>
        <w:t>о</w:t>
      </w:r>
      <w:proofErr w:type="spellStart"/>
      <w:r>
        <w:rPr>
          <w:bCs/>
          <w:sz w:val="28"/>
          <w:szCs w:val="28"/>
          <w:vertAlign w:val="subscript"/>
          <w:lang w:val="en-US"/>
        </w:rPr>
        <w:t>vib</w:t>
      </w:r>
      <w:proofErr w:type="spellEnd"/>
      <w:r>
        <w:rPr>
          <w:bCs/>
          <w:sz w:val="28"/>
          <w:szCs w:val="28"/>
          <w:lang w:val="en-US"/>
        </w:rPr>
        <w:t xml:space="preserve"> </w:t>
      </w:r>
      <w:r w:rsidR="000A42A6" w:rsidRPr="000A42A6">
        <w:rPr>
          <w:bCs/>
          <w:sz w:val="28"/>
          <w:szCs w:val="28"/>
          <w:lang w:val="en-US"/>
        </w:rPr>
        <w:t>are determined by the structure and complexity of the structure of gaseous molecules. For diatomic and linear polyatomic molecules</w:t>
      </w:r>
      <w:r w:rsidR="000A42A6" w:rsidRPr="00D8546A">
        <w:rPr>
          <w:bCs/>
          <w:sz w:val="28"/>
          <w:szCs w:val="28"/>
          <w:lang w:val="en-US"/>
        </w:rPr>
        <w:t xml:space="preserve"> </w:t>
      </w:r>
      <w:r w:rsidR="000A42A6">
        <w:rPr>
          <w:sz w:val="28"/>
          <w:szCs w:val="28"/>
        </w:rPr>
        <w:t>С</w:t>
      </w:r>
      <w:r w:rsidR="000A42A6" w:rsidRPr="00D04FC3">
        <w:rPr>
          <w:sz w:val="28"/>
          <w:szCs w:val="28"/>
          <w:vertAlign w:val="superscript"/>
        </w:rPr>
        <w:t>о</w:t>
      </w:r>
      <w:r w:rsidR="000A42A6">
        <w:rPr>
          <w:bCs/>
          <w:sz w:val="28"/>
          <w:szCs w:val="28"/>
          <w:vertAlign w:val="subscript"/>
          <w:lang w:val="en-US"/>
        </w:rPr>
        <w:t>rot</w:t>
      </w:r>
      <w:r w:rsidR="000A42A6" w:rsidRPr="00D8546A">
        <w:rPr>
          <w:bCs/>
          <w:sz w:val="28"/>
          <w:szCs w:val="28"/>
          <w:lang w:val="en-US"/>
        </w:rPr>
        <w:t xml:space="preserve">= </w:t>
      </w:r>
      <w:r w:rsidR="000A42A6">
        <w:rPr>
          <w:bCs/>
          <w:sz w:val="28"/>
          <w:szCs w:val="28"/>
          <w:lang w:val="en-US"/>
        </w:rPr>
        <w:t xml:space="preserve">R; </w:t>
      </w:r>
      <w:r w:rsidR="00D8546A" w:rsidRPr="00D8546A">
        <w:rPr>
          <w:bCs/>
          <w:sz w:val="28"/>
          <w:szCs w:val="28"/>
          <w:lang w:val="en-US"/>
        </w:rPr>
        <w:t xml:space="preserve">at complication of structure </w:t>
      </w:r>
      <w:r w:rsidR="00D8546A">
        <w:rPr>
          <w:sz w:val="28"/>
          <w:szCs w:val="28"/>
        </w:rPr>
        <w:t>С</w:t>
      </w:r>
      <w:r w:rsidR="00D8546A" w:rsidRPr="00D04FC3">
        <w:rPr>
          <w:sz w:val="28"/>
          <w:szCs w:val="28"/>
          <w:vertAlign w:val="superscript"/>
        </w:rPr>
        <w:t>о</w:t>
      </w:r>
      <w:r w:rsidR="00D8546A">
        <w:rPr>
          <w:bCs/>
          <w:sz w:val="28"/>
          <w:szCs w:val="28"/>
          <w:vertAlign w:val="subscript"/>
          <w:lang w:val="en-US"/>
        </w:rPr>
        <w:t>rot</w:t>
      </w:r>
      <w:r w:rsidR="00D8546A" w:rsidRPr="00D8546A">
        <w:rPr>
          <w:bCs/>
          <w:sz w:val="28"/>
          <w:szCs w:val="28"/>
          <w:lang w:val="en-US"/>
        </w:rPr>
        <w:t>=</w:t>
      </w:r>
      <w:r w:rsidR="00D8546A">
        <w:rPr>
          <w:bCs/>
          <w:sz w:val="28"/>
          <w:szCs w:val="28"/>
          <w:lang w:val="en-US"/>
        </w:rPr>
        <w:t>1</w:t>
      </w:r>
      <w:proofErr w:type="gramStart"/>
      <w:r w:rsidR="00D8546A">
        <w:rPr>
          <w:bCs/>
          <w:sz w:val="28"/>
          <w:szCs w:val="28"/>
          <w:lang w:val="en-US"/>
        </w:rPr>
        <w:t>,5</w:t>
      </w:r>
      <w:proofErr w:type="gramEnd"/>
      <w:r w:rsidR="00D8546A">
        <w:rPr>
          <w:bCs/>
          <w:sz w:val="28"/>
          <w:szCs w:val="28"/>
          <w:lang w:val="en-US"/>
        </w:rPr>
        <w:t xml:space="preserve"> R</w:t>
      </w:r>
      <w:r w:rsidR="00D8546A" w:rsidRPr="00D8546A">
        <w:rPr>
          <w:bCs/>
          <w:sz w:val="28"/>
          <w:szCs w:val="28"/>
          <w:lang w:val="en-US"/>
        </w:rPr>
        <w:t>. To find the vibrational component by the equalities</w:t>
      </w:r>
    </w:p>
    <w:p w:rsidR="00D8546A" w:rsidRPr="00826587" w:rsidRDefault="00D8546A" w:rsidP="00B16FDA">
      <w:pPr>
        <w:ind w:firstLine="708"/>
        <w:jc w:val="center"/>
        <w:rPr>
          <w:bCs/>
          <w:sz w:val="28"/>
          <w:szCs w:val="28"/>
          <w:lang w:val="en-US"/>
        </w:rPr>
      </w:pPr>
      <w:r>
        <w:rPr>
          <w:sz w:val="28"/>
          <w:szCs w:val="28"/>
        </w:rPr>
        <w:t>С</w:t>
      </w:r>
      <w:r w:rsidRPr="00D04FC3">
        <w:rPr>
          <w:sz w:val="28"/>
          <w:szCs w:val="28"/>
          <w:vertAlign w:val="superscript"/>
        </w:rPr>
        <w:t>о</w:t>
      </w:r>
      <w:proofErr w:type="spellStart"/>
      <w:r>
        <w:rPr>
          <w:bCs/>
          <w:sz w:val="28"/>
          <w:szCs w:val="28"/>
          <w:vertAlign w:val="subscript"/>
          <w:lang w:val="en-US"/>
        </w:rPr>
        <w:t>vib</w:t>
      </w:r>
      <w:proofErr w:type="spellEnd"/>
      <w:r w:rsidRPr="00D8546A">
        <w:rPr>
          <w:bCs/>
          <w:sz w:val="28"/>
          <w:szCs w:val="28"/>
          <w:lang w:val="en-US"/>
        </w:rPr>
        <w:t>=</w:t>
      </w:r>
      <m:oMath>
        <m:nary>
          <m:naryPr>
            <m:chr m:val="∑"/>
            <m:limLoc m:val="undOvr"/>
            <m:ctrlPr>
              <w:rPr>
                <w:rFonts w:ascii="Cambria Math" w:hAnsi="Cambria Math"/>
                <w:bCs/>
                <w:i/>
                <w:sz w:val="28"/>
                <w:szCs w:val="28"/>
              </w:rPr>
            </m:ctrlPr>
          </m:naryPr>
          <m:sub/>
          <m:sup>
            <m:r>
              <w:rPr>
                <w:rFonts w:ascii="Cambria Math" w:hAnsi="Cambria Math"/>
                <w:sz w:val="28"/>
                <w:szCs w:val="28"/>
                <w:lang w:val="en-US"/>
              </w:rPr>
              <m:t>3n-5</m:t>
            </m:r>
          </m:sup>
          <m:e>
            <m:sSub>
              <m:sSubPr>
                <m:ctrlPr>
                  <w:rPr>
                    <w:rFonts w:ascii="Cambria Math" w:hAnsi="Cambria Math"/>
                    <w:bCs/>
                    <w:i/>
                    <w:sz w:val="28"/>
                    <w:szCs w:val="28"/>
                  </w:rPr>
                </m:ctrlPr>
              </m:sSubPr>
              <m:e>
                <m:r>
                  <w:rPr>
                    <w:rFonts w:ascii="Cambria Math" w:hAnsi="Cambria Math"/>
                    <w:sz w:val="28"/>
                    <w:szCs w:val="28"/>
                  </w:rPr>
                  <m:t>C</m:t>
                </m:r>
              </m:e>
              <m:sub>
                <m:r>
                  <w:rPr>
                    <w:rFonts w:ascii="Cambria Math" w:hAnsi="Cambria Math"/>
                    <w:sz w:val="28"/>
                    <w:szCs w:val="28"/>
                  </w:rPr>
                  <m:t>E</m:t>
                </m:r>
              </m:sub>
            </m:sSub>
            <m:r>
              <w:rPr>
                <w:rFonts w:ascii="Cambria Math" w:hAnsi="Cambria Math"/>
                <w:sz w:val="28"/>
                <w:szCs w:val="28"/>
                <w:lang w:val="en-US"/>
              </w:rPr>
              <m:t xml:space="preserve"> (</m:t>
            </m:r>
            <m:sSub>
              <m:sSubPr>
                <m:ctrlPr>
                  <w:rPr>
                    <w:rFonts w:ascii="Cambria Math" w:hAnsi="Cambria Math"/>
                    <w:bCs/>
                    <w:i/>
                    <w:sz w:val="28"/>
                    <w:szCs w:val="28"/>
                  </w:rPr>
                </m:ctrlPr>
              </m:sSubPr>
              <m:e>
                <m:r>
                  <w:rPr>
                    <w:rFonts w:ascii="Cambria Math" w:hAnsi="Cambria Math"/>
                    <w:sz w:val="28"/>
                    <w:szCs w:val="28"/>
                  </w:rPr>
                  <m:t>θ</m:t>
                </m:r>
              </m:e>
              <m:sub>
                <m:r>
                  <w:rPr>
                    <w:rFonts w:ascii="Cambria Math" w:hAnsi="Cambria Math"/>
                    <w:sz w:val="28"/>
                    <w:szCs w:val="28"/>
                  </w:rPr>
                  <m:t>E</m:t>
                </m:r>
              </m:sub>
            </m:sSub>
            <m:r>
              <w:rPr>
                <w:rFonts w:ascii="Cambria Math" w:hAnsi="Cambria Math"/>
                <w:sz w:val="28"/>
                <w:szCs w:val="28"/>
                <w:lang w:val="en-US"/>
              </w:rPr>
              <m:t>/</m:t>
            </m:r>
            <m:r>
              <w:rPr>
                <w:rFonts w:ascii="Cambria Math" w:hAnsi="Cambria Math"/>
                <w:sz w:val="28"/>
                <w:szCs w:val="28"/>
              </w:rPr>
              <m:t>T</m:t>
            </m:r>
            <m:r>
              <w:rPr>
                <w:rFonts w:ascii="Cambria Math" w:hAnsi="Cambria Math"/>
                <w:sz w:val="28"/>
                <w:szCs w:val="28"/>
                <w:lang w:val="en-US"/>
              </w:rPr>
              <m:t>)</m:t>
            </m:r>
            <m:r>
              <w:rPr>
                <w:rFonts w:ascii="Cambria Math" w:hAnsi="Cambria Math"/>
                <w:sz w:val="28"/>
                <w:szCs w:val="28"/>
              </w:rPr>
              <m:t>i</m:t>
            </m:r>
            <m:r>
              <w:rPr>
                <w:rFonts w:ascii="Cambria Math" w:hAnsi="Cambria Math"/>
                <w:sz w:val="28"/>
                <w:szCs w:val="28"/>
                <w:lang w:val="en-US"/>
              </w:rPr>
              <m:t xml:space="preserve"> </m:t>
            </m:r>
          </m:e>
        </m:nary>
      </m:oMath>
      <w:r>
        <w:rPr>
          <w:bCs/>
          <w:sz w:val="28"/>
          <w:szCs w:val="28"/>
          <w:lang w:val="en-US"/>
        </w:rPr>
        <w:t xml:space="preserve"> or </w:t>
      </w:r>
      <w:r w:rsidR="00B16FDA">
        <w:rPr>
          <w:sz w:val="28"/>
          <w:szCs w:val="28"/>
        </w:rPr>
        <w:t>С</w:t>
      </w:r>
      <w:r w:rsidR="00B16FDA" w:rsidRPr="00D04FC3">
        <w:rPr>
          <w:sz w:val="28"/>
          <w:szCs w:val="28"/>
          <w:vertAlign w:val="superscript"/>
        </w:rPr>
        <w:t>о</w:t>
      </w:r>
      <w:proofErr w:type="spellStart"/>
      <w:r w:rsidR="00B16FDA">
        <w:rPr>
          <w:bCs/>
          <w:sz w:val="28"/>
          <w:szCs w:val="28"/>
          <w:vertAlign w:val="subscript"/>
          <w:lang w:val="en-US"/>
        </w:rPr>
        <w:t>vib</w:t>
      </w:r>
      <w:proofErr w:type="spellEnd"/>
      <w:r w:rsidR="00B16FDA" w:rsidRPr="00D8546A">
        <w:rPr>
          <w:bCs/>
          <w:sz w:val="28"/>
          <w:szCs w:val="28"/>
          <w:lang w:val="en-US"/>
        </w:rPr>
        <w:t>=</w:t>
      </w:r>
      <m:oMath>
        <m:nary>
          <m:naryPr>
            <m:chr m:val="∑"/>
            <m:limLoc m:val="undOvr"/>
            <m:ctrlPr>
              <w:rPr>
                <w:rFonts w:ascii="Cambria Math" w:hAnsi="Cambria Math"/>
                <w:bCs/>
                <w:i/>
                <w:sz w:val="28"/>
                <w:szCs w:val="28"/>
              </w:rPr>
            </m:ctrlPr>
          </m:naryPr>
          <m:sub/>
          <m:sup>
            <m:r>
              <w:rPr>
                <w:rFonts w:ascii="Cambria Math" w:hAnsi="Cambria Math"/>
                <w:sz w:val="28"/>
                <w:szCs w:val="28"/>
                <w:lang w:val="en-US"/>
              </w:rPr>
              <m:t>3n-6</m:t>
            </m:r>
          </m:sup>
          <m:e>
            <m:sSub>
              <m:sSubPr>
                <m:ctrlPr>
                  <w:rPr>
                    <w:rFonts w:ascii="Cambria Math" w:hAnsi="Cambria Math"/>
                    <w:bCs/>
                    <w:i/>
                    <w:sz w:val="28"/>
                    <w:szCs w:val="28"/>
                  </w:rPr>
                </m:ctrlPr>
              </m:sSubPr>
              <m:e>
                <m:r>
                  <w:rPr>
                    <w:rFonts w:ascii="Cambria Math" w:hAnsi="Cambria Math"/>
                    <w:sz w:val="28"/>
                    <w:szCs w:val="28"/>
                  </w:rPr>
                  <m:t>C</m:t>
                </m:r>
              </m:e>
              <m:sub>
                <m:r>
                  <w:rPr>
                    <w:rFonts w:ascii="Cambria Math" w:hAnsi="Cambria Math"/>
                    <w:sz w:val="28"/>
                    <w:szCs w:val="28"/>
                  </w:rPr>
                  <m:t>E</m:t>
                </m:r>
              </m:sub>
            </m:sSub>
            <m:r>
              <w:rPr>
                <w:rFonts w:ascii="Cambria Math" w:hAnsi="Cambria Math"/>
                <w:sz w:val="28"/>
                <w:szCs w:val="28"/>
                <w:lang w:val="en-US"/>
              </w:rPr>
              <m:t xml:space="preserve"> (</m:t>
            </m:r>
            <m:sSub>
              <m:sSubPr>
                <m:ctrlPr>
                  <w:rPr>
                    <w:rFonts w:ascii="Cambria Math" w:hAnsi="Cambria Math"/>
                    <w:bCs/>
                    <w:i/>
                    <w:sz w:val="28"/>
                    <w:szCs w:val="28"/>
                  </w:rPr>
                </m:ctrlPr>
              </m:sSubPr>
              <m:e>
                <m:r>
                  <w:rPr>
                    <w:rFonts w:ascii="Cambria Math" w:hAnsi="Cambria Math"/>
                    <w:sz w:val="28"/>
                    <w:szCs w:val="28"/>
                  </w:rPr>
                  <m:t>θ</m:t>
                </m:r>
              </m:e>
              <m:sub>
                <m:r>
                  <w:rPr>
                    <w:rFonts w:ascii="Cambria Math" w:hAnsi="Cambria Math"/>
                    <w:sz w:val="28"/>
                    <w:szCs w:val="28"/>
                  </w:rPr>
                  <m:t>E</m:t>
                </m:r>
              </m:sub>
            </m:sSub>
            <m:r>
              <w:rPr>
                <w:rFonts w:ascii="Cambria Math" w:hAnsi="Cambria Math"/>
                <w:sz w:val="28"/>
                <w:szCs w:val="28"/>
                <w:lang w:val="en-US"/>
              </w:rPr>
              <m:t>/</m:t>
            </m:r>
            <m:r>
              <w:rPr>
                <w:rFonts w:ascii="Cambria Math" w:hAnsi="Cambria Math"/>
                <w:sz w:val="28"/>
                <w:szCs w:val="28"/>
              </w:rPr>
              <m:t>T</m:t>
            </m:r>
            <m:r>
              <w:rPr>
                <w:rFonts w:ascii="Cambria Math" w:hAnsi="Cambria Math"/>
                <w:sz w:val="28"/>
                <w:szCs w:val="28"/>
                <w:lang w:val="en-US"/>
              </w:rPr>
              <m:t>)</m:t>
            </m:r>
            <m:r>
              <w:rPr>
                <w:rFonts w:ascii="Cambria Math" w:hAnsi="Cambria Math"/>
                <w:sz w:val="28"/>
                <w:szCs w:val="28"/>
              </w:rPr>
              <m:t>i</m:t>
            </m:r>
            <m:r>
              <w:rPr>
                <w:rFonts w:ascii="Cambria Math" w:hAnsi="Cambria Math"/>
                <w:sz w:val="28"/>
                <w:szCs w:val="28"/>
                <w:lang w:val="en-US"/>
              </w:rPr>
              <m:t xml:space="preserve"> </m:t>
            </m:r>
          </m:e>
        </m:nary>
      </m:oMath>
    </w:p>
    <w:p w:rsidR="00B16FDA" w:rsidRPr="00826587" w:rsidRDefault="00B16FDA" w:rsidP="00B16FDA">
      <w:pPr>
        <w:ind w:firstLine="708"/>
        <w:jc w:val="center"/>
        <w:rPr>
          <w:bCs/>
          <w:sz w:val="28"/>
          <w:szCs w:val="28"/>
          <w:lang w:val="en-US"/>
        </w:rPr>
      </w:pPr>
    </w:p>
    <w:p w:rsidR="00B16FDA" w:rsidRDefault="00331CA2" w:rsidP="00B16FDA">
      <w:pPr>
        <w:ind w:firstLine="708"/>
        <w:jc w:val="both"/>
        <w:rPr>
          <w:rStyle w:val="a6"/>
          <w:rFonts w:ascii="Times New Roman" w:hAnsi="Times New Roman"/>
          <w:sz w:val="28"/>
          <w:szCs w:val="28"/>
          <w:lang w:val="en-US"/>
        </w:rPr>
      </w:pPr>
      <w:r w:rsidRPr="00331CA2">
        <w:rPr>
          <w:color w:val="000000" w:themeColor="text1"/>
          <w:sz w:val="28"/>
          <w:szCs w:val="28"/>
          <w:lang w:val="en-US"/>
        </w:rPr>
        <w:t xml:space="preserve">necessary knowledge of the molecular structure, the number of atoms </w:t>
      </w:r>
      <w:r w:rsidRPr="00331CA2">
        <w:rPr>
          <w:i/>
          <w:color w:val="000000" w:themeColor="text1"/>
          <w:sz w:val="28"/>
          <w:szCs w:val="28"/>
          <w:lang w:val="en-US"/>
        </w:rPr>
        <w:t>n</w:t>
      </w:r>
      <w:r w:rsidRPr="00331CA2">
        <w:rPr>
          <w:color w:val="000000" w:themeColor="text1"/>
          <w:sz w:val="28"/>
          <w:szCs w:val="28"/>
          <w:lang w:val="en-US"/>
        </w:rPr>
        <w:t xml:space="preserve"> in the gas molecule,</w:t>
      </w:r>
      <w:r w:rsidRPr="00331CA2">
        <w:rPr>
          <w:lang w:val="en-US"/>
        </w:rPr>
        <w:t xml:space="preserve"> </w:t>
      </w:r>
      <w:r w:rsidRPr="00331CA2">
        <w:rPr>
          <w:color w:val="000000" w:themeColor="text1"/>
          <w:sz w:val="28"/>
          <w:szCs w:val="28"/>
          <w:lang w:val="en-US"/>
        </w:rPr>
        <w:t>Einstein characteristic temperature</w:t>
      </w:r>
      <w:r>
        <w:rPr>
          <w:color w:val="000000" w:themeColor="text1"/>
          <w:sz w:val="28"/>
          <w:szCs w:val="28"/>
          <w:lang w:val="en-US"/>
        </w:rPr>
        <w:t xml:space="preserve"> </w:t>
      </w:r>
      <m:oMath>
        <m:sSub>
          <m:sSubPr>
            <m:ctrlPr>
              <w:rPr>
                <w:rFonts w:ascii="Cambria Math" w:hAnsi="Cambria Math"/>
                <w:bCs/>
                <w:i/>
                <w:sz w:val="28"/>
                <w:szCs w:val="28"/>
              </w:rPr>
            </m:ctrlPr>
          </m:sSubPr>
          <m:e>
            <m:r>
              <w:rPr>
                <w:rFonts w:ascii="Cambria Math" w:hAnsi="Cambria Math"/>
                <w:sz w:val="28"/>
                <w:szCs w:val="28"/>
              </w:rPr>
              <m:t>θ</m:t>
            </m:r>
          </m:e>
          <m:sub>
            <m:r>
              <w:rPr>
                <w:rFonts w:ascii="Cambria Math" w:hAnsi="Cambria Math"/>
                <w:sz w:val="28"/>
                <w:szCs w:val="28"/>
              </w:rPr>
              <m:t>E</m:t>
            </m:r>
          </m:sub>
        </m:sSub>
        <m:r>
          <w:rPr>
            <w:rFonts w:ascii="Cambria Math" w:hAnsi="Cambria Math"/>
            <w:sz w:val="28"/>
            <w:szCs w:val="28"/>
            <w:lang w:val="en-US"/>
          </w:rPr>
          <m:t xml:space="preserve">. </m:t>
        </m:r>
      </m:oMath>
      <w:r w:rsidR="00AF0FE2" w:rsidRPr="00AF0FE2">
        <w:rPr>
          <w:bCs/>
          <w:sz w:val="28"/>
          <w:szCs w:val="28"/>
          <w:lang w:val="en-US"/>
        </w:rPr>
        <w:t>For simple linear structures, the number of degrees of freedom</w:t>
      </w:r>
      <w:r w:rsidR="00AF0FE2" w:rsidRPr="00495980">
        <w:rPr>
          <w:bCs/>
          <w:sz w:val="28"/>
          <w:szCs w:val="28"/>
          <w:lang w:val="en-US"/>
        </w:rPr>
        <w:t xml:space="preserve"> </w:t>
      </w:r>
      <w:r w:rsidR="00495980" w:rsidRPr="00495980">
        <w:rPr>
          <w:bCs/>
          <w:sz w:val="28"/>
          <w:szCs w:val="28"/>
          <w:lang w:val="en-US"/>
        </w:rPr>
        <w:t>(number</w:t>
      </w:r>
      <w:r w:rsidR="00495980" w:rsidRPr="00495980">
        <w:rPr>
          <w:lang w:val="en-US"/>
        </w:rPr>
        <w:t xml:space="preserve"> </w:t>
      </w:r>
      <w:r w:rsidR="00495980" w:rsidRPr="00495980">
        <w:rPr>
          <w:bCs/>
          <w:sz w:val="28"/>
          <w:szCs w:val="28"/>
          <w:lang w:val="en-US"/>
        </w:rPr>
        <w:t>terms of heat capacity</w:t>
      </w:r>
      <m:oMath>
        <m:sSub>
          <m:sSubPr>
            <m:ctrlPr>
              <w:rPr>
                <w:rFonts w:ascii="Cambria Math" w:hAnsi="Cambria Math"/>
                <w:bCs/>
                <w:i/>
                <w:sz w:val="28"/>
                <w:szCs w:val="28"/>
              </w:rPr>
            </m:ctrlPr>
          </m:sSubPr>
          <m:e>
            <m:r>
              <w:rPr>
                <w:rFonts w:ascii="Cambria Math" w:hAnsi="Cambria Math"/>
                <w:sz w:val="28"/>
                <w:szCs w:val="28"/>
                <w:lang w:val="en-US"/>
              </w:rPr>
              <m:t xml:space="preserve"> </m:t>
            </m:r>
            <m:r>
              <w:rPr>
                <w:rFonts w:ascii="Cambria Math" w:hAnsi="Cambria Math"/>
                <w:sz w:val="28"/>
                <w:szCs w:val="28"/>
              </w:rPr>
              <m:t>C</m:t>
            </m:r>
          </m:e>
          <m:sub>
            <m:r>
              <w:rPr>
                <w:rFonts w:ascii="Cambria Math" w:hAnsi="Cambria Math"/>
                <w:sz w:val="28"/>
                <w:szCs w:val="28"/>
              </w:rPr>
              <m:t>E</m:t>
            </m:r>
          </m:sub>
        </m:sSub>
        <m:r>
          <w:rPr>
            <w:rFonts w:ascii="Cambria Math" w:hAnsi="Cambria Math"/>
            <w:sz w:val="28"/>
            <w:szCs w:val="28"/>
            <w:lang w:val="en-US"/>
          </w:rPr>
          <m:t>-</m:t>
        </m:r>
        <m:r>
          <m:rPr>
            <m:sty m:val="p"/>
          </m:rPr>
          <w:rPr>
            <w:rFonts w:ascii="Cambria Math" w:hAnsi="Cambria Math"/>
            <w:sz w:val="28"/>
            <w:szCs w:val="28"/>
            <w:lang w:val="en-US"/>
          </w:rPr>
          <m:t xml:space="preserve">functions </m:t>
        </m:r>
      </m:oMath>
      <w:r w:rsidR="00495980" w:rsidRPr="00495980">
        <w:rPr>
          <w:bCs/>
          <w:sz w:val="28"/>
          <w:szCs w:val="28"/>
          <w:lang w:val="en-US"/>
        </w:rPr>
        <w:t xml:space="preserve">relationship </w:t>
      </w:r>
      <m:oMath>
        <m:sSub>
          <m:sSubPr>
            <m:ctrlPr>
              <w:rPr>
                <w:rFonts w:ascii="Cambria Math" w:hAnsi="Cambria Math"/>
                <w:bCs/>
                <w:i/>
                <w:sz w:val="28"/>
                <w:szCs w:val="28"/>
              </w:rPr>
            </m:ctrlPr>
          </m:sSubPr>
          <m:e>
            <m:r>
              <w:rPr>
                <w:rFonts w:ascii="Cambria Math" w:hAnsi="Cambria Math"/>
                <w:sz w:val="28"/>
                <w:szCs w:val="28"/>
              </w:rPr>
              <m:t>θ</m:t>
            </m:r>
          </m:e>
          <m:sub>
            <m:r>
              <w:rPr>
                <w:rFonts w:ascii="Cambria Math" w:hAnsi="Cambria Math"/>
                <w:sz w:val="28"/>
                <w:szCs w:val="28"/>
              </w:rPr>
              <m:t>E</m:t>
            </m:r>
          </m:sub>
        </m:sSub>
        <m:r>
          <w:rPr>
            <w:rFonts w:ascii="Cambria Math" w:hAnsi="Cambria Math"/>
            <w:sz w:val="28"/>
            <w:szCs w:val="28"/>
            <w:lang w:val="en-US"/>
          </w:rPr>
          <m:t>/</m:t>
        </m:r>
        <m:r>
          <w:rPr>
            <w:rFonts w:ascii="Cambria Math" w:hAnsi="Cambria Math"/>
            <w:sz w:val="28"/>
            <w:szCs w:val="28"/>
          </w:rPr>
          <m:t>T</m:t>
        </m:r>
      </m:oMath>
      <w:r w:rsidR="00495980" w:rsidRPr="00495980">
        <w:rPr>
          <w:bCs/>
          <w:sz w:val="28"/>
          <w:szCs w:val="28"/>
          <w:lang w:val="en-US"/>
        </w:rPr>
        <w:t xml:space="preserve">) </w:t>
      </w:r>
      <w:r w:rsidR="00495980" w:rsidRPr="00495980">
        <w:rPr>
          <w:rStyle w:val="a6"/>
          <w:rFonts w:ascii="Times New Roman" w:hAnsi="Times New Roman"/>
          <w:sz w:val="28"/>
          <w:szCs w:val="28"/>
          <w:lang w:val="en-US"/>
        </w:rPr>
        <w:t>constitute (</w:t>
      </w:r>
      <w:r w:rsidR="00495980" w:rsidRPr="00495980">
        <w:rPr>
          <w:rStyle w:val="a6"/>
          <w:rFonts w:ascii="Times New Roman" w:hAnsi="Times New Roman"/>
          <w:i/>
          <w:sz w:val="28"/>
          <w:szCs w:val="28"/>
          <w:lang w:val="en-US"/>
        </w:rPr>
        <w:t>3n-5</w:t>
      </w:r>
      <w:r w:rsidR="00495980" w:rsidRPr="00495980">
        <w:rPr>
          <w:rStyle w:val="a6"/>
          <w:rFonts w:ascii="Times New Roman" w:hAnsi="Times New Roman"/>
          <w:sz w:val="28"/>
          <w:szCs w:val="28"/>
          <w:lang w:val="en-US"/>
        </w:rPr>
        <w:t>), and for complex molecular configurations</w:t>
      </w:r>
      <w:r w:rsidR="00495980" w:rsidRPr="00495980">
        <w:rPr>
          <w:lang w:val="en-US"/>
        </w:rPr>
        <w:t xml:space="preserve"> </w:t>
      </w:r>
      <w:r w:rsidR="00495980" w:rsidRPr="00495980">
        <w:rPr>
          <w:rStyle w:val="a6"/>
          <w:rFonts w:ascii="Times New Roman" w:hAnsi="Times New Roman"/>
          <w:sz w:val="28"/>
          <w:szCs w:val="28"/>
          <w:lang w:val="en-US"/>
        </w:rPr>
        <w:t>and for complex molecular configurations (</w:t>
      </w:r>
      <w:r w:rsidR="00495980" w:rsidRPr="00495980">
        <w:rPr>
          <w:rStyle w:val="a6"/>
          <w:rFonts w:ascii="Times New Roman" w:hAnsi="Times New Roman"/>
          <w:i/>
          <w:sz w:val="28"/>
          <w:szCs w:val="28"/>
          <w:lang w:val="en-US"/>
        </w:rPr>
        <w:t>3n-6</w:t>
      </w:r>
      <w:r w:rsidR="00495980" w:rsidRPr="00495980">
        <w:rPr>
          <w:rStyle w:val="a6"/>
          <w:rFonts w:ascii="Times New Roman" w:hAnsi="Times New Roman"/>
          <w:sz w:val="28"/>
          <w:szCs w:val="28"/>
          <w:lang w:val="en-US"/>
        </w:rPr>
        <w:t>).</w:t>
      </w:r>
    </w:p>
    <w:p w:rsidR="00B12829" w:rsidRPr="00B12829" w:rsidRDefault="00CE2616" w:rsidP="00B12829">
      <w:pPr>
        <w:ind w:firstLine="708"/>
        <w:jc w:val="both"/>
        <w:rPr>
          <w:color w:val="000000" w:themeColor="text1"/>
          <w:sz w:val="28"/>
          <w:szCs w:val="28"/>
          <w:lang w:val="en-US"/>
        </w:rPr>
      </w:pPr>
      <w:r w:rsidRPr="00CE2616">
        <w:rPr>
          <w:color w:val="000000" w:themeColor="text1"/>
          <w:sz w:val="28"/>
          <w:szCs w:val="28"/>
          <w:lang w:val="en-US"/>
        </w:rPr>
        <w:t xml:space="preserve">For a chemical reaction, it </w:t>
      </w:r>
      <w:proofErr w:type="gramStart"/>
      <w:r w:rsidRPr="00CE2616">
        <w:rPr>
          <w:color w:val="000000" w:themeColor="text1"/>
          <w:sz w:val="28"/>
          <w:szCs w:val="28"/>
          <w:lang w:val="en-US"/>
        </w:rPr>
        <w:t>is calculated</w:t>
      </w:r>
      <w:proofErr w:type="gramEnd"/>
      <w:r w:rsidRPr="00CE2616">
        <w:rPr>
          <w:color w:val="000000" w:themeColor="text1"/>
          <w:sz w:val="28"/>
          <w:szCs w:val="28"/>
          <w:lang w:val="en-US"/>
        </w:rPr>
        <w:t xml:space="preserve"> according to the rules of the algebraic sum system heat capacity change</w:t>
      </w:r>
      <w:r w:rsidR="00B12829" w:rsidRPr="00B12829">
        <w:rPr>
          <w:sz w:val="28"/>
          <w:szCs w:val="28"/>
          <w:lang w:val="en-US"/>
        </w:rPr>
        <w:t xml:space="preserve"> </w:t>
      </w:r>
      <w:r w:rsidR="00B12829">
        <w:rPr>
          <w:sz w:val="28"/>
          <w:szCs w:val="28"/>
          <w:lang w:val="en-US"/>
        </w:rPr>
        <w:t>Δ</w:t>
      </w:r>
      <w:proofErr w:type="spellStart"/>
      <w:r w:rsidR="00B12829">
        <w:rPr>
          <w:sz w:val="28"/>
          <w:szCs w:val="28"/>
        </w:rPr>
        <w:t>С</w:t>
      </w:r>
      <w:r w:rsidR="00B12829" w:rsidRPr="00D04FC3">
        <w:rPr>
          <w:sz w:val="28"/>
          <w:szCs w:val="28"/>
          <w:vertAlign w:val="superscript"/>
        </w:rPr>
        <w:t>о</w:t>
      </w:r>
      <w:r w:rsidR="00B12829">
        <w:rPr>
          <w:sz w:val="28"/>
          <w:szCs w:val="28"/>
          <w:vertAlign w:val="subscript"/>
        </w:rPr>
        <w:t>Р</w:t>
      </w:r>
      <w:proofErr w:type="spellEnd"/>
      <w:r w:rsidR="00B12829" w:rsidRPr="00B12829">
        <w:rPr>
          <w:sz w:val="28"/>
          <w:szCs w:val="28"/>
          <w:vertAlign w:val="subscript"/>
          <w:lang w:val="en-US"/>
        </w:rPr>
        <w:t xml:space="preserve"> </w:t>
      </w:r>
      <w:r w:rsidR="00B12829" w:rsidRPr="00B12829">
        <w:rPr>
          <w:sz w:val="28"/>
          <w:szCs w:val="28"/>
          <w:lang w:val="en-US"/>
        </w:rPr>
        <w:t>by equality</w:t>
      </w:r>
    </w:p>
    <w:p w:rsidR="008C471A" w:rsidRPr="001B4372" w:rsidRDefault="00B12829" w:rsidP="00ED1A5B">
      <w:pPr>
        <w:ind w:firstLine="708"/>
        <w:jc w:val="both"/>
        <w:rPr>
          <w:sz w:val="28"/>
          <w:szCs w:val="28"/>
          <w:lang w:val="en-US"/>
        </w:rPr>
      </w:pPr>
      <w:r>
        <w:rPr>
          <w:sz w:val="28"/>
          <w:szCs w:val="28"/>
          <w:lang w:val="en-US"/>
        </w:rPr>
        <w:t>Δ</w:t>
      </w:r>
      <w:proofErr w:type="spellStart"/>
      <w:r>
        <w:rPr>
          <w:sz w:val="28"/>
          <w:szCs w:val="28"/>
        </w:rPr>
        <w:t>С</w:t>
      </w:r>
      <w:r w:rsidRPr="00D04FC3">
        <w:rPr>
          <w:sz w:val="28"/>
          <w:szCs w:val="28"/>
          <w:vertAlign w:val="superscript"/>
        </w:rPr>
        <w:t>о</w:t>
      </w:r>
      <w:r>
        <w:rPr>
          <w:sz w:val="28"/>
          <w:szCs w:val="28"/>
          <w:vertAlign w:val="subscript"/>
        </w:rPr>
        <w:t>Р</w:t>
      </w:r>
      <w:proofErr w:type="spellEnd"/>
      <w:r w:rsidRPr="00B12829">
        <w:rPr>
          <w:sz w:val="28"/>
          <w:szCs w:val="28"/>
          <w:lang w:val="en-US"/>
        </w:rPr>
        <w:t>=</w:t>
      </w:r>
      <m:oMath>
        <m:nary>
          <m:naryPr>
            <m:chr m:val="∑"/>
            <m:limLoc m:val="undOvr"/>
            <m:subHide m:val="1"/>
            <m:supHide m:val="1"/>
            <m:ctrlPr>
              <w:rPr>
                <w:rFonts w:ascii="Cambria Math" w:hAnsi="Cambria Math"/>
                <w:i/>
                <w:sz w:val="28"/>
                <w:szCs w:val="28"/>
              </w:rPr>
            </m:ctrlPr>
          </m:naryPr>
          <m:sub/>
          <m:sup/>
          <m:e>
            <m:r>
              <w:rPr>
                <w:rFonts w:ascii="Cambria Math" w:hAnsi="Cambria Math"/>
                <w:sz w:val="28"/>
                <w:szCs w:val="28"/>
                <w:lang w:val="en-US"/>
              </w:rPr>
              <m:t>vi</m:t>
            </m:r>
          </m:e>
        </m:nary>
      </m:oMath>
      <w:r>
        <w:rPr>
          <w:sz w:val="28"/>
          <w:szCs w:val="28"/>
        </w:rPr>
        <w:t>С</w:t>
      </w:r>
      <w:proofErr w:type="spellStart"/>
      <w:r w:rsidRPr="00D04FC3">
        <w:rPr>
          <w:sz w:val="28"/>
          <w:szCs w:val="28"/>
          <w:vertAlign w:val="superscript"/>
        </w:rPr>
        <w:t>о</w:t>
      </w:r>
      <w:r>
        <w:rPr>
          <w:sz w:val="28"/>
          <w:szCs w:val="28"/>
          <w:vertAlign w:val="subscript"/>
        </w:rPr>
        <w:t>Р</w:t>
      </w:r>
      <w:proofErr w:type="spellEnd"/>
      <w:r>
        <w:rPr>
          <w:sz w:val="28"/>
          <w:szCs w:val="28"/>
          <w:vertAlign w:val="subscript"/>
          <w:lang w:val="en-US"/>
        </w:rPr>
        <w:t xml:space="preserve">, </w:t>
      </w:r>
      <w:proofErr w:type="spellStart"/>
      <w:r>
        <w:rPr>
          <w:sz w:val="28"/>
          <w:szCs w:val="28"/>
          <w:vertAlign w:val="subscript"/>
          <w:lang w:val="en-US"/>
        </w:rPr>
        <w:t>i</w:t>
      </w:r>
      <w:proofErr w:type="spellEnd"/>
      <w:r>
        <w:rPr>
          <w:sz w:val="28"/>
          <w:szCs w:val="28"/>
          <w:vertAlign w:val="subscript"/>
          <w:lang w:val="en-US"/>
        </w:rPr>
        <w:t xml:space="preserve">, </w:t>
      </w:r>
      <w:r w:rsidRPr="00B12829">
        <w:rPr>
          <w:sz w:val="28"/>
          <w:szCs w:val="28"/>
          <w:vertAlign w:val="subscript"/>
          <w:lang w:val="en-US"/>
        </w:rPr>
        <w:t xml:space="preserve">finite </w:t>
      </w:r>
      <w:r w:rsidRPr="00B12829">
        <w:rPr>
          <w:sz w:val="28"/>
          <w:szCs w:val="28"/>
          <w:lang w:val="en-US"/>
        </w:rPr>
        <w:t xml:space="preserve">- </w:t>
      </w:r>
      <m:oMath>
        <m:nary>
          <m:naryPr>
            <m:chr m:val="∑"/>
            <m:limLoc m:val="undOvr"/>
            <m:subHide m:val="1"/>
            <m:supHide m:val="1"/>
            <m:ctrlPr>
              <w:rPr>
                <w:rFonts w:ascii="Cambria Math" w:hAnsi="Cambria Math"/>
                <w:i/>
                <w:sz w:val="28"/>
                <w:szCs w:val="28"/>
              </w:rPr>
            </m:ctrlPr>
          </m:naryPr>
          <m:sub/>
          <m:sup/>
          <m:e>
            <m:r>
              <w:rPr>
                <w:rFonts w:ascii="Cambria Math" w:hAnsi="Cambria Math"/>
                <w:sz w:val="28"/>
                <w:szCs w:val="28"/>
                <w:lang w:val="en-US"/>
              </w:rPr>
              <m:t>vi</m:t>
            </m:r>
          </m:e>
        </m:nary>
      </m:oMath>
      <w:proofErr w:type="spellStart"/>
      <w:r>
        <w:rPr>
          <w:sz w:val="28"/>
          <w:szCs w:val="28"/>
        </w:rPr>
        <w:t>С</w:t>
      </w:r>
      <w:r w:rsidRPr="00D04FC3">
        <w:rPr>
          <w:sz w:val="28"/>
          <w:szCs w:val="28"/>
          <w:vertAlign w:val="superscript"/>
        </w:rPr>
        <w:t>о</w:t>
      </w:r>
      <w:r>
        <w:rPr>
          <w:sz w:val="28"/>
          <w:szCs w:val="28"/>
          <w:vertAlign w:val="subscript"/>
        </w:rPr>
        <w:t>Р</w:t>
      </w:r>
      <w:proofErr w:type="spellEnd"/>
      <w:r>
        <w:rPr>
          <w:sz w:val="28"/>
          <w:szCs w:val="28"/>
          <w:vertAlign w:val="subscript"/>
          <w:lang w:val="en-US"/>
        </w:rPr>
        <w:t xml:space="preserve">, </w:t>
      </w:r>
      <w:proofErr w:type="spellStart"/>
      <w:r>
        <w:rPr>
          <w:sz w:val="28"/>
          <w:szCs w:val="28"/>
          <w:vertAlign w:val="subscript"/>
          <w:lang w:val="en-US"/>
        </w:rPr>
        <w:t>i</w:t>
      </w:r>
      <w:proofErr w:type="spellEnd"/>
      <w:r>
        <w:rPr>
          <w:sz w:val="28"/>
          <w:szCs w:val="28"/>
          <w:vertAlign w:val="subscript"/>
          <w:lang w:val="en-US"/>
        </w:rPr>
        <w:t xml:space="preserve">, </w:t>
      </w:r>
      <w:r w:rsidRPr="00B12829">
        <w:rPr>
          <w:sz w:val="28"/>
          <w:szCs w:val="28"/>
          <w:vertAlign w:val="subscript"/>
          <w:lang w:val="en-US"/>
        </w:rPr>
        <w:t>primary</w:t>
      </w:r>
      <w:r w:rsidRPr="00B12829">
        <w:rPr>
          <w:sz w:val="28"/>
          <w:szCs w:val="28"/>
          <w:lang w:val="en-US"/>
        </w:rPr>
        <w:t xml:space="preserve">= </w:t>
      </w:r>
      <m:oMath>
        <m:nary>
          <m:naryPr>
            <m:chr m:val="∑"/>
            <m:limLoc m:val="undOvr"/>
            <m:subHide m:val="1"/>
            <m:supHide m:val="1"/>
            <m:ctrlPr>
              <w:rPr>
                <w:rFonts w:ascii="Cambria Math" w:hAnsi="Cambria Math"/>
                <w:i/>
                <w:sz w:val="28"/>
                <w:szCs w:val="28"/>
                <w:lang w:val="en-US"/>
              </w:rPr>
            </m:ctrlPr>
          </m:naryPr>
          <m:sub/>
          <m:sup/>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i</m:t>
                </m:r>
              </m:sub>
            </m:sSub>
          </m:e>
        </m:nary>
      </m:oMath>
      <w:r w:rsidR="00ED1A5B">
        <w:rPr>
          <w:sz w:val="28"/>
          <w:szCs w:val="28"/>
          <w:lang w:val="en-US"/>
        </w:rPr>
        <w:t>a</w:t>
      </w:r>
      <w:r w:rsidR="00ED1A5B">
        <w:rPr>
          <w:sz w:val="28"/>
          <w:szCs w:val="28"/>
          <w:vertAlign w:val="subscript"/>
          <w:lang w:val="en-US"/>
        </w:rPr>
        <w:t xml:space="preserve"> </w:t>
      </w:r>
      <w:proofErr w:type="spellStart"/>
      <w:r w:rsidR="00ED1A5B">
        <w:rPr>
          <w:sz w:val="28"/>
          <w:szCs w:val="28"/>
          <w:vertAlign w:val="subscript"/>
          <w:lang w:val="en-US"/>
        </w:rPr>
        <w:t>i</w:t>
      </w:r>
      <w:proofErr w:type="spellEnd"/>
      <w:r w:rsidR="00ED1A5B">
        <w:rPr>
          <w:sz w:val="28"/>
          <w:szCs w:val="28"/>
          <w:vertAlign w:val="subscript"/>
          <w:lang w:val="en-US"/>
        </w:rPr>
        <w:t xml:space="preserve">, </w:t>
      </w:r>
      <w:r w:rsidR="00ED1A5B" w:rsidRPr="00B12829">
        <w:rPr>
          <w:sz w:val="28"/>
          <w:szCs w:val="28"/>
          <w:vertAlign w:val="subscript"/>
          <w:lang w:val="en-US"/>
        </w:rPr>
        <w:t>finite</w:t>
      </w:r>
      <w:r w:rsidR="00ED1A5B">
        <w:rPr>
          <w:sz w:val="28"/>
          <w:szCs w:val="28"/>
          <w:lang w:val="en-US"/>
        </w:rPr>
        <w:t xml:space="preserve"> - </w:t>
      </w:r>
      <m:oMath>
        <m:nary>
          <m:naryPr>
            <m:chr m:val="∑"/>
            <m:limLoc m:val="undOvr"/>
            <m:subHide m:val="1"/>
            <m:supHide m:val="1"/>
            <m:ctrlPr>
              <w:rPr>
                <w:rFonts w:ascii="Cambria Math" w:hAnsi="Cambria Math"/>
                <w:i/>
                <w:sz w:val="28"/>
                <w:szCs w:val="28"/>
                <w:lang w:val="en-US"/>
              </w:rPr>
            </m:ctrlPr>
          </m:naryPr>
          <m:sub/>
          <m:sup/>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i</m:t>
                </m:r>
              </m:sub>
            </m:sSub>
          </m:e>
        </m:nary>
      </m:oMath>
      <w:r w:rsidR="00ED1A5B">
        <w:rPr>
          <w:sz w:val="28"/>
          <w:szCs w:val="28"/>
          <w:lang w:val="en-US"/>
        </w:rPr>
        <w:t>a</w:t>
      </w:r>
      <w:r w:rsidR="00ED1A5B">
        <w:rPr>
          <w:sz w:val="28"/>
          <w:szCs w:val="28"/>
          <w:vertAlign w:val="subscript"/>
          <w:lang w:val="en-US"/>
        </w:rPr>
        <w:t xml:space="preserve"> </w:t>
      </w:r>
      <w:proofErr w:type="spellStart"/>
      <w:r w:rsidR="00ED1A5B">
        <w:rPr>
          <w:sz w:val="28"/>
          <w:szCs w:val="28"/>
          <w:vertAlign w:val="subscript"/>
          <w:lang w:val="en-US"/>
        </w:rPr>
        <w:t>i</w:t>
      </w:r>
      <w:proofErr w:type="spellEnd"/>
      <w:r w:rsidR="00ED1A5B">
        <w:rPr>
          <w:sz w:val="28"/>
          <w:szCs w:val="28"/>
          <w:vertAlign w:val="subscript"/>
          <w:lang w:val="en-US"/>
        </w:rPr>
        <w:t xml:space="preserve">, </w:t>
      </w:r>
      <w:proofErr w:type="spellStart"/>
      <w:r w:rsidR="00ED1A5B" w:rsidRPr="00B12829">
        <w:rPr>
          <w:sz w:val="28"/>
          <w:szCs w:val="28"/>
          <w:vertAlign w:val="subscript"/>
          <w:lang w:val="en-US"/>
        </w:rPr>
        <w:t>primary</w:t>
      </w:r>
      <w:r w:rsidR="00ED1A5B">
        <w:rPr>
          <w:sz w:val="28"/>
          <w:szCs w:val="28"/>
          <w:lang w:val="en-US"/>
        </w:rPr>
        <w:t>+T</w:t>
      </w:r>
      <w:proofErr w:type="spellEnd"/>
      <w:r w:rsidR="00ED1A5B">
        <w:rPr>
          <w:sz w:val="28"/>
          <w:szCs w:val="28"/>
          <w:lang w:val="en-US"/>
        </w:rPr>
        <w:t xml:space="preserve"> (</w:t>
      </w:r>
      <m:oMath>
        <m:nary>
          <m:naryPr>
            <m:chr m:val="∑"/>
            <m:limLoc m:val="undOvr"/>
            <m:subHide m:val="1"/>
            <m:supHide m:val="1"/>
            <m:ctrlPr>
              <w:rPr>
                <w:rFonts w:ascii="Cambria Math" w:hAnsi="Cambria Math"/>
                <w:i/>
                <w:sz w:val="28"/>
                <w:szCs w:val="28"/>
                <w:lang w:val="en-US"/>
              </w:rPr>
            </m:ctrlPr>
          </m:naryPr>
          <m:sub/>
          <m:sup/>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i</m:t>
                </m:r>
              </m:sub>
            </m:sSub>
          </m:e>
        </m:nary>
        <m:r>
          <w:rPr>
            <w:rFonts w:ascii="Cambria Math" w:hAnsi="Cambria Math"/>
            <w:sz w:val="28"/>
            <w:szCs w:val="28"/>
            <w:lang w:val="en-US"/>
          </w:rPr>
          <m:t>b</m:t>
        </m:r>
      </m:oMath>
      <w:r w:rsidR="00ED1A5B">
        <w:rPr>
          <w:sz w:val="28"/>
          <w:szCs w:val="28"/>
          <w:vertAlign w:val="subscript"/>
          <w:lang w:val="en-US"/>
        </w:rPr>
        <w:t xml:space="preserve">i, </w:t>
      </w:r>
      <w:r w:rsidR="00ED1A5B" w:rsidRPr="00B12829">
        <w:rPr>
          <w:sz w:val="28"/>
          <w:szCs w:val="28"/>
          <w:vertAlign w:val="subscript"/>
          <w:lang w:val="en-US"/>
        </w:rPr>
        <w:t>finite</w:t>
      </w:r>
      <w:r w:rsidR="00ED1A5B">
        <w:rPr>
          <w:sz w:val="28"/>
          <w:szCs w:val="28"/>
          <w:lang w:val="en-US"/>
        </w:rPr>
        <w:t xml:space="preserve"> - </w:t>
      </w:r>
      <m:oMath>
        <m:nary>
          <m:naryPr>
            <m:chr m:val="∑"/>
            <m:limLoc m:val="undOvr"/>
            <m:subHide m:val="1"/>
            <m:supHide m:val="1"/>
            <m:ctrlPr>
              <w:rPr>
                <w:rFonts w:ascii="Cambria Math" w:hAnsi="Cambria Math"/>
                <w:i/>
                <w:sz w:val="28"/>
                <w:szCs w:val="28"/>
                <w:lang w:val="en-US"/>
              </w:rPr>
            </m:ctrlPr>
          </m:naryPr>
          <m:sub/>
          <m:sup/>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i</m:t>
                </m:r>
              </m:sub>
            </m:sSub>
          </m:e>
        </m:nary>
      </m:oMath>
      <w:r w:rsidR="00ED1A5B">
        <w:rPr>
          <w:sz w:val="28"/>
          <w:szCs w:val="28"/>
          <w:lang w:val="en-US"/>
        </w:rPr>
        <w:t>b</w:t>
      </w:r>
      <w:r w:rsidR="00ED1A5B">
        <w:rPr>
          <w:sz w:val="28"/>
          <w:szCs w:val="28"/>
          <w:vertAlign w:val="subscript"/>
          <w:lang w:val="en-US"/>
        </w:rPr>
        <w:t xml:space="preserve"> </w:t>
      </w:r>
      <w:proofErr w:type="spellStart"/>
      <w:r w:rsidR="00ED1A5B">
        <w:rPr>
          <w:sz w:val="28"/>
          <w:szCs w:val="28"/>
          <w:vertAlign w:val="subscript"/>
          <w:lang w:val="en-US"/>
        </w:rPr>
        <w:t>i</w:t>
      </w:r>
      <w:proofErr w:type="spellEnd"/>
      <w:r w:rsidR="00ED1A5B">
        <w:rPr>
          <w:sz w:val="28"/>
          <w:szCs w:val="28"/>
          <w:vertAlign w:val="subscript"/>
          <w:lang w:val="en-US"/>
        </w:rPr>
        <w:t xml:space="preserve">, </w:t>
      </w:r>
      <w:r w:rsidR="00ED1A5B" w:rsidRPr="00B12829">
        <w:rPr>
          <w:sz w:val="28"/>
          <w:szCs w:val="28"/>
          <w:vertAlign w:val="subscript"/>
          <w:lang w:val="en-US"/>
        </w:rPr>
        <w:t>primary</w:t>
      </w:r>
      <w:r w:rsidR="00ED1A5B">
        <w:rPr>
          <w:sz w:val="28"/>
          <w:szCs w:val="28"/>
          <w:lang w:val="en-US"/>
        </w:rPr>
        <w:t xml:space="preserve">) + </w:t>
      </w:r>
      <m:oMath>
        <m:f>
          <m:fPr>
            <m:ctrlPr>
              <w:rPr>
                <w:rFonts w:ascii="Cambria Math" w:hAnsi="Cambria Math"/>
                <w:i/>
                <w:sz w:val="28"/>
                <w:szCs w:val="28"/>
                <w:lang w:val="en-US"/>
              </w:rPr>
            </m:ctrlPr>
          </m:fPr>
          <m:num>
            <m:r>
              <w:rPr>
                <w:rFonts w:ascii="Cambria Math" w:hAnsi="Cambria Math"/>
                <w:sz w:val="28"/>
                <w:szCs w:val="28"/>
                <w:lang w:val="en-US"/>
              </w:rPr>
              <m:t>1</m:t>
            </m:r>
          </m:num>
          <m:den>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lang w:val="en-US"/>
                  </w:rPr>
                  <m:t>2</m:t>
                </m:r>
              </m:sup>
            </m:sSup>
          </m:den>
        </m:f>
      </m:oMath>
      <w:r w:rsidR="00ED1A5B">
        <w:rPr>
          <w:sz w:val="28"/>
          <w:szCs w:val="28"/>
          <w:lang w:val="en-US"/>
        </w:rPr>
        <w:t xml:space="preserve"> (</w:t>
      </w:r>
      <m:oMath>
        <m:nary>
          <m:naryPr>
            <m:chr m:val="∑"/>
            <m:limLoc m:val="undOvr"/>
            <m:subHide m:val="1"/>
            <m:supHide m:val="1"/>
            <m:ctrlPr>
              <w:rPr>
                <w:rFonts w:ascii="Cambria Math" w:hAnsi="Cambria Math"/>
                <w:i/>
                <w:sz w:val="28"/>
                <w:szCs w:val="28"/>
                <w:lang w:val="en-US"/>
              </w:rPr>
            </m:ctrlPr>
          </m:naryPr>
          <m:sub/>
          <m:sup/>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i</m:t>
                </m:r>
              </m:sub>
            </m:sSub>
          </m:e>
        </m:nary>
      </m:oMath>
      <w:r w:rsidR="00ED1A5B">
        <w:rPr>
          <w:sz w:val="28"/>
          <w:szCs w:val="28"/>
          <w:lang w:val="en-US"/>
        </w:rPr>
        <w:t>c</w:t>
      </w:r>
      <w:r w:rsidR="00ED1A5B">
        <w:rPr>
          <w:sz w:val="28"/>
          <w:szCs w:val="28"/>
          <w:vertAlign w:val="subscript"/>
          <w:lang w:val="en-US"/>
        </w:rPr>
        <w:t xml:space="preserve"> </w:t>
      </w:r>
      <w:proofErr w:type="spellStart"/>
      <w:r w:rsidR="00ED1A5B">
        <w:rPr>
          <w:sz w:val="28"/>
          <w:szCs w:val="28"/>
          <w:vertAlign w:val="subscript"/>
          <w:lang w:val="en-US"/>
        </w:rPr>
        <w:t>i</w:t>
      </w:r>
      <w:proofErr w:type="spellEnd"/>
      <w:r w:rsidR="00ED1A5B">
        <w:rPr>
          <w:sz w:val="28"/>
          <w:szCs w:val="28"/>
          <w:vertAlign w:val="subscript"/>
          <w:lang w:val="en-US"/>
        </w:rPr>
        <w:t xml:space="preserve">, </w:t>
      </w:r>
      <w:r w:rsidR="00ED1A5B" w:rsidRPr="00B12829">
        <w:rPr>
          <w:sz w:val="28"/>
          <w:szCs w:val="28"/>
          <w:vertAlign w:val="subscript"/>
          <w:lang w:val="en-US"/>
        </w:rPr>
        <w:t>finite</w:t>
      </w:r>
      <w:r w:rsidR="00ED1A5B">
        <w:rPr>
          <w:sz w:val="28"/>
          <w:szCs w:val="28"/>
          <w:lang w:val="en-US"/>
        </w:rPr>
        <w:t xml:space="preserve"> - </w:t>
      </w:r>
      <m:oMath>
        <m:nary>
          <m:naryPr>
            <m:chr m:val="∑"/>
            <m:limLoc m:val="undOvr"/>
            <m:subHide m:val="1"/>
            <m:supHide m:val="1"/>
            <m:ctrlPr>
              <w:rPr>
                <w:rFonts w:ascii="Cambria Math" w:hAnsi="Cambria Math"/>
                <w:i/>
                <w:sz w:val="28"/>
                <w:szCs w:val="28"/>
                <w:lang w:val="en-US"/>
              </w:rPr>
            </m:ctrlPr>
          </m:naryPr>
          <m:sub/>
          <m:sup/>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i</m:t>
                </m:r>
              </m:sub>
            </m:sSub>
          </m:e>
        </m:nary>
      </m:oMath>
      <w:r w:rsidR="00ED1A5B">
        <w:rPr>
          <w:sz w:val="28"/>
          <w:szCs w:val="28"/>
          <w:lang w:val="en-US"/>
        </w:rPr>
        <w:t>c</w:t>
      </w:r>
      <w:r w:rsidR="00ED1A5B">
        <w:rPr>
          <w:sz w:val="28"/>
          <w:szCs w:val="28"/>
          <w:vertAlign w:val="subscript"/>
          <w:lang w:val="en-US"/>
        </w:rPr>
        <w:t xml:space="preserve"> </w:t>
      </w:r>
      <w:proofErr w:type="spellStart"/>
      <w:r w:rsidR="00ED1A5B">
        <w:rPr>
          <w:sz w:val="28"/>
          <w:szCs w:val="28"/>
          <w:vertAlign w:val="subscript"/>
          <w:lang w:val="en-US"/>
        </w:rPr>
        <w:t>i</w:t>
      </w:r>
      <w:proofErr w:type="spellEnd"/>
      <w:r w:rsidR="00ED1A5B">
        <w:rPr>
          <w:sz w:val="28"/>
          <w:szCs w:val="28"/>
          <w:vertAlign w:val="subscript"/>
          <w:lang w:val="en-US"/>
        </w:rPr>
        <w:t xml:space="preserve">, </w:t>
      </w:r>
      <w:r w:rsidR="00ED1A5B" w:rsidRPr="00B12829">
        <w:rPr>
          <w:sz w:val="28"/>
          <w:szCs w:val="28"/>
          <w:vertAlign w:val="subscript"/>
          <w:lang w:val="en-US"/>
        </w:rPr>
        <w:t>primary</w:t>
      </w:r>
      <w:proofErr w:type="gramStart"/>
      <w:r w:rsidR="00ED1A5B">
        <w:rPr>
          <w:sz w:val="28"/>
          <w:szCs w:val="28"/>
          <w:lang w:val="en-US"/>
        </w:rPr>
        <w:t>)=</w:t>
      </w:r>
      <w:proofErr w:type="gramEnd"/>
      <w:r w:rsidR="00ED1A5B" w:rsidRPr="00ED1A5B">
        <w:rPr>
          <w:sz w:val="28"/>
          <w:szCs w:val="28"/>
          <w:lang w:val="en-US"/>
        </w:rPr>
        <w:t xml:space="preserve"> </w:t>
      </w:r>
      <w:proofErr w:type="spellStart"/>
      <w:r w:rsidR="00ED1A5B">
        <w:rPr>
          <w:sz w:val="28"/>
          <w:szCs w:val="28"/>
          <w:lang w:val="en-US"/>
        </w:rPr>
        <w:t>Δa</w:t>
      </w:r>
      <w:r w:rsidR="00ED1A5B">
        <w:rPr>
          <w:sz w:val="28"/>
          <w:szCs w:val="28"/>
          <w:vertAlign w:val="subscript"/>
          <w:lang w:val="en-US"/>
        </w:rPr>
        <w:t>i</w:t>
      </w:r>
      <w:proofErr w:type="spellEnd"/>
      <w:r w:rsidR="00ED1A5B">
        <w:rPr>
          <w:sz w:val="28"/>
          <w:szCs w:val="28"/>
          <w:lang w:val="en-US"/>
        </w:rPr>
        <w:t xml:space="preserve"> +</w:t>
      </w:r>
      <w:proofErr w:type="spellStart"/>
      <w:r w:rsidR="00ED1A5B">
        <w:rPr>
          <w:sz w:val="28"/>
          <w:szCs w:val="28"/>
          <w:lang w:val="en-US"/>
        </w:rPr>
        <w:t>Δb</w:t>
      </w:r>
      <w:r w:rsidR="00ED1A5B" w:rsidRPr="00ED1A5B">
        <w:rPr>
          <w:sz w:val="28"/>
          <w:szCs w:val="28"/>
          <w:vertAlign w:val="subscript"/>
          <w:lang w:val="en-US"/>
        </w:rPr>
        <w:t>i</w:t>
      </w:r>
      <w:r w:rsidR="00ED1A5B">
        <w:rPr>
          <w:sz w:val="28"/>
          <w:szCs w:val="28"/>
          <w:lang w:val="en-US"/>
        </w:rPr>
        <w:t>T+Δci</w:t>
      </w:r>
      <w:proofErr w:type="spellEnd"/>
      <w:r w:rsidR="00ED1A5B">
        <w:rPr>
          <w:sz w:val="28"/>
          <w:szCs w:val="28"/>
          <w:lang w:val="en-US"/>
        </w:rPr>
        <w:t>/T</w:t>
      </w:r>
      <w:r w:rsidR="00ED1A5B" w:rsidRPr="00C12366">
        <w:rPr>
          <w:sz w:val="28"/>
          <w:szCs w:val="28"/>
          <w:vertAlign w:val="superscript"/>
          <w:lang w:val="en-US"/>
        </w:rPr>
        <w:t>2</w:t>
      </w:r>
      <w:r w:rsidR="001B4372" w:rsidRPr="001B4372">
        <w:rPr>
          <w:sz w:val="28"/>
          <w:szCs w:val="28"/>
          <w:lang w:val="en-US"/>
        </w:rPr>
        <w:t xml:space="preserve">                     (2)</w:t>
      </w:r>
    </w:p>
    <w:p w:rsidR="00ED1A5B" w:rsidRDefault="00ED1A5B" w:rsidP="00ED1A5B">
      <w:pPr>
        <w:ind w:firstLine="708"/>
        <w:jc w:val="both"/>
        <w:rPr>
          <w:sz w:val="28"/>
          <w:szCs w:val="28"/>
          <w:vertAlign w:val="subscript"/>
          <w:lang w:val="en-US"/>
        </w:rPr>
      </w:pPr>
    </w:p>
    <w:p w:rsidR="00ED1A5B" w:rsidRPr="001B4372" w:rsidRDefault="001B4372" w:rsidP="00ED1A5B">
      <w:pPr>
        <w:ind w:firstLine="708"/>
        <w:jc w:val="both"/>
        <w:rPr>
          <w:sz w:val="28"/>
          <w:szCs w:val="28"/>
          <w:lang w:val="en-US"/>
        </w:rPr>
      </w:pPr>
      <w:proofErr w:type="gramStart"/>
      <w:r w:rsidRPr="001B4372">
        <w:rPr>
          <w:sz w:val="28"/>
          <w:szCs w:val="28"/>
          <w:lang w:val="en-US"/>
        </w:rPr>
        <w:lastRenderedPageBreak/>
        <w:t>if</w:t>
      </w:r>
      <w:proofErr w:type="gramEnd"/>
      <w:r w:rsidRPr="001B4372">
        <w:rPr>
          <w:sz w:val="28"/>
          <w:szCs w:val="28"/>
          <w:lang w:val="en-US"/>
        </w:rPr>
        <w:t xml:space="preserve"> the substance is stable in a narrow temperature range 298</w:t>
      </w:r>
      <w:r>
        <w:rPr>
          <w:sz w:val="28"/>
          <w:szCs w:val="28"/>
        </w:rPr>
        <w:t>К</w:t>
      </w:r>
      <w:r w:rsidRPr="001B4372">
        <w:rPr>
          <w:sz w:val="28"/>
          <w:szCs w:val="28"/>
          <w:lang w:val="en-US"/>
        </w:rPr>
        <w:t>÷</w:t>
      </w:r>
      <w:r>
        <w:rPr>
          <w:sz w:val="28"/>
          <w:szCs w:val="28"/>
        </w:rPr>
        <w:t>Т</w:t>
      </w:r>
      <w:r w:rsidRPr="001B4372">
        <w:rPr>
          <w:sz w:val="28"/>
          <w:szCs w:val="28"/>
          <w:lang w:val="en-US"/>
        </w:rPr>
        <w:t xml:space="preserve"> then its heat capacity is not described by the equation (1). </w:t>
      </w:r>
      <w:r>
        <w:rPr>
          <w:sz w:val="28"/>
          <w:szCs w:val="28"/>
          <w:lang w:val="en-US"/>
        </w:rPr>
        <w:t>I</w:t>
      </w:r>
      <w:r w:rsidRPr="001B4372">
        <w:rPr>
          <w:sz w:val="28"/>
          <w:szCs w:val="28"/>
          <w:lang w:val="en-US"/>
        </w:rPr>
        <w:t xml:space="preserve">n this case, when calculating the algebraic sum </w:t>
      </w:r>
      <w:proofErr w:type="spellStart"/>
      <w:proofErr w:type="gramStart"/>
      <w:r>
        <w:rPr>
          <w:sz w:val="28"/>
          <w:szCs w:val="28"/>
          <w:lang w:val="en-US"/>
        </w:rPr>
        <w:t>Δa</w:t>
      </w:r>
      <w:r w:rsidRPr="001B4372">
        <w:rPr>
          <w:sz w:val="28"/>
          <w:szCs w:val="28"/>
          <w:vertAlign w:val="subscript"/>
          <w:lang w:val="en-US"/>
        </w:rPr>
        <w:t>i</w:t>
      </w:r>
      <w:proofErr w:type="spellEnd"/>
      <w:proofErr w:type="gramEnd"/>
      <w:r>
        <w:rPr>
          <w:sz w:val="28"/>
          <w:szCs w:val="28"/>
          <w:lang w:val="en-US"/>
        </w:rPr>
        <w:t xml:space="preserve"> </w:t>
      </w:r>
      <w:r w:rsidRPr="001B4372">
        <w:rPr>
          <w:sz w:val="28"/>
          <w:szCs w:val="28"/>
          <w:lang w:val="en-US"/>
        </w:rPr>
        <w:t xml:space="preserve">instead </w:t>
      </w:r>
      <w:proofErr w:type="spellStart"/>
      <w:r>
        <w:rPr>
          <w:sz w:val="28"/>
          <w:szCs w:val="28"/>
          <w:lang w:val="en-US"/>
        </w:rPr>
        <w:t>a</w:t>
      </w:r>
      <w:r w:rsidRPr="001B4372">
        <w:rPr>
          <w:sz w:val="28"/>
          <w:szCs w:val="28"/>
          <w:vertAlign w:val="subscript"/>
          <w:lang w:val="en-US"/>
        </w:rPr>
        <w:t>i</w:t>
      </w:r>
      <w:proofErr w:type="spellEnd"/>
      <w:r w:rsidRPr="001B4372">
        <w:rPr>
          <w:sz w:val="28"/>
          <w:szCs w:val="28"/>
          <w:vertAlign w:val="subscript"/>
          <w:lang w:val="en-US"/>
        </w:rPr>
        <w:t xml:space="preserve"> </w:t>
      </w:r>
      <w:r>
        <w:rPr>
          <w:sz w:val="28"/>
          <w:szCs w:val="28"/>
          <w:lang w:val="en-US"/>
        </w:rPr>
        <w:t xml:space="preserve">and </w:t>
      </w:r>
      <w:proofErr w:type="spellStart"/>
      <w:r>
        <w:rPr>
          <w:sz w:val="28"/>
          <w:szCs w:val="28"/>
          <w:lang w:val="en-US"/>
        </w:rPr>
        <w:t>Δc</w:t>
      </w:r>
      <w:r w:rsidRPr="001B4372">
        <w:rPr>
          <w:sz w:val="28"/>
          <w:szCs w:val="28"/>
          <w:vertAlign w:val="subscript"/>
          <w:lang w:val="en-US"/>
        </w:rPr>
        <w:t>i</w:t>
      </w:r>
      <w:proofErr w:type="spellEnd"/>
      <w:r>
        <w:rPr>
          <w:sz w:val="28"/>
          <w:szCs w:val="28"/>
          <w:vertAlign w:val="subscript"/>
          <w:lang w:val="en-US"/>
        </w:rPr>
        <w:t xml:space="preserve"> </w:t>
      </w:r>
      <w:r w:rsidRPr="001B4372">
        <w:rPr>
          <w:sz w:val="28"/>
          <w:szCs w:val="28"/>
          <w:lang w:val="en-US"/>
        </w:rPr>
        <w:t xml:space="preserve">count without </w:t>
      </w:r>
      <w:r>
        <w:rPr>
          <w:sz w:val="28"/>
          <w:szCs w:val="28"/>
          <w:lang w:val="en-US"/>
        </w:rPr>
        <w:t>b</w:t>
      </w:r>
      <w:r w:rsidRPr="001B4372">
        <w:rPr>
          <w:sz w:val="28"/>
          <w:szCs w:val="28"/>
          <w:vertAlign w:val="subscript"/>
          <w:lang w:val="en-US"/>
        </w:rPr>
        <w:t>i</w:t>
      </w:r>
      <w:r>
        <w:rPr>
          <w:sz w:val="28"/>
          <w:szCs w:val="28"/>
          <w:vertAlign w:val="subscript"/>
          <w:lang w:val="en-US"/>
        </w:rPr>
        <w:t xml:space="preserve"> </w:t>
      </w:r>
      <w:r>
        <w:rPr>
          <w:sz w:val="28"/>
          <w:szCs w:val="28"/>
          <w:lang w:val="en-US"/>
        </w:rPr>
        <w:t>and c</w:t>
      </w:r>
      <w:r w:rsidRPr="001B4372">
        <w:rPr>
          <w:sz w:val="28"/>
          <w:szCs w:val="28"/>
          <w:vertAlign w:val="subscript"/>
          <w:lang w:val="en-US"/>
        </w:rPr>
        <w:t>i</w:t>
      </w:r>
      <w:r>
        <w:rPr>
          <w:sz w:val="28"/>
          <w:szCs w:val="28"/>
          <w:lang w:val="en-US"/>
        </w:rPr>
        <w:t xml:space="preserve"> </w:t>
      </w:r>
      <w:r w:rsidRPr="001B4372">
        <w:rPr>
          <w:sz w:val="28"/>
          <w:szCs w:val="28"/>
          <w:lang w:val="en-US"/>
        </w:rPr>
        <w:t>for this substance.</w:t>
      </w:r>
    </w:p>
    <w:p w:rsidR="001B4372" w:rsidRPr="0052467B" w:rsidRDefault="00BB0495" w:rsidP="00ED1A5B">
      <w:pPr>
        <w:ind w:firstLine="708"/>
        <w:jc w:val="both"/>
        <w:rPr>
          <w:sz w:val="28"/>
          <w:szCs w:val="28"/>
          <w:lang w:val="en-US"/>
        </w:rPr>
      </w:pPr>
      <w:r w:rsidRPr="00BB0495">
        <w:rPr>
          <w:sz w:val="28"/>
          <w:szCs w:val="28"/>
          <w:lang w:val="en-US"/>
        </w:rPr>
        <w:t xml:space="preserve">Applying the formula </w:t>
      </w:r>
      <w:proofErr w:type="spellStart"/>
      <w:r>
        <w:rPr>
          <w:sz w:val="28"/>
          <w:szCs w:val="28"/>
          <w:lang w:val="en-US"/>
        </w:rPr>
        <w:t>Dulong</w:t>
      </w:r>
      <w:proofErr w:type="spellEnd"/>
      <w:r>
        <w:rPr>
          <w:sz w:val="28"/>
          <w:szCs w:val="28"/>
          <w:lang w:val="en-US"/>
        </w:rPr>
        <w:t xml:space="preserve"> and </w:t>
      </w:r>
      <w:proofErr w:type="spellStart"/>
      <w:r>
        <w:rPr>
          <w:sz w:val="28"/>
          <w:szCs w:val="28"/>
          <w:lang w:val="en-US"/>
        </w:rPr>
        <w:t>Pti</w:t>
      </w:r>
      <w:proofErr w:type="spellEnd"/>
      <w:r>
        <w:rPr>
          <w:sz w:val="28"/>
          <w:szCs w:val="28"/>
          <w:lang w:val="en-US"/>
        </w:rPr>
        <w:t xml:space="preserve"> </w:t>
      </w:r>
      <w:r w:rsidR="0052467B" w:rsidRPr="0052467B">
        <w:rPr>
          <w:sz w:val="28"/>
          <w:szCs w:val="28"/>
          <w:lang w:val="en-US"/>
        </w:rPr>
        <w:t xml:space="preserve">it is possible to quickly calculate the estimated heat capacity of solid and liquid substances at 298 K from the statistically established average values of atomic isobaric heat capacities </w:t>
      </w:r>
      <w:r w:rsidR="0052467B">
        <w:rPr>
          <w:sz w:val="28"/>
          <w:szCs w:val="28"/>
          <w:lang w:val="en-US"/>
        </w:rPr>
        <w:t xml:space="preserve">C p, </w:t>
      </w:r>
      <w:proofErr w:type="gramStart"/>
      <w:r w:rsidR="0052467B">
        <w:rPr>
          <w:sz w:val="28"/>
          <w:szCs w:val="28"/>
          <w:lang w:val="en-US"/>
        </w:rPr>
        <w:t>I ,</w:t>
      </w:r>
      <w:proofErr w:type="gramEnd"/>
      <w:r w:rsidR="0052467B">
        <w:rPr>
          <w:sz w:val="28"/>
          <w:szCs w:val="28"/>
          <w:lang w:val="en-US"/>
        </w:rPr>
        <w:t xml:space="preserve"> 298 and </w:t>
      </w:r>
      <w:r w:rsidR="0052467B" w:rsidRPr="0052467B">
        <w:rPr>
          <w:sz w:val="28"/>
          <w:szCs w:val="28"/>
          <w:lang w:val="en-US"/>
        </w:rPr>
        <w:t xml:space="preserve">the number of atoms of each kind </w:t>
      </w:r>
      <w:proofErr w:type="spellStart"/>
      <w:r w:rsidR="0052467B">
        <w:rPr>
          <w:sz w:val="28"/>
          <w:szCs w:val="28"/>
          <w:lang w:val="en-US"/>
        </w:rPr>
        <w:t>n</w:t>
      </w:r>
      <w:r w:rsidR="0052467B" w:rsidRPr="0052467B">
        <w:rPr>
          <w:sz w:val="28"/>
          <w:szCs w:val="28"/>
          <w:vertAlign w:val="subscript"/>
          <w:lang w:val="en-US"/>
        </w:rPr>
        <w:t>i</w:t>
      </w:r>
      <w:proofErr w:type="spellEnd"/>
    </w:p>
    <w:p w:rsidR="00ED1A5B" w:rsidRDefault="0052467B" w:rsidP="00ED1A5B">
      <w:pPr>
        <w:ind w:firstLine="708"/>
        <w:jc w:val="both"/>
        <w:rPr>
          <w:sz w:val="28"/>
          <w:szCs w:val="28"/>
          <w:vertAlign w:val="subscript"/>
          <w:lang w:val="en-US"/>
        </w:rPr>
      </w:pPr>
      <w:proofErr w:type="spellStart"/>
      <w:r>
        <w:rPr>
          <w:sz w:val="28"/>
          <w:szCs w:val="28"/>
        </w:rPr>
        <w:t>С</w:t>
      </w:r>
      <w:r w:rsidRPr="00D04FC3">
        <w:rPr>
          <w:sz w:val="28"/>
          <w:szCs w:val="28"/>
          <w:vertAlign w:val="superscript"/>
        </w:rPr>
        <w:t>о</w:t>
      </w:r>
      <w:r>
        <w:rPr>
          <w:sz w:val="28"/>
          <w:szCs w:val="28"/>
          <w:vertAlign w:val="subscript"/>
        </w:rPr>
        <w:t>Р</w:t>
      </w:r>
      <w:proofErr w:type="spellEnd"/>
      <w:r>
        <w:rPr>
          <w:sz w:val="28"/>
          <w:szCs w:val="28"/>
          <w:vertAlign w:val="subscript"/>
          <w:lang w:val="en-US"/>
        </w:rPr>
        <w:t>, 298</w:t>
      </w:r>
      <w:r w:rsidRPr="00B12829">
        <w:rPr>
          <w:sz w:val="28"/>
          <w:szCs w:val="28"/>
          <w:lang w:val="en-US"/>
        </w:rPr>
        <w:t>=</w:t>
      </w:r>
      <m:oMath>
        <m:nary>
          <m:naryPr>
            <m:chr m:val="∑"/>
            <m:limLoc m:val="undOvr"/>
            <m:subHide m:val="1"/>
            <m:supHide m:val="1"/>
            <m:ctrlPr>
              <w:rPr>
                <w:rFonts w:ascii="Cambria Math" w:hAnsi="Cambria Math"/>
                <w:i/>
                <w:sz w:val="28"/>
                <w:szCs w:val="28"/>
              </w:rPr>
            </m:ctrlPr>
          </m:naryPr>
          <m:sub/>
          <m:sup/>
          <m:e>
            <m:r>
              <w:rPr>
                <w:rFonts w:ascii="Cambria Math" w:hAnsi="Cambria Math"/>
                <w:sz w:val="28"/>
                <w:szCs w:val="28"/>
                <w:lang w:val="en-US"/>
              </w:rPr>
              <m:t>ni</m:t>
            </m:r>
          </m:e>
        </m:nary>
      </m:oMath>
      <w:r>
        <w:rPr>
          <w:sz w:val="28"/>
          <w:szCs w:val="28"/>
        </w:rPr>
        <w:t>С</w:t>
      </w:r>
      <w:r>
        <w:rPr>
          <w:sz w:val="28"/>
          <w:szCs w:val="28"/>
          <w:vertAlign w:val="subscript"/>
        </w:rPr>
        <w:t>Р</w:t>
      </w:r>
      <w:r>
        <w:rPr>
          <w:sz w:val="28"/>
          <w:szCs w:val="28"/>
          <w:vertAlign w:val="subscript"/>
          <w:lang w:val="en-US"/>
        </w:rPr>
        <w:t xml:space="preserve">, </w:t>
      </w:r>
      <w:proofErr w:type="spellStart"/>
      <w:r>
        <w:rPr>
          <w:sz w:val="28"/>
          <w:szCs w:val="28"/>
          <w:vertAlign w:val="subscript"/>
          <w:lang w:val="en-US"/>
        </w:rPr>
        <w:t>i</w:t>
      </w:r>
      <w:proofErr w:type="spellEnd"/>
      <w:r>
        <w:rPr>
          <w:sz w:val="28"/>
          <w:szCs w:val="28"/>
          <w:vertAlign w:val="subscript"/>
          <w:lang w:val="en-US"/>
        </w:rPr>
        <w:t>, 298</w:t>
      </w:r>
    </w:p>
    <w:p w:rsidR="00ED1A5B" w:rsidRDefault="00ED1A5B" w:rsidP="00ED1A5B">
      <w:pPr>
        <w:ind w:firstLine="708"/>
        <w:jc w:val="both"/>
        <w:rPr>
          <w:sz w:val="28"/>
          <w:szCs w:val="28"/>
          <w:vertAlign w:val="subscript"/>
          <w:lang w:val="en-US"/>
        </w:rPr>
      </w:pPr>
    </w:p>
    <w:p w:rsidR="00ED1A5B" w:rsidRPr="0052467B" w:rsidRDefault="0052467B" w:rsidP="00ED1A5B">
      <w:pPr>
        <w:ind w:firstLine="708"/>
        <w:jc w:val="both"/>
        <w:rPr>
          <w:sz w:val="28"/>
          <w:szCs w:val="28"/>
          <w:lang w:val="en-US"/>
        </w:rPr>
      </w:pPr>
      <w:r w:rsidRPr="0052467B">
        <w:rPr>
          <w:rStyle w:val="alt-edited"/>
          <w:sz w:val="28"/>
          <w:szCs w:val="28"/>
          <w:lang w:val="en-US"/>
        </w:rPr>
        <w:t xml:space="preserve">Significance </w:t>
      </w:r>
      <w:r>
        <w:rPr>
          <w:sz w:val="28"/>
          <w:szCs w:val="28"/>
        </w:rPr>
        <w:t>С</w:t>
      </w:r>
      <w:r>
        <w:rPr>
          <w:sz w:val="28"/>
          <w:szCs w:val="28"/>
          <w:vertAlign w:val="subscript"/>
        </w:rPr>
        <w:t>Р</w:t>
      </w:r>
      <w:r>
        <w:rPr>
          <w:sz w:val="28"/>
          <w:szCs w:val="28"/>
          <w:vertAlign w:val="subscript"/>
          <w:lang w:val="en-US"/>
        </w:rPr>
        <w:t xml:space="preserve">, </w:t>
      </w:r>
      <w:proofErr w:type="spellStart"/>
      <w:r>
        <w:rPr>
          <w:sz w:val="28"/>
          <w:szCs w:val="28"/>
          <w:vertAlign w:val="subscript"/>
          <w:lang w:val="en-US"/>
        </w:rPr>
        <w:t>i</w:t>
      </w:r>
      <w:proofErr w:type="spellEnd"/>
      <w:r>
        <w:rPr>
          <w:sz w:val="28"/>
          <w:szCs w:val="28"/>
          <w:vertAlign w:val="subscript"/>
          <w:lang w:val="en-US"/>
        </w:rPr>
        <w:t>, 298</w:t>
      </w:r>
      <w:r w:rsidRPr="0052467B">
        <w:rPr>
          <w:sz w:val="28"/>
          <w:szCs w:val="28"/>
          <w:lang w:val="en-US"/>
        </w:rPr>
        <w:t xml:space="preserve"> for most atoms in compounds, according to experimental data, are for solids substances 26</w:t>
      </w:r>
      <w:proofErr w:type="gramStart"/>
      <w:r w:rsidRPr="0052467B">
        <w:rPr>
          <w:sz w:val="28"/>
          <w:szCs w:val="28"/>
          <w:lang w:val="en-US"/>
        </w:rPr>
        <w:t>,0</w:t>
      </w:r>
      <w:proofErr w:type="gramEnd"/>
      <w:r w:rsidRPr="0052467B">
        <w:rPr>
          <w:sz w:val="28"/>
          <w:szCs w:val="28"/>
          <w:lang w:val="en-US"/>
        </w:rPr>
        <w:t xml:space="preserve"> – 26,8 J</w:t>
      </w:r>
      <w:r>
        <w:rPr>
          <w:sz w:val="28"/>
          <w:szCs w:val="28"/>
          <w:lang w:val="en-US"/>
        </w:rPr>
        <w:t>/(</w:t>
      </w:r>
      <w:proofErr w:type="spellStart"/>
      <w:r w:rsidRPr="0052467B">
        <w:rPr>
          <w:sz w:val="28"/>
          <w:szCs w:val="28"/>
          <w:lang w:val="en-US"/>
        </w:rPr>
        <w:t>mol</w:t>
      </w:r>
      <w:proofErr w:type="spellEnd"/>
      <w:r w:rsidRPr="0052467B">
        <w:rPr>
          <w:sz w:val="28"/>
          <w:szCs w:val="28"/>
          <w:lang w:val="en-US"/>
        </w:rPr>
        <w:t xml:space="preserve"> </w:t>
      </w:r>
      <w:r>
        <w:rPr>
          <w:sz w:val="28"/>
          <w:szCs w:val="28"/>
          <w:lang w:val="en-US"/>
        </w:rPr>
        <w:t>·</w:t>
      </w:r>
      <w:r w:rsidRPr="0052467B">
        <w:rPr>
          <w:sz w:val="28"/>
          <w:szCs w:val="28"/>
          <w:lang w:val="en-US"/>
        </w:rPr>
        <w:t>K</w:t>
      </w:r>
      <w:r>
        <w:rPr>
          <w:sz w:val="28"/>
          <w:szCs w:val="28"/>
          <w:lang w:val="en-US"/>
        </w:rPr>
        <w:t xml:space="preserve">) </w:t>
      </w:r>
      <w:r w:rsidRPr="0052467B">
        <w:rPr>
          <w:sz w:val="28"/>
          <w:szCs w:val="28"/>
          <w:lang w:val="en-US"/>
        </w:rPr>
        <w:t>and for liquid 33,5 J</w:t>
      </w:r>
      <w:r>
        <w:rPr>
          <w:sz w:val="28"/>
          <w:szCs w:val="28"/>
          <w:lang w:val="en-US"/>
        </w:rPr>
        <w:t>/(</w:t>
      </w:r>
      <w:proofErr w:type="spellStart"/>
      <w:r w:rsidRPr="0052467B">
        <w:rPr>
          <w:sz w:val="28"/>
          <w:szCs w:val="28"/>
          <w:lang w:val="en-US"/>
        </w:rPr>
        <w:t>mol</w:t>
      </w:r>
      <w:proofErr w:type="spellEnd"/>
      <w:r w:rsidRPr="0052467B">
        <w:rPr>
          <w:sz w:val="28"/>
          <w:szCs w:val="28"/>
          <w:lang w:val="en-US"/>
        </w:rPr>
        <w:t xml:space="preserve"> </w:t>
      </w:r>
      <w:r>
        <w:rPr>
          <w:sz w:val="28"/>
          <w:szCs w:val="28"/>
          <w:lang w:val="en-US"/>
        </w:rPr>
        <w:t>·</w:t>
      </w:r>
      <w:r w:rsidRPr="0052467B">
        <w:rPr>
          <w:sz w:val="28"/>
          <w:szCs w:val="28"/>
          <w:lang w:val="en-US"/>
        </w:rPr>
        <w:t>K</w:t>
      </w:r>
      <w:r>
        <w:rPr>
          <w:sz w:val="28"/>
          <w:szCs w:val="28"/>
          <w:lang w:val="en-US"/>
        </w:rPr>
        <w:t>)</w:t>
      </w:r>
      <w:r w:rsidRPr="0052467B">
        <w:rPr>
          <w:sz w:val="28"/>
          <w:szCs w:val="28"/>
          <w:lang w:val="en-US"/>
        </w:rPr>
        <w:t>.</w:t>
      </w:r>
    </w:p>
    <w:p w:rsidR="0052467B" w:rsidRDefault="0052467B" w:rsidP="00ED1A5B">
      <w:pPr>
        <w:ind w:firstLine="708"/>
        <w:jc w:val="both"/>
        <w:rPr>
          <w:sz w:val="28"/>
          <w:szCs w:val="28"/>
          <w:lang w:val="en-US"/>
        </w:rPr>
      </w:pPr>
    </w:p>
    <w:p w:rsidR="0052467B" w:rsidRPr="0066439E" w:rsidRDefault="0066439E" w:rsidP="00ED1A5B">
      <w:pPr>
        <w:ind w:firstLine="708"/>
        <w:jc w:val="both"/>
        <w:rPr>
          <w:b/>
          <w:sz w:val="28"/>
          <w:szCs w:val="28"/>
          <w:lang w:val="en-US"/>
        </w:rPr>
      </w:pPr>
      <w:r w:rsidRPr="0066439E">
        <w:rPr>
          <w:b/>
          <w:sz w:val="28"/>
          <w:szCs w:val="28"/>
          <w:lang w:val="en-US"/>
        </w:rPr>
        <w:t>Calculation of the entropy of substances and its changes in various processes</w:t>
      </w:r>
    </w:p>
    <w:p w:rsidR="0052467B" w:rsidRDefault="0066439E" w:rsidP="0066439E">
      <w:pPr>
        <w:ind w:firstLine="567"/>
        <w:jc w:val="both"/>
        <w:rPr>
          <w:sz w:val="28"/>
          <w:szCs w:val="28"/>
          <w:lang w:val="en-US"/>
        </w:rPr>
      </w:pPr>
      <w:r w:rsidRPr="0066439E">
        <w:rPr>
          <w:sz w:val="28"/>
          <w:szCs w:val="28"/>
          <w:lang w:val="en-US"/>
        </w:rPr>
        <w:t xml:space="preserve">The total entropy of the substance from absolute zero to a temperature exceeding the boiling point </w:t>
      </w:r>
      <w:proofErr w:type="gramStart"/>
      <w:r w:rsidRPr="0066439E">
        <w:rPr>
          <w:sz w:val="28"/>
          <w:szCs w:val="28"/>
          <w:lang w:val="en-US"/>
        </w:rPr>
        <w:t>is described</w:t>
      </w:r>
      <w:proofErr w:type="gramEnd"/>
      <w:r w:rsidRPr="0066439E">
        <w:rPr>
          <w:sz w:val="28"/>
          <w:szCs w:val="28"/>
          <w:lang w:val="en-US"/>
        </w:rPr>
        <w:t xml:space="preserve"> by the equation:</w:t>
      </w:r>
    </w:p>
    <w:p w:rsidR="0052467B" w:rsidRDefault="0052467B" w:rsidP="00ED1A5B">
      <w:pPr>
        <w:ind w:firstLine="708"/>
        <w:jc w:val="both"/>
        <w:rPr>
          <w:sz w:val="28"/>
          <w:szCs w:val="28"/>
          <w:lang w:val="en-US"/>
        </w:rPr>
      </w:pPr>
    </w:p>
    <w:p w:rsidR="0052467B" w:rsidRPr="0040012B" w:rsidRDefault="0040012B" w:rsidP="00ED1A5B">
      <w:pPr>
        <w:ind w:firstLine="708"/>
        <w:jc w:val="both"/>
        <w:rPr>
          <w:sz w:val="28"/>
          <w:szCs w:val="28"/>
          <w:lang w:val="en-US"/>
        </w:rPr>
      </w:pPr>
      <w:r>
        <w:rPr>
          <w:sz w:val="28"/>
          <w:szCs w:val="28"/>
          <w:lang w:val="en-US"/>
        </w:rPr>
        <w:t>S</w:t>
      </w:r>
      <w:r w:rsidRPr="0040012B">
        <w:rPr>
          <w:sz w:val="28"/>
          <w:szCs w:val="28"/>
          <w:vertAlign w:val="subscript"/>
          <w:lang w:val="en-US"/>
        </w:rPr>
        <w:t>T</w:t>
      </w:r>
      <w:r>
        <w:rPr>
          <w:sz w:val="28"/>
          <w:szCs w:val="28"/>
          <w:lang w:val="en-US"/>
        </w:rPr>
        <w:t xml:space="preserve">= </w:t>
      </w:r>
      <m:oMath>
        <m:nary>
          <m:naryPr>
            <m:limLoc m:val="subSup"/>
            <m:ctrlPr>
              <w:rPr>
                <w:rFonts w:ascii="Cambria Math" w:hAnsi="Cambria Math"/>
                <w:i/>
                <w:sz w:val="28"/>
                <w:szCs w:val="28"/>
                <w:lang w:val="en-US"/>
              </w:rPr>
            </m:ctrlPr>
          </m:naryPr>
          <m:sub>
            <m:r>
              <w:rPr>
                <w:rFonts w:ascii="Cambria Math" w:hAnsi="Cambria Math"/>
                <w:sz w:val="28"/>
                <w:szCs w:val="28"/>
                <w:lang w:val="en-US"/>
              </w:rPr>
              <m:t>0</m:t>
            </m:r>
          </m:sub>
          <m:sup>
            <m:r>
              <w:rPr>
                <w:rFonts w:ascii="Cambria Math" w:hAnsi="Cambria Math"/>
                <w:sz w:val="28"/>
                <w:szCs w:val="28"/>
                <w:lang w:val="en-US"/>
              </w:rPr>
              <m:t>TI-II</m:t>
            </m:r>
          </m:sup>
          <m:e>
            <m:f>
              <m:fPr>
                <m:ctrlPr>
                  <w:rPr>
                    <w:rFonts w:ascii="Cambria Math" w:hAnsi="Cambria Math"/>
                    <w:i/>
                    <w:sz w:val="28"/>
                    <w:szCs w:val="28"/>
                    <w:lang w:val="en-US"/>
                  </w:rPr>
                </m:ctrlPr>
              </m:fPr>
              <m:num>
                <m:r>
                  <w:rPr>
                    <w:rFonts w:ascii="Cambria Math" w:hAnsi="Cambria Math"/>
                    <w:sz w:val="28"/>
                    <w:szCs w:val="28"/>
                    <w:lang w:val="en-US"/>
                  </w:rPr>
                  <m:t>Cp,TB,I</m:t>
                </m:r>
              </m:num>
              <m:den>
                <m:r>
                  <w:rPr>
                    <w:rFonts w:ascii="Cambria Math" w:hAnsi="Cambria Math"/>
                    <w:sz w:val="28"/>
                    <w:szCs w:val="28"/>
                    <w:lang w:val="en-US"/>
                  </w:rPr>
                  <m:t>T</m:t>
                </m:r>
              </m:den>
            </m:f>
          </m:e>
        </m:nary>
        <m:r>
          <w:rPr>
            <w:rFonts w:ascii="Cambria Math" w:hAnsi="Cambria Math"/>
            <w:sz w:val="28"/>
            <w:szCs w:val="28"/>
            <w:lang w:val="en-US"/>
          </w:rPr>
          <m:t>dT+</m:t>
        </m:r>
        <m:f>
          <m:fPr>
            <m:ctrlPr>
              <w:rPr>
                <w:rFonts w:ascii="Cambria Math" w:hAnsi="Cambria Math"/>
                <w:i/>
                <w:sz w:val="28"/>
                <w:szCs w:val="28"/>
                <w:lang w:val="en-US"/>
              </w:rPr>
            </m:ctrlPr>
          </m:fPr>
          <m:num>
            <m:r>
              <w:rPr>
                <w:rFonts w:ascii="Cambria Math" w:hAnsi="Cambria Math"/>
                <w:sz w:val="28"/>
                <w:szCs w:val="28"/>
                <w:lang w:val="en-US"/>
              </w:rPr>
              <m:t>ℷ  I-II</m:t>
            </m:r>
          </m:num>
          <m:den>
            <m:r>
              <w:rPr>
                <w:rFonts w:ascii="Cambria Math" w:hAnsi="Cambria Math"/>
                <w:sz w:val="28"/>
                <w:szCs w:val="28"/>
                <w:lang w:val="en-US"/>
              </w:rPr>
              <m:t>Tf, I-II</m:t>
            </m:r>
          </m:den>
        </m:f>
        <m:r>
          <w:rPr>
            <w:rFonts w:ascii="Cambria Math" w:hAnsi="Cambria Math"/>
            <w:sz w:val="28"/>
            <w:szCs w:val="28"/>
            <w:lang w:val="en-US"/>
          </w:rPr>
          <m:t>+</m:t>
        </m:r>
        <m:nary>
          <m:naryPr>
            <m:limLoc m:val="subSup"/>
            <m:ctrlPr>
              <w:rPr>
                <w:rFonts w:ascii="Cambria Math" w:hAnsi="Cambria Math"/>
                <w:i/>
                <w:sz w:val="28"/>
                <w:szCs w:val="28"/>
                <w:lang w:val="en-US"/>
              </w:rPr>
            </m:ctrlPr>
          </m:naryPr>
          <m:sub>
            <m:r>
              <w:rPr>
                <w:rFonts w:ascii="Cambria Math" w:hAnsi="Cambria Math"/>
                <w:sz w:val="28"/>
                <w:szCs w:val="28"/>
                <w:lang w:val="en-US"/>
              </w:rPr>
              <m:t>Tf,I_II</m:t>
            </m:r>
          </m:sub>
          <m:sup>
            <m:r>
              <w:rPr>
                <w:rFonts w:ascii="Cambria Math" w:hAnsi="Cambria Math"/>
                <w:sz w:val="28"/>
                <w:szCs w:val="28"/>
                <w:lang w:val="en-US"/>
              </w:rPr>
              <m:t>Tmelting</m:t>
            </m:r>
          </m:sup>
          <m:e>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C</m:t>
                    </m:r>
                  </m:e>
                  <m:sub>
                    <m:r>
                      <w:rPr>
                        <w:rFonts w:ascii="Cambria Math" w:hAnsi="Cambria Math"/>
                        <w:sz w:val="28"/>
                        <w:szCs w:val="28"/>
                        <w:lang w:val="en-US"/>
                      </w:rPr>
                      <m:t>p, s,II</m:t>
                    </m:r>
                  </m:sub>
                </m:sSub>
              </m:num>
              <m:den>
                <m:r>
                  <w:rPr>
                    <w:rFonts w:ascii="Cambria Math" w:hAnsi="Cambria Math"/>
                    <w:sz w:val="28"/>
                    <w:szCs w:val="28"/>
                    <w:lang w:val="en-US"/>
                  </w:rPr>
                  <m:t>T</m:t>
                </m:r>
              </m:den>
            </m:f>
          </m:e>
        </m:nary>
        <m:r>
          <w:rPr>
            <w:rFonts w:ascii="Cambria Math" w:hAnsi="Cambria Math"/>
            <w:sz w:val="28"/>
            <w:szCs w:val="28"/>
            <w:lang w:val="en-US"/>
          </w:rPr>
          <m:t>dT+</m:t>
        </m:r>
        <m:f>
          <m:fPr>
            <m:ctrlPr>
              <w:rPr>
                <w:rFonts w:ascii="Cambria Math" w:hAnsi="Cambria Math"/>
                <w:i/>
                <w:sz w:val="28"/>
                <w:szCs w:val="28"/>
                <w:lang w:val="en-US"/>
              </w:rPr>
            </m:ctrlPr>
          </m:fPr>
          <m:num>
            <m:r>
              <w:rPr>
                <w:rFonts w:ascii="Cambria Math" w:hAnsi="Cambria Math"/>
                <w:sz w:val="28"/>
                <w:szCs w:val="28"/>
                <w:lang w:val="en-US"/>
              </w:rPr>
              <m:t>ℷ m</m:t>
            </m:r>
          </m:num>
          <m:den>
            <m:r>
              <w:rPr>
                <w:rFonts w:ascii="Cambria Math" w:hAnsi="Cambria Math"/>
                <w:sz w:val="28"/>
                <w:szCs w:val="28"/>
                <w:lang w:val="en-US"/>
              </w:rPr>
              <m:t>Tm</m:t>
            </m:r>
          </m:den>
        </m:f>
        <m:r>
          <w:rPr>
            <w:rFonts w:ascii="Cambria Math" w:hAnsi="Cambria Math"/>
            <w:sz w:val="28"/>
            <w:szCs w:val="28"/>
            <w:lang w:val="en-US"/>
          </w:rPr>
          <m:t>+</m:t>
        </m:r>
        <m:nary>
          <m:naryPr>
            <m:limLoc m:val="subSup"/>
            <m:ctrlPr>
              <w:rPr>
                <w:rFonts w:ascii="Cambria Math" w:hAnsi="Cambria Math"/>
                <w:i/>
                <w:sz w:val="28"/>
                <w:szCs w:val="28"/>
                <w:lang w:val="en-US"/>
              </w:rPr>
            </m:ctrlPr>
          </m:naryPr>
          <m:sub>
            <m:r>
              <w:rPr>
                <w:rFonts w:ascii="Cambria Math" w:hAnsi="Cambria Math"/>
                <w:sz w:val="28"/>
                <w:szCs w:val="28"/>
                <w:lang w:val="en-US"/>
              </w:rPr>
              <m:t>Tm</m:t>
            </m:r>
          </m:sub>
          <m:sup>
            <m:r>
              <w:rPr>
                <w:rFonts w:ascii="Cambria Math" w:hAnsi="Cambria Math"/>
                <w:sz w:val="28"/>
                <w:szCs w:val="28"/>
                <w:lang w:val="en-US"/>
              </w:rPr>
              <m:t>Tb</m:t>
            </m:r>
          </m:sup>
          <m:e>
            <m:f>
              <m:fPr>
                <m:ctrlPr>
                  <w:rPr>
                    <w:rFonts w:ascii="Cambria Math" w:hAnsi="Cambria Math"/>
                    <w:i/>
                    <w:sz w:val="28"/>
                    <w:szCs w:val="28"/>
                    <w:lang w:val="en-US"/>
                  </w:rPr>
                </m:ctrlPr>
              </m:fPr>
              <m:num>
                <m:r>
                  <w:rPr>
                    <w:rFonts w:ascii="Cambria Math" w:hAnsi="Cambria Math"/>
                    <w:sz w:val="28"/>
                    <w:szCs w:val="28"/>
                    <w:lang w:val="en-US"/>
                  </w:rPr>
                  <m:t>Cp l</m:t>
                </m:r>
              </m:num>
              <m:den>
                <m:r>
                  <w:rPr>
                    <w:rFonts w:ascii="Cambria Math" w:hAnsi="Cambria Math"/>
                    <w:sz w:val="28"/>
                    <w:szCs w:val="28"/>
                    <w:lang w:val="en-US"/>
                  </w:rPr>
                  <m:t>T</m:t>
                </m:r>
              </m:den>
            </m:f>
          </m:e>
        </m:nary>
        <m:r>
          <w:rPr>
            <w:rFonts w:ascii="Cambria Math" w:hAnsi="Cambria Math"/>
            <w:sz w:val="28"/>
            <w:szCs w:val="28"/>
            <w:lang w:val="en-US"/>
          </w:rPr>
          <m:t>dT+</m:t>
        </m:r>
        <m:f>
          <m:fPr>
            <m:ctrlPr>
              <w:rPr>
                <w:rFonts w:ascii="Cambria Math" w:hAnsi="Cambria Math"/>
                <w:i/>
                <w:sz w:val="28"/>
                <w:szCs w:val="28"/>
                <w:lang w:val="en-US"/>
              </w:rPr>
            </m:ctrlPr>
          </m:fPr>
          <m:num>
            <m:r>
              <w:rPr>
                <w:rFonts w:ascii="Cambria Math" w:hAnsi="Cambria Math"/>
                <w:sz w:val="28"/>
                <w:szCs w:val="28"/>
                <w:lang w:val="en-US"/>
              </w:rPr>
              <m:t>ℷb</m:t>
            </m:r>
          </m:num>
          <m:den>
            <m:r>
              <w:rPr>
                <w:rFonts w:ascii="Cambria Math" w:hAnsi="Cambria Math"/>
                <w:sz w:val="28"/>
                <w:szCs w:val="28"/>
                <w:lang w:val="en-US"/>
              </w:rPr>
              <m:t>Tm</m:t>
            </m:r>
          </m:den>
        </m:f>
        <m:r>
          <w:rPr>
            <w:rFonts w:ascii="Cambria Math" w:hAnsi="Cambria Math"/>
            <w:sz w:val="28"/>
            <w:szCs w:val="28"/>
            <w:lang w:val="en-US"/>
          </w:rPr>
          <m:t>+</m:t>
        </m:r>
        <m:nary>
          <m:naryPr>
            <m:limLoc m:val="subSup"/>
            <m:ctrlPr>
              <w:rPr>
                <w:rFonts w:ascii="Cambria Math" w:hAnsi="Cambria Math"/>
                <w:i/>
                <w:sz w:val="28"/>
                <w:szCs w:val="28"/>
                <w:lang w:val="en-US"/>
              </w:rPr>
            </m:ctrlPr>
          </m:naryPr>
          <m:sub>
            <m:r>
              <w:rPr>
                <w:rFonts w:ascii="Cambria Math" w:hAnsi="Cambria Math"/>
                <w:sz w:val="28"/>
                <w:szCs w:val="28"/>
                <w:lang w:val="en-US"/>
              </w:rPr>
              <m:t>Tb</m:t>
            </m:r>
          </m:sub>
          <m:sup>
            <m:r>
              <w:rPr>
                <w:rFonts w:ascii="Cambria Math" w:hAnsi="Cambria Math"/>
                <w:sz w:val="28"/>
                <w:szCs w:val="28"/>
                <w:lang w:val="en-US"/>
              </w:rPr>
              <m:t>T</m:t>
            </m:r>
          </m:sup>
          <m:e>
            <m:f>
              <m:fPr>
                <m:ctrlPr>
                  <w:rPr>
                    <w:rFonts w:ascii="Cambria Math" w:hAnsi="Cambria Math"/>
                    <w:i/>
                    <w:sz w:val="28"/>
                    <w:szCs w:val="28"/>
                    <w:lang w:val="en-US"/>
                  </w:rPr>
                </m:ctrlPr>
              </m:fPr>
              <m:num>
                <m:r>
                  <w:rPr>
                    <w:rFonts w:ascii="Cambria Math" w:hAnsi="Cambria Math"/>
                    <w:sz w:val="28"/>
                    <w:szCs w:val="28"/>
                    <w:lang w:val="en-US"/>
                  </w:rPr>
                  <m:t>Cp,g</m:t>
                </m:r>
              </m:num>
              <m:den>
                <m:r>
                  <w:rPr>
                    <w:rFonts w:ascii="Cambria Math" w:hAnsi="Cambria Math"/>
                    <w:sz w:val="28"/>
                    <w:szCs w:val="28"/>
                    <w:lang w:val="en-US"/>
                  </w:rPr>
                  <m:t>T</m:t>
                </m:r>
              </m:den>
            </m:f>
          </m:e>
        </m:nary>
        <m:r>
          <w:rPr>
            <w:rFonts w:ascii="Cambria Math" w:hAnsi="Cambria Math"/>
            <w:sz w:val="28"/>
            <w:szCs w:val="28"/>
            <w:lang w:val="en-US"/>
          </w:rPr>
          <m:t>dT</m:t>
        </m:r>
      </m:oMath>
    </w:p>
    <w:p w:rsidR="0052467B" w:rsidRPr="0052467B" w:rsidRDefault="0052467B" w:rsidP="00ED1A5B">
      <w:pPr>
        <w:ind w:firstLine="708"/>
        <w:jc w:val="both"/>
        <w:rPr>
          <w:rStyle w:val="alt-edited"/>
          <w:sz w:val="28"/>
          <w:szCs w:val="28"/>
          <w:lang w:val="en-US"/>
        </w:rPr>
      </w:pPr>
    </w:p>
    <w:p w:rsidR="0040012B" w:rsidRPr="00B2339F" w:rsidRDefault="00B2339F" w:rsidP="00B2339F">
      <w:pPr>
        <w:ind w:firstLine="567"/>
        <w:jc w:val="both"/>
        <w:rPr>
          <w:rStyle w:val="alt-edited"/>
          <w:sz w:val="28"/>
          <w:szCs w:val="28"/>
          <w:lang w:val="en-US"/>
        </w:rPr>
      </w:pPr>
      <w:r w:rsidRPr="00B2339F">
        <w:rPr>
          <w:rStyle w:val="alt-edited"/>
          <w:sz w:val="28"/>
          <w:szCs w:val="28"/>
          <w:lang w:val="en-US"/>
        </w:rPr>
        <w:t xml:space="preserve">The equation </w:t>
      </w:r>
      <w:proofErr w:type="gramStart"/>
      <w:r w:rsidRPr="00B2339F">
        <w:rPr>
          <w:rStyle w:val="alt-edited"/>
          <w:sz w:val="28"/>
          <w:szCs w:val="28"/>
          <w:lang w:val="en-US"/>
        </w:rPr>
        <w:t>is based</w:t>
      </w:r>
      <w:proofErr w:type="gramEnd"/>
      <w:r w:rsidRPr="00B2339F">
        <w:rPr>
          <w:rStyle w:val="alt-edited"/>
          <w:sz w:val="28"/>
          <w:szCs w:val="28"/>
          <w:lang w:val="en-US"/>
        </w:rPr>
        <w:t xml:space="preserve"> on Planck's postulate: at absolute zero, the entropy of an ideal crystal is zero. </w:t>
      </w:r>
      <w:proofErr w:type="gramStart"/>
      <w:r w:rsidRPr="00B2339F">
        <w:rPr>
          <w:rStyle w:val="alt-edited"/>
          <w:sz w:val="28"/>
          <w:szCs w:val="28"/>
          <w:lang w:val="en-US"/>
        </w:rPr>
        <w:t>Hence</w:t>
      </w:r>
      <w:proofErr w:type="gramEnd"/>
      <w:r w:rsidRPr="00B2339F">
        <w:rPr>
          <w:rStyle w:val="alt-edited"/>
          <w:sz w:val="28"/>
          <w:szCs w:val="28"/>
          <w:lang w:val="en-US"/>
        </w:rPr>
        <w:t xml:space="preserve"> the origin of the entropy is absolute zero. The equation includes:</w:t>
      </w:r>
    </w:p>
    <w:p w:rsidR="00B2339F" w:rsidRPr="00B2339F" w:rsidRDefault="00B2339F" w:rsidP="00B2339F">
      <w:pPr>
        <w:ind w:firstLine="567"/>
        <w:jc w:val="both"/>
        <w:rPr>
          <w:rStyle w:val="alt-edited"/>
          <w:sz w:val="28"/>
          <w:szCs w:val="28"/>
          <w:lang w:val="en-US"/>
        </w:rPr>
      </w:pPr>
      <w:r w:rsidRPr="00B2339F">
        <w:rPr>
          <w:rStyle w:val="alt-edited"/>
          <w:sz w:val="28"/>
          <w:szCs w:val="28"/>
          <w:lang w:val="en-US"/>
        </w:rPr>
        <w:t xml:space="preserve">1) </w:t>
      </w:r>
      <w:proofErr w:type="gramStart"/>
      <w:r w:rsidRPr="00B2339F">
        <w:rPr>
          <w:rStyle w:val="alt-edited"/>
          <w:sz w:val="28"/>
          <w:szCs w:val="28"/>
          <w:lang w:val="en-US"/>
        </w:rPr>
        <w:t>the</w:t>
      </w:r>
      <w:proofErr w:type="gramEnd"/>
      <w:r w:rsidRPr="00B2339F">
        <w:rPr>
          <w:rStyle w:val="alt-edited"/>
          <w:sz w:val="28"/>
          <w:szCs w:val="28"/>
          <w:lang w:val="en-US"/>
        </w:rPr>
        <w:t xml:space="preserve"> change in entropy during isobaric heating of an ideal crystal — modification I of a solid — from absolute zero to the transition temperature of modification I to modification II (T </w:t>
      </w:r>
      <w:r w:rsidRPr="005F6EE2">
        <w:rPr>
          <w:rStyle w:val="alt-edited"/>
          <w:sz w:val="28"/>
          <w:szCs w:val="28"/>
          <w:vertAlign w:val="subscript"/>
          <w:lang w:val="en-US"/>
        </w:rPr>
        <w:t>I-II</w:t>
      </w:r>
      <w:r w:rsidRPr="00B2339F">
        <w:rPr>
          <w:rStyle w:val="alt-edited"/>
          <w:sz w:val="28"/>
          <w:szCs w:val="28"/>
          <w:lang w:val="en-US"/>
        </w:rPr>
        <w:t>);</w:t>
      </w:r>
    </w:p>
    <w:p w:rsidR="005F6EE2" w:rsidRPr="005F6EE2" w:rsidRDefault="005F6EE2" w:rsidP="005F6EE2">
      <w:pPr>
        <w:ind w:firstLine="567"/>
        <w:jc w:val="both"/>
        <w:rPr>
          <w:rStyle w:val="alt-edited"/>
          <w:sz w:val="28"/>
          <w:szCs w:val="28"/>
          <w:lang w:val="en-US"/>
        </w:rPr>
      </w:pPr>
      <w:r w:rsidRPr="005F6EE2">
        <w:rPr>
          <w:rStyle w:val="alt-edited"/>
          <w:sz w:val="28"/>
          <w:szCs w:val="28"/>
          <w:lang w:val="en-US"/>
        </w:rPr>
        <w:t xml:space="preserve">2) </w:t>
      </w:r>
      <w:proofErr w:type="gramStart"/>
      <w:r w:rsidRPr="005F6EE2">
        <w:rPr>
          <w:rStyle w:val="alt-edited"/>
          <w:sz w:val="28"/>
          <w:szCs w:val="28"/>
          <w:lang w:val="en-US"/>
        </w:rPr>
        <w:t>the</w:t>
      </w:r>
      <w:proofErr w:type="gramEnd"/>
      <w:r w:rsidRPr="005F6EE2">
        <w:rPr>
          <w:rStyle w:val="alt-edited"/>
          <w:sz w:val="28"/>
          <w:szCs w:val="28"/>
          <w:lang w:val="en-US"/>
        </w:rPr>
        <w:t xml:space="preserve"> change in entropy as a result of a phase transition at constant temperature and pressure with the expenditure of heat λ </w:t>
      </w:r>
      <w:r w:rsidRPr="005F6EE2">
        <w:rPr>
          <w:rStyle w:val="alt-edited"/>
          <w:sz w:val="28"/>
          <w:szCs w:val="28"/>
          <w:vertAlign w:val="subscript"/>
          <w:lang w:val="en-US"/>
        </w:rPr>
        <w:t>I-II</w:t>
      </w:r>
    </w:p>
    <w:p w:rsidR="00B2339F" w:rsidRPr="005F6EE2" w:rsidRDefault="005F6EE2" w:rsidP="005F6EE2">
      <w:pPr>
        <w:ind w:firstLine="567"/>
        <w:jc w:val="both"/>
        <w:rPr>
          <w:rStyle w:val="alt-edited"/>
          <w:sz w:val="28"/>
          <w:szCs w:val="28"/>
          <w:lang w:val="en-US"/>
        </w:rPr>
      </w:pPr>
      <w:r w:rsidRPr="005F6EE2">
        <w:rPr>
          <w:rStyle w:val="alt-edited"/>
          <w:sz w:val="28"/>
          <w:szCs w:val="28"/>
          <w:lang w:val="en-US"/>
        </w:rPr>
        <w:t xml:space="preserve">3) </w:t>
      </w:r>
      <w:proofErr w:type="gramStart"/>
      <w:r w:rsidRPr="005F6EE2">
        <w:rPr>
          <w:rStyle w:val="alt-edited"/>
          <w:sz w:val="28"/>
          <w:szCs w:val="28"/>
          <w:lang w:val="en-US"/>
        </w:rPr>
        <w:t>the</w:t>
      </w:r>
      <w:proofErr w:type="gramEnd"/>
      <w:r w:rsidRPr="005F6EE2">
        <w:rPr>
          <w:rStyle w:val="alt-edited"/>
          <w:sz w:val="28"/>
          <w:szCs w:val="28"/>
          <w:lang w:val="en-US"/>
        </w:rPr>
        <w:t xml:space="preserve"> change in entropy during isobaric heating of modification II of a solid substance to the melting temperature (T</w:t>
      </w:r>
      <w:r w:rsidRPr="005F6EE2">
        <w:rPr>
          <w:rStyle w:val="alt-edited"/>
          <w:sz w:val="28"/>
          <w:szCs w:val="28"/>
          <w:vertAlign w:val="subscript"/>
          <w:lang w:val="en-US"/>
        </w:rPr>
        <w:t>m</w:t>
      </w:r>
      <w:r w:rsidRPr="005F6EE2">
        <w:rPr>
          <w:rStyle w:val="alt-edited"/>
          <w:sz w:val="28"/>
          <w:szCs w:val="28"/>
          <w:lang w:val="en-US"/>
        </w:rPr>
        <w:t>)</w:t>
      </w:r>
    </w:p>
    <w:p w:rsidR="005F6EE2" w:rsidRPr="005F6EE2" w:rsidRDefault="005F6EE2" w:rsidP="005F6EE2">
      <w:pPr>
        <w:ind w:firstLine="567"/>
        <w:jc w:val="both"/>
        <w:rPr>
          <w:rStyle w:val="alt-edited"/>
          <w:sz w:val="28"/>
          <w:szCs w:val="28"/>
          <w:lang w:val="en-US"/>
        </w:rPr>
      </w:pPr>
      <w:r w:rsidRPr="005F6EE2">
        <w:rPr>
          <w:rStyle w:val="alt-edited"/>
          <w:sz w:val="28"/>
          <w:szCs w:val="28"/>
          <w:lang w:val="en-US"/>
        </w:rPr>
        <w:t xml:space="preserve">4) </w:t>
      </w:r>
      <w:proofErr w:type="gramStart"/>
      <w:r w:rsidRPr="005F6EE2">
        <w:rPr>
          <w:rStyle w:val="alt-edited"/>
          <w:sz w:val="28"/>
          <w:szCs w:val="28"/>
          <w:lang w:val="en-US"/>
        </w:rPr>
        <w:t>the</w:t>
      </w:r>
      <w:proofErr w:type="gramEnd"/>
      <w:r w:rsidRPr="005F6EE2">
        <w:rPr>
          <w:rStyle w:val="alt-edited"/>
          <w:sz w:val="28"/>
          <w:szCs w:val="28"/>
          <w:lang w:val="en-US"/>
        </w:rPr>
        <w:t xml:space="preserve"> change in entropy during melting with the heat of phase transition </w:t>
      </w:r>
      <w:proofErr w:type="spellStart"/>
      <w:r w:rsidRPr="005F6EE2">
        <w:rPr>
          <w:rStyle w:val="alt-edited"/>
          <w:sz w:val="28"/>
          <w:szCs w:val="28"/>
          <w:lang w:val="en-US"/>
        </w:rPr>
        <w:t>λ</w:t>
      </w:r>
      <w:r w:rsidRPr="005F6EE2">
        <w:rPr>
          <w:rStyle w:val="alt-edited"/>
          <w:sz w:val="28"/>
          <w:szCs w:val="28"/>
          <w:vertAlign w:val="subscript"/>
          <w:lang w:val="en-US"/>
        </w:rPr>
        <w:t>m</w:t>
      </w:r>
      <w:proofErr w:type="spellEnd"/>
    </w:p>
    <w:p w:rsidR="005F6EE2" w:rsidRDefault="005F6EE2" w:rsidP="005F6EE2">
      <w:pPr>
        <w:ind w:firstLine="567"/>
        <w:jc w:val="both"/>
        <w:rPr>
          <w:rStyle w:val="alt-edited"/>
          <w:sz w:val="28"/>
          <w:szCs w:val="28"/>
          <w:lang w:val="en-US"/>
        </w:rPr>
      </w:pPr>
      <w:r w:rsidRPr="005F6EE2">
        <w:rPr>
          <w:rStyle w:val="alt-edited"/>
          <w:sz w:val="28"/>
          <w:szCs w:val="28"/>
          <w:lang w:val="en-US"/>
        </w:rPr>
        <w:t xml:space="preserve">5) </w:t>
      </w:r>
      <w:proofErr w:type="gramStart"/>
      <w:r w:rsidRPr="005F6EE2">
        <w:rPr>
          <w:rStyle w:val="alt-edited"/>
          <w:sz w:val="28"/>
          <w:szCs w:val="28"/>
          <w:lang w:val="en-US"/>
        </w:rPr>
        <w:t>change</w:t>
      </w:r>
      <w:proofErr w:type="gramEnd"/>
      <w:r w:rsidRPr="005F6EE2">
        <w:rPr>
          <w:rStyle w:val="alt-edited"/>
          <w:sz w:val="28"/>
          <w:szCs w:val="28"/>
          <w:lang w:val="en-US"/>
        </w:rPr>
        <w:t xml:space="preserve"> in entropy during isobaric heating of a liquid substance up to the boiling point</w:t>
      </w:r>
      <w:r>
        <w:rPr>
          <w:rStyle w:val="alt-edited"/>
          <w:sz w:val="28"/>
          <w:szCs w:val="28"/>
          <w:lang w:val="en-US"/>
        </w:rPr>
        <w:t xml:space="preserve"> </w:t>
      </w:r>
      <w:r w:rsidRPr="005F6EE2">
        <w:rPr>
          <w:rStyle w:val="alt-edited"/>
          <w:sz w:val="28"/>
          <w:szCs w:val="28"/>
          <w:lang w:val="en-US"/>
        </w:rPr>
        <w:t>(T</w:t>
      </w:r>
      <w:r>
        <w:rPr>
          <w:rStyle w:val="alt-edited"/>
          <w:sz w:val="28"/>
          <w:szCs w:val="28"/>
          <w:vertAlign w:val="subscript"/>
          <w:lang w:val="en-US"/>
        </w:rPr>
        <w:t>b</w:t>
      </w:r>
      <w:r w:rsidRPr="005F6EE2">
        <w:rPr>
          <w:rStyle w:val="alt-edited"/>
          <w:sz w:val="28"/>
          <w:szCs w:val="28"/>
          <w:lang w:val="en-US"/>
        </w:rPr>
        <w:t>)</w:t>
      </w:r>
    </w:p>
    <w:p w:rsidR="005F6EE2" w:rsidRPr="005F6EE2" w:rsidRDefault="005F6EE2" w:rsidP="005F6EE2">
      <w:pPr>
        <w:ind w:firstLine="567"/>
        <w:jc w:val="both"/>
        <w:rPr>
          <w:rStyle w:val="alt-edited"/>
          <w:sz w:val="28"/>
          <w:szCs w:val="28"/>
          <w:lang w:val="en-US"/>
        </w:rPr>
      </w:pPr>
      <w:r w:rsidRPr="005F6EE2">
        <w:rPr>
          <w:rStyle w:val="alt-edited"/>
          <w:sz w:val="28"/>
          <w:szCs w:val="28"/>
          <w:lang w:val="en-US"/>
        </w:rPr>
        <w:t xml:space="preserve">6) </w:t>
      </w:r>
      <w:proofErr w:type="gramStart"/>
      <w:r w:rsidRPr="005F6EE2">
        <w:rPr>
          <w:rStyle w:val="alt-edited"/>
          <w:sz w:val="28"/>
          <w:szCs w:val="28"/>
          <w:lang w:val="en-US"/>
        </w:rPr>
        <w:t>the</w:t>
      </w:r>
      <w:proofErr w:type="gramEnd"/>
      <w:r w:rsidRPr="005F6EE2">
        <w:rPr>
          <w:rStyle w:val="alt-edited"/>
          <w:sz w:val="28"/>
          <w:szCs w:val="28"/>
          <w:lang w:val="en-US"/>
        </w:rPr>
        <w:t xml:space="preserve"> change in entropy upon boiling of a substance with a phase transition heat </w:t>
      </w:r>
      <w:proofErr w:type="spellStart"/>
      <w:r w:rsidRPr="005F6EE2">
        <w:rPr>
          <w:rStyle w:val="alt-edited"/>
          <w:sz w:val="28"/>
          <w:szCs w:val="28"/>
          <w:lang w:val="en-US"/>
        </w:rPr>
        <w:t>λ</w:t>
      </w:r>
      <w:r w:rsidRPr="005F6EE2">
        <w:rPr>
          <w:rStyle w:val="alt-edited"/>
          <w:sz w:val="28"/>
          <w:szCs w:val="28"/>
          <w:vertAlign w:val="subscript"/>
          <w:lang w:val="en-US"/>
        </w:rPr>
        <w:t>b</w:t>
      </w:r>
      <w:proofErr w:type="spellEnd"/>
    </w:p>
    <w:p w:rsidR="005F6EE2" w:rsidRPr="005F6EE2" w:rsidRDefault="005F6EE2" w:rsidP="005F6EE2">
      <w:pPr>
        <w:ind w:firstLine="567"/>
        <w:jc w:val="both"/>
        <w:rPr>
          <w:rStyle w:val="alt-edited"/>
          <w:sz w:val="28"/>
          <w:szCs w:val="28"/>
          <w:lang w:val="en-US"/>
        </w:rPr>
      </w:pPr>
      <w:r w:rsidRPr="005F6EE2">
        <w:rPr>
          <w:rStyle w:val="alt-edited"/>
          <w:sz w:val="28"/>
          <w:szCs w:val="28"/>
          <w:lang w:val="en-US"/>
        </w:rPr>
        <w:t xml:space="preserve">7) </w:t>
      </w:r>
      <w:proofErr w:type="gramStart"/>
      <w:r w:rsidRPr="005F6EE2">
        <w:rPr>
          <w:rStyle w:val="alt-edited"/>
          <w:sz w:val="28"/>
          <w:szCs w:val="28"/>
          <w:lang w:val="en-US"/>
        </w:rPr>
        <w:t>change</w:t>
      </w:r>
      <w:proofErr w:type="gramEnd"/>
      <w:r w:rsidRPr="005F6EE2">
        <w:rPr>
          <w:rStyle w:val="alt-edited"/>
          <w:sz w:val="28"/>
          <w:szCs w:val="28"/>
          <w:lang w:val="en-US"/>
        </w:rPr>
        <w:t xml:space="preserve"> in entropy during isobaric heating of a gaseous substance (for isochoric heating</w:t>
      </w:r>
      <w:r>
        <w:rPr>
          <w:rStyle w:val="alt-edited"/>
          <w:sz w:val="28"/>
          <w:szCs w:val="28"/>
          <w:lang w:val="en-US"/>
        </w:rPr>
        <w:t xml:space="preserve"> ΔS=</w:t>
      </w:r>
      <m:oMath>
        <m:nary>
          <m:naryPr>
            <m:limLoc m:val="subSup"/>
            <m:ctrlPr>
              <w:rPr>
                <w:rStyle w:val="alt-edited"/>
                <w:rFonts w:ascii="Cambria Math" w:hAnsi="Cambria Math"/>
                <w:i/>
                <w:sz w:val="28"/>
                <w:szCs w:val="28"/>
                <w:lang w:val="en-US"/>
              </w:rPr>
            </m:ctrlPr>
          </m:naryPr>
          <m:sub>
            <m:r>
              <w:rPr>
                <w:rStyle w:val="alt-edited"/>
                <w:rFonts w:ascii="Cambria Math" w:hAnsi="Cambria Math"/>
                <w:sz w:val="28"/>
                <w:szCs w:val="28"/>
                <w:lang w:val="en-US"/>
              </w:rPr>
              <m:t>Tb</m:t>
            </m:r>
          </m:sub>
          <m:sup>
            <m:r>
              <w:rPr>
                <w:rStyle w:val="alt-edited"/>
                <w:rFonts w:ascii="Cambria Math" w:hAnsi="Cambria Math"/>
                <w:sz w:val="28"/>
                <w:szCs w:val="28"/>
                <w:lang w:val="en-US"/>
              </w:rPr>
              <m:t>T</m:t>
            </m:r>
          </m:sup>
          <m:e>
            <m:f>
              <m:fPr>
                <m:ctrlPr>
                  <w:rPr>
                    <w:rStyle w:val="alt-edited"/>
                    <w:rFonts w:ascii="Cambria Math" w:hAnsi="Cambria Math"/>
                    <w:i/>
                    <w:sz w:val="28"/>
                    <w:szCs w:val="28"/>
                    <w:lang w:val="en-US"/>
                  </w:rPr>
                </m:ctrlPr>
              </m:fPr>
              <m:num>
                <m:r>
                  <w:rPr>
                    <w:rStyle w:val="alt-edited"/>
                    <w:rFonts w:ascii="Cambria Math" w:hAnsi="Cambria Math"/>
                    <w:sz w:val="28"/>
                    <w:szCs w:val="28"/>
                    <w:lang w:val="en-US"/>
                  </w:rPr>
                  <m:t>Cv,g</m:t>
                </m:r>
              </m:num>
              <m:den>
                <m:r>
                  <w:rPr>
                    <w:rStyle w:val="alt-edited"/>
                    <w:rFonts w:ascii="Cambria Math" w:hAnsi="Cambria Math"/>
                    <w:sz w:val="28"/>
                    <w:szCs w:val="28"/>
                    <w:lang w:val="en-US"/>
                  </w:rPr>
                  <m:t>T</m:t>
                </m:r>
              </m:den>
            </m:f>
          </m:e>
        </m:nary>
        <m:r>
          <w:rPr>
            <w:rStyle w:val="alt-edited"/>
            <w:rFonts w:ascii="Cambria Math" w:hAnsi="Cambria Math"/>
            <w:sz w:val="28"/>
            <w:szCs w:val="28"/>
            <w:lang w:val="en-US"/>
          </w:rPr>
          <m:t>dT</m:t>
        </m:r>
      </m:oMath>
      <w:r w:rsidRPr="005F6EE2">
        <w:rPr>
          <w:rStyle w:val="alt-edited"/>
          <w:sz w:val="28"/>
          <w:szCs w:val="28"/>
          <w:lang w:val="en-US"/>
        </w:rPr>
        <w:t>); modification changes can also occur in gas.</w:t>
      </w:r>
    </w:p>
    <w:p w:rsidR="005F6EE2" w:rsidRPr="005F6EE2" w:rsidRDefault="005F6EE2" w:rsidP="005F6EE2">
      <w:pPr>
        <w:ind w:firstLine="567"/>
        <w:jc w:val="both"/>
        <w:rPr>
          <w:rStyle w:val="alt-edited"/>
          <w:sz w:val="28"/>
          <w:szCs w:val="28"/>
          <w:lang w:val="en-US"/>
        </w:rPr>
      </w:pPr>
      <w:r w:rsidRPr="005F6EE2">
        <w:rPr>
          <w:rStyle w:val="alt-edited"/>
          <w:sz w:val="28"/>
          <w:szCs w:val="28"/>
          <w:lang w:val="en-US"/>
        </w:rPr>
        <w:t>The total entropy of gas S consists, without taking into account the internal rotation of electrons, of three terms</w:t>
      </w:r>
    </w:p>
    <w:p w:rsidR="005F6EE2" w:rsidRDefault="005F6EE2" w:rsidP="005F6EE2">
      <w:pPr>
        <w:rPr>
          <w:rStyle w:val="alt-edited"/>
          <w:b/>
          <w:lang w:val="en-US"/>
        </w:rPr>
      </w:pPr>
    </w:p>
    <w:p w:rsidR="00B2339F" w:rsidRPr="005F6EE2" w:rsidRDefault="005F6EE2" w:rsidP="005F6EE2">
      <w:pPr>
        <w:jc w:val="center"/>
        <w:rPr>
          <w:rStyle w:val="alt-edited"/>
          <w:sz w:val="28"/>
          <w:szCs w:val="28"/>
          <w:lang w:val="en-US"/>
        </w:rPr>
      </w:pPr>
      <w:proofErr w:type="spellStart"/>
      <w:r w:rsidRPr="005F6EE2">
        <w:rPr>
          <w:rStyle w:val="alt-edited"/>
          <w:sz w:val="28"/>
          <w:szCs w:val="28"/>
          <w:lang w:val="en-US"/>
        </w:rPr>
        <w:t>S</w:t>
      </w:r>
      <w:r w:rsidRPr="005F6EE2">
        <w:rPr>
          <w:rStyle w:val="alt-edited"/>
          <w:sz w:val="28"/>
          <w:szCs w:val="28"/>
          <w:vertAlign w:val="superscript"/>
          <w:lang w:val="en-US"/>
        </w:rPr>
        <w:t>o</w:t>
      </w:r>
      <w:r w:rsidRPr="005F6EE2">
        <w:rPr>
          <w:rStyle w:val="alt-edited"/>
          <w:sz w:val="28"/>
          <w:szCs w:val="28"/>
          <w:vertAlign w:val="subscript"/>
          <w:lang w:val="en-US"/>
        </w:rPr>
        <w:t>T</w:t>
      </w:r>
      <w:proofErr w:type="spellEnd"/>
      <w:r w:rsidRPr="005F6EE2">
        <w:rPr>
          <w:rStyle w:val="alt-edited"/>
          <w:sz w:val="28"/>
          <w:szCs w:val="28"/>
          <w:lang w:val="en-US"/>
        </w:rPr>
        <w:t>=S</w:t>
      </w:r>
      <w:r w:rsidRPr="005F6EE2">
        <w:rPr>
          <w:sz w:val="28"/>
          <w:szCs w:val="28"/>
          <w:vertAlign w:val="superscript"/>
        </w:rPr>
        <w:t>о</w:t>
      </w:r>
      <w:r w:rsidRPr="005F6EE2">
        <w:rPr>
          <w:bCs/>
          <w:sz w:val="28"/>
          <w:szCs w:val="28"/>
          <w:vertAlign w:val="subscript"/>
          <w:lang w:val="en-US"/>
        </w:rPr>
        <w:t>trans</w:t>
      </w:r>
      <w:r w:rsidRPr="005F6EE2">
        <w:rPr>
          <w:bCs/>
          <w:sz w:val="28"/>
          <w:szCs w:val="28"/>
          <w:lang w:val="en-US"/>
        </w:rPr>
        <w:t xml:space="preserve">+ </w:t>
      </w:r>
      <w:r w:rsidRPr="005F6EE2">
        <w:rPr>
          <w:sz w:val="28"/>
          <w:szCs w:val="28"/>
          <w:lang w:val="en-US"/>
        </w:rPr>
        <w:t>S</w:t>
      </w:r>
      <w:r w:rsidRPr="005F6EE2">
        <w:rPr>
          <w:sz w:val="28"/>
          <w:szCs w:val="28"/>
          <w:vertAlign w:val="superscript"/>
        </w:rPr>
        <w:t>о</w:t>
      </w:r>
      <w:r w:rsidRPr="005F6EE2">
        <w:rPr>
          <w:bCs/>
          <w:sz w:val="28"/>
          <w:szCs w:val="28"/>
          <w:vertAlign w:val="subscript"/>
          <w:lang w:val="en-US"/>
        </w:rPr>
        <w:t>rot</w:t>
      </w:r>
      <w:r w:rsidRPr="005F6EE2">
        <w:rPr>
          <w:bCs/>
          <w:sz w:val="28"/>
          <w:szCs w:val="28"/>
          <w:lang w:val="en-US"/>
        </w:rPr>
        <w:t xml:space="preserve">+ </w:t>
      </w:r>
      <w:r w:rsidRPr="005F6EE2">
        <w:rPr>
          <w:sz w:val="28"/>
          <w:szCs w:val="28"/>
          <w:lang w:val="en-US"/>
        </w:rPr>
        <w:t>S</w:t>
      </w:r>
      <w:r w:rsidRPr="005F6EE2">
        <w:rPr>
          <w:sz w:val="28"/>
          <w:szCs w:val="28"/>
          <w:vertAlign w:val="superscript"/>
        </w:rPr>
        <w:t>о</w:t>
      </w:r>
      <w:proofErr w:type="spellStart"/>
      <w:r w:rsidRPr="005F6EE2">
        <w:rPr>
          <w:bCs/>
          <w:sz w:val="28"/>
          <w:szCs w:val="28"/>
          <w:vertAlign w:val="subscript"/>
          <w:lang w:val="en-US"/>
        </w:rPr>
        <w:t>vib</w:t>
      </w:r>
      <w:proofErr w:type="spellEnd"/>
    </w:p>
    <w:p w:rsidR="00B2339F" w:rsidRDefault="00B2339F" w:rsidP="00B2339F">
      <w:pPr>
        <w:rPr>
          <w:rStyle w:val="alt-edited"/>
          <w:b/>
          <w:lang w:val="en-US"/>
        </w:rPr>
      </w:pPr>
    </w:p>
    <w:p w:rsidR="00AF72D6" w:rsidRDefault="00AF72D6" w:rsidP="00AF72D6">
      <w:pPr>
        <w:jc w:val="both"/>
        <w:rPr>
          <w:b/>
          <w:color w:val="000000" w:themeColor="text1"/>
          <w:sz w:val="28"/>
          <w:szCs w:val="28"/>
          <w:lang w:val="en-US"/>
        </w:rPr>
      </w:pPr>
    </w:p>
    <w:p w:rsidR="00AF72D6" w:rsidRPr="00AF72D6" w:rsidRDefault="00AF72D6" w:rsidP="00AF72D6">
      <w:pPr>
        <w:jc w:val="both"/>
        <w:rPr>
          <w:b/>
          <w:color w:val="000000" w:themeColor="text1"/>
          <w:sz w:val="28"/>
          <w:szCs w:val="28"/>
          <w:lang w:val="en-US"/>
        </w:rPr>
      </w:pPr>
      <w:r w:rsidRPr="0070785B">
        <w:rPr>
          <w:b/>
          <w:color w:val="000000" w:themeColor="text1"/>
          <w:sz w:val="28"/>
          <w:szCs w:val="28"/>
          <w:lang w:val="en-US"/>
        </w:rPr>
        <w:lastRenderedPageBreak/>
        <w:t>Control questions:</w:t>
      </w:r>
    </w:p>
    <w:p w:rsidR="00AF72D6" w:rsidRPr="00AF72D6" w:rsidRDefault="00AF72D6" w:rsidP="00AF72D6">
      <w:pPr>
        <w:pStyle w:val="a5"/>
        <w:jc w:val="both"/>
        <w:rPr>
          <w:rFonts w:ascii="Times New Roman" w:hAnsi="Times New Roman"/>
          <w:sz w:val="28"/>
          <w:szCs w:val="28"/>
          <w:lang w:val="en-US"/>
        </w:rPr>
      </w:pPr>
      <w:r w:rsidRPr="00AF72D6">
        <w:rPr>
          <w:rFonts w:ascii="Times New Roman" w:hAnsi="Times New Roman"/>
          <w:sz w:val="28"/>
          <w:szCs w:val="28"/>
          <w:lang w:val="en-US"/>
        </w:rPr>
        <w:t>1. Where use comparative calculation methods in chemical thermodynamics</w:t>
      </w:r>
    </w:p>
    <w:p w:rsidR="00AF72D6" w:rsidRPr="00AF72D6" w:rsidRDefault="00AF72D6" w:rsidP="00AF72D6">
      <w:pPr>
        <w:pStyle w:val="a5"/>
        <w:jc w:val="both"/>
        <w:rPr>
          <w:rFonts w:ascii="Times New Roman" w:hAnsi="Times New Roman"/>
          <w:sz w:val="28"/>
          <w:szCs w:val="28"/>
          <w:lang w:val="en-US"/>
        </w:rPr>
      </w:pPr>
      <w:r w:rsidRPr="00AF72D6">
        <w:rPr>
          <w:rFonts w:ascii="Times New Roman" w:hAnsi="Times New Roman"/>
          <w:sz w:val="28"/>
          <w:szCs w:val="28"/>
          <w:lang w:val="en-US"/>
        </w:rPr>
        <w:t>2. How calculate of the heat capacity of substances?</w:t>
      </w:r>
    </w:p>
    <w:p w:rsidR="00AF72D6" w:rsidRPr="00AF72D6" w:rsidRDefault="00AF72D6" w:rsidP="00AF72D6">
      <w:pPr>
        <w:jc w:val="both"/>
        <w:rPr>
          <w:sz w:val="28"/>
          <w:szCs w:val="28"/>
          <w:lang w:val="en-US"/>
        </w:rPr>
      </w:pPr>
      <w:r w:rsidRPr="00AF72D6">
        <w:rPr>
          <w:sz w:val="28"/>
          <w:szCs w:val="28"/>
          <w:lang w:val="en-US"/>
        </w:rPr>
        <w:t>3. How calculate of the entropy of substances and its changes in various processes?</w:t>
      </w:r>
    </w:p>
    <w:p w:rsidR="00AF72D6" w:rsidRPr="003E196E" w:rsidRDefault="00AF72D6" w:rsidP="00AF72D6">
      <w:pPr>
        <w:jc w:val="both"/>
        <w:rPr>
          <w:color w:val="000000" w:themeColor="text1"/>
          <w:sz w:val="28"/>
          <w:szCs w:val="28"/>
          <w:lang w:val="en-US"/>
        </w:rPr>
      </w:pPr>
    </w:p>
    <w:p w:rsidR="00AF72D6" w:rsidRDefault="00AF72D6" w:rsidP="00AF72D6">
      <w:pPr>
        <w:pStyle w:val="a5"/>
        <w:jc w:val="both"/>
        <w:rPr>
          <w:rFonts w:ascii="Times New Roman" w:hAnsi="Times New Roman"/>
          <w:b/>
          <w:sz w:val="28"/>
          <w:szCs w:val="28"/>
          <w:lang w:val="en-US"/>
        </w:rPr>
      </w:pPr>
      <w:r w:rsidRPr="004143EB">
        <w:rPr>
          <w:rFonts w:ascii="Times New Roman" w:hAnsi="Times New Roman"/>
          <w:b/>
          <w:sz w:val="28"/>
          <w:szCs w:val="28"/>
          <w:lang w:val="en-US"/>
        </w:rPr>
        <w:t>The</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list</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of</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recommended</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literature</w:t>
      </w:r>
      <w:r>
        <w:rPr>
          <w:rFonts w:ascii="Times New Roman" w:hAnsi="Times New Roman"/>
          <w:b/>
          <w:sz w:val="28"/>
          <w:szCs w:val="28"/>
          <w:lang w:val="en-US"/>
        </w:rPr>
        <w:t>:</w:t>
      </w:r>
    </w:p>
    <w:p w:rsidR="00AF72D6" w:rsidRPr="00AF72D6" w:rsidRDefault="00AF72D6" w:rsidP="00AF72D6">
      <w:pPr>
        <w:pStyle w:val="a5"/>
        <w:jc w:val="both"/>
        <w:rPr>
          <w:rFonts w:ascii="Times New Roman" w:hAnsi="Times New Roman"/>
          <w:sz w:val="28"/>
          <w:szCs w:val="28"/>
          <w:lang w:val="en-US"/>
        </w:rPr>
      </w:pPr>
      <w:r w:rsidRPr="00AF72D6">
        <w:rPr>
          <w:rFonts w:ascii="Times New Roman" w:hAnsi="Times New Roman"/>
          <w:sz w:val="28"/>
          <w:szCs w:val="28"/>
          <w:lang w:val="en-US"/>
        </w:rPr>
        <w:t xml:space="preserve">1. </w:t>
      </w:r>
      <w:proofErr w:type="spellStart"/>
      <w:r w:rsidRPr="00AF72D6">
        <w:rPr>
          <w:rFonts w:ascii="Times New Roman" w:hAnsi="Times New Roman"/>
          <w:sz w:val="28"/>
          <w:szCs w:val="28"/>
          <w:lang w:val="en-US"/>
        </w:rPr>
        <w:t>Karapetyants</w:t>
      </w:r>
      <w:proofErr w:type="spellEnd"/>
      <w:r w:rsidRPr="00AF72D6">
        <w:rPr>
          <w:rFonts w:ascii="Times New Roman" w:hAnsi="Times New Roman"/>
          <w:sz w:val="28"/>
          <w:szCs w:val="28"/>
          <w:lang w:val="en-US"/>
        </w:rPr>
        <w:t xml:space="preserve"> </w:t>
      </w:r>
      <w:proofErr w:type="spellStart"/>
      <w:r w:rsidRPr="00AF72D6">
        <w:rPr>
          <w:rFonts w:ascii="Times New Roman" w:hAnsi="Times New Roman"/>
          <w:sz w:val="28"/>
          <w:szCs w:val="28"/>
          <w:lang w:val="en-US"/>
        </w:rPr>
        <w:t>M.Kh</w:t>
      </w:r>
      <w:proofErr w:type="spellEnd"/>
      <w:r w:rsidRPr="00AF72D6">
        <w:rPr>
          <w:rFonts w:ascii="Times New Roman" w:hAnsi="Times New Roman"/>
          <w:sz w:val="28"/>
          <w:szCs w:val="28"/>
          <w:lang w:val="en-US"/>
        </w:rPr>
        <w:t>. Thermodynamic properties of inorganic and organic substances, 1968 – 472 p.</w:t>
      </w:r>
    </w:p>
    <w:p w:rsidR="00AF72D6" w:rsidRPr="00AF72D6" w:rsidRDefault="00AF72D6" w:rsidP="00AF72D6">
      <w:pPr>
        <w:pStyle w:val="a5"/>
        <w:jc w:val="both"/>
        <w:rPr>
          <w:rFonts w:ascii="Times New Roman" w:hAnsi="Times New Roman"/>
          <w:sz w:val="28"/>
          <w:szCs w:val="28"/>
          <w:lang w:val="en-US"/>
        </w:rPr>
      </w:pPr>
      <w:r w:rsidRPr="00AF72D6">
        <w:rPr>
          <w:rFonts w:ascii="Times New Roman" w:hAnsi="Times New Roman"/>
          <w:sz w:val="28"/>
          <w:szCs w:val="28"/>
          <w:lang w:val="en-US"/>
        </w:rPr>
        <w:t xml:space="preserve">2. </w:t>
      </w:r>
      <w:proofErr w:type="spellStart"/>
      <w:r w:rsidRPr="00AF72D6">
        <w:rPr>
          <w:rFonts w:ascii="Times New Roman" w:hAnsi="Times New Roman"/>
          <w:sz w:val="28"/>
          <w:szCs w:val="28"/>
          <w:lang w:val="en-US"/>
        </w:rPr>
        <w:t>Pozin</w:t>
      </w:r>
      <w:proofErr w:type="spellEnd"/>
      <w:r w:rsidRPr="00AF72D6">
        <w:rPr>
          <w:rFonts w:ascii="Times New Roman" w:hAnsi="Times New Roman"/>
          <w:sz w:val="28"/>
          <w:szCs w:val="28"/>
          <w:lang w:val="en-US"/>
        </w:rPr>
        <w:t xml:space="preserve">, M.E., </w:t>
      </w:r>
      <w:proofErr w:type="spellStart"/>
      <w:r w:rsidRPr="00AF72D6">
        <w:rPr>
          <w:rFonts w:ascii="Times New Roman" w:hAnsi="Times New Roman"/>
          <w:sz w:val="28"/>
          <w:szCs w:val="28"/>
          <w:lang w:val="en-US"/>
        </w:rPr>
        <w:t>Zinyuk</w:t>
      </w:r>
      <w:proofErr w:type="spellEnd"/>
      <w:r w:rsidRPr="00AF72D6">
        <w:rPr>
          <w:rFonts w:ascii="Times New Roman" w:hAnsi="Times New Roman"/>
          <w:sz w:val="28"/>
          <w:szCs w:val="28"/>
          <w:lang w:val="en-US"/>
        </w:rPr>
        <w:t xml:space="preserve"> </w:t>
      </w:r>
      <w:proofErr w:type="spellStart"/>
      <w:r w:rsidRPr="00AF72D6">
        <w:rPr>
          <w:rFonts w:ascii="Times New Roman" w:hAnsi="Times New Roman"/>
          <w:sz w:val="28"/>
          <w:szCs w:val="28"/>
          <w:lang w:val="en-US"/>
        </w:rPr>
        <w:t>R.Yu</w:t>
      </w:r>
      <w:proofErr w:type="spellEnd"/>
      <w:r w:rsidRPr="00AF72D6">
        <w:rPr>
          <w:rFonts w:ascii="Times New Roman" w:hAnsi="Times New Roman"/>
          <w:sz w:val="28"/>
          <w:szCs w:val="28"/>
          <w:lang w:val="en-US"/>
        </w:rPr>
        <w:t xml:space="preserve">. Physical and chemical foundations of inorganic technology / M.E. </w:t>
      </w:r>
      <w:proofErr w:type="spellStart"/>
      <w:r w:rsidRPr="00AF72D6">
        <w:rPr>
          <w:rFonts w:ascii="Times New Roman" w:hAnsi="Times New Roman"/>
          <w:sz w:val="28"/>
          <w:szCs w:val="28"/>
          <w:lang w:val="en-US"/>
        </w:rPr>
        <w:t>Pozin</w:t>
      </w:r>
      <w:proofErr w:type="spellEnd"/>
      <w:r w:rsidRPr="00AF72D6">
        <w:rPr>
          <w:rFonts w:ascii="Times New Roman" w:hAnsi="Times New Roman"/>
          <w:sz w:val="28"/>
          <w:szCs w:val="28"/>
          <w:lang w:val="en-US"/>
        </w:rPr>
        <w:t xml:space="preserve">, R. Yu. </w:t>
      </w:r>
      <w:proofErr w:type="spellStart"/>
      <w:r w:rsidRPr="00AF72D6">
        <w:rPr>
          <w:rFonts w:ascii="Times New Roman" w:hAnsi="Times New Roman"/>
          <w:sz w:val="28"/>
          <w:szCs w:val="28"/>
          <w:lang w:val="en-US"/>
        </w:rPr>
        <w:t>Zinyuk</w:t>
      </w:r>
      <w:proofErr w:type="spellEnd"/>
      <w:r w:rsidRPr="00AF72D6">
        <w:rPr>
          <w:rFonts w:ascii="Times New Roman" w:hAnsi="Times New Roman"/>
          <w:sz w:val="28"/>
          <w:szCs w:val="28"/>
          <w:lang w:val="en-US"/>
        </w:rPr>
        <w:t>. - L.: Chemistry, 1993</w:t>
      </w:r>
      <w:proofErr w:type="gramStart"/>
      <w:r w:rsidRPr="00AF72D6">
        <w:rPr>
          <w:rFonts w:ascii="Times New Roman" w:hAnsi="Times New Roman"/>
          <w:sz w:val="28"/>
          <w:szCs w:val="28"/>
          <w:lang w:val="en-US"/>
        </w:rPr>
        <w:t>.-</w:t>
      </w:r>
      <w:proofErr w:type="gramEnd"/>
      <w:r w:rsidRPr="00AF72D6">
        <w:rPr>
          <w:rFonts w:ascii="Times New Roman" w:hAnsi="Times New Roman"/>
          <w:sz w:val="28"/>
          <w:szCs w:val="28"/>
          <w:lang w:val="en-US"/>
        </w:rPr>
        <w:t xml:space="preserve"> 437 p.</w:t>
      </w:r>
    </w:p>
    <w:p w:rsidR="00AF72D6" w:rsidRDefault="00AF72D6" w:rsidP="00AF72D6">
      <w:pPr>
        <w:pStyle w:val="a5"/>
        <w:jc w:val="both"/>
        <w:rPr>
          <w:rFonts w:ascii="Times New Roman" w:hAnsi="Times New Roman"/>
          <w:b/>
          <w:sz w:val="28"/>
          <w:szCs w:val="28"/>
          <w:lang w:val="en-US"/>
        </w:rPr>
      </w:pPr>
    </w:p>
    <w:p w:rsidR="00B2339F" w:rsidRPr="008B3183" w:rsidRDefault="008B3183" w:rsidP="008B3183">
      <w:pPr>
        <w:jc w:val="center"/>
        <w:rPr>
          <w:rStyle w:val="alt-edited"/>
          <w:b/>
          <w:sz w:val="28"/>
          <w:szCs w:val="28"/>
          <w:lang w:val="en-US"/>
        </w:rPr>
      </w:pPr>
      <w:r w:rsidRPr="008B3183">
        <w:rPr>
          <w:b/>
          <w:sz w:val="28"/>
          <w:szCs w:val="28"/>
          <w:lang w:val="en-US"/>
        </w:rPr>
        <w:t>Lecture 25.  Calculation of the heat of formation of substances and the thermal effect of the reactions of processing of industrial waste</w:t>
      </w:r>
      <w:r w:rsidR="00AF72D6">
        <w:rPr>
          <w:b/>
          <w:sz w:val="28"/>
          <w:szCs w:val="28"/>
          <w:lang w:val="en-US"/>
        </w:rPr>
        <w:t>.</w:t>
      </w:r>
    </w:p>
    <w:p w:rsidR="00B2339F" w:rsidRDefault="00B2339F" w:rsidP="00B2339F">
      <w:pPr>
        <w:rPr>
          <w:rStyle w:val="alt-edited"/>
          <w:b/>
          <w:lang w:val="en-US"/>
        </w:rPr>
      </w:pPr>
    </w:p>
    <w:p w:rsidR="008B3183" w:rsidRPr="00867182" w:rsidRDefault="008B3183" w:rsidP="008B3183">
      <w:pPr>
        <w:pStyle w:val="a5"/>
        <w:ind w:firstLine="567"/>
        <w:jc w:val="both"/>
        <w:rPr>
          <w:rFonts w:ascii="Times New Roman" w:hAnsi="Times New Roman"/>
          <w:b/>
          <w:sz w:val="28"/>
          <w:szCs w:val="28"/>
          <w:lang w:val="en-US"/>
        </w:rPr>
      </w:pPr>
      <w:r w:rsidRPr="00867182">
        <w:rPr>
          <w:rFonts w:ascii="Times New Roman" w:hAnsi="Times New Roman"/>
          <w:b/>
          <w:sz w:val="28"/>
          <w:szCs w:val="28"/>
          <w:lang w:val="en-US"/>
        </w:rPr>
        <w:t xml:space="preserve">Lesson plan: </w:t>
      </w:r>
    </w:p>
    <w:p w:rsidR="008B3183" w:rsidRPr="00867182" w:rsidRDefault="008B3183" w:rsidP="008B3183">
      <w:pPr>
        <w:pStyle w:val="a5"/>
        <w:ind w:firstLine="567"/>
        <w:jc w:val="both"/>
        <w:rPr>
          <w:rFonts w:ascii="Times New Roman" w:hAnsi="Times New Roman"/>
          <w:sz w:val="28"/>
          <w:szCs w:val="28"/>
          <w:lang w:val="en-US"/>
        </w:rPr>
      </w:pPr>
      <w:r w:rsidRPr="00867182">
        <w:rPr>
          <w:rFonts w:ascii="Times New Roman" w:hAnsi="Times New Roman"/>
          <w:sz w:val="28"/>
          <w:szCs w:val="28"/>
          <w:lang w:val="en-US"/>
        </w:rPr>
        <w:t xml:space="preserve">1. </w:t>
      </w:r>
      <w:r w:rsidRPr="008B3183">
        <w:rPr>
          <w:rFonts w:ascii="Times New Roman" w:hAnsi="Times New Roman"/>
          <w:sz w:val="28"/>
          <w:szCs w:val="28"/>
          <w:lang w:val="en-US"/>
        </w:rPr>
        <w:t>Calculation of the heats of formation of substances and the thermal effect of reactions</w:t>
      </w:r>
    </w:p>
    <w:p w:rsidR="008B3183" w:rsidRPr="00867182" w:rsidRDefault="008B3183" w:rsidP="008B3183">
      <w:pPr>
        <w:pStyle w:val="a5"/>
        <w:ind w:firstLine="567"/>
        <w:jc w:val="both"/>
        <w:rPr>
          <w:rFonts w:ascii="Times New Roman" w:hAnsi="Times New Roman"/>
          <w:sz w:val="28"/>
          <w:szCs w:val="28"/>
          <w:lang w:val="en-US"/>
        </w:rPr>
      </w:pPr>
      <w:r w:rsidRPr="00867182">
        <w:rPr>
          <w:rFonts w:ascii="Times New Roman" w:hAnsi="Times New Roman"/>
          <w:sz w:val="28"/>
          <w:szCs w:val="28"/>
          <w:lang w:val="en-US"/>
        </w:rPr>
        <w:t xml:space="preserve">2. Calculation of </w:t>
      </w:r>
      <w:r w:rsidRPr="008B3183">
        <w:rPr>
          <w:rFonts w:ascii="Times New Roman" w:hAnsi="Times New Roman"/>
          <w:sz w:val="28"/>
          <w:szCs w:val="28"/>
          <w:lang w:val="en-US"/>
        </w:rPr>
        <w:t>heat of formation of substances</w:t>
      </w:r>
    </w:p>
    <w:p w:rsidR="008B3183" w:rsidRDefault="008B3183" w:rsidP="008B3183">
      <w:pPr>
        <w:shd w:val="clear" w:color="auto" w:fill="FFFFFF"/>
        <w:spacing w:before="225" w:after="225"/>
        <w:ind w:firstLine="567"/>
        <w:jc w:val="both"/>
        <w:rPr>
          <w:b/>
          <w:sz w:val="28"/>
          <w:szCs w:val="28"/>
          <w:lang w:val="en-US"/>
        </w:rPr>
      </w:pPr>
      <w:r>
        <w:rPr>
          <w:b/>
          <w:sz w:val="28"/>
          <w:szCs w:val="28"/>
          <w:lang w:val="en-US"/>
        </w:rPr>
        <w:t>Lesson purposes:</w:t>
      </w:r>
      <w:r w:rsidRPr="00594DBE">
        <w:rPr>
          <w:lang w:val="en-US"/>
        </w:rPr>
        <w:t xml:space="preserve"> </w:t>
      </w:r>
      <w:r w:rsidRPr="000822D9">
        <w:rPr>
          <w:sz w:val="28"/>
          <w:szCs w:val="28"/>
          <w:lang w:val="en-US"/>
        </w:rPr>
        <w:t xml:space="preserve">teach to students to calculate </w:t>
      </w:r>
      <w:r w:rsidRPr="008B3183">
        <w:rPr>
          <w:sz w:val="28"/>
          <w:szCs w:val="28"/>
          <w:lang w:val="en-US"/>
        </w:rPr>
        <w:t>heats of formation of substances and the thermal effect of reactions</w:t>
      </w:r>
    </w:p>
    <w:p w:rsidR="008B3183" w:rsidRDefault="008B3183" w:rsidP="008B3183">
      <w:pPr>
        <w:shd w:val="clear" w:color="auto" w:fill="FFFFFF"/>
        <w:spacing w:before="225" w:after="225"/>
        <w:ind w:firstLine="567"/>
        <w:jc w:val="both"/>
        <w:rPr>
          <w:b/>
          <w:sz w:val="28"/>
          <w:szCs w:val="28"/>
          <w:lang w:val="en-US"/>
        </w:rPr>
      </w:pPr>
      <w:r>
        <w:rPr>
          <w:b/>
          <w:sz w:val="28"/>
          <w:szCs w:val="28"/>
          <w:lang w:val="en-US"/>
        </w:rPr>
        <w:t xml:space="preserve">Theoretical part: </w:t>
      </w:r>
    </w:p>
    <w:p w:rsidR="008B3183" w:rsidRDefault="00AB5F9F" w:rsidP="00AB5F9F">
      <w:pPr>
        <w:ind w:firstLine="567"/>
        <w:jc w:val="both"/>
        <w:rPr>
          <w:rStyle w:val="alt-edited"/>
          <w:sz w:val="28"/>
          <w:szCs w:val="28"/>
          <w:lang w:val="en-US"/>
        </w:rPr>
      </w:pPr>
      <w:r w:rsidRPr="00AB5F9F">
        <w:rPr>
          <w:rStyle w:val="alt-edited"/>
          <w:sz w:val="28"/>
          <w:szCs w:val="28"/>
          <w:lang w:val="en-US"/>
        </w:rPr>
        <w:t xml:space="preserve">The heats of formation of complex substances from simple ones at basic temperatures of </w:t>
      </w:r>
      <w:proofErr w:type="gramStart"/>
      <w:r w:rsidRPr="00AB5F9F">
        <w:rPr>
          <w:rStyle w:val="alt-edited"/>
          <w:sz w:val="28"/>
          <w:szCs w:val="28"/>
          <w:lang w:val="en-US"/>
        </w:rPr>
        <w:t>0</w:t>
      </w:r>
      <w:proofErr w:type="gramEnd"/>
      <w:r w:rsidRPr="00AB5F9F">
        <w:rPr>
          <w:rStyle w:val="alt-edited"/>
          <w:sz w:val="28"/>
          <w:szCs w:val="28"/>
          <w:lang w:val="en-US"/>
        </w:rPr>
        <w:t xml:space="preserve"> (</w:t>
      </w:r>
      <w:proofErr w:type="spellStart"/>
      <w:r w:rsidRPr="00AB5F9F">
        <w:rPr>
          <w:rStyle w:val="alt-edited"/>
          <w:sz w:val="28"/>
          <w:szCs w:val="28"/>
          <w:lang w:val="en-US"/>
        </w:rPr>
        <w:t>ΔН</w:t>
      </w:r>
      <w:r w:rsidRPr="00AB5F9F">
        <w:rPr>
          <w:rStyle w:val="alt-edited"/>
          <w:sz w:val="28"/>
          <w:szCs w:val="28"/>
          <w:vertAlign w:val="superscript"/>
          <w:lang w:val="en-US"/>
        </w:rPr>
        <w:t>o</w:t>
      </w:r>
      <w:r w:rsidRPr="00AB5F9F">
        <w:rPr>
          <w:rStyle w:val="alt-edited"/>
          <w:sz w:val="28"/>
          <w:szCs w:val="28"/>
          <w:vertAlign w:val="subscript"/>
          <w:lang w:val="en-US"/>
        </w:rPr>
        <w:t>f</w:t>
      </w:r>
      <w:proofErr w:type="spellEnd"/>
      <w:r w:rsidRPr="00AB5F9F">
        <w:rPr>
          <w:rStyle w:val="alt-edited"/>
          <w:sz w:val="28"/>
          <w:szCs w:val="28"/>
          <w:lang w:val="en-US"/>
        </w:rPr>
        <w:t>, 0) or 298 K (</w:t>
      </w:r>
      <w:proofErr w:type="spellStart"/>
      <w:r w:rsidRPr="00AB5F9F">
        <w:rPr>
          <w:rStyle w:val="alt-edited"/>
          <w:sz w:val="28"/>
          <w:szCs w:val="28"/>
          <w:lang w:val="en-US"/>
        </w:rPr>
        <w:t>ΔН</w:t>
      </w:r>
      <w:r w:rsidRPr="00AB5F9F">
        <w:rPr>
          <w:rStyle w:val="alt-edited"/>
          <w:sz w:val="28"/>
          <w:szCs w:val="28"/>
          <w:vertAlign w:val="superscript"/>
          <w:lang w:val="en-US"/>
        </w:rPr>
        <w:t>o</w:t>
      </w:r>
      <w:r w:rsidRPr="00AB5F9F">
        <w:rPr>
          <w:rStyle w:val="alt-edited"/>
          <w:sz w:val="28"/>
          <w:szCs w:val="28"/>
          <w:vertAlign w:val="subscript"/>
          <w:lang w:val="en-US"/>
        </w:rPr>
        <w:t>f</w:t>
      </w:r>
      <w:proofErr w:type="spellEnd"/>
      <w:r w:rsidRPr="00AB5F9F">
        <w:rPr>
          <w:rStyle w:val="alt-edited"/>
          <w:sz w:val="28"/>
          <w:szCs w:val="28"/>
          <w:lang w:val="en-US"/>
        </w:rPr>
        <w:t xml:space="preserve">, 298) can be calculated using several methods that give different discrepancies between the calculated values ​​and the experimental values. Conventionally, the heats of formation of simple substances in their most stable aggregate state at a base temperature </w:t>
      </w:r>
      <w:proofErr w:type="gramStart"/>
      <w:r w:rsidRPr="00AB5F9F">
        <w:rPr>
          <w:rStyle w:val="alt-edited"/>
          <w:sz w:val="28"/>
          <w:szCs w:val="28"/>
          <w:lang w:val="en-US"/>
        </w:rPr>
        <w:t>are taken</w:t>
      </w:r>
      <w:proofErr w:type="gramEnd"/>
      <w:r w:rsidRPr="00AB5F9F">
        <w:rPr>
          <w:rStyle w:val="alt-edited"/>
          <w:sz w:val="28"/>
          <w:szCs w:val="28"/>
          <w:lang w:val="en-US"/>
        </w:rPr>
        <w:t xml:space="preserve"> as zero. Sometimes the heat of formation of a complex compound </w:t>
      </w:r>
      <w:proofErr w:type="gramStart"/>
      <w:r w:rsidRPr="00AB5F9F">
        <w:rPr>
          <w:rStyle w:val="alt-edited"/>
          <w:sz w:val="28"/>
          <w:szCs w:val="28"/>
          <w:lang w:val="en-US"/>
        </w:rPr>
        <w:t>is calculated</w:t>
      </w:r>
      <w:proofErr w:type="gramEnd"/>
      <w:r w:rsidRPr="00AB5F9F">
        <w:rPr>
          <w:rStyle w:val="alt-edited"/>
          <w:sz w:val="28"/>
          <w:szCs w:val="28"/>
          <w:lang w:val="en-US"/>
        </w:rPr>
        <w:t xml:space="preserve"> using the heat of not simple, but complex substances. The value of the heat of formation of a complex compound calculated by this method differs from </w:t>
      </w:r>
      <w:proofErr w:type="spellStart"/>
      <w:r w:rsidRPr="00AB5F9F">
        <w:rPr>
          <w:rStyle w:val="alt-edited"/>
          <w:sz w:val="28"/>
          <w:szCs w:val="28"/>
          <w:lang w:val="en-US"/>
        </w:rPr>
        <w:t>ΔН</w:t>
      </w:r>
      <w:r w:rsidRPr="00AB5F9F">
        <w:rPr>
          <w:rStyle w:val="alt-edited"/>
          <w:sz w:val="28"/>
          <w:szCs w:val="28"/>
          <w:vertAlign w:val="superscript"/>
          <w:lang w:val="en-US"/>
        </w:rPr>
        <w:t>o</w:t>
      </w:r>
      <w:r w:rsidRPr="00AB5F9F">
        <w:rPr>
          <w:rStyle w:val="alt-edited"/>
          <w:sz w:val="28"/>
          <w:szCs w:val="28"/>
          <w:vertAlign w:val="subscript"/>
          <w:lang w:val="en-US"/>
        </w:rPr>
        <w:t>f</w:t>
      </w:r>
      <w:proofErr w:type="spellEnd"/>
      <w:r w:rsidRPr="00AB5F9F">
        <w:rPr>
          <w:rStyle w:val="alt-edited"/>
          <w:sz w:val="28"/>
          <w:szCs w:val="28"/>
          <w:lang w:val="en-US"/>
        </w:rPr>
        <w:t xml:space="preserve"> by the sum of the heats of formation of the starting materials, referred to </w:t>
      </w:r>
      <w:proofErr w:type="gramStart"/>
      <w:r w:rsidRPr="00AB5F9F">
        <w:rPr>
          <w:rStyle w:val="alt-edited"/>
          <w:sz w:val="28"/>
          <w:szCs w:val="28"/>
          <w:lang w:val="en-US"/>
        </w:rPr>
        <w:t>1</w:t>
      </w:r>
      <w:proofErr w:type="gramEnd"/>
      <w:r w:rsidRPr="00AB5F9F">
        <w:rPr>
          <w:rStyle w:val="alt-edited"/>
          <w:sz w:val="28"/>
          <w:szCs w:val="28"/>
          <w:lang w:val="en-US"/>
        </w:rPr>
        <w:t xml:space="preserve"> </w:t>
      </w:r>
      <w:proofErr w:type="spellStart"/>
      <w:r w:rsidRPr="00AB5F9F">
        <w:rPr>
          <w:rStyle w:val="alt-edited"/>
          <w:sz w:val="28"/>
          <w:szCs w:val="28"/>
          <w:lang w:val="en-US"/>
        </w:rPr>
        <w:t>mol</w:t>
      </w:r>
      <w:proofErr w:type="spellEnd"/>
      <w:r w:rsidRPr="00AB5F9F">
        <w:rPr>
          <w:rStyle w:val="alt-edited"/>
          <w:sz w:val="28"/>
          <w:szCs w:val="28"/>
          <w:lang w:val="en-US"/>
        </w:rPr>
        <w:t xml:space="preserve"> (</w:t>
      </w:r>
      <w:proofErr w:type="spellStart"/>
      <w:r w:rsidRPr="00AB5F9F">
        <w:rPr>
          <w:rStyle w:val="alt-edited"/>
          <w:sz w:val="28"/>
          <w:szCs w:val="28"/>
          <w:lang w:val="en-US"/>
        </w:rPr>
        <w:t>kmol</w:t>
      </w:r>
      <w:proofErr w:type="spellEnd"/>
      <w:r w:rsidRPr="00AB5F9F">
        <w:rPr>
          <w:rStyle w:val="alt-edited"/>
          <w:sz w:val="28"/>
          <w:szCs w:val="28"/>
          <w:lang w:val="en-US"/>
        </w:rPr>
        <w:t xml:space="preserve">) of the target substance. Typically, this calculation path </w:t>
      </w:r>
      <w:proofErr w:type="gramStart"/>
      <w:r w:rsidRPr="00AB5F9F">
        <w:rPr>
          <w:rStyle w:val="alt-edited"/>
          <w:sz w:val="28"/>
          <w:szCs w:val="28"/>
          <w:lang w:val="en-US"/>
        </w:rPr>
        <w:t>is specifically indicated</w:t>
      </w:r>
      <w:proofErr w:type="gramEnd"/>
      <w:r w:rsidRPr="00AB5F9F">
        <w:rPr>
          <w:rStyle w:val="alt-edited"/>
          <w:sz w:val="28"/>
          <w:szCs w:val="28"/>
          <w:lang w:val="en-US"/>
        </w:rPr>
        <w:t xml:space="preserve"> in the notes on the enthalpy values.</w:t>
      </w:r>
    </w:p>
    <w:p w:rsidR="00AB5F9F" w:rsidRPr="00AB5F9F" w:rsidRDefault="00AB5F9F" w:rsidP="00C77122">
      <w:pPr>
        <w:ind w:firstLine="567"/>
        <w:jc w:val="both"/>
        <w:rPr>
          <w:rStyle w:val="alt-edited"/>
          <w:sz w:val="28"/>
          <w:szCs w:val="28"/>
          <w:lang w:val="en-US"/>
        </w:rPr>
      </w:pPr>
      <w:r w:rsidRPr="00AB5F9F">
        <w:rPr>
          <w:rStyle w:val="alt-edited"/>
          <w:sz w:val="28"/>
          <w:szCs w:val="28"/>
          <w:lang w:val="en-US"/>
        </w:rPr>
        <w:t xml:space="preserve">According to Hess's law, the thermal effect </w:t>
      </w:r>
      <w:proofErr w:type="spellStart"/>
      <w:r w:rsidRPr="00AB5F9F">
        <w:rPr>
          <w:rStyle w:val="alt-edited"/>
          <w:sz w:val="28"/>
          <w:szCs w:val="28"/>
          <w:lang w:val="en-US"/>
        </w:rPr>
        <w:t>ΔH</w:t>
      </w:r>
      <w:r w:rsidRPr="00C77122">
        <w:rPr>
          <w:rStyle w:val="alt-edited"/>
          <w:sz w:val="28"/>
          <w:szCs w:val="28"/>
          <w:vertAlign w:val="superscript"/>
          <w:lang w:val="en-US"/>
        </w:rPr>
        <w:t>o</w:t>
      </w:r>
      <w:r w:rsidRPr="00C77122">
        <w:rPr>
          <w:rStyle w:val="alt-edited"/>
          <w:sz w:val="28"/>
          <w:szCs w:val="28"/>
          <w:vertAlign w:val="subscript"/>
          <w:lang w:val="en-US"/>
        </w:rPr>
        <w:t>T</w:t>
      </w:r>
      <w:proofErr w:type="spellEnd"/>
      <w:r w:rsidRPr="00AB5F9F">
        <w:rPr>
          <w:rStyle w:val="alt-edited"/>
          <w:sz w:val="28"/>
          <w:szCs w:val="28"/>
          <w:lang w:val="en-US"/>
        </w:rPr>
        <w:t xml:space="preserve"> of obtaining, under the same initial and final conditions, certain chemical products from the same starting materials is a constant value that does not depend on the way chemical transformations </w:t>
      </w:r>
      <w:proofErr w:type="gramStart"/>
      <w:r w:rsidRPr="00AB5F9F">
        <w:rPr>
          <w:rStyle w:val="alt-edited"/>
          <w:sz w:val="28"/>
          <w:szCs w:val="28"/>
          <w:lang w:val="en-US"/>
        </w:rPr>
        <w:t>are carried out</w:t>
      </w:r>
      <w:proofErr w:type="gramEnd"/>
      <w:r w:rsidRPr="00AB5F9F">
        <w:rPr>
          <w:rStyle w:val="alt-edited"/>
          <w:sz w:val="28"/>
          <w:szCs w:val="28"/>
          <w:lang w:val="en-US"/>
        </w:rPr>
        <w:t xml:space="preserve">. This means that the heat of chemical transformation, fixed for one of the possible ways, </w:t>
      </w:r>
      <w:proofErr w:type="gramStart"/>
      <w:r w:rsidRPr="00AB5F9F">
        <w:rPr>
          <w:rStyle w:val="alt-edited"/>
          <w:sz w:val="28"/>
          <w:szCs w:val="28"/>
          <w:lang w:val="en-US"/>
        </w:rPr>
        <w:t>can be used</w:t>
      </w:r>
      <w:proofErr w:type="gramEnd"/>
      <w:r w:rsidRPr="00AB5F9F">
        <w:rPr>
          <w:rStyle w:val="alt-edited"/>
          <w:sz w:val="28"/>
          <w:szCs w:val="28"/>
          <w:lang w:val="en-US"/>
        </w:rPr>
        <w:t xml:space="preserve"> as a known result of the algebraic addition of the heats of formation or combustion (decomposition) of substances for any other way of the process. </w:t>
      </w:r>
      <w:proofErr w:type="gramStart"/>
      <w:r w:rsidRPr="00AB5F9F">
        <w:rPr>
          <w:rStyle w:val="alt-edited"/>
          <w:sz w:val="28"/>
          <w:szCs w:val="28"/>
          <w:lang w:val="en-US"/>
        </w:rPr>
        <w:t xml:space="preserve">When calculating the thermal effect of the reaction of the formation of a substance from simple </w:t>
      </w:r>
      <w:r w:rsidR="00C77122">
        <w:rPr>
          <w:rStyle w:val="alt-edited"/>
          <w:sz w:val="28"/>
          <w:szCs w:val="28"/>
          <w:lang w:val="en-US"/>
        </w:rPr>
        <w:t xml:space="preserve">and complex initial structures, </w:t>
      </w:r>
      <w:r w:rsidRPr="00AB5F9F">
        <w:rPr>
          <w:rStyle w:val="alt-edited"/>
          <w:sz w:val="28"/>
          <w:szCs w:val="28"/>
          <w:lang w:val="en-US"/>
        </w:rPr>
        <w:t xml:space="preserve">as well as any other chemical reaction (decomposition, neutralization, substitution, exchange of ion groups, etc.), the sum of the heats of formation of the starting materials is </w:t>
      </w:r>
      <w:r w:rsidRPr="00AB5F9F">
        <w:rPr>
          <w:rStyle w:val="alt-edited"/>
          <w:sz w:val="28"/>
          <w:szCs w:val="28"/>
          <w:lang w:val="en-US"/>
        </w:rPr>
        <w:lastRenderedPageBreak/>
        <w:t>subtracted from the sum of the heats of formation of the final products, taking into account stoichiometric coefficients v</w:t>
      </w:r>
      <w:r w:rsidRPr="00C77122">
        <w:rPr>
          <w:rStyle w:val="alt-edited"/>
          <w:sz w:val="28"/>
          <w:szCs w:val="28"/>
          <w:vertAlign w:val="subscript"/>
          <w:lang w:val="en-US"/>
        </w:rPr>
        <w:t>i</w:t>
      </w:r>
      <w:r w:rsidRPr="00AB5F9F">
        <w:rPr>
          <w:rStyle w:val="alt-edited"/>
          <w:sz w:val="28"/>
          <w:szCs w:val="28"/>
          <w:lang w:val="en-US"/>
        </w:rPr>
        <w:t>:</w:t>
      </w:r>
      <w:proofErr w:type="gramEnd"/>
    </w:p>
    <w:p w:rsidR="008B3183" w:rsidRDefault="008B3183" w:rsidP="003B7394">
      <w:pPr>
        <w:jc w:val="center"/>
        <w:rPr>
          <w:rStyle w:val="alt-edited"/>
          <w:b/>
          <w:lang w:val="en-US"/>
        </w:rPr>
      </w:pPr>
    </w:p>
    <w:p w:rsidR="008B3183" w:rsidRPr="00C77122" w:rsidRDefault="00C77122" w:rsidP="003B7394">
      <w:pPr>
        <w:jc w:val="center"/>
        <w:rPr>
          <w:sz w:val="28"/>
          <w:szCs w:val="28"/>
          <w:lang w:val="en-US"/>
        </w:rPr>
      </w:pPr>
      <w:r>
        <w:rPr>
          <w:sz w:val="28"/>
          <w:szCs w:val="28"/>
        </w:rPr>
        <w:t>Δ</w:t>
      </w:r>
      <w:proofErr w:type="spellStart"/>
      <w:r>
        <w:rPr>
          <w:sz w:val="28"/>
          <w:szCs w:val="28"/>
          <w:lang w:val="en-US"/>
        </w:rPr>
        <w:t>H</w:t>
      </w:r>
      <w:r w:rsidRPr="0004030E">
        <w:rPr>
          <w:sz w:val="28"/>
          <w:szCs w:val="28"/>
          <w:vertAlign w:val="superscript"/>
          <w:lang w:val="en-US"/>
        </w:rPr>
        <w:t>o</w:t>
      </w:r>
      <w:r w:rsidRPr="0004030E">
        <w:rPr>
          <w:sz w:val="28"/>
          <w:szCs w:val="28"/>
          <w:vertAlign w:val="subscript"/>
          <w:lang w:val="en-US"/>
        </w:rPr>
        <w:t>T</w:t>
      </w:r>
      <w:proofErr w:type="spellEnd"/>
      <w:r>
        <w:rPr>
          <w:sz w:val="28"/>
          <w:szCs w:val="28"/>
          <w:lang w:val="en-US"/>
        </w:rPr>
        <w:t>=</w:t>
      </w:r>
      <m:oMath>
        <m:nary>
          <m:naryPr>
            <m:chr m:val="∑"/>
            <m:limLoc m:val="undOvr"/>
            <m:subHide m:val="1"/>
            <m:supHide m:val="1"/>
            <m:ctrlPr>
              <w:rPr>
                <w:rFonts w:ascii="Cambria Math" w:hAnsi="Cambria Math"/>
                <w:i/>
                <w:sz w:val="28"/>
                <w:szCs w:val="28"/>
                <w:lang w:val="en-US"/>
              </w:rPr>
            </m:ctrlPr>
          </m:naryPr>
          <m:sub/>
          <m:sup/>
          <m:e>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i</m:t>
                    </m:r>
                  </m:sub>
                </m:sSub>
                <m:r>
                  <w:rPr>
                    <w:rFonts w:ascii="Cambria Math" w:hAnsi="Cambria Math"/>
                    <w:sz w:val="28"/>
                    <w:szCs w:val="28"/>
                    <w:lang w:val="en-US"/>
                  </w:rPr>
                  <m:t>∆</m:t>
                </m:r>
                <m:sSubSup>
                  <m:sSubSupPr>
                    <m:ctrlPr>
                      <w:rPr>
                        <w:rFonts w:ascii="Cambria Math" w:hAnsi="Cambria Math"/>
                        <w:i/>
                        <w:sz w:val="28"/>
                        <w:szCs w:val="28"/>
                        <w:lang w:val="en-US"/>
                      </w:rPr>
                    </m:ctrlPr>
                  </m:sSubSupPr>
                  <m:e>
                    <m:r>
                      <w:rPr>
                        <w:rFonts w:ascii="Cambria Math" w:hAnsi="Cambria Math"/>
                        <w:sz w:val="28"/>
                        <w:szCs w:val="28"/>
                        <w:lang w:val="en-US"/>
                      </w:rPr>
                      <m:t>H</m:t>
                    </m:r>
                  </m:e>
                  <m:sub>
                    <m:r>
                      <w:rPr>
                        <w:rFonts w:ascii="Cambria Math" w:hAnsi="Cambria Math"/>
                        <w:sz w:val="28"/>
                        <w:szCs w:val="28"/>
                        <w:lang w:val="en-US"/>
                      </w:rPr>
                      <m:t xml:space="preserve">f,T,i </m:t>
                    </m:r>
                  </m:sub>
                  <m:sup>
                    <m:r>
                      <w:rPr>
                        <w:rFonts w:ascii="Cambria Math" w:hAnsi="Cambria Math"/>
                        <w:sz w:val="28"/>
                        <w:szCs w:val="28"/>
                        <w:lang w:val="en-US"/>
                      </w:rPr>
                      <m:t>o</m:t>
                    </m:r>
                  </m:sup>
                </m:sSubSup>
              </m:e>
            </m:d>
            <m:r>
              <w:rPr>
                <w:rFonts w:ascii="Cambria Math" w:hAnsi="Cambria Math"/>
                <w:sz w:val="28"/>
                <w:szCs w:val="28"/>
                <w:lang w:val="en-US"/>
              </w:rPr>
              <m:t>cont-</m:t>
            </m:r>
            <m:nary>
              <m:naryPr>
                <m:chr m:val="∑"/>
                <m:limLoc m:val="undOvr"/>
                <m:subHide m:val="1"/>
                <m:supHide m:val="1"/>
                <m:ctrlPr>
                  <w:rPr>
                    <w:rFonts w:ascii="Cambria Math" w:hAnsi="Cambria Math"/>
                    <w:i/>
                    <w:sz w:val="28"/>
                    <w:szCs w:val="28"/>
                    <w:lang w:val="en-US"/>
                  </w:rPr>
                </m:ctrlPr>
              </m:naryPr>
              <m:sub/>
              <m:sup/>
              <m:e>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i</m:t>
                    </m:r>
                  </m:sub>
                </m:sSub>
              </m:e>
            </m:nary>
            <m:r>
              <w:rPr>
                <w:rFonts w:ascii="Cambria Math" w:hAnsi="Cambria Math"/>
                <w:sz w:val="28"/>
                <w:szCs w:val="28"/>
                <w:lang w:val="en-US"/>
              </w:rPr>
              <m:t>∆</m:t>
            </m:r>
            <m:sSubSup>
              <m:sSubSupPr>
                <m:ctrlPr>
                  <w:rPr>
                    <w:rFonts w:ascii="Cambria Math" w:hAnsi="Cambria Math"/>
                    <w:i/>
                    <w:sz w:val="28"/>
                    <w:szCs w:val="28"/>
                    <w:lang w:val="en-US"/>
                  </w:rPr>
                </m:ctrlPr>
              </m:sSubSupPr>
              <m:e>
                <m:r>
                  <w:rPr>
                    <w:rFonts w:ascii="Cambria Math" w:hAnsi="Cambria Math"/>
                    <w:sz w:val="28"/>
                    <w:szCs w:val="28"/>
                    <w:lang w:val="en-US"/>
                  </w:rPr>
                  <m:t>H</m:t>
                </m:r>
              </m:e>
              <m:sub>
                <m:r>
                  <w:rPr>
                    <w:rFonts w:ascii="Cambria Math" w:hAnsi="Cambria Math"/>
                    <w:sz w:val="28"/>
                    <w:szCs w:val="28"/>
                    <w:lang w:val="en-US"/>
                  </w:rPr>
                  <m:t>f,T,i</m:t>
                </m:r>
              </m:sub>
              <m:sup>
                <m:r>
                  <w:rPr>
                    <w:rFonts w:ascii="Cambria Math" w:hAnsi="Cambria Math"/>
                    <w:sz w:val="28"/>
                    <w:szCs w:val="28"/>
                    <w:lang w:val="en-US"/>
                  </w:rPr>
                  <m:t>o</m:t>
                </m:r>
              </m:sup>
            </m:sSubSup>
            <m:r>
              <w:rPr>
                <w:rFonts w:ascii="Cambria Math" w:hAnsi="Cambria Math"/>
                <w:sz w:val="28"/>
                <w:szCs w:val="28"/>
                <w:lang w:val="en-US"/>
              </w:rPr>
              <m:t>) initial</m:t>
            </m:r>
          </m:e>
        </m:nary>
      </m:oMath>
    </w:p>
    <w:p w:rsidR="00C77122" w:rsidRDefault="00C77122" w:rsidP="003B7394">
      <w:pPr>
        <w:jc w:val="center"/>
        <w:rPr>
          <w:rStyle w:val="alt-edited"/>
          <w:b/>
          <w:lang w:val="en-US"/>
        </w:rPr>
      </w:pPr>
    </w:p>
    <w:p w:rsidR="00C77122" w:rsidRPr="00C77122" w:rsidRDefault="00C77122" w:rsidP="00C77122">
      <w:pPr>
        <w:ind w:firstLine="567"/>
        <w:jc w:val="both"/>
        <w:rPr>
          <w:rStyle w:val="alt-edited"/>
          <w:sz w:val="28"/>
          <w:szCs w:val="28"/>
          <w:lang w:val="en-US"/>
        </w:rPr>
      </w:pPr>
      <w:r w:rsidRPr="00C77122">
        <w:rPr>
          <w:rStyle w:val="alt-edited"/>
          <w:sz w:val="28"/>
          <w:szCs w:val="28"/>
          <w:lang w:val="en-US"/>
        </w:rPr>
        <w:t xml:space="preserve">When calculating </w:t>
      </w:r>
      <w:proofErr w:type="spellStart"/>
      <w:r w:rsidRPr="00C77122">
        <w:rPr>
          <w:rStyle w:val="alt-edited"/>
          <w:sz w:val="28"/>
          <w:szCs w:val="28"/>
          <w:lang w:val="en-US"/>
        </w:rPr>
        <w:t>ΔH</w:t>
      </w:r>
      <w:r w:rsidRPr="00C77122">
        <w:rPr>
          <w:rStyle w:val="alt-edited"/>
          <w:sz w:val="28"/>
          <w:szCs w:val="28"/>
          <w:vertAlign w:val="superscript"/>
          <w:lang w:val="en-US"/>
        </w:rPr>
        <w:t>o</w:t>
      </w:r>
      <w:r w:rsidRPr="00C77122">
        <w:rPr>
          <w:rStyle w:val="alt-edited"/>
          <w:sz w:val="28"/>
          <w:szCs w:val="28"/>
          <w:vertAlign w:val="subscript"/>
          <w:lang w:val="en-US"/>
        </w:rPr>
        <w:t>T</w:t>
      </w:r>
      <w:proofErr w:type="spellEnd"/>
      <w:r w:rsidRPr="00C77122">
        <w:rPr>
          <w:rStyle w:val="alt-edited"/>
          <w:sz w:val="28"/>
          <w:szCs w:val="28"/>
          <w:lang w:val="en-US"/>
        </w:rPr>
        <w:t xml:space="preserve"> according to the heats of combustion (decomposition) - the reverse course of calculation:</w:t>
      </w:r>
    </w:p>
    <w:p w:rsidR="008B3183" w:rsidRDefault="00C77122" w:rsidP="003B7394">
      <w:pPr>
        <w:jc w:val="center"/>
        <w:rPr>
          <w:rStyle w:val="alt-edited"/>
          <w:b/>
          <w:lang w:val="en-US"/>
        </w:rPr>
      </w:pPr>
      <w:r>
        <w:rPr>
          <w:sz w:val="28"/>
          <w:szCs w:val="28"/>
        </w:rPr>
        <w:t>Δ</w:t>
      </w:r>
      <w:proofErr w:type="spellStart"/>
      <w:r>
        <w:rPr>
          <w:sz w:val="28"/>
          <w:szCs w:val="28"/>
          <w:lang w:val="en-US"/>
        </w:rPr>
        <w:t>H</w:t>
      </w:r>
      <w:r w:rsidRPr="0004030E">
        <w:rPr>
          <w:sz w:val="28"/>
          <w:szCs w:val="28"/>
          <w:vertAlign w:val="superscript"/>
          <w:lang w:val="en-US"/>
        </w:rPr>
        <w:t>o</w:t>
      </w:r>
      <w:r w:rsidRPr="0004030E">
        <w:rPr>
          <w:sz w:val="28"/>
          <w:szCs w:val="28"/>
          <w:vertAlign w:val="subscript"/>
          <w:lang w:val="en-US"/>
        </w:rPr>
        <w:t>T</w:t>
      </w:r>
      <w:proofErr w:type="spellEnd"/>
      <w:r w:rsidRPr="00C77122">
        <w:rPr>
          <w:sz w:val="28"/>
          <w:szCs w:val="28"/>
          <w:lang w:val="en-US"/>
        </w:rPr>
        <w:t>=</w:t>
      </w:r>
      <m:oMath>
        <m:nary>
          <m:naryPr>
            <m:chr m:val="∑"/>
            <m:limLoc m:val="undOvr"/>
            <m:subHide m:val="1"/>
            <m:supHide m:val="1"/>
            <m:ctrlPr>
              <w:rPr>
                <w:rFonts w:ascii="Cambria Math" w:hAnsi="Cambria Math"/>
                <w:i/>
                <w:sz w:val="28"/>
                <w:szCs w:val="28"/>
                <w:lang w:val="en-US"/>
              </w:rPr>
            </m:ctrlPr>
          </m:naryPr>
          <m:sub/>
          <m:sup/>
          <m:e>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i</m:t>
                    </m:r>
                  </m:sub>
                </m:sSub>
                <m:r>
                  <w:rPr>
                    <w:rFonts w:ascii="Cambria Math" w:hAnsi="Cambria Math"/>
                    <w:sz w:val="28"/>
                    <w:szCs w:val="28"/>
                    <w:lang w:val="en-US"/>
                  </w:rPr>
                  <m:t>∆</m:t>
                </m:r>
                <m:sSubSup>
                  <m:sSubSupPr>
                    <m:ctrlPr>
                      <w:rPr>
                        <w:rFonts w:ascii="Cambria Math" w:hAnsi="Cambria Math"/>
                        <w:i/>
                        <w:sz w:val="28"/>
                        <w:szCs w:val="28"/>
                        <w:lang w:val="en-US"/>
                      </w:rPr>
                    </m:ctrlPr>
                  </m:sSubSupPr>
                  <m:e>
                    <m:r>
                      <w:rPr>
                        <w:rFonts w:ascii="Cambria Math" w:hAnsi="Cambria Math"/>
                        <w:sz w:val="28"/>
                        <w:szCs w:val="28"/>
                        <w:lang w:val="en-US"/>
                      </w:rPr>
                      <m:t>H</m:t>
                    </m:r>
                  </m:e>
                  <m:sub>
                    <m:r>
                      <w:rPr>
                        <w:rFonts w:ascii="Cambria Math" w:hAnsi="Cambria Math"/>
                        <w:sz w:val="28"/>
                        <w:szCs w:val="28"/>
                        <w:lang w:val="en-US"/>
                      </w:rPr>
                      <m:t xml:space="preserve">T,combustion,i </m:t>
                    </m:r>
                  </m:sub>
                  <m:sup>
                    <m:r>
                      <w:rPr>
                        <w:rFonts w:ascii="Cambria Math" w:hAnsi="Cambria Math"/>
                        <w:sz w:val="28"/>
                        <w:szCs w:val="28"/>
                        <w:lang w:val="en-US"/>
                      </w:rPr>
                      <m:t>o</m:t>
                    </m:r>
                  </m:sup>
                </m:sSubSup>
              </m:e>
            </m:d>
            <m:r>
              <w:rPr>
                <w:rFonts w:ascii="Cambria Math" w:hAnsi="Cambria Math"/>
                <w:sz w:val="28"/>
                <w:szCs w:val="28"/>
                <w:lang w:val="en-US"/>
              </w:rPr>
              <m:t>initial-</m:t>
            </m:r>
            <m:nary>
              <m:naryPr>
                <m:chr m:val="∑"/>
                <m:limLoc m:val="undOvr"/>
                <m:subHide m:val="1"/>
                <m:supHide m:val="1"/>
                <m:ctrlPr>
                  <w:rPr>
                    <w:rFonts w:ascii="Cambria Math" w:hAnsi="Cambria Math"/>
                    <w:i/>
                    <w:sz w:val="28"/>
                    <w:szCs w:val="28"/>
                    <w:lang w:val="en-US"/>
                  </w:rPr>
                </m:ctrlPr>
              </m:naryPr>
              <m:sub/>
              <m:sup/>
              <m:e>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i</m:t>
                    </m:r>
                  </m:sub>
                </m:sSub>
              </m:e>
            </m:nary>
            <m:r>
              <w:rPr>
                <w:rFonts w:ascii="Cambria Math" w:hAnsi="Cambria Math"/>
                <w:sz w:val="28"/>
                <w:szCs w:val="28"/>
                <w:lang w:val="en-US"/>
              </w:rPr>
              <m:t>∆</m:t>
            </m:r>
            <m:sSubSup>
              <m:sSubSupPr>
                <m:ctrlPr>
                  <w:rPr>
                    <w:rFonts w:ascii="Cambria Math" w:hAnsi="Cambria Math"/>
                    <w:i/>
                    <w:sz w:val="28"/>
                    <w:szCs w:val="28"/>
                    <w:lang w:val="en-US"/>
                  </w:rPr>
                </m:ctrlPr>
              </m:sSubSupPr>
              <m:e>
                <m:r>
                  <w:rPr>
                    <w:rFonts w:ascii="Cambria Math" w:hAnsi="Cambria Math"/>
                    <w:sz w:val="28"/>
                    <w:szCs w:val="28"/>
                    <w:lang w:val="en-US"/>
                  </w:rPr>
                  <m:t>H</m:t>
                </m:r>
              </m:e>
              <m:sub>
                <m:r>
                  <w:rPr>
                    <w:rFonts w:ascii="Cambria Math" w:hAnsi="Cambria Math"/>
                    <w:sz w:val="28"/>
                    <w:szCs w:val="28"/>
                    <w:lang w:val="en-US"/>
                  </w:rPr>
                  <m:t>T,combustion,i</m:t>
                </m:r>
              </m:sub>
              <m:sup>
                <m:r>
                  <w:rPr>
                    <w:rFonts w:ascii="Cambria Math" w:hAnsi="Cambria Math"/>
                    <w:sz w:val="28"/>
                    <w:szCs w:val="28"/>
                    <w:lang w:val="en-US"/>
                  </w:rPr>
                  <m:t>o</m:t>
                </m:r>
              </m:sup>
            </m:sSubSup>
            <m:r>
              <w:rPr>
                <w:rFonts w:ascii="Cambria Math" w:hAnsi="Cambria Math"/>
                <w:sz w:val="28"/>
                <w:szCs w:val="28"/>
                <w:lang w:val="en-US"/>
              </w:rPr>
              <m:t xml:space="preserve">)cont </m:t>
            </m:r>
          </m:e>
        </m:nary>
      </m:oMath>
    </w:p>
    <w:p w:rsidR="008B3183" w:rsidRPr="00C77122" w:rsidRDefault="008B3183" w:rsidP="00C77122">
      <w:pPr>
        <w:ind w:firstLine="567"/>
        <w:jc w:val="both"/>
        <w:rPr>
          <w:rStyle w:val="alt-edited"/>
          <w:sz w:val="28"/>
          <w:szCs w:val="28"/>
          <w:lang w:val="en-US"/>
        </w:rPr>
      </w:pPr>
    </w:p>
    <w:p w:rsidR="008B3183" w:rsidRPr="00C77122" w:rsidRDefault="00C77122" w:rsidP="00C77122">
      <w:pPr>
        <w:ind w:firstLine="567"/>
        <w:jc w:val="both"/>
        <w:rPr>
          <w:rStyle w:val="alt-edited"/>
          <w:sz w:val="28"/>
          <w:szCs w:val="28"/>
          <w:lang w:val="en-US"/>
        </w:rPr>
      </w:pPr>
      <w:r w:rsidRPr="00C77122">
        <w:rPr>
          <w:rStyle w:val="alt-edited"/>
          <w:sz w:val="28"/>
          <w:szCs w:val="28"/>
          <w:lang w:val="en-US"/>
        </w:rPr>
        <w:t xml:space="preserve">The unknown value of the heat of </w:t>
      </w:r>
      <w:proofErr w:type="gramStart"/>
      <w:r w:rsidRPr="00C77122">
        <w:rPr>
          <w:rStyle w:val="alt-edited"/>
          <w:sz w:val="28"/>
          <w:szCs w:val="28"/>
          <w:lang w:val="en-US"/>
        </w:rPr>
        <w:t xml:space="preserve">formation </w:t>
      </w:r>
      <w:proofErr w:type="gramEnd"/>
      <m:oMath>
        <m:r>
          <w:rPr>
            <w:rFonts w:ascii="Cambria Math" w:hAnsi="Cambria Math"/>
            <w:sz w:val="28"/>
            <w:szCs w:val="28"/>
            <w:lang w:val="en-US"/>
          </w:rPr>
          <m:t>(∆</m:t>
        </m:r>
        <m:sSubSup>
          <m:sSubSupPr>
            <m:ctrlPr>
              <w:rPr>
                <w:rFonts w:ascii="Cambria Math" w:hAnsi="Cambria Math"/>
                <w:i/>
                <w:sz w:val="28"/>
                <w:szCs w:val="28"/>
                <w:lang w:val="en-US"/>
              </w:rPr>
            </m:ctrlPr>
          </m:sSubSupPr>
          <m:e>
            <m:r>
              <w:rPr>
                <w:rFonts w:ascii="Cambria Math" w:hAnsi="Cambria Math"/>
                <w:sz w:val="28"/>
                <w:szCs w:val="28"/>
                <w:lang w:val="en-US"/>
              </w:rPr>
              <m:t>H</m:t>
            </m:r>
          </m:e>
          <m:sub>
            <m:r>
              <w:rPr>
                <w:rFonts w:ascii="Cambria Math" w:hAnsi="Cambria Math"/>
                <w:sz w:val="28"/>
                <w:szCs w:val="28"/>
                <w:lang w:val="en-US"/>
              </w:rPr>
              <m:t xml:space="preserve">f,T,i </m:t>
            </m:r>
          </m:sub>
          <m:sup>
            <m:r>
              <w:rPr>
                <w:rFonts w:ascii="Cambria Math" w:hAnsi="Cambria Math"/>
                <w:sz w:val="28"/>
                <w:szCs w:val="28"/>
                <w:lang w:val="en-US"/>
              </w:rPr>
              <m:t>o</m:t>
            </m:r>
          </m:sup>
        </m:sSubSup>
      </m:oMath>
      <w:r>
        <w:rPr>
          <w:sz w:val="28"/>
          <w:szCs w:val="28"/>
          <w:lang w:val="kk-KZ" w:eastAsia="kk-KZ"/>
        </w:rPr>
        <w:t xml:space="preserve">) </w:t>
      </w:r>
      <w:r>
        <w:rPr>
          <w:rStyle w:val="alt-edited"/>
          <w:sz w:val="28"/>
          <w:szCs w:val="28"/>
          <w:lang w:val="en-US"/>
        </w:rPr>
        <w:t xml:space="preserve">of the </w:t>
      </w:r>
      <w:proofErr w:type="spellStart"/>
      <w:r>
        <w:rPr>
          <w:rStyle w:val="alt-edited"/>
          <w:sz w:val="28"/>
          <w:szCs w:val="28"/>
          <w:lang w:val="en-US"/>
        </w:rPr>
        <w:t>i</w:t>
      </w:r>
      <w:proofErr w:type="spellEnd"/>
      <w:r>
        <w:rPr>
          <w:rStyle w:val="alt-edited"/>
          <w:sz w:val="28"/>
          <w:szCs w:val="28"/>
          <w:lang w:val="en-US"/>
        </w:rPr>
        <w:t>-</w:t>
      </w:r>
      <w:r w:rsidRPr="00C77122">
        <w:rPr>
          <w:rStyle w:val="alt-edited"/>
          <w:sz w:val="28"/>
          <w:szCs w:val="28"/>
          <w:lang w:val="en-US"/>
        </w:rPr>
        <w:t xml:space="preserve"> component of the reaction can be included in the sum of the enthalpies of the starting or final substances.</w:t>
      </w:r>
    </w:p>
    <w:p w:rsidR="00C77122" w:rsidRPr="00C77122" w:rsidRDefault="00C77122" w:rsidP="00C77122">
      <w:pPr>
        <w:ind w:firstLine="567"/>
        <w:jc w:val="both"/>
        <w:rPr>
          <w:rStyle w:val="alt-edited"/>
          <w:sz w:val="28"/>
          <w:szCs w:val="28"/>
          <w:lang w:val="en-US"/>
        </w:rPr>
      </w:pPr>
      <w:r w:rsidRPr="00C77122">
        <w:rPr>
          <w:rStyle w:val="alt-edited"/>
          <w:sz w:val="28"/>
          <w:szCs w:val="28"/>
          <w:lang w:val="en-US"/>
        </w:rPr>
        <w:t>From the law of Hess, the following consequences arise:</w:t>
      </w:r>
    </w:p>
    <w:p w:rsidR="00C77122" w:rsidRPr="00C77122" w:rsidRDefault="00C77122" w:rsidP="00C77122">
      <w:pPr>
        <w:ind w:firstLine="567"/>
        <w:jc w:val="both"/>
        <w:rPr>
          <w:rStyle w:val="alt-edited"/>
          <w:sz w:val="28"/>
          <w:szCs w:val="28"/>
          <w:lang w:val="en-US"/>
        </w:rPr>
      </w:pPr>
      <w:r w:rsidRPr="00C77122">
        <w:rPr>
          <w:rStyle w:val="alt-edited"/>
          <w:sz w:val="28"/>
          <w:szCs w:val="28"/>
          <w:lang w:val="en-US"/>
        </w:rPr>
        <w:t>1. The heat of formation of the compound from the starting materials does not depend on the method of its preparation.</w:t>
      </w:r>
    </w:p>
    <w:p w:rsidR="00C77122" w:rsidRDefault="00C77122" w:rsidP="00C77122">
      <w:pPr>
        <w:ind w:firstLine="567"/>
        <w:jc w:val="both"/>
        <w:rPr>
          <w:rStyle w:val="alt-edited"/>
          <w:sz w:val="28"/>
          <w:szCs w:val="28"/>
          <w:lang w:val="en-US"/>
        </w:rPr>
      </w:pPr>
      <w:r w:rsidRPr="00C77122">
        <w:rPr>
          <w:rStyle w:val="alt-edited"/>
          <w:sz w:val="28"/>
          <w:szCs w:val="28"/>
          <w:lang w:val="en-US"/>
        </w:rPr>
        <w:t>2. The heat of decomposition of the compound to the starting materials is numerically equal and opposite in sign to its heat of formation from the same substances with the same initial and final state parameters of the systems.</w:t>
      </w:r>
    </w:p>
    <w:p w:rsidR="00C77122" w:rsidRPr="00C77122" w:rsidRDefault="00C77122" w:rsidP="00C77122">
      <w:pPr>
        <w:ind w:firstLine="567"/>
        <w:jc w:val="both"/>
        <w:rPr>
          <w:rStyle w:val="alt-edited"/>
          <w:sz w:val="28"/>
          <w:szCs w:val="28"/>
          <w:lang w:val="en-US"/>
        </w:rPr>
      </w:pPr>
      <w:r w:rsidRPr="00C77122">
        <w:rPr>
          <w:rStyle w:val="alt-edited"/>
          <w:sz w:val="28"/>
          <w:szCs w:val="28"/>
          <w:lang w:val="en-US"/>
        </w:rPr>
        <w:t xml:space="preserve">3. If the same substance is obtained from different starting materials in two possible ways, respectively, with thermal effects </w:t>
      </w:r>
      <m:oMath>
        <m:r>
          <w:rPr>
            <w:rFonts w:ascii="Cambria Math" w:hAnsi="Cambria Math"/>
            <w:sz w:val="28"/>
            <w:szCs w:val="28"/>
            <w:lang w:val="en-US"/>
          </w:rPr>
          <m:t>∆</m:t>
        </m:r>
        <m:sSubSup>
          <m:sSubSupPr>
            <m:ctrlPr>
              <w:rPr>
                <w:rFonts w:ascii="Cambria Math" w:hAnsi="Cambria Math"/>
                <w:i/>
                <w:sz w:val="28"/>
                <w:szCs w:val="28"/>
                <w:lang w:val="en-US"/>
              </w:rPr>
            </m:ctrlPr>
          </m:sSubSupPr>
          <m:e>
            <m:r>
              <w:rPr>
                <w:rFonts w:ascii="Cambria Math" w:hAnsi="Cambria Math"/>
                <w:sz w:val="28"/>
                <w:szCs w:val="28"/>
                <w:lang w:val="en-US"/>
              </w:rPr>
              <m:t>H</m:t>
            </m:r>
          </m:e>
          <m:sub>
            <m:r>
              <w:rPr>
                <w:rFonts w:ascii="Cambria Math" w:hAnsi="Cambria Math"/>
                <w:sz w:val="28"/>
                <w:szCs w:val="28"/>
                <w:lang w:val="en-US"/>
              </w:rPr>
              <m:t xml:space="preserve">T1 </m:t>
            </m:r>
          </m:sub>
          <m:sup>
            <m:r>
              <w:rPr>
                <w:rFonts w:ascii="Cambria Math" w:hAnsi="Cambria Math"/>
                <w:sz w:val="28"/>
                <w:szCs w:val="28"/>
                <w:lang w:val="en-US"/>
              </w:rPr>
              <m:t>o</m:t>
            </m:r>
          </m:sup>
        </m:sSubSup>
      </m:oMath>
      <w:proofErr w:type="gramStart"/>
      <w:r w:rsidRPr="00C77122">
        <w:rPr>
          <w:rStyle w:val="alt-edited"/>
          <w:sz w:val="28"/>
          <w:szCs w:val="28"/>
          <w:lang w:val="en-US"/>
        </w:rPr>
        <w:t xml:space="preserve">and </w:t>
      </w:r>
      <w:proofErr w:type="gramEnd"/>
      <m:oMath>
        <m:r>
          <w:rPr>
            <w:rFonts w:ascii="Cambria Math" w:hAnsi="Cambria Math"/>
            <w:sz w:val="28"/>
            <w:szCs w:val="28"/>
            <w:lang w:val="en-US"/>
          </w:rPr>
          <m:t>∆</m:t>
        </m:r>
        <m:sSubSup>
          <m:sSubSupPr>
            <m:ctrlPr>
              <w:rPr>
                <w:rFonts w:ascii="Cambria Math" w:hAnsi="Cambria Math"/>
                <w:i/>
                <w:sz w:val="28"/>
                <w:szCs w:val="28"/>
                <w:lang w:val="en-US"/>
              </w:rPr>
            </m:ctrlPr>
          </m:sSubSupPr>
          <m:e>
            <m:r>
              <w:rPr>
                <w:rFonts w:ascii="Cambria Math" w:hAnsi="Cambria Math"/>
                <w:sz w:val="28"/>
                <w:szCs w:val="28"/>
                <w:lang w:val="en-US"/>
              </w:rPr>
              <m:t>H</m:t>
            </m:r>
          </m:e>
          <m:sub>
            <m:r>
              <w:rPr>
                <w:rFonts w:ascii="Cambria Math" w:hAnsi="Cambria Math"/>
                <w:sz w:val="28"/>
                <w:szCs w:val="28"/>
                <w:lang w:val="en-US"/>
              </w:rPr>
              <m:t xml:space="preserve">T2 </m:t>
            </m:r>
          </m:sub>
          <m:sup>
            <m:r>
              <w:rPr>
                <w:rFonts w:ascii="Cambria Math" w:hAnsi="Cambria Math"/>
                <w:sz w:val="28"/>
                <w:szCs w:val="28"/>
                <w:lang w:val="en-US"/>
              </w:rPr>
              <m:t>o</m:t>
            </m:r>
          </m:sup>
        </m:sSubSup>
      </m:oMath>
      <w:r w:rsidRPr="00C77122">
        <w:rPr>
          <w:rStyle w:val="alt-edited"/>
          <w:sz w:val="28"/>
          <w:szCs w:val="28"/>
          <w:lang w:val="en-US"/>
        </w:rPr>
        <w:t xml:space="preserve">, the difference between these thermal effects </w:t>
      </w:r>
      <w:r w:rsidRPr="00C77122">
        <w:rPr>
          <w:rFonts w:eastAsiaTheme="minorEastAsia"/>
          <w:sz w:val="28"/>
          <w:szCs w:val="28"/>
          <w:lang w:val="en-US"/>
        </w:rPr>
        <w:t>(</w:t>
      </w:r>
      <w:r>
        <w:rPr>
          <w:rFonts w:eastAsiaTheme="minorEastAsia"/>
          <w:sz w:val="28"/>
          <w:szCs w:val="28"/>
        </w:rPr>
        <w:t>Δ</w:t>
      </w:r>
      <w:r w:rsidRPr="00C77122">
        <w:rPr>
          <w:rFonts w:eastAsiaTheme="minorEastAsia"/>
          <w:sz w:val="28"/>
          <w:szCs w:val="28"/>
          <w:lang w:val="en-US"/>
        </w:rPr>
        <w:t>H=</w:t>
      </w:r>
      <w:r>
        <w:rPr>
          <w:rFonts w:eastAsiaTheme="minorEastAsia"/>
          <w:sz w:val="28"/>
          <w:szCs w:val="28"/>
          <w:lang w:val="en-US"/>
        </w:rPr>
        <w:t>ΔH</w:t>
      </w:r>
      <w:r w:rsidRPr="003E2C62">
        <w:rPr>
          <w:rFonts w:eastAsiaTheme="minorEastAsia"/>
          <w:sz w:val="28"/>
          <w:szCs w:val="28"/>
          <w:vertAlign w:val="superscript"/>
          <w:lang w:val="en-US"/>
        </w:rPr>
        <w:t>o</w:t>
      </w:r>
      <w:r w:rsidRPr="003E2C62">
        <w:rPr>
          <w:rFonts w:eastAsiaTheme="minorEastAsia"/>
          <w:sz w:val="28"/>
          <w:szCs w:val="28"/>
          <w:vertAlign w:val="subscript"/>
          <w:lang w:val="en-US"/>
        </w:rPr>
        <w:t>T</w:t>
      </w:r>
      <w:r w:rsidRPr="00C77122">
        <w:rPr>
          <w:rFonts w:eastAsiaTheme="minorEastAsia"/>
          <w:sz w:val="28"/>
          <w:szCs w:val="28"/>
          <w:vertAlign w:val="subscript"/>
          <w:lang w:val="en-US"/>
        </w:rPr>
        <w:t xml:space="preserve">2 </w:t>
      </w:r>
      <w:r>
        <w:rPr>
          <w:rFonts w:eastAsiaTheme="minorEastAsia"/>
          <w:sz w:val="28"/>
          <w:szCs w:val="28"/>
          <w:lang w:val="en-US"/>
        </w:rPr>
        <w:t>- ΔH</w:t>
      </w:r>
      <w:r w:rsidRPr="003E2C62">
        <w:rPr>
          <w:rFonts w:eastAsiaTheme="minorEastAsia"/>
          <w:sz w:val="28"/>
          <w:szCs w:val="28"/>
          <w:vertAlign w:val="superscript"/>
          <w:lang w:val="en-US"/>
        </w:rPr>
        <w:t>o</w:t>
      </w:r>
      <w:r w:rsidRPr="003E2C62">
        <w:rPr>
          <w:rFonts w:eastAsiaTheme="minorEastAsia"/>
          <w:sz w:val="28"/>
          <w:szCs w:val="28"/>
          <w:vertAlign w:val="subscript"/>
          <w:lang w:val="en-US"/>
        </w:rPr>
        <w:t>T</w:t>
      </w:r>
      <w:r w:rsidRPr="00C77122">
        <w:rPr>
          <w:rFonts w:eastAsiaTheme="minorEastAsia"/>
          <w:sz w:val="28"/>
          <w:szCs w:val="28"/>
          <w:vertAlign w:val="subscript"/>
          <w:lang w:val="en-US"/>
        </w:rPr>
        <w:t>1</w:t>
      </w:r>
      <w:r w:rsidRPr="00C77122">
        <w:rPr>
          <w:rFonts w:eastAsiaTheme="minorEastAsia"/>
          <w:sz w:val="28"/>
          <w:szCs w:val="28"/>
          <w:lang w:val="en-US"/>
        </w:rPr>
        <w:t xml:space="preserve">) </w:t>
      </w:r>
      <w:r w:rsidRPr="00C77122">
        <w:rPr>
          <w:rStyle w:val="alt-edited"/>
          <w:sz w:val="28"/>
          <w:szCs w:val="28"/>
          <w:lang w:val="en-US"/>
        </w:rPr>
        <w:t>characterizes the difference between the amounts heat of formation of starting materials.</w:t>
      </w:r>
    </w:p>
    <w:p w:rsidR="00C77122" w:rsidRPr="00C77122" w:rsidRDefault="004C24AA" w:rsidP="004C24AA">
      <w:pPr>
        <w:ind w:firstLine="567"/>
        <w:jc w:val="both"/>
        <w:rPr>
          <w:rStyle w:val="alt-edited"/>
          <w:sz w:val="28"/>
          <w:szCs w:val="28"/>
          <w:lang w:val="en-US"/>
        </w:rPr>
      </w:pPr>
      <w:proofErr w:type="gramStart"/>
      <w:r w:rsidRPr="004C24AA">
        <w:rPr>
          <w:rStyle w:val="alt-edited"/>
          <w:sz w:val="28"/>
          <w:szCs w:val="28"/>
          <w:lang w:val="en-US"/>
        </w:rPr>
        <w:t>So</w:t>
      </w:r>
      <w:proofErr w:type="gramEnd"/>
      <w:r w:rsidRPr="004C24AA">
        <w:rPr>
          <w:rStyle w:val="alt-edited"/>
          <w:sz w:val="28"/>
          <w:szCs w:val="28"/>
          <w:lang w:val="en-US"/>
        </w:rPr>
        <w:t>, the thermal effect of the reaction is equal to the algebraic sum of the heats of formation</w:t>
      </w:r>
    </w:p>
    <w:p w:rsidR="004C24AA" w:rsidRPr="007D0007" w:rsidRDefault="004C24AA" w:rsidP="004C24AA">
      <w:pPr>
        <w:pStyle w:val="a5"/>
        <w:jc w:val="center"/>
        <w:rPr>
          <w:rFonts w:ascii="Times New Roman" w:eastAsiaTheme="minorEastAsia" w:hAnsi="Times New Roman"/>
          <w:sz w:val="28"/>
          <w:szCs w:val="28"/>
          <w:lang w:val="en-US"/>
        </w:rPr>
      </w:pPr>
      <w:r>
        <w:rPr>
          <w:rFonts w:ascii="Times New Roman" w:hAnsi="Times New Roman"/>
          <w:sz w:val="28"/>
          <w:szCs w:val="28"/>
        </w:rPr>
        <w:t>Δ</w:t>
      </w:r>
      <w:proofErr w:type="spellStart"/>
      <w:r>
        <w:rPr>
          <w:rFonts w:ascii="Times New Roman" w:hAnsi="Times New Roman"/>
          <w:sz w:val="28"/>
          <w:szCs w:val="28"/>
          <w:lang w:val="en-US"/>
        </w:rPr>
        <w:t>H</w:t>
      </w:r>
      <w:r w:rsidRPr="0004030E">
        <w:rPr>
          <w:rFonts w:ascii="Times New Roman" w:hAnsi="Times New Roman"/>
          <w:sz w:val="28"/>
          <w:szCs w:val="28"/>
          <w:vertAlign w:val="superscript"/>
          <w:lang w:val="en-US"/>
        </w:rPr>
        <w:t>o</w:t>
      </w:r>
      <w:r w:rsidRPr="0004030E">
        <w:rPr>
          <w:rFonts w:ascii="Times New Roman" w:hAnsi="Times New Roman"/>
          <w:sz w:val="28"/>
          <w:szCs w:val="28"/>
          <w:vertAlign w:val="subscript"/>
          <w:lang w:val="en-US"/>
        </w:rPr>
        <w:t>T</w:t>
      </w:r>
      <w:proofErr w:type="spellEnd"/>
      <w:r>
        <w:rPr>
          <w:rFonts w:ascii="Times New Roman" w:hAnsi="Times New Roman"/>
          <w:sz w:val="28"/>
          <w:szCs w:val="28"/>
          <w:lang w:val="en-US"/>
        </w:rPr>
        <w:t>=</w:t>
      </w:r>
      <m:oMath>
        <m:nary>
          <m:naryPr>
            <m:chr m:val="∑"/>
            <m:limLoc m:val="undOvr"/>
            <m:subHide m:val="1"/>
            <m:supHide m:val="1"/>
            <m:ctrlPr>
              <w:rPr>
                <w:rFonts w:ascii="Cambria Math" w:hAnsi="Cambria Math"/>
                <w:i/>
                <w:sz w:val="28"/>
                <w:szCs w:val="28"/>
                <w:lang w:val="en-US"/>
              </w:rPr>
            </m:ctrlPr>
          </m:naryPr>
          <m:sub/>
          <m:sup/>
          <m:e>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i</m:t>
                    </m:r>
                  </m:sub>
                </m:sSub>
                <m:r>
                  <w:rPr>
                    <w:rFonts w:ascii="Cambria Math" w:hAnsi="Cambria Math"/>
                    <w:sz w:val="28"/>
                    <w:szCs w:val="28"/>
                    <w:lang w:val="en-US"/>
                  </w:rPr>
                  <m:t>∆</m:t>
                </m:r>
                <m:sSubSup>
                  <m:sSubSupPr>
                    <m:ctrlPr>
                      <w:rPr>
                        <w:rFonts w:ascii="Cambria Math" w:hAnsi="Cambria Math"/>
                        <w:i/>
                        <w:sz w:val="28"/>
                        <w:szCs w:val="28"/>
                        <w:lang w:val="en-US"/>
                      </w:rPr>
                    </m:ctrlPr>
                  </m:sSubSupPr>
                  <m:e>
                    <m:r>
                      <w:rPr>
                        <w:rFonts w:ascii="Cambria Math" w:hAnsi="Cambria Math"/>
                        <w:sz w:val="28"/>
                        <w:szCs w:val="28"/>
                        <w:lang w:val="en-US"/>
                      </w:rPr>
                      <m:t>H</m:t>
                    </m:r>
                  </m:e>
                  <m:sub>
                    <m:r>
                      <w:rPr>
                        <w:rFonts w:ascii="Cambria Math" w:hAnsi="Cambria Math"/>
                        <w:sz w:val="28"/>
                        <w:szCs w:val="28"/>
                        <w:lang w:val="en-US"/>
                      </w:rPr>
                      <m:t xml:space="preserve">f,T,i </m:t>
                    </m:r>
                  </m:sub>
                  <m:sup>
                    <m:r>
                      <w:rPr>
                        <w:rFonts w:ascii="Cambria Math" w:hAnsi="Cambria Math"/>
                        <w:sz w:val="28"/>
                        <w:szCs w:val="28"/>
                        <w:lang w:val="en-US"/>
                      </w:rPr>
                      <m:t>o</m:t>
                    </m:r>
                  </m:sup>
                </m:sSubSup>
              </m:e>
            </m:d>
          </m:e>
        </m:nary>
      </m:oMath>
    </w:p>
    <w:p w:rsidR="00C77122" w:rsidRPr="004C24AA" w:rsidRDefault="004C24AA" w:rsidP="004C24AA">
      <w:pPr>
        <w:ind w:firstLine="567"/>
        <w:jc w:val="both"/>
        <w:rPr>
          <w:rStyle w:val="alt-edited"/>
          <w:sz w:val="28"/>
          <w:szCs w:val="28"/>
          <w:lang w:val="en-US"/>
        </w:rPr>
      </w:pPr>
      <w:r w:rsidRPr="004C24AA">
        <w:rPr>
          <w:rStyle w:val="alt-edited"/>
          <w:sz w:val="28"/>
          <w:szCs w:val="28"/>
          <w:lang w:val="en-US"/>
        </w:rPr>
        <w:t>In accordance with the individual temperature dependence of the heats of formation of each component, the thermal effect of the reaction is also a function of temperature (and pressure):</w:t>
      </w:r>
    </w:p>
    <w:p w:rsidR="004C24AA" w:rsidRDefault="004C24AA" w:rsidP="004C24AA">
      <w:pPr>
        <w:pStyle w:val="a5"/>
        <w:jc w:val="center"/>
        <w:rPr>
          <w:rFonts w:ascii="Times New Roman" w:eastAsiaTheme="minorEastAsia" w:hAnsi="Times New Roman"/>
          <w:sz w:val="28"/>
          <w:szCs w:val="28"/>
          <w:lang w:val="en-US"/>
        </w:rPr>
      </w:pPr>
      <w:r>
        <w:rPr>
          <w:rFonts w:ascii="Times New Roman" w:eastAsiaTheme="minorEastAsia" w:hAnsi="Times New Roman"/>
          <w:sz w:val="28"/>
          <w:szCs w:val="28"/>
        </w:rPr>
        <w:t>Δ</w:t>
      </w:r>
      <w:r w:rsidRPr="005309F3">
        <w:rPr>
          <w:rFonts w:ascii="Times New Roman" w:eastAsiaTheme="minorEastAsia" w:hAnsi="Times New Roman"/>
          <w:sz w:val="28"/>
          <w:szCs w:val="28"/>
          <w:lang w:val="en-US"/>
        </w:rPr>
        <w:t>H</w:t>
      </w:r>
      <w:r w:rsidRPr="005309F3">
        <w:rPr>
          <w:rFonts w:ascii="Times New Roman" w:eastAsiaTheme="minorEastAsia" w:hAnsi="Times New Roman"/>
          <w:sz w:val="28"/>
          <w:szCs w:val="28"/>
          <w:vertAlign w:val="superscript"/>
          <w:lang w:val="en-US"/>
        </w:rPr>
        <w:t>o</w:t>
      </w:r>
      <w:r>
        <w:rPr>
          <w:rFonts w:ascii="Times New Roman" w:eastAsiaTheme="minorEastAsia" w:hAnsi="Times New Roman"/>
          <w:sz w:val="28"/>
          <w:szCs w:val="28"/>
          <w:vertAlign w:val="superscript"/>
          <w:lang w:val="en-US"/>
        </w:rPr>
        <w:t xml:space="preserve"> </w:t>
      </w:r>
      <w:proofErr w:type="spellStart"/>
      <w:proofErr w:type="gramStart"/>
      <w:r w:rsidRPr="005309F3">
        <w:rPr>
          <w:rFonts w:ascii="Times New Roman" w:eastAsiaTheme="minorEastAsia" w:hAnsi="Times New Roman"/>
          <w:sz w:val="28"/>
          <w:szCs w:val="28"/>
          <w:vertAlign w:val="subscript"/>
          <w:lang w:val="en-US"/>
        </w:rPr>
        <w:t>f,T</w:t>
      </w:r>
      <w:proofErr w:type="gramEnd"/>
      <w:r w:rsidRPr="005309F3">
        <w:rPr>
          <w:rFonts w:ascii="Times New Roman" w:eastAsiaTheme="minorEastAsia" w:hAnsi="Times New Roman"/>
          <w:sz w:val="28"/>
          <w:szCs w:val="28"/>
          <w:vertAlign w:val="subscript"/>
          <w:lang w:val="en-US"/>
        </w:rPr>
        <w:t>,</w:t>
      </w:r>
      <w:r>
        <w:rPr>
          <w:rFonts w:ascii="Times New Roman" w:eastAsiaTheme="minorEastAsia" w:hAnsi="Times New Roman"/>
          <w:sz w:val="28"/>
          <w:szCs w:val="28"/>
          <w:vertAlign w:val="subscript"/>
          <w:lang w:val="en-US"/>
        </w:rPr>
        <w:t>i</w:t>
      </w:r>
      <w:proofErr w:type="spellEnd"/>
      <w:r w:rsidRPr="005309F3">
        <w:rPr>
          <w:rFonts w:ascii="Times New Roman" w:eastAsiaTheme="minorEastAsia" w:hAnsi="Times New Roman"/>
          <w:sz w:val="28"/>
          <w:szCs w:val="28"/>
          <w:vertAlign w:val="subscript"/>
          <w:lang w:val="en-US"/>
        </w:rPr>
        <w:t xml:space="preserve"> =</w:t>
      </w:r>
      <w:r>
        <w:rPr>
          <w:rFonts w:ascii="Times New Roman" w:eastAsiaTheme="minorEastAsia" w:hAnsi="Times New Roman"/>
          <w:sz w:val="28"/>
          <w:szCs w:val="28"/>
          <w:lang w:val="en-US"/>
        </w:rPr>
        <w:t xml:space="preserve"> ΔH</w:t>
      </w:r>
      <w:r w:rsidRPr="005309F3">
        <w:rPr>
          <w:rFonts w:ascii="Times New Roman" w:eastAsiaTheme="minorEastAsia" w:hAnsi="Times New Roman"/>
          <w:sz w:val="28"/>
          <w:szCs w:val="28"/>
          <w:vertAlign w:val="superscript"/>
          <w:lang w:val="en-US"/>
        </w:rPr>
        <w:t>o</w:t>
      </w:r>
      <w:r w:rsidRPr="005309F3">
        <w:rPr>
          <w:rFonts w:ascii="Times New Roman" w:eastAsiaTheme="minorEastAsia" w:hAnsi="Times New Roman"/>
          <w:sz w:val="28"/>
          <w:szCs w:val="28"/>
          <w:vertAlign w:val="subscript"/>
          <w:lang w:val="en-US"/>
        </w:rPr>
        <w:t>f,298,i</w:t>
      </w:r>
      <w:r>
        <w:rPr>
          <w:rFonts w:ascii="Times New Roman" w:eastAsiaTheme="minorEastAsia" w:hAnsi="Times New Roman"/>
          <w:sz w:val="28"/>
          <w:szCs w:val="28"/>
          <w:lang w:val="en-US"/>
        </w:rPr>
        <w:t>+</w:t>
      </w:r>
      <m:oMath>
        <m:nary>
          <m:naryPr>
            <m:limLoc m:val="subSup"/>
            <m:ctrlPr>
              <w:rPr>
                <w:rFonts w:ascii="Cambria Math" w:eastAsiaTheme="minorEastAsia" w:hAnsi="Cambria Math"/>
                <w:i/>
                <w:lang w:val="en-US"/>
              </w:rPr>
            </m:ctrlPr>
          </m:naryPr>
          <m:sub>
            <m:r>
              <w:rPr>
                <w:rFonts w:ascii="Cambria Math" w:eastAsiaTheme="minorEastAsia" w:hAnsi="Cambria Math"/>
                <w:lang w:val="en-US"/>
              </w:rPr>
              <m:t>298</m:t>
            </m:r>
          </m:sub>
          <m:sup>
            <m:r>
              <w:rPr>
                <w:rFonts w:ascii="Cambria Math" w:eastAsiaTheme="minorEastAsia" w:hAnsi="Cambria Math"/>
                <w:lang w:val="en-US"/>
              </w:rPr>
              <m:t>T</m:t>
            </m:r>
          </m:sup>
          <m:e>
            <m:r>
              <w:rPr>
                <w:rFonts w:ascii="Cambria Math" w:eastAsiaTheme="minorEastAsia" w:hAnsi="Cambria Math"/>
                <w:lang w:val="en-US"/>
              </w:rPr>
              <m:t>Cp,idT</m:t>
            </m:r>
          </m:e>
        </m:nary>
      </m:oMath>
    </w:p>
    <w:p w:rsidR="004C24AA" w:rsidRPr="007D0007" w:rsidRDefault="004C24AA" w:rsidP="004C24AA">
      <w:pPr>
        <w:pStyle w:val="a5"/>
        <w:jc w:val="center"/>
        <w:rPr>
          <w:rFonts w:ascii="Times New Roman" w:eastAsiaTheme="minorEastAsia" w:hAnsi="Times New Roman"/>
          <w:sz w:val="28"/>
          <w:szCs w:val="28"/>
        </w:rPr>
      </w:pPr>
      <w:r>
        <w:rPr>
          <w:rFonts w:ascii="Times New Roman" w:eastAsiaTheme="minorEastAsia" w:hAnsi="Times New Roman"/>
          <w:sz w:val="28"/>
          <w:szCs w:val="28"/>
        </w:rPr>
        <w:t>Δ</w:t>
      </w:r>
      <w:proofErr w:type="spellStart"/>
      <w:r w:rsidRPr="005309F3">
        <w:rPr>
          <w:rFonts w:ascii="Times New Roman" w:eastAsiaTheme="minorEastAsia" w:hAnsi="Times New Roman"/>
          <w:sz w:val="28"/>
          <w:szCs w:val="28"/>
          <w:lang w:val="en-US"/>
        </w:rPr>
        <w:t>H</w:t>
      </w:r>
      <w:r w:rsidRPr="005309F3">
        <w:rPr>
          <w:rFonts w:ascii="Times New Roman" w:eastAsiaTheme="minorEastAsia" w:hAnsi="Times New Roman"/>
          <w:sz w:val="28"/>
          <w:szCs w:val="28"/>
          <w:vertAlign w:val="superscript"/>
          <w:lang w:val="en-US"/>
        </w:rPr>
        <w:t>o</w:t>
      </w:r>
      <w:r w:rsidRPr="005309F3">
        <w:rPr>
          <w:rFonts w:ascii="Times New Roman" w:eastAsiaTheme="minorEastAsia" w:hAnsi="Times New Roman"/>
          <w:sz w:val="28"/>
          <w:szCs w:val="28"/>
          <w:vertAlign w:val="subscript"/>
          <w:lang w:val="en-US"/>
        </w:rPr>
        <w:t>T</w:t>
      </w:r>
      <w:proofErr w:type="spellEnd"/>
      <w:r w:rsidRPr="007D0007">
        <w:rPr>
          <w:rFonts w:ascii="Times New Roman" w:eastAsiaTheme="minorEastAsia" w:hAnsi="Times New Roman"/>
          <w:sz w:val="28"/>
          <w:szCs w:val="28"/>
          <w:vertAlign w:val="subscript"/>
        </w:rPr>
        <w:t xml:space="preserve"> =</w:t>
      </w:r>
      <w:r w:rsidRPr="007D0007">
        <w:rPr>
          <w:rFonts w:ascii="Times New Roman" w:eastAsiaTheme="minorEastAsia" w:hAnsi="Times New Roman"/>
          <w:sz w:val="28"/>
          <w:szCs w:val="28"/>
        </w:rPr>
        <w:t xml:space="preserve"> </w:t>
      </w:r>
      <w:proofErr w:type="spellStart"/>
      <w:r>
        <w:rPr>
          <w:rFonts w:ascii="Times New Roman" w:eastAsiaTheme="minorEastAsia" w:hAnsi="Times New Roman"/>
          <w:sz w:val="28"/>
          <w:szCs w:val="28"/>
          <w:lang w:val="en-US"/>
        </w:rPr>
        <w:t>ΔH</w:t>
      </w:r>
      <w:r w:rsidRPr="005309F3">
        <w:rPr>
          <w:rFonts w:ascii="Times New Roman" w:eastAsiaTheme="minorEastAsia" w:hAnsi="Times New Roman"/>
          <w:sz w:val="28"/>
          <w:szCs w:val="28"/>
          <w:vertAlign w:val="superscript"/>
          <w:lang w:val="en-US"/>
        </w:rPr>
        <w:t>o</w:t>
      </w:r>
      <w:proofErr w:type="spellEnd"/>
      <w:r w:rsidRPr="007D0007">
        <w:rPr>
          <w:rFonts w:ascii="Times New Roman" w:eastAsiaTheme="minorEastAsia" w:hAnsi="Times New Roman"/>
          <w:sz w:val="28"/>
          <w:szCs w:val="28"/>
          <w:vertAlign w:val="subscript"/>
        </w:rPr>
        <w:t xml:space="preserve">298 </w:t>
      </w:r>
      <w:r w:rsidRPr="007D0007">
        <w:rPr>
          <w:rFonts w:ascii="Times New Roman" w:eastAsiaTheme="minorEastAsia" w:hAnsi="Times New Roman"/>
          <w:sz w:val="28"/>
          <w:szCs w:val="28"/>
        </w:rPr>
        <w:t>+</w:t>
      </w:r>
      <m:oMath>
        <m:nary>
          <m:naryPr>
            <m:limLoc m:val="subSup"/>
            <m:ctrlPr>
              <w:rPr>
                <w:rFonts w:ascii="Cambria Math" w:eastAsiaTheme="minorEastAsia" w:hAnsi="Cambria Math"/>
                <w:i/>
                <w:lang w:val="en-US"/>
              </w:rPr>
            </m:ctrlPr>
          </m:naryPr>
          <m:sub>
            <m:r>
              <w:rPr>
                <w:rFonts w:ascii="Cambria Math" w:eastAsiaTheme="minorEastAsia" w:hAnsi="Cambria Math"/>
              </w:rPr>
              <m:t>298</m:t>
            </m:r>
          </m:sub>
          <m:sup>
            <m:r>
              <w:rPr>
                <w:rFonts w:ascii="Cambria Math" w:eastAsiaTheme="minorEastAsia" w:hAnsi="Cambria Math"/>
                <w:lang w:val="en-US"/>
              </w:rPr>
              <m:t>T</m:t>
            </m:r>
          </m:sup>
          <m:e>
            <m:r>
              <w:rPr>
                <w:rFonts w:ascii="Cambria Math" w:eastAsiaTheme="minorEastAsia" w:hAnsi="Cambria Math"/>
                <w:lang w:val="en-US"/>
              </w:rPr>
              <m:t>ΔCpdT</m:t>
            </m:r>
          </m:e>
        </m:nary>
      </m:oMath>
    </w:p>
    <w:p w:rsidR="008B3183" w:rsidRDefault="008B3183" w:rsidP="003B7394">
      <w:pPr>
        <w:jc w:val="center"/>
        <w:rPr>
          <w:rStyle w:val="alt-edited"/>
          <w:b/>
          <w:lang w:val="en-US"/>
        </w:rPr>
      </w:pPr>
    </w:p>
    <w:p w:rsidR="004C24AA" w:rsidRDefault="004C24AA" w:rsidP="003B7394">
      <w:pPr>
        <w:jc w:val="center"/>
        <w:rPr>
          <w:rStyle w:val="alt-edited"/>
          <w:b/>
          <w:lang w:val="en-US"/>
        </w:rPr>
      </w:pPr>
    </w:p>
    <w:p w:rsidR="004C24AA" w:rsidRPr="004C24AA" w:rsidRDefault="004C24AA" w:rsidP="004C24AA">
      <w:pPr>
        <w:ind w:firstLine="567"/>
        <w:jc w:val="both"/>
        <w:rPr>
          <w:rStyle w:val="alt-edited"/>
          <w:sz w:val="28"/>
          <w:szCs w:val="28"/>
          <w:lang w:val="en-US"/>
        </w:rPr>
      </w:pPr>
      <w:r w:rsidRPr="004C24AA">
        <w:rPr>
          <w:rStyle w:val="alt-edited"/>
          <w:sz w:val="28"/>
          <w:szCs w:val="28"/>
          <w:lang w:val="en-US"/>
        </w:rPr>
        <w:t xml:space="preserve">In the presence of calculated integrals and equality, the temperature dependence </w:t>
      </w:r>
      <w:proofErr w:type="gramStart"/>
      <w:r w:rsidRPr="004C24AA">
        <w:rPr>
          <w:rStyle w:val="alt-edited"/>
          <w:sz w:val="28"/>
          <w:szCs w:val="28"/>
          <w:lang w:val="en-US"/>
        </w:rPr>
        <w:t>can be represented as</w:t>
      </w:r>
      <w:proofErr w:type="gramEnd"/>
      <w:r w:rsidRPr="004C24AA">
        <w:rPr>
          <w:rStyle w:val="alt-edited"/>
          <w:sz w:val="28"/>
          <w:szCs w:val="28"/>
          <w:lang w:val="en-US"/>
        </w:rPr>
        <w:t>:</w:t>
      </w:r>
    </w:p>
    <w:p w:rsidR="004C24AA" w:rsidRDefault="004C24AA" w:rsidP="004C24AA">
      <w:pPr>
        <w:pStyle w:val="a5"/>
        <w:jc w:val="center"/>
        <w:rPr>
          <w:rFonts w:ascii="Times New Roman" w:eastAsiaTheme="minorEastAsia" w:hAnsi="Times New Roman"/>
          <w:sz w:val="28"/>
          <w:szCs w:val="28"/>
          <w:vertAlign w:val="subscript"/>
          <w:lang w:val="en-US"/>
        </w:rPr>
      </w:pPr>
      <w:r>
        <w:rPr>
          <w:rFonts w:ascii="Times New Roman" w:eastAsiaTheme="minorEastAsia" w:hAnsi="Times New Roman"/>
          <w:sz w:val="28"/>
          <w:szCs w:val="28"/>
        </w:rPr>
        <w:t>Δ</w:t>
      </w:r>
      <w:r w:rsidRPr="005309F3">
        <w:rPr>
          <w:rFonts w:ascii="Times New Roman" w:eastAsiaTheme="minorEastAsia" w:hAnsi="Times New Roman"/>
          <w:sz w:val="28"/>
          <w:szCs w:val="28"/>
          <w:lang w:val="en-US"/>
        </w:rPr>
        <w:t>H</w:t>
      </w:r>
      <w:r w:rsidRPr="005309F3">
        <w:rPr>
          <w:rFonts w:ascii="Times New Roman" w:eastAsiaTheme="minorEastAsia" w:hAnsi="Times New Roman"/>
          <w:sz w:val="28"/>
          <w:szCs w:val="28"/>
          <w:vertAlign w:val="superscript"/>
          <w:lang w:val="en-US"/>
        </w:rPr>
        <w:t>o</w:t>
      </w:r>
      <w:r>
        <w:rPr>
          <w:rFonts w:ascii="Times New Roman" w:eastAsiaTheme="minorEastAsia" w:hAnsi="Times New Roman"/>
          <w:sz w:val="28"/>
          <w:szCs w:val="28"/>
          <w:vertAlign w:val="superscript"/>
          <w:lang w:val="en-US"/>
        </w:rPr>
        <w:t xml:space="preserve"> </w:t>
      </w:r>
      <w:proofErr w:type="spellStart"/>
      <w:proofErr w:type="gramStart"/>
      <w:r w:rsidRPr="005309F3">
        <w:rPr>
          <w:rFonts w:ascii="Times New Roman" w:eastAsiaTheme="minorEastAsia" w:hAnsi="Times New Roman"/>
          <w:sz w:val="28"/>
          <w:szCs w:val="28"/>
          <w:vertAlign w:val="subscript"/>
          <w:lang w:val="en-US"/>
        </w:rPr>
        <w:t>f,</w:t>
      </w:r>
      <w:r>
        <w:rPr>
          <w:rFonts w:ascii="Times New Roman" w:eastAsiaTheme="minorEastAsia" w:hAnsi="Times New Roman"/>
          <w:sz w:val="28"/>
          <w:szCs w:val="28"/>
          <w:vertAlign w:val="subscript"/>
          <w:lang w:val="en-US"/>
        </w:rPr>
        <w:t>T</w:t>
      </w:r>
      <w:proofErr w:type="spellEnd"/>
      <w:proofErr w:type="gramEnd"/>
      <w:r w:rsidRPr="001C15A2">
        <w:rPr>
          <w:rFonts w:ascii="Times New Roman" w:eastAsiaTheme="minorEastAsia" w:hAnsi="Times New Roman"/>
          <w:sz w:val="28"/>
          <w:szCs w:val="28"/>
          <w:vertAlign w:val="subscript"/>
          <w:lang w:val="en-US"/>
        </w:rPr>
        <w:t xml:space="preserve"> </w:t>
      </w:r>
      <w:r>
        <w:rPr>
          <w:rFonts w:ascii="Times New Roman" w:eastAsiaTheme="minorEastAsia" w:hAnsi="Times New Roman"/>
          <w:sz w:val="28"/>
          <w:szCs w:val="28"/>
          <w:vertAlign w:val="subscript"/>
          <w:lang w:val="en-US"/>
        </w:rPr>
        <w:t>&gt;</w:t>
      </w:r>
      <w:r w:rsidRPr="001C15A2">
        <w:rPr>
          <w:rFonts w:ascii="Times New Roman" w:eastAsiaTheme="minorEastAsia" w:hAnsi="Times New Roman"/>
          <w:sz w:val="28"/>
          <w:szCs w:val="28"/>
          <w:vertAlign w:val="subscript"/>
          <w:lang w:val="en-US"/>
        </w:rPr>
        <w:t xml:space="preserve"> 298, </w:t>
      </w:r>
      <w:proofErr w:type="spellStart"/>
      <w:r w:rsidRPr="001C15A2">
        <w:rPr>
          <w:rFonts w:ascii="Times New Roman" w:eastAsiaTheme="minorEastAsia" w:hAnsi="Times New Roman"/>
          <w:sz w:val="28"/>
          <w:szCs w:val="28"/>
          <w:vertAlign w:val="subscript"/>
          <w:lang w:val="en-US"/>
        </w:rPr>
        <w:t>i</w:t>
      </w:r>
      <w:proofErr w:type="spellEnd"/>
      <w:r w:rsidRPr="001C15A2">
        <w:rPr>
          <w:rFonts w:ascii="Times New Roman" w:eastAsiaTheme="minorEastAsia" w:hAnsi="Times New Roman"/>
          <w:sz w:val="28"/>
          <w:szCs w:val="28"/>
          <w:vertAlign w:val="subscript"/>
          <w:lang w:val="en-US"/>
        </w:rPr>
        <w:t xml:space="preserve"> </w:t>
      </w:r>
      <w:r w:rsidRPr="005309F3">
        <w:rPr>
          <w:rFonts w:ascii="Times New Roman" w:eastAsiaTheme="minorEastAsia" w:hAnsi="Times New Roman"/>
          <w:sz w:val="28"/>
          <w:szCs w:val="28"/>
          <w:vertAlign w:val="subscript"/>
          <w:lang w:val="en-US"/>
        </w:rPr>
        <w:t>=</w:t>
      </w:r>
      <w:r>
        <w:rPr>
          <w:rFonts w:ascii="Times New Roman" w:eastAsiaTheme="minorEastAsia" w:hAnsi="Times New Roman"/>
          <w:sz w:val="28"/>
          <w:szCs w:val="28"/>
          <w:lang w:val="en-US"/>
        </w:rPr>
        <w:t xml:space="preserve"> ΔH</w:t>
      </w:r>
      <w:r w:rsidRPr="005309F3">
        <w:rPr>
          <w:rFonts w:ascii="Times New Roman" w:eastAsiaTheme="minorEastAsia" w:hAnsi="Times New Roman"/>
          <w:sz w:val="28"/>
          <w:szCs w:val="28"/>
          <w:vertAlign w:val="superscript"/>
          <w:lang w:val="en-US"/>
        </w:rPr>
        <w:t>o</w:t>
      </w:r>
      <w:r w:rsidRPr="005309F3">
        <w:rPr>
          <w:rFonts w:ascii="Times New Roman" w:eastAsiaTheme="minorEastAsia" w:hAnsi="Times New Roman"/>
          <w:sz w:val="28"/>
          <w:szCs w:val="28"/>
          <w:vertAlign w:val="subscript"/>
          <w:lang w:val="en-US"/>
        </w:rPr>
        <w:t>f,298,</w:t>
      </w:r>
      <w:r>
        <w:rPr>
          <w:rFonts w:ascii="Times New Roman" w:eastAsiaTheme="minorEastAsia" w:hAnsi="Times New Roman"/>
          <w:sz w:val="28"/>
          <w:szCs w:val="28"/>
          <w:vertAlign w:val="subscript"/>
          <w:lang w:val="en-US"/>
        </w:rPr>
        <w:t xml:space="preserve">i </w:t>
      </w:r>
      <w:r>
        <w:rPr>
          <w:rFonts w:ascii="Times New Roman" w:eastAsiaTheme="minorEastAsia" w:hAnsi="Times New Roman"/>
          <w:sz w:val="28"/>
          <w:szCs w:val="28"/>
          <w:lang w:val="en-US"/>
        </w:rPr>
        <w:t xml:space="preserve"> +(H</w:t>
      </w:r>
      <w:r w:rsidRPr="001C15A2">
        <w:rPr>
          <w:rFonts w:ascii="Times New Roman" w:eastAsiaTheme="minorEastAsia" w:hAnsi="Times New Roman"/>
          <w:sz w:val="28"/>
          <w:szCs w:val="28"/>
          <w:vertAlign w:val="subscript"/>
          <w:lang w:val="en-US"/>
        </w:rPr>
        <w:t>T</w:t>
      </w:r>
      <w:r>
        <w:rPr>
          <w:rFonts w:ascii="Times New Roman" w:eastAsiaTheme="minorEastAsia" w:hAnsi="Times New Roman"/>
          <w:sz w:val="28"/>
          <w:szCs w:val="28"/>
          <w:vertAlign w:val="subscript"/>
          <w:lang w:val="en-US"/>
        </w:rPr>
        <w:t xml:space="preserve"> </w:t>
      </w:r>
      <w:r>
        <w:rPr>
          <w:rFonts w:ascii="Times New Roman" w:eastAsiaTheme="minorEastAsia" w:hAnsi="Times New Roman"/>
          <w:sz w:val="28"/>
          <w:szCs w:val="28"/>
          <w:lang w:val="en-US"/>
        </w:rPr>
        <w:t>- H</w:t>
      </w:r>
      <w:r w:rsidRPr="001C15A2">
        <w:rPr>
          <w:rFonts w:ascii="Times New Roman" w:eastAsiaTheme="minorEastAsia" w:hAnsi="Times New Roman"/>
          <w:sz w:val="28"/>
          <w:szCs w:val="28"/>
          <w:vertAlign w:val="subscript"/>
          <w:lang w:val="en-US"/>
        </w:rPr>
        <w:t>298</w:t>
      </w:r>
      <w:r>
        <w:rPr>
          <w:rFonts w:ascii="Times New Roman" w:eastAsiaTheme="minorEastAsia" w:hAnsi="Times New Roman"/>
          <w:sz w:val="28"/>
          <w:szCs w:val="28"/>
          <w:lang w:val="en-US"/>
        </w:rPr>
        <w:t>)</w:t>
      </w:r>
      <w:proofErr w:type="spellStart"/>
      <w:r w:rsidRPr="001C15A2">
        <w:rPr>
          <w:rFonts w:ascii="Times New Roman" w:eastAsiaTheme="minorEastAsia" w:hAnsi="Times New Roman"/>
          <w:sz w:val="28"/>
          <w:szCs w:val="28"/>
          <w:vertAlign w:val="subscript"/>
          <w:lang w:val="en-US"/>
        </w:rPr>
        <w:t>i</w:t>
      </w:r>
      <w:proofErr w:type="spellEnd"/>
    </w:p>
    <w:p w:rsidR="004C24AA" w:rsidRPr="001C15A2" w:rsidRDefault="004C24AA" w:rsidP="004C24AA">
      <w:pPr>
        <w:pStyle w:val="a5"/>
        <w:jc w:val="center"/>
        <w:rPr>
          <w:rFonts w:ascii="Times New Roman" w:hAnsi="Times New Roman"/>
          <w:sz w:val="28"/>
          <w:szCs w:val="28"/>
          <w:lang w:val="en-US"/>
        </w:rPr>
      </w:pPr>
      <w:r>
        <w:rPr>
          <w:rFonts w:ascii="Times New Roman" w:eastAsiaTheme="minorEastAsia" w:hAnsi="Times New Roman"/>
          <w:sz w:val="28"/>
          <w:szCs w:val="28"/>
        </w:rPr>
        <w:t>Δ</w:t>
      </w:r>
      <w:r w:rsidRPr="005309F3">
        <w:rPr>
          <w:rFonts w:ascii="Times New Roman" w:eastAsiaTheme="minorEastAsia" w:hAnsi="Times New Roman"/>
          <w:sz w:val="28"/>
          <w:szCs w:val="28"/>
          <w:lang w:val="en-US"/>
        </w:rPr>
        <w:t>H</w:t>
      </w:r>
      <w:r w:rsidRPr="005309F3">
        <w:rPr>
          <w:rFonts w:ascii="Times New Roman" w:eastAsiaTheme="minorEastAsia" w:hAnsi="Times New Roman"/>
          <w:sz w:val="28"/>
          <w:szCs w:val="28"/>
          <w:vertAlign w:val="superscript"/>
          <w:lang w:val="en-US"/>
        </w:rPr>
        <w:t>o</w:t>
      </w:r>
      <w:r>
        <w:rPr>
          <w:rFonts w:ascii="Times New Roman" w:eastAsiaTheme="minorEastAsia" w:hAnsi="Times New Roman"/>
          <w:sz w:val="28"/>
          <w:szCs w:val="28"/>
          <w:vertAlign w:val="superscript"/>
          <w:lang w:val="en-US"/>
        </w:rPr>
        <w:t xml:space="preserve"> </w:t>
      </w:r>
      <w:proofErr w:type="spellStart"/>
      <w:proofErr w:type="gramStart"/>
      <w:r w:rsidRPr="005309F3">
        <w:rPr>
          <w:rFonts w:ascii="Times New Roman" w:eastAsiaTheme="minorEastAsia" w:hAnsi="Times New Roman"/>
          <w:sz w:val="28"/>
          <w:szCs w:val="28"/>
          <w:vertAlign w:val="subscript"/>
          <w:lang w:val="en-US"/>
        </w:rPr>
        <w:t>f,</w:t>
      </w:r>
      <w:r>
        <w:rPr>
          <w:rFonts w:ascii="Times New Roman" w:eastAsiaTheme="minorEastAsia" w:hAnsi="Times New Roman"/>
          <w:sz w:val="28"/>
          <w:szCs w:val="28"/>
          <w:vertAlign w:val="subscript"/>
          <w:lang w:val="en-US"/>
        </w:rPr>
        <w:t>T</w:t>
      </w:r>
      <w:proofErr w:type="spellEnd"/>
      <w:proofErr w:type="gramEnd"/>
      <w:r w:rsidRPr="001C15A2">
        <w:rPr>
          <w:rFonts w:ascii="Times New Roman" w:eastAsiaTheme="minorEastAsia" w:hAnsi="Times New Roman"/>
          <w:sz w:val="28"/>
          <w:szCs w:val="28"/>
          <w:vertAlign w:val="subscript"/>
          <w:lang w:val="en-US"/>
        </w:rPr>
        <w:t xml:space="preserve"> </w:t>
      </w:r>
      <w:r>
        <w:rPr>
          <w:rFonts w:ascii="Times New Roman" w:eastAsiaTheme="minorEastAsia" w:hAnsi="Times New Roman"/>
          <w:sz w:val="28"/>
          <w:szCs w:val="28"/>
          <w:vertAlign w:val="subscript"/>
          <w:lang w:val="en-US"/>
        </w:rPr>
        <w:t>&lt;</w:t>
      </w:r>
      <w:r w:rsidRPr="001C15A2">
        <w:rPr>
          <w:rFonts w:ascii="Times New Roman" w:eastAsiaTheme="minorEastAsia" w:hAnsi="Times New Roman"/>
          <w:sz w:val="28"/>
          <w:szCs w:val="28"/>
          <w:vertAlign w:val="subscript"/>
          <w:lang w:val="en-US"/>
        </w:rPr>
        <w:t xml:space="preserve"> 298, </w:t>
      </w:r>
      <w:proofErr w:type="spellStart"/>
      <w:r w:rsidRPr="001C15A2">
        <w:rPr>
          <w:rFonts w:ascii="Times New Roman" w:eastAsiaTheme="minorEastAsia" w:hAnsi="Times New Roman"/>
          <w:sz w:val="28"/>
          <w:szCs w:val="28"/>
          <w:vertAlign w:val="subscript"/>
          <w:lang w:val="en-US"/>
        </w:rPr>
        <w:t>i</w:t>
      </w:r>
      <w:proofErr w:type="spellEnd"/>
      <w:r w:rsidRPr="001C15A2">
        <w:rPr>
          <w:rFonts w:ascii="Times New Roman" w:eastAsiaTheme="minorEastAsia" w:hAnsi="Times New Roman"/>
          <w:sz w:val="28"/>
          <w:szCs w:val="28"/>
          <w:vertAlign w:val="subscript"/>
          <w:lang w:val="en-US"/>
        </w:rPr>
        <w:t xml:space="preserve"> </w:t>
      </w:r>
      <w:r w:rsidRPr="005309F3">
        <w:rPr>
          <w:rFonts w:ascii="Times New Roman" w:eastAsiaTheme="minorEastAsia" w:hAnsi="Times New Roman"/>
          <w:sz w:val="28"/>
          <w:szCs w:val="28"/>
          <w:vertAlign w:val="subscript"/>
          <w:lang w:val="en-US"/>
        </w:rPr>
        <w:t>=</w:t>
      </w:r>
      <w:r>
        <w:rPr>
          <w:rFonts w:ascii="Times New Roman" w:eastAsiaTheme="minorEastAsia" w:hAnsi="Times New Roman"/>
          <w:sz w:val="28"/>
          <w:szCs w:val="28"/>
          <w:lang w:val="en-US"/>
        </w:rPr>
        <w:t xml:space="preserve"> ΔH</w:t>
      </w:r>
      <w:r w:rsidRPr="005309F3">
        <w:rPr>
          <w:rFonts w:ascii="Times New Roman" w:eastAsiaTheme="minorEastAsia" w:hAnsi="Times New Roman"/>
          <w:sz w:val="28"/>
          <w:szCs w:val="28"/>
          <w:vertAlign w:val="superscript"/>
          <w:lang w:val="en-US"/>
        </w:rPr>
        <w:t>o</w:t>
      </w:r>
      <w:r w:rsidRPr="005309F3">
        <w:rPr>
          <w:rFonts w:ascii="Times New Roman" w:eastAsiaTheme="minorEastAsia" w:hAnsi="Times New Roman"/>
          <w:sz w:val="28"/>
          <w:szCs w:val="28"/>
          <w:vertAlign w:val="subscript"/>
          <w:lang w:val="en-US"/>
        </w:rPr>
        <w:t>f,298,</w:t>
      </w:r>
      <w:r>
        <w:rPr>
          <w:rFonts w:ascii="Times New Roman" w:eastAsiaTheme="minorEastAsia" w:hAnsi="Times New Roman"/>
          <w:sz w:val="28"/>
          <w:szCs w:val="28"/>
          <w:vertAlign w:val="subscript"/>
          <w:lang w:val="en-US"/>
        </w:rPr>
        <w:t xml:space="preserve">i </w:t>
      </w:r>
      <w:r>
        <w:rPr>
          <w:rFonts w:ascii="Times New Roman" w:eastAsiaTheme="minorEastAsia" w:hAnsi="Times New Roman"/>
          <w:sz w:val="28"/>
          <w:szCs w:val="28"/>
          <w:lang w:val="en-US"/>
        </w:rPr>
        <w:t xml:space="preserve"> </w:t>
      </w:r>
      <w:r w:rsidRPr="00452642">
        <w:rPr>
          <w:rFonts w:ascii="Times New Roman" w:eastAsiaTheme="minorEastAsia" w:hAnsi="Times New Roman"/>
          <w:sz w:val="28"/>
          <w:szCs w:val="28"/>
          <w:lang w:val="en-US"/>
        </w:rPr>
        <w:t>-</w:t>
      </w:r>
      <w:r>
        <w:rPr>
          <w:rFonts w:ascii="Times New Roman" w:eastAsiaTheme="minorEastAsia" w:hAnsi="Times New Roman"/>
          <w:sz w:val="28"/>
          <w:szCs w:val="28"/>
          <w:lang w:val="en-US"/>
        </w:rPr>
        <w:t>(H</w:t>
      </w:r>
      <w:r>
        <w:rPr>
          <w:rFonts w:ascii="Times New Roman" w:eastAsiaTheme="minorEastAsia" w:hAnsi="Times New Roman"/>
          <w:sz w:val="28"/>
          <w:szCs w:val="28"/>
          <w:vertAlign w:val="subscript"/>
          <w:lang w:val="en-US"/>
        </w:rPr>
        <w:t xml:space="preserve">298 </w:t>
      </w:r>
      <w:r>
        <w:rPr>
          <w:rFonts w:ascii="Times New Roman" w:eastAsiaTheme="minorEastAsia" w:hAnsi="Times New Roman"/>
          <w:sz w:val="28"/>
          <w:szCs w:val="28"/>
          <w:lang w:val="en-US"/>
        </w:rPr>
        <w:t>– H</w:t>
      </w:r>
      <w:r>
        <w:rPr>
          <w:rFonts w:ascii="Times New Roman" w:eastAsiaTheme="minorEastAsia" w:hAnsi="Times New Roman"/>
          <w:sz w:val="28"/>
          <w:szCs w:val="28"/>
          <w:vertAlign w:val="subscript"/>
          <w:lang w:val="en-US"/>
        </w:rPr>
        <w:t>T</w:t>
      </w:r>
      <w:r>
        <w:rPr>
          <w:rFonts w:ascii="Times New Roman" w:eastAsiaTheme="minorEastAsia" w:hAnsi="Times New Roman"/>
          <w:sz w:val="28"/>
          <w:szCs w:val="28"/>
          <w:lang w:val="en-US"/>
        </w:rPr>
        <w:t>)</w:t>
      </w:r>
      <w:proofErr w:type="spellStart"/>
      <w:r w:rsidRPr="001C15A2">
        <w:rPr>
          <w:rFonts w:ascii="Times New Roman" w:eastAsiaTheme="minorEastAsia" w:hAnsi="Times New Roman"/>
          <w:sz w:val="28"/>
          <w:szCs w:val="28"/>
          <w:vertAlign w:val="subscript"/>
          <w:lang w:val="en-US"/>
        </w:rPr>
        <w:t>i</w:t>
      </w:r>
      <w:proofErr w:type="spellEnd"/>
    </w:p>
    <w:p w:rsidR="004C24AA" w:rsidRDefault="004C24AA" w:rsidP="003B7394">
      <w:pPr>
        <w:jc w:val="center"/>
        <w:rPr>
          <w:rStyle w:val="alt-edited"/>
          <w:b/>
          <w:lang w:val="en-US"/>
        </w:rPr>
      </w:pPr>
    </w:p>
    <w:p w:rsidR="004C24AA" w:rsidRPr="004C24AA" w:rsidRDefault="004C24AA" w:rsidP="004C24AA">
      <w:pPr>
        <w:ind w:firstLine="567"/>
        <w:jc w:val="both"/>
        <w:rPr>
          <w:rStyle w:val="alt-edited"/>
          <w:sz w:val="28"/>
          <w:szCs w:val="28"/>
          <w:lang w:val="en-US"/>
        </w:rPr>
      </w:pPr>
      <w:proofErr w:type="gramStart"/>
      <w:r w:rsidRPr="004C24AA">
        <w:rPr>
          <w:rStyle w:val="alt-edited"/>
          <w:sz w:val="28"/>
          <w:szCs w:val="28"/>
          <w:lang w:val="en-US"/>
        </w:rPr>
        <w:t>Hence</w:t>
      </w:r>
      <w:proofErr w:type="gramEnd"/>
      <w:r w:rsidRPr="004C24AA">
        <w:rPr>
          <w:rStyle w:val="alt-edited"/>
          <w:sz w:val="28"/>
          <w:szCs w:val="28"/>
          <w:lang w:val="en-US"/>
        </w:rPr>
        <w:t xml:space="preserve"> the thermal effect of the reaction:</w:t>
      </w:r>
    </w:p>
    <w:p w:rsidR="004C24AA" w:rsidRDefault="004C24AA" w:rsidP="003B7394">
      <w:pPr>
        <w:jc w:val="center"/>
        <w:rPr>
          <w:rStyle w:val="alt-edited"/>
          <w:b/>
          <w:lang w:val="en-US"/>
        </w:rPr>
      </w:pPr>
    </w:p>
    <w:p w:rsidR="004C24AA" w:rsidRPr="004C24AA" w:rsidRDefault="004C24AA" w:rsidP="004C24AA">
      <w:pPr>
        <w:pStyle w:val="a5"/>
        <w:jc w:val="center"/>
        <w:rPr>
          <w:rFonts w:ascii="Times New Roman" w:eastAsiaTheme="minorEastAsia" w:hAnsi="Times New Roman"/>
          <w:sz w:val="28"/>
          <w:szCs w:val="28"/>
          <w:lang w:val="en-US"/>
        </w:rPr>
      </w:pPr>
      <w:r>
        <w:rPr>
          <w:rFonts w:ascii="Times New Roman" w:hAnsi="Times New Roman"/>
          <w:sz w:val="28"/>
          <w:szCs w:val="28"/>
        </w:rPr>
        <w:t>Δ</w:t>
      </w:r>
      <w:proofErr w:type="spellStart"/>
      <w:r>
        <w:rPr>
          <w:rFonts w:ascii="Times New Roman" w:hAnsi="Times New Roman"/>
          <w:sz w:val="28"/>
          <w:szCs w:val="28"/>
          <w:lang w:val="en-US"/>
        </w:rPr>
        <w:t>H</w:t>
      </w:r>
      <w:r w:rsidRPr="0004030E">
        <w:rPr>
          <w:rFonts w:ascii="Times New Roman" w:hAnsi="Times New Roman"/>
          <w:sz w:val="28"/>
          <w:szCs w:val="28"/>
          <w:vertAlign w:val="superscript"/>
          <w:lang w:val="en-US"/>
        </w:rPr>
        <w:t>o</w:t>
      </w:r>
      <w:r w:rsidRPr="0004030E">
        <w:rPr>
          <w:rFonts w:ascii="Times New Roman" w:hAnsi="Times New Roman"/>
          <w:sz w:val="28"/>
          <w:szCs w:val="28"/>
          <w:vertAlign w:val="subscript"/>
          <w:lang w:val="en-US"/>
        </w:rPr>
        <w:t>T</w:t>
      </w:r>
      <w:proofErr w:type="spellEnd"/>
      <w:r w:rsidRPr="004C24AA">
        <w:rPr>
          <w:rFonts w:ascii="Times New Roman" w:hAnsi="Times New Roman"/>
          <w:sz w:val="28"/>
          <w:szCs w:val="28"/>
          <w:lang w:val="en-US"/>
        </w:rPr>
        <w:t>=</w:t>
      </w:r>
      <m:oMath>
        <m:r>
          <m:rPr>
            <m:sty m:val="p"/>
          </m:rPr>
          <w:rPr>
            <w:rFonts w:ascii="Cambria Math" w:eastAsiaTheme="minorEastAsia" w:hAnsi="Cambria Math"/>
            <w:sz w:val="28"/>
            <w:szCs w:val="28"/>
            <w:lang w:val="en-US"/>
          </w:rPr>
          <m:t>Δ</m:t>
        </m:r>
        <m:sSubSup>
          <m:sSubSupPr>
            <m:ctrlPr>
              <w:rPr>
                <w:rFonts w:ascii="Cambria Math" w:eastAsiaTheme="minorEastAsia" w:hAnsi="Cambria Math"/>
                <w:sz w:val="28"/>
                <w:szCs w:val="28"/>
                <w:lang w:val="en-US"/>
              </w:rPr>
            </m:ctrlPr>
          </m:sSubSupPr>
          <m:e>
            <m:r>
              <m:rPr>
                <m:sty m:val="p"/>
              </m:rPr>
              <w:rPr>
                <w:rFonts w:ascii="Cambria Math" w:eastAsiaTheme="minorEastAsia" w:hAnsi="Cambria Math"/>
                <w:sz w:val="28"/>
                <w:szCs w:val="28"/>
              </w:rPr>
              <m:t>Н</m:t>
            </m:r>
          </m:e>
          <m:sub>
            <m:r>
              <m:rPr>
                <m:sty m:val="p"/>
              </m:rPr>
              <w:rPr>
                <w:rFonts w:ascii="Cambria Math" w:eastAsiaTheme="minorEastAsia" w:hAnsi="Cambria Math"/>
                <w:sz w:val="28"/>
                <w:szCs w:val="28"/>
                <w:lang w:val="en-US"/>
              </w:rPr>
              <m:t>298</m:t>
            </m:r>
          </m:sub>
          <m:sup>
            <m:r>
              <m:rPr>
                <m:sty m:val="p"/>
              </m:rPr>
              <w:rPr>
                <w:rFonts w:ascii="Cambria Math" w:eastAsiaTheme="minorEastAsia" w:hAnsi="Cambria Math"/>
                <w:sz w:val="28"/>
                <w:szCs w:val="28"/>
              </w:rPr>
              <m:t>о</m:t>
            </m:r>
          </m:sup>
        </m:sSubSup>
        <m:r>
          <m:rPr>
            <m:sty m:val="p"/>
          </m:rPr>
          <w:rPr>
            <w:rFonts w:ascii="Cambria Math" w:eastAsiaTheme="minorEastAsia" w:hAnsi="Cambria Math"/>
            <w:sz w:val="28"/>
            <w:szCs w:val="28"/>
            <w:lang w:val="en-US"/>
          </w:rPr>
          <m:t>+</m:t>
        </m:r>
        <m:nary>
          <m:naryPr>
            <m:chr m:val="∑"/>
            <m:limLoc m:val="undOvr"/>
            <m:subHide m:val="1"/>
            <m:supHide m:val="1"/>
            <m:ctrlPr>
              <w:rPr>
                <w:rFonts w:ascii="Cambria Math" w:hAnsi="Cambria Math"/>
                <w:i/>
                <w:sz w:val="28"/>
                <w:szCs w:val="28"/>
                <w:lang w:val="en-US"/>
              </w:rPr>
            </m:ctrlPr>
          </m:naryPr>
          <m:sub/>
          <m:sup/>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i</m:t>
                </m:r>
              </m:sub>
            </m:sSub>
          </m:e>
        </m:nary>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T</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298</m:t>
                </m:r>
              </m:sub>
            </m:sSub>
          </m:e>
        </m:d>
        <m:r>
          <w:rPr>
            <w:rFonts w:ascii="Cambria Math" w:hAnsi="Cambria Math"/>
            <w:sz w:val="28"/>
            <w:szCs w:val="28"/>
            <w:lang w:val="en-US"/>
          </w:rPr>
          <m:t>i</m:t>
        </m:r>
      </m:oMath>
    </w:p>
    <w:p w:rsidR="004C24AA" w:rsidRPr="00452642" w:rsidRDefault="004C24AA" w:rsidP="004C24AA">
      <w:pPr>
        <w:pStyle w:val="a5"/>
        <w:jc w:val="center"/>
        <w:rPr>
          <w:rFonts w:ascii="Times New Roman" w:eastAsiaTheme="minorEastAsia" w:hAnsi="Times New Roman"/>
          <w:sz w:val="28"/>
          <w:szCs w:val="28"/>
          <w:lang w:val="en-US"/>
        </w:rPr>
      </w:pPr>
      <w:r>
        <w:rPr>
          <w:rFonts w:ascii="Times New Roman" w:hAnsi="Times New Roman"/>
          <w:sz w:val="28"/>
          <w:szCs w:val="28"/>
        </w:rPr>
        <w:t>Δ</w:t>
      </w:r>
      <w:proofErr w:type="spellStart"/>
      <w:r>
        <w:rPr>
          <w:rFonts w:ascii="Times New Roman" w:hAnsi="Times New Roman"/>
          <w:sz w:val="28"/>
          <w:szCs w:val="28"/>
          <w:lang w:val="en-US"/>
        </w:rPr>
        <w:t>H</w:t>
      </w:r>
      <w:r w:rsidRPr="0004030E">
        <w:rPr>
          <w:rFonts w:ascii="Times New Roman" w:hAnsi="Times New Roman"/>
          <w:sz w:val="28"/>
          <w:szCs w:val="28"/>
          <w:vertAlign w:val="superscript"/>
          <w:lang w:val="en-US"/>
        </w:rPr>
        <w:t>o</w:t>
      </w:r>
      <w:r w:rsidRPr="0004030E">
        <w:rPr>
          <w:rFonts w:ascii="Times New Roman" w:hAnsi="Times New Roman"/>
          <w:sz w:val="28"/>
          <w:szCs w:val="28"/>
          <w:vertAlign w:val="subscript"/>
          <w:lang w:val="en-US"/>
        </w:rPr>
        <w:t>T</w:t>
      </w:r>
      <w:proofErr w:type="spellEnd"/>
      <w:r w:rsidRPr="00452642">
        <w:rPr>
          <w:rFonts w:ascii="Times New Roman" w:hAnsi="Times New Roman"/>
          <w:sz w:val="28"/>
          <w:szCs w:val="28"/>
          <w:lang w:val="en-US"/>
        </w:rPr>
        <w:t>=</w:t>
      </w:r>
      <m:oMath>
        <m:r>
          <m:rPr>
            <m:sty m:val="p"/>
          </m:rPr>
          <w:rPr>
            <w:rFonts w:ascii="Cambria Math" w:eastAsiaTheme="minorEastAsia" w:hAnsi="Cambria Math"/>
            <w:sz w:val="28"/>
            <w:szCs w:val="28"/>
            <w:lang w:val="en-US"/>
          </w:rPr>
          <m:t>Δ</m:t>
        </m:r>
        <m:sSubSup>
          <m:sSubSupPr>
            <m:ctrlPr>
              <w:rPr>
                <w:rFonts w:ascii="Cambria Math" w:eastAsiaTheme="minorEastAsia" w:hAnsi="Cambria Math"/>
                <w:sz w:val="28"/>
                <w:szCs w:val="28"/>
                <w:lang w:val="en-US"/>
              </w:rPr>
            </m:ctrlPr>
          </m:sSubSupPr>
          <m:e>
            <m:r>
              <m:rPr>
                <m:sty m:val="p"/>
              </m:rPr>
              <w:rPr>
                <w:rFonts w:ascii="Cambria Math" w:eastAsiaTheme="minorEastAsia" w:hAnsi="Cambria Math"/>
                <w:sz w:val="28"/>
                <w:szCs w:val="28"/>
                <w:lang w:val="en-US"/>
              </w:rPr>
              <m:t>Н</m:t>
            </m:r>
          </m:e>
          <m:sub>
            <m:r>
              <m:rPr>
                <m:sty m:val="p"/>
              </m:rPr>
              <w:rPr>
                <w:rFonts w:ascii="Cambria Math" w:eastAsiaTheme="minorEastAsia" w:hAnsi="Cambria Math"/>
                <w:sz w:val="28"/>
                <w:szCs w:val="28"/>
                <w:lang w:val="en-US"/>
              </w:rPr>
              <m:t>298</m:t>
            </m:r>
          </m:sub>
          <m:sup>
            <m:r>
              <m:rPr>
                <m:sty m:val="p"/>
              </m:rPr>
              <w:rPr>
                <w:rFonts w:ascii="Cambria Math" w:eastAsiaTheme="minorEastAsia" w:hAnsi="Cambria Math"/>
                <w:sz w:val="28"/>
                <w:szCs w:val="28"/>
                <w:lang w:val="en-US"/>
              </w:rPr>
              <m:t>о</m:t>
            </m:r>
          </m:sup>
        </m:sSubSup>
        <m:r>
          <m:rPr>
            <m:sty m:val="p"/>
          </m:rPr>
          <w:rPr>
            <w:rFonts w:ascii="Cambria Math" w:eastAsiaTheme="minorEastAsia" w:hAnsi="Cambria Math"/>
            <w:sz w:val="28"/>
            <w:szCs w:val="28"/>
            <w:lang w:val="en-US"/>
          </w:rPr>
          <m:t>-</m:t>
        </m:r>
        <m:nary>
          <m:naryPr>
            <m:chr m:val="∑"/>
            <m:limLoc m:val="undOvr"/>
            <m:subHide m:val="1"/>
            <m:supHide m:val="1"/>
            <m:ctrlPr>
              <w:rPr>
                <w:rFonts w:ascii="Cambria Math" w:hAnsi="Cambria Math"/>
                <w:i/>
                <w:sz w:val="28"/>
                <w:szCs w:val="28"/>
                <w:lang w:val="en-US"/>
              </w:rPr>
            </m:ctrlPr>
          </m:naryPr>
          <m:sub/>
          <m:sup/>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i</m:t>
                </m:r>
              </m:sub>
            </m:sSub>
          </m:e>
        </m:nary>
        <m:d>
          <m:dPr>
            <m:ctrlPr>
              <w:rPr>
                <w:rFonts w:ascii="Cambria Math" w:hAnsi="Cambria Math"/>
                <w:i/>
                <w:sz w:val="28"/>
                <w:szCs w:val="28"/>
                <w:lang w:val="en-US"/>
              </w:rPr>
            </m:ctrlPr>
          </m:dPr>
          <m:e>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298</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H</m:t>
                </m:r>
              </m:e>
              <m:sub>
                <m:r>
                  <w:rPr>
                    <w:rFonts w:ascii="Cambria Math" w:hAnsi="Cambria Math"/>
                    <w:sz w:val="28"/>
                    <w:szCs w:val="28"/>
                    <w:lang w:val="en-US"/>
                  </w:rPr>
                  <m:t>T</m:t>
                </m:r>
              </m:sub>
            </m:sSub>
          </m:e>
        </m:d>
        <m:r>
          <w:rPr>
            <w:rFonts w:ascii="Cambria Math" w:hAnsi="Cambria Math"/>
            <w:sz w:val="28"/>
            <w:szCs w:val="28"/>
            <w:lang w:val="en-US"/>
          </w:rPr>
          <m:t>i</m:t>
        </m:r>
      </m:oMath>
    </w:p>
    <w:p w:rsidR="00AF72D6" w:rsidRPr="00AF72D6" w:rsidRDefault="00AF72D6" w:rsidP="00AF72D6">
      <w:pPr>
        <w:jc w:val="both"/>
        <w:rPr>
          <w:b/>
          <w:color w:val="000000" w:themeColor="text1"/>
          <w:sz w:val="28"/>
          <w:szCs w:val="28"/>
          <w:lang w:val="en-US"/>
        </w:rPr>
      </w:pPr>
      <w:r w:rsidRPr="0070785B">
        <w:rPr>
          <w:b/>
          <w:color w:val="000000" w:themeColor="text1"/>
          <w:sz w:val="28"/>
          <w:szCs w:val="28"/>
          <w:lang w:val="en-US"/>
        </w:rPr>
        <w:t>Control questions:</w:t>
      </w:r>
    </w:p>
    <w:p w:rsidR="00AF72D6" w:rsidRPr="00AF72D6" w:rsidRDefault="00AF72D6" w:rsidP="00D33637">
      <w:pPr>
        <w:pStyle w:val="a5"/>
        <w:numPr>
          <w:ilvl w:val="0"/>
          <w:numId w:val="45"/>
        </w:numPr>
        <w:jc w:val="both"/>
        <w:rPr>
          <w:rFonts w:ascii="Times New Roman" w:hAnsi="Times New Roman"/>
          <w:sz w:val="28"/>
          <w:szCs w:val="28"/>
          <w:lang w:val="en-US"/>
        </w:rPr>
      </w:pPr>
      <w:r w:rsidRPr="00AF72D6">
        <w:rPr>
          <w:rFonts w:ascii="Times New Roman" w:hAnsi="Times New Roman"/>
          <w:sz w:val="28"/>
          <w:szCs w:val="28"/>
          <w:lang w:val="en-US"/>
        </w:rPr>
        <w:t>Hess law</w:t>
      </w:r>
    </w:p>
    <w:p w:rsidR="00AF72D6" w:rsidRPr="00AF72D6" w:rsidRDefault="00AF72D6" w:rsidP="00D33637">
      <w:pPr>
        <w:pStyle w:val="a5"/>
        <w:numPr>
          <w:ilvl w:val="0"/>
          <w:numId w:val="45"/>
        </w:numPr>
        <w:jc w:val="both"/>
        <w:rPr>
          <w:rFonts w:ascii="Times New Roman" w:hAnsi="Times New Roman"/>
          <w:sz w:val="28"/>
          <w:szCs w:val="28"/>
          <w:lang w:val="en-US"/>
        </w:rPr>
      </w:pPr>
      <w:r w:rsidRPr="00AF72D6">
        <w:rPr>
          <w:rStyle w:val="alt-edited"/>
          <w:rFonts w:ascii="Times New Roman" w:hAnsi="Times New Roman"/>
          <w:sz w:val="28"/>
          <w:szCs w:val="28"/>
          <w:lang w:val="en-US"/>
        </w:rPr>
        <w:t xml:space="preserve">How calculate </w:t>
      </w:r>
      <w:proofErr w:type="spellStart"/>
      <w:r w:rsidRPr="00AF72D6">
        <w:rPr>
          <w:rStyle w:val="alt-edited"/>
          <w:rFonts w:ascii="Times New Roman" w:hAnsi="Times New Roman"/>
          <w:sz w:val="28"/>
          <w:szCs w:val="28"/>
          <w:lang w:val="en-US"/>
        </w:rPr>
        <w:t>ΔH</w:t>
      </w:r>
      <w:r w:rsidRPr="00AF72D6">
        <w:rPr>
          <w:rStyle w:val="alt-edited"/>
          <w:rFonts w:ascii="Times New Roman" w:hAnsi="Times New Roman"/>
          <w:sz w:val="28"/>
          <w:szCs w:val="28"/>
          <w:vertAlign w:val="superscript"/>
          <w:lang w:val="en-US"/>
        </w:rPr>
        <w:t>o</w:t>
      </w:r>
      <w:r w:rsidRPr="00AF72D6">
        <w:rPr>
          <w:rStyle w:val="alt-edited"/>
          <w:rFonts w:ascii="Times New Roman" w:hAnsi="Times New Roman"/>
          <w:sz w:val="28"/>
          <w:szCs w:val="28"/>
          <w:vertAlign w:val="subscript"/>
          <w:lang w:val="en-US"/>
        </w:rPr>
        <w:t>T</w:t>
      </w:r>
      <w:proofErr w:type="spellEnd"/>
      <w:r w:rsidRPr="00AF72D6">
        <w:rPr>
          <w:rStyle w:val="alt-edited"/>
          <w:rFonts w:ascii="Times New Roman" w:hAnsi="Times New Roman"/>
          <w:sz w:val="28"/>
          <w:szCs w:val="28"/>
          <w:lang w:val="en-US"/>
        </w:rPr>
        <w:t xml:space="preserve"> according to the heats of combustion?</w:t>
      </w:r>
    </w:p>
    <w:p w:rsidR="00AF72D6" w:rsidRDefault="00AF72D6" w:rsidP="00AF72D6">
      <w:pPr>
        <w:pStyle w:val="a5"/>
        <w:jc w:val="both"/>
        <w:rPr>
          <w:rFonts w:ascii="Times New Roman" w:hAnsi="Times New Roman"/>
          <w:b/>
          <w:sz w:val="28"/>
          <w:szCs w:val="28"/>
          <w:lang w:val="en-US"/>
        </w:rPr>
      </w:pPr>
      <w:r w:rsidRPr="004143EB">
        <w:rPr>
          <w:rFonts w:ascii="Times New Roman" w:hAnsi="Times New Roman"/>
          <w:b/>
          <w:sz w:val="28"/>
          <w:szCs w:val="28"/>
          <w:lang w:val="en-US"/>
        </w:rPr>
        <w:lastRenderedPageBreak/>
        <w:t>The</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list</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of</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recommended</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literature</w:t>
      </w:r>
      <w:r>
        <w:rPr>
          <w:rFonts w:ascii="Times New Roman" w:hAnsi="Times New Roman"/>
          <w:b/>
          <w:sz w:val="28"/>
          <w:szCs w:val="28"/>
          <w:lang w:val="en-US"/>
        </w:rPr>
        <w:t>:</w:t>
      </w:r>
    </w:p>
    <w:p w:rsidR="00AF72D6" w:rsidRPr="00AF72D6" w:rsidRDefault="00AF72D6" w:rsidP="00AF72D6">
      <w:pPr>
        <w:pStyle w:val="a5"/>
        <w:jc w:val="both"/>
        <w:rPr>
          <w:rFonts w:ascii="Times New Roman" w:hAnsi="Times New Roman"/>
          <w:sz w:val="28"/>
          <w:szCs w:val="28"/>
          <w:lang w:val="en-US"/>
        </w:rPr>
      </w:pPr>
      <w:r w:rsidRPr="00AF72D6">
        <w:rPr>
          <w:rFonts w:ascii="Times New Roman" w:hAnsi="Times New Roman"/>
          <w:sz w:val="28"/>
          <w:szCs w:val="28"/>
          <w:lang w:val="en-US"/>
        </w:rPr>
        <w:t xml:space="preserve">1. </w:t>
      </w:r>
      <w:proofErr w:type="spellStart"/>
      <w:r w:rsidRPr="00AF72D6">
        <w:rPr>
          <w:rFonts w:ascii="Times New Roman" w:hAnsi="Times New Roman"/>
          <w:sz w:val="28"/>
          <w:szCs w:val="28"/>
          <w:lang w:val="en-US"/>
        </w:rPr>
        <w:t>Karapetyants</w:t>
      </w:r>
      <w:proofErr w:type="spellEnd"/>
      <w:r w:rsidRPr="00AF72D6">
        <w:rPr>
          <w:rFonts w:ascii="Times New Roman" w:hAnsi="Times New Roman"/>
          <w:sz w:val="28"/>
          <w:szCs w:val="28"/>
          <w:lang w:val="en-US"/>
        </w:rPr>
        <w:t xml:space="preserve"> </w:t>
      </w:r>
      <w:proofErr w:type="spellStart"/>
      <w:r w:rsidRPr="00AF72D6">
        <w:rPr>
          <w:rFonts w:ascii="Times New Roman" w:hAnsi="Times New Roman"/>
          <w:sz w:val="28"/>
          <w:szCs w:val="28"/>
          <w:lang w:val="en-US"/>
        </w:rPr>
        <w:t>M.Kh</w:t>
      </w:r>
      <w:proofErr w:type="spellEnd"/>
      <w:r w:rsidRPr="00AF72D6">
        <w:rPr>
          <w:rFonts w:ascii="Times New Roman" w:hAnsi="Times New Roman"/>
          <w:sz w:val="28"/>
          <w:szCs w:val="28"/>
          <w:lang w:val="en-US"/>
        </w:rPr>
        <w:t>. Thermodynamic properties of inorganic and organic substances, 1968 – 472 p.</w:t>
      </w:r>
    </w:p>
    <w:p w:rsidR="00AF72D6" w:rsidRPr="00AF72D6" w:rsidRDefault="00AF72D6" w:rsidP="00AF72D6">
      <w:pPr>
        <w:pStyle w:val="a5"/>
        <w:jc w:val="both"/>
        <w:rPr>
          <w:rFonts w:ascii="Times New Roman" w:hAnsi="Times New Roman"/>
          <w:sz w:val="28"/>
          <w:szCs w:val="28"/>
          <w:lang w:val="en-US"/>
        </w:rPr>
      </w:pPr>
      <w:r w:rsidRPr="00AF72D6">
        <w:rPr>
          <w:rFonts w:ascii="Times New Roman" w:hAnsi="Times New Roman"/>
          <w:sz w:val="28"/>
          <w:szCs w:val="28"/>
          <w:lang w:val="en-US"/>
        </w:rPr>
        <w:t xml:space="preserve">2. </w:t>
      </w:r>
      <w:proofErr w:type="spellStart"/>
      <w:r w:rsidRPr="00AF72D6">
        <w:rPr>
          <w:rFonts w:ascii="Times New Roman" w:hAnsi="Times New Roman"/>
          <w:sz w:val="28"/>
          <w:szCs w:val="28"/>
          <w:lang w:val="en-US"/>
        </w:rPr>
        <w:t>Pozin</w:t>
      </w:r>
      <w:proofErr w:type="spellEnd"/>
      <w:r w:rsidRPr="00AF72D6">
        <w:rPr>
          <w:rFonts w:ascii="Times New Roman" w:hAnsi="Times New Roman"/>
          <w:sz w:val="28"/>
          <w:szCs w:val="28"/>
          <w:lang w:val="en-US"/>
        </w:rPr>
        <w:t xml:space="preserve">, M.E., </w:t>
      </w:r>
      <w:proofErr w:type="spellStart"/>
      <w:r w:rsidRPr="00AF72D6">
        <w:rPr>
          <w:rFonts w:ascii="Times New Roman" w:hAnsi="Times New Roman"/>
          <w:sz w:val="28"/>
          <w:szCs w:val="28"/>
          <w:lang w:val="en-US"/>
        </w:rPr>
        <w:t>Zinyuk</w:t>
      </w:r>
      <w:proofErr w:type="spellEnd"/>
      <w:r w:rsidRPr="00AF72D6">
        <w:rPr>
          <w:rFonts w:ascii="Times New Roman" w:hAnsi="Times New Roman"/>
          <w:sz w:val="28"/>
          <w:szCs w:val="28"/>
          <w:lang w:val="en-US"/>
        </w:rPr>
        <w:t xml:space="preserve"> </w:t>
      </w:r>
      <w:proofErr w:type="spellStart"/>
      <w:r w:rsidRPr="00AF72D6">
        <w:rPr>
          <w:rFonts w:ascii="Times New Roman" w:hAnsi="Times New Roman"/>
          <w:sz w:val="28"/>
          <w:szCs w:val="28"/>
          <w:lang w:val="en-US"/>
        </w:rPr>
        <w:t>R.Yu</w:t>
      </w:r>
      <w:proofErr w:type="spellEnd"/>
      <w:r w:rsidRPr="00AF72D6">
        <w:rPr>
          <w:rFonts w:ascii="Times New Roman" w:hAnsi="Times New Roman"/>
          <w:sz w:val="28"/>
          <w:szCs w:val="28"/>
          <w:lang w:val="en-US"/>
        </w:rPr>
        <w:t xml:space="preserve">. Physical and chemical foundations of inorganic technology / M.E. </w:t>
      </w:r>
      <w:proofErr w:type="spellStart"/>
      <w:r w:rsidRPr="00AF72D6">
        <w:rPr>
          <w:rFonts w:ascii="Times New Roman" w:hAnsi="Times New Roman"/>
          <w:sz w:val="28"/>
          <w:szCs w:val="28"/>
          <w:lang w:val="en-US"/>
        </w:rPr>
        <w:t>Pozin</w:t>
      </w:r>
      <w:proofErr w:type="spellEnd"/>
      <w:r w:rsidRPr="00AF72D6">
        <w:rPr>
          <w:rFonts w:ascii="Times New Roman" w:hAnsi="Times New Roman"/>
          <w:sz w:val="28"/>
          <w:szCs w:val="28"/>
          <w:lang w:val="en-US"/>
        </w:rPr>
        <w:t xml:space="preserve">, R. Yu. </w:t>
      </w:r>
      <w:proofErr w:type="spellStart"/>
      <w:r w:rsidRPr="00AF72D6">
        <w:rPr>
          <w:rFonts w:ascii="Times New Roman" w:hAnsi="Times New Roman"/>
          <w:sz w:val="28"/>
          <w:szCs w:val="28"/>
          <w:lang w:val="en-US"/>
        </w:rPr>
        <w:t>Zinyuk</w:t>
      </w:r>
      <w:proofErr w:type="spellEnd"/>
      <w:r w:rsidRPr="00AF72D6">
        <w:rPr>
          <w:rFonts w:ascii="Times New Roman" w:hAnsi="Times New Roman"/>
          <w:sz w:val="28"/>
          <w:szCs w:val="28"/>
          <w:lang w:val="en-US"/>
        </w:rPr>
        <w:t>. - L.: Chemistry, 1993</w:t>
      </w:r>
      <w:proofErr w:type="gramStart"/>
      <w:r w:rsidRPr="00AF72D6">
        <w:rPr>
          <w:rFonts w:ascii="Times New Roman" w:hAnsi="Times New Roman"/>
          <w:sz w:val="28"/>
          <w:szCs w:val="28"/>
          <w:lang w:val="en-US"/>
        </w:rPr>
        <w:t>.-</w:t>
      </w:r>
      <w:proofErr w:type="gramEnd"/>
      <w:r w:rsidRPr="00AF72D6">
        <w:rPr>
          <w:rFonts w:ascii="Times New Roman" w:hAnsi="Times New Roman"/>
          <w:sz w:val="28"/>
          <w:szCs w:val="28"/>
          <w:lang w:val="en-US"/>
        </w:rPr>
        <w:t xml:space="preserve"> 437 p.</w:t>
      </w:r>
    </w:p>
    <w:p w:rsidR="004C24AA" w:rsidRPr="004C24AA" w:rsidRDefault="004C24AA" w:rsidP="004C24AA">
      <w:pPr>
        <w:pStyle w:val="ad"/>
        <w:spacing w:after="0"/>
        <w:jc w:val="center"/>
        <w:rPr>
          <w:b/>
          <w:sz w:val="28"/>
          <w:szCs w:val="28"/>
          <w:lang w:val="en-US"/>
        </w:rPr>
      </w:pPr>
      <w:r w:rsidRPr="004C24AA">
        <w:rPr>
          <w:b/>
          <w:sz w:val="28"/>
          <w:szCs w:val="28"/>
          <w:lang w:val="en-US"/>
        </w:rPr>
        <w:t>Lecture 26.  Calculation of the Gibbs energy change (</w:t>
      </w:r>
      <w:proofErr w:type="spellStart"/>
      <w:r w:rsidRPr="004C24AA">
        <w:rPr>
          <w:b/>
          <w:sz w:val="28"/>
          <w:szCs w:val="28"/>
          <w:lang w:val="en-US"/>
        </w:rPr>
        <w:t>ΔG</w:t>
      </w:r>
      <w:r w:rsidRPr="004C24AA">
        <w:rPr>
          <w:b/>
          <w:sz w:val="28"/>
          <w:szCs w:val="28"/>
          <w:vertAlign w:val="superscript"/>
          <w:lang w:val="en-US"/>
        </w:rPr>
        <w:t>o</w:t>
      </w:r>
      <w:r w:rsidRPr="004C24AA">
        <w:rPr>
          <w:b/>
          <w:sz w:val="28"/>
          <w:szCs w:val="28"/>
          <w:lang w:val="en-US"/>
        </w:rPr>
        <w:t>T</w:t>
      </w:r>
      <w:proofErr w:type="spellEnd"/>
      <w:r w:rsidRPr="004C24AA">
        <w:rPr>
          <w:b/>
          <w:sz w:val="28"/>
          <w:szCs w:val="28"/>
          <w:lang w:val="en-US"/>
        </w:rPr>
        <w:t>) of chemical reactions occurring in real technological systems</w:t>
      </w:r>
      <w:r w:rsidR="00AF72D6">
        <w:rPr>
          <w:b/>
          <w:sz w:val="28"/>
          <w:szCs w:val="28"/>
          <w:lang w:val="en-US"/>
        </w:rPr>
        <w:t>.</w:t>
      </w:r>
    </w:p>
    <w:p w:rsidR="004C24AA" w:rsidRPr="00867182" w:rsidRDefault="004C24AA" w:rsidP="004C24AA">
      <w:pPr>
        <w:pStyle w:val="a5"/>
        <w:ind w:firstLine="567"/>
        <w:jc w:val="both"/>
        <w:rPr>
          <w:rFonts w:ascii="Times New Roman" w:hAnsi="Times New Roman"/>
          <w:b/>
          <w:sz w:val="28"/>
          <w:szCs w:val="28"/>
          <w:lang w:val="en-US"/>
        </w:rPr>
      </w:pPr>
      <w:r w:rsidRPr="00867182">
        <w:rPr>
          <w:rFonts w:ascii="Times New Roman" w:hAnsi="Times New Roman"/>
          <w:b/>
          <w:sz w:val="28"/>
          <w:szCs w:val="28"/>
          <w:lang w:val="en-US"/>
        </w:rPr>
        <w:t xml:space="preserve">Lesson plan: </w:t>
      </w:r>
    </w:p>
    <w:p w:rsidR="004C24AA" w:rsidRPr="00867182" w:rsidRDefault="004C24AA" w:rsidP="004C24AA">
      <w:pPr>
        <w:pStyle w:val="a5"/>
        <w:ind w:firstLine="567"/>
        <w:jc w:val="both"/>
        <w:rPr>
          <w:rFonts w:ascii="Times New Roman" w:hAnsi="Times New Roman"/>
          <w:sz w:val="28"/>
          <w:szCs w:val="28"/>
          <w:lang w:val="en-US"/>
        </w:rPr>
      </w:pPr>
      <w:r w:rsidRPr="00867182">
        <w:rPr>
          <w:rFonts w:ascii="Times New Roman" w:hAnsi="Times New Roman"/>
          <w:sz w:val="28"/>
          <w:szCs w:val="28"/>
          <w:lang w:val="en-US"/>
        </w:rPr>
        <w:t xml:space="preserve">1. </w:t>
      </w:r>
      <w:r w:rsidR="00914921" w:rsidRPr="00914921">
        <w:rPr>
          <w:rFonts w:ascii="Times New Roman" w:hAnsi="Times New Roman"/>
          <w:sz w:val="28"/>
          <w:szCs w:val="28"/>
          <w:lang w:val="en-US"/>
        </w:rPr>
        <w:t>Calculation of changes in Gibbs energy (</w:t>
      </w:r>
      <w:proofErr w:type="spellStart"/>
      <w:r w:rsidR="00914921" w:rsidRPr="00914921">
        <w:rPr>
          <w:rFonts w:ascii="Times New Roman" w:hAnsi="Times New Roman"/>
          <w:sz w:val="28"/>
          <w:szCs w:val="28"/>
          <w:lang w:val="en-US"/>
        </w:rPr>
        <w:t>ΔG</w:t>
      </w:r>
      <w:r w:rsidR="00914921" w:rsidRPr="00914921">
        <w:rPr>
          <w:rFonts w:ascii="Times New Roman" w:hAnsi="Times New Roman"/>
          <w:sz w:val="28"/>
          <w:szCs w:val="28"/>
          <w:vertAlign w:val="superscript"/>
          <w:lang w:val="en-US"/>
        </w:rPr>
        <w:t>o</w:t>
      </w:r>
      <w:r w:rsidR="00914921" w:rsidRPr="00914921">
        <w:rPr>
          <w:rFonts w:ascii="Times New Roman" w:hAnsi="Times New Roman"/>
          <w:sz w:val="28"/>
          <w:szCs w:val="28"/>
          <w:lang w:val="en-US"/>
        </w:rPr>
        <w:t>T</w:t>
      </w:r>
      <w:proofErr w:type="spellEnd"/>
      <w:r w:rsidR="00914921" w:rsidRPr="00914921">
        <w:rPr>
          <w:rFonts w:ascii="Times New Roman" w:hAnsi="Times New Roman"/>
          <w:sz w:val="28"/>
          <w:szCs w:val="28"/>
          <w:lang w:val="en-US"/>
        </w:rPr>
        <w:t>) of chemical reactions</w:t>
      </w:r>
    </w:p>
    <w:p w:rsidR="00914921" w:rsidRDefault="004C24AA" w:rsidP="004C24AA">
      <w:pPr>
        <w:shd w:val="clear" w:color="auto" w:fill="FFFFFF"/>
        <w:spacing w:before="225" w:after="225"/>
        <w:ind w:firstLine="567"/>
        <w:jc w:val="both"/>
        <w:rPr>
          <w:b/>
          <w:sz w:val="28"/>
          <w:szCs w:val="28"/>
          <w:lang w:val="en-US"/>
        </w:rPr>
      </w:pPr>
      <w:r>
        <w:rPr>
          <w:b/>
          <w:sz w:val="28"/>
          <w:szCs w:val="28"/>
          <w:lang w:val="en-US"/>
        </w:rPr>
        <w:t>Lesson purposes:</w:t>
      </w:r>
      <w:r w:rsidRPr="00594DBE">
        <w:rPr>
          <w:lang w:val="en-US"/>
        </w:rPr>
        <w:t xml:space="preserve"> </w:t>
      </w:r>
      <w:r w:rsidRPr="000822D9">
        <w:rPr>
          <w:sz w:val="28"/>
          <w:szCs w:val="28"/>
          <w:lang w:val="en-US"/>
        </w:rPr>
        <w:t xml:space="preserve">teach to students to calculate </w:t>
      </w:r>
      <w:r w:rsidR="00914921" w:rsidRPr="00914921">
        <w:rPr>
          <w:sz w:val="28"/>
          <w:szCs w:val="28"/>
          <w:lang w:val="en-US"/>
        </w:rPr>
        <w:t>Gibbs energy change</w:t>
      </w:r>
      <w:r w:rsidR="00914921" w:rsidRPr="004C24AA">
        <w:rPr>
          <w:b/>
          <w:sz w:val="28"/>
          <w:szCs w:val="28"/>
          <w:lang w:val="en-US"/>
        </w:rPr>
        <w:t xml:space="preserve"> </w:t>
      </w:r>
    </w:p>
    <w:p w:rsidR="00AF72D6" w:rsidRDefault="00AF72D6" w:rsidP="00AF72D6">
      <w:pPr>
        <w:shd w:val="clear" w:color="auto" w:fill="FFFFFF"/>
        <w:spacing w:before="225" w:after="225"/>
        <w:ind w:firstLine="567"/>
        <w:jc w:val="both"/>
        <w:rPr>
          <w:b/>
          <w:sz w:val="28"/>
          <w:szCs w:val="28"/>
          <w:lang w:val="en-US"/>
        </w:rPr>
      </w:pPr>
      <w:r>
        <w:rPr>
          <w:b/>
          <w:sz w:val="28"/>
          <w:szCs w:val="28"/>
          <w:lang w:val="en-US"/>
        </w:rPr>
        <w:t xml:space="preserve">Theoretical part: </w:t>
      </w:r>
    </w:p>
    <w:p w:rsidR="004C24AA" w:rsidRPr="00AF72D6" w:rsidRDefault="00914921" w:rsidP="00AF72D6">
      <w:pPr>
        <w:shd w:val="clear" w:color="auto" w:fill="FFFFFF"/>
        <w:spacing w:before="225" w:after="225"/>
        <w:ind w:firstLine="567"/>
        <w:jc w:val="both"/>
        <w:rPr>
          <w:rStyle w:val="alt-edited"/>
          <w:b/>
          <w:sz w:val="28"/>
          <w:szCs w:val="28"/>
          <w:lang w:val="en-US"/>
        </w:rPr>
      </w:pPr>
      <w:r w:rsidRPr="00914921">
        <w:rPr>
          <w:rStyle w:val="alt-edited"/>
          <w:sz w:val="28"/>
          <w:szCs w:val="28"/>
          <w:lang w:val="en-US"/>
        </w:rPr>
        <w:t>The Gibbs-Helmholtz equation for a chemical reaction takes into account the thermal effect (</w:t>
      </w:r>
      <w:proofErr w:type="spellStart"/>
      <w:r w:rsidRPr="00914921">
        <w:rPr>
          <w:rStyle w:val="alt-edited"/>
          <w:sz w:val="28"/>
          <w:szCs w:val="28"/>
          <w:lang w:val="en-US"/>
        </w:rPr>
        <w:t>ΔH</w:t>
      </w:r>
      <w:r w:rsidRPr="00914921">
        <w:rPr>
          <w:rStyle w:val="alt-edited"/>
          <w:sz w:val="28"/>
          <w:szCs w:val="28"/>
          <w:vertAlign w:val="superscript"/>
          <w:lang w:val="en-US"/>
        </w:rPr>
        <w:t>o</w:t>
      </w:r>
      <w:r w:rsidRPr="00914921">
        <w:rPr>
          <w:rStyle w:val="alt-edited"/>
          <w:sz w:val="28"/>
          <w:szCs w:val="28"/>
          <w:vertAlign w:val="subscript"/>
          <w:lang w:val="en-US"/>
        </w:rPr>
        <w:t>T</w:t>
      </w:r>
      <w:proofErr w:type="spellEnd"/>
      <w:r w:rsidRPr="00914921">
        <w:rPr>
          <w:rStyle w:val="alt-edited"/>
          <w:sz w:val="28"/>
          <w:szCs w:val="28"/>
          <w:lang w:val="en-US"/>
        </w:rPr>
        <w:t>) and the change in entropy (</w:t>
      </w:r>
      <w:proofErr w:type="spellStart"/>
      <w:r w:rsidRPr="00914921">
        <w:rPr>
          <w:rStyle w:val="alt-edited"/>
          <w:sz w:val="28"/>
          <w:szCs w:val="28"/>
          <w:lang w:val="en-US"/>
        </w:rPr>
        <w:t>ΔS</w:t>
      </w:r>
      <w:r w:rsidRPr="00914921">
        <w:rPr>
          <w:rStyle w:val="alt-edited"/>
          <w:sz w:val="28"/>
          <w:szCs w:val="28"/>
          <w:vertAlign w:val="superscript"/>
          <w:lang w:val="en-US"/>
        </w:rPr>
        <w:t>o</w:t>
      </w:r>
      <w:r w:rsidRPr="00914921">
        <w:rPr>
          <w:rStyle w:val="alt-edited"/>
          <w:sz w:val="28"/>
          <w:szCs w:val="28"/>
          <w:vertAlign w:val="subscript"/>
          <w:lang w:val="en-US"/>
        </w:rPr>
        <w:t>T</w:t>
      </w:r>
      <w:proofErr w:type="spellEnd"/>
      <w:r w:rsidRPr="00914921">
        <w:rPr>
          <w:rStyle w:val="alt-edited"/>
          <w:sz w:val="28"/>
          <w:szCs w:val="28"/>
          <w:lang w:val="en-US"/>
        </w:rPr>
        <w:t>)</w:t>
      </w:r>
    </w:p>
    <w:p w:rsidR="004C24AA" w:rsidRDefault="004C24AA" w:rsidP="003B7394">
      <w:pPr>
        <w:jc w:val="center"/>
        <w:rPr>
          <w:rStyle w:val="alt-edited"/>
          <w:b/>
          <w:lang w:val="en-US"/>
        </w:rPr>
      </w:pPr>
    </w:p>
    <w:p w:rsidR="00914921" w:rsidRPr="00914921" w:rsidRDefault="00914921" w:rsidP="00914921">
      <w:pPr>
        <w:pStyle w:val="a5"/>
        <w:jc w:val="center"/>
        <w:rPr>
          <w:rFonts w:ascii="Times New Roman" w:hAnsi="Times New Roman"/>
          <w:sz w:val="28"/>
          <w:szCs w:val="28"/>
          <w:lang w:val="en-US"/>
        </w:rPr>
      </w:pPr>
      <w:r w:rsidRPr="00B07249">
        <w:rPr>
          <w:rFonts w:ascii="Times New Roman" w:hAnsi="Times New Roman"/>
          <w:sz w:val="27"/>
          <w:szCs w:val="27"/>
        </w:rPr>
        <w:t>Δ</w:t>
      </w:r>
      <w:proofErr w:type="spellStart"/>
      <w:r w:rsidRPr="00B07249">
        <w:rPr>
          <w:rFonts w:ascii="Times New Roman" w:hAnsi="Times New Roman"/>
          <w:sz w:val="27"/>
          <w:szCs w:val="27"/>
          <w:lang w:val="en-US"/>
        </w:rPr>
        <w:t>G</w:t>
      </w:r>
      <w:r w:rsidRPr="00B07249">
        <w:rPr>
          <w:rFonts w:ascii="Times New Roman" w:hAnsi="Times New Roman"/>
          <w:sz w:val="27"/>
          <w:szCs w:val="27"/>
          <w:vertAlign w:val="superscript"/>
          <w:lang w:val="en-US"/>
        </w:rPr>
        <w:t>o</w:t>
      </w:r>
      <w:r w:rsidRPr="00B07249">
        <w:rPr>
          <w:rFonts w:ascii="Times New Roman" w:hAnsi="Times New Roman"/>
          <w:sz w:val="27"/>
          <w:szCs w:val="27"/>
          <w:vertAlign w:val="subscript"/>
          <w:lang w:val="en-US"/>
        </w:rPr>
        <w:t>T</w:t>
      </w:r>
      <w:proofErr w:type="spellEnd"/>
      <w:r w:rsidRPr="00914921">
        <w:rPr>
          <w:rFonts w:ascii="Times New Roman" w:hAnsi="Times New Roman"/>
          <w:sz w:val="27"/>
          <w:szCs w:val="27"/>
          <w:lang w:val="en-US"/>
        </w:rPr>
        <w:t>=</w:t>
      </w:r>
      <w:r w:rsidRPr="00914921">
        <w:rPr>
          <w:rFonts w:ascii="Times New Roman" w:hAnsi="Times New Roman"/>
          <w:sz w:val="28"/>
          <w:szCs w:val="28"/>
          <w:lang w:val="en-US"/>
        </w:rPr>
        <w:t xml:space="preserve"> </w:t>
      </w:r>
      <w:r>
        <w:rPr>
          <w:rFonts w:ascii="Times New Roman" w:hAnsi="Times New Roman"/>
          <w:sz w:val="28"/>
          <w:szCs w:val="28"/>
        </w:rPr>
        <w:t>Δ</w:t>
      </w:r>
      <w:proofErr w:type="spellStart"/>
      <w:r>
        <w:rPr>
          <w:rFonts w:ascii="Times New Roman" w:hAnsi="Times New Roman"/>
          <w:sz w:val="28"/>
          <w:szCs w:val="28"/>
          <w:lang w:val="en-US"/>
        </w:rPr>
        <w:t>H</w:t>
      </w:r>
      <w:r w:rsidRPr="0004030E">
        <w:rPr>
          <w:rFonts w:ascii="Times New Roman" w:hAnsi="Times New Roman"/>
          <w:sz w:val="28"/>
          <w:szCs w:val="28"/>
          <w:vertAlign w:val="superscript"/>
          <w:lang w:val="en-US"/>
        </w:rPr>
        <w:t>o</w:t>
      </w:r>
      <w:r w:rsidRPr="0004030E">
        <w:rPr>
          <w:rFonts w:ascii="Times New Roman" w:hAnsi="Times New Roman"/>
          <w:sz w:val="28"/>
          <w:szCs w:val="28"/>
          <w:vertAlign w:val="subscript"/>
          <w:lang w:val="en-US"/>
        </w:rPr>
        <w:t>T</w:t>
      </w:r>
      <w:proofErr w:type="spellEnd"/>
      <w:r w:rsidRPr="00914921">
        <w:rPr>
          <w:rFonts w:ascii="Times New Roman" w:hAnsi="Times New Roman"/>
          <w:sz w:val="28"/>
          <w:szCs w:val="28"/>
          <w:lang w:val="en-US"/>
        </w:rPr>
        <w:t xml:space="preserve">- </w:t>
      </w:r>
      <w:r>
        <w:rPr>
          <w:rFonts w:ascii="Times New Roman" w:hAnsi="Times New Roman"/>
          <w:sz w:val="28"/>
          <w:szCs w:val="28"/>
        </w:rPr>
        <w:t>ТΔ</w:t>
      </w:r>
      <w:proofErr w:type="spellStart"/>
      <w:r>
        <w:rPr>
          <w:rFonts w:ascii="Times New Roman" w:hAnsi="Times New Roman"/>
          <w:sz w:val="28"/>
          <w:szCs w:val="28"/>
          <w:lang w:val="en-US"/>
        </w:rPr>
        <w:t>S</w:t>
      </w:r>
      <w:r w:rsidRPr="0004030E">
        <w:rPr>
          <w:rFonts w:ascii="Times New Roman" w:hAnsi="Times New Roman"/>
          <w:sz w:val="28"/>
          <w:szCs w:val="28"/>
          <w:vertAlign w:val="superscript"/>
          <w:lang w:val="en-US"/>
        </w:rPr>
        <w:t>o</w:t>
      </w:r>
      <w:r w:rsidRPr="0004030E">
        <w:rPr>
          <w:rFonts w:ascii="Times New Roman" w:hAnsi="Times New Roman"/>
          <w:sz w:val="28"/>
          <w:szCs w:val="28"/>
          <w:vertAlign w:val="subscript"/>
          <w:lang w:val="en-US"/>
        </w:rPr>
        <w:t>T</w:t>
      </w:r>
      <w:proofErr w:type="spellEnd"/>
    </w:p>
    <w:p w:rsidR="004C24AA" w:rsidRPr="00914921" w:rsidRDefault="00914921" w:rsidP="00914921">
      <w:pPr>
        <w:ind w:firstLine="567"/>
        <w:rPr>
          <w:rStyle w:val="alt-edited"/>
          <w:b/>
          <w:lang w:val="en-US"/>
        </w:rPr>
      </w:pPr>
      <w:r w:rsidRPr="00B07249">
        <w:rPr>
          <w:sz w:val="27"/>
          <w:szCs w:val="27"/>
        </w:rPr>
        <w:t>Δ</w:t>
      </w:r>
      <w:proofErr w:type="spellStart"/>
      <w:r w:rsidRPr="00B07249">
        <w:rPr>
          <w:sz w:val="27"/>
          <w:szCs w:val="27"/>
          <w:lang w:val="en-US"/>
        </w:rPr>
        <w:t>G</w:t>
      </w:r>
      <w:r w:rsidRPr="00B07249">
        <w:rPr>
          <w:sz w:val="27"/>
          <w:szCs w:val="27"/>
          <w:vertAlign w:val="superscript"/>
          <w:lang w:val="en-US"/>
        </w:rPr>
        <w:t>o</w:t>
      </w:r>
      <w:r w:rsidRPr="00B07249">
        <w:rPr>
          <w:sz w:val="27"/>
          <w:szCs w:val="27"/>
          <w:vertAlign w:val="subscript"/>
          <w:lang w:val="en-US"/>
        </w:rPr>
        <w:t>T</w:t>
      </w:r>
      <w:proofErr w:type="spellEnd"/>
      <w:r w:rsidRPr="00914921">
        <w:rPr>
          <w:lang w:val="en-US"/>
        </w:rPr>
        <w:t xml:space="preserve"> </w:t>
      </w:r>
      <w:r w:rsidRPr="00914921">
        <w:rPr>
          <w:sz w:val="28"/>
          <w:szCs w:val="28"/>
          <w:lang w:val="en-US"/>
        </w:rPr>
        <w:t>chemical reactions can be calculated using various methods</w:t>
      </w:r>
    </w:p>
    <w:p w:rsidR="004C24AA" w:rsidRDefault="004C24AA" w:rsidP="003B7394">
      <w:pPr>
        <w:jc w:val="center"/>
        <w:rPr>
          <w:rStyle w:val="alt-edited"/>
          <w:b/>
          <w:lang w:val="en-US"/>
        </w:rPr>
      </w:pPr>
    </w:p>
    <w:p w:rsidR="004C24AA" w:rsidRPr="00914921" w:rsidRDefault="00914921" w:rsidP="00914921">
      <w:pPr>
        <w:rPr>
          <w:rStyle w:val="alt-edited"/>
          <w:sz w:val="28"/>
          <w:szCs w:val="28"/>
          <w:lang w:val="en-US"/>
        </w:rPr>
      </w:pPr>
      <w:r w:rsidRPr="00914921">
        <w:rPr>
          <w:rStyle w:val="alt-edited"/>
          <w:sz w:val="28"/>
          <w:szCs w:val="28"/>
          <w:lang w:val="en-US"/>
        </w:rPr>
        <w:t>1. According to standard data for a base temperature of 298 K</w:t>
      </w:r>
    </w:p>
    <w:p w:rsidR="004C24AA" w:rsidRDefault="004C24AA" w:rsidP="003B7394">
      <w:pPr>
        <w:jc w:val="center"/>
        <w:rPr>
          <w:rStyle w:val="alt-edited"/>
          <w:b/>
          <w:lang w:val="en-US"/>
        </w:rPr>
      </w:pPr>
    </w:p>
    <w:p w:rsidR="00F07642" w:rsidRDefault="00F07642" w:rsidP="00F07642">
      <w:pPr>
        <w:pStyle w:val="a9"/>
        <w:jc w:val="center"/>
        <w:rPr>
          <w:rFonts w:ascii="Times New Roman" w:hAnsi="Times New Roman" w:cs="Times New Roman"/>
          <w:sz w:val="28"/>
          <w:szCs w:val="28"/>
          <w:vertAlign w:val="subscript"/>
        </w:rPr>
      </w:pPr>
      <w:r w:rsidRPr="00B07249">
        <w:rPr>
          <w:rFonts w:ascii="Times New Roman" w:hAnsi="Times New Roman" w:cs="Times New Roman"/>
          <w:sz w:val="27"/>
          <w:szCs w:val="27"/>
        </w:rPr>
        <w:t>Δ</w:t>
      </w:r>
      <w:r w:rsidRPr="00B07249">
        <w:rPr>
          <w:rFonts w:ascii="Times New Roman" w:hAnsi="Times New Roman" w:cs="Times New Roman"/>
          <w:sz w:val="27"/>
          <w:szCs w:val="27"/>
          <w:lang w:val="en-US"/>
        </w:rPr>
        <w:t>G</w:t>
      </w:r>
      <w:r w:rsidRPr="00B07249">
        <w:rPr>
          <w:rFonts w:ascii="Times New Roman" w:hAnsi="Times New Roman" w:cs="Times New Roman"/>
          <w:sz w:val="27"/>
          <w:szCs w:val="27"/>
          <w:vertAlign w:val="superscript"/>
          <w:lang w:val="en-US"/>
        </w:rPr>
        <w:t>o</w:t>
      </w:r>
      <w:r>
        <w:rPr>
          <w:rFonts w:ascii="Times New Roman" w:hAnsi="Times New Roman" w:cs="Times New Roman"/>
          <w:sz w:val="27"/>
          <w:szCs w:val="27"/>
          <w:vertAlign w:val="subscript"/>
        </w:rPr>
        <w:t>298</w:t>
      </w:r>
      <w:r>
        <w:rPr>
          <w:rFonts w:ascii="Times New Roman" w:hAnsi="Times New Roman" w:cs="Times New Roman"/>
          <w:sz w:val="27"/>
          <w:szCs w:val="27"/>
        </w:rPr>
        <w:t xml:space="preserve">= </w:t>
      </w:r>
      <w:r>
        <w:rPr>
          <w:rFonts w:ascii="Times New Roman" w:hAnsi="Times New Roman" w:cs="Times New Roman"/>
          <w:sz w:val="28"/>
          <w:szCs w:val="28"/>
        </w:rPr>
        <w:t>Δ</w:t>
      </w:r>
      <w:r>
        <w:rPr>
          <w:rFonts w:ascii="Times New Roman" w:hAnsi="Times New Roman" w:cs="Times New Roman"/>
          <w:sz w:val="28"/>
          <w:szCs w:val="28"/>
          <w:lang w:val="en-US"/>
        </w:rPr>
        <w:t>H</w:t>
      </w:r>
      <w:r w:rsidRPr="0004030E">
        <w:rPr>
          <w:rFonts w:ascii="Times New Roman" w:hAnsi="Times New Roman" w:cs="Times New Roman"/>
          <w:sz w:val="28"/>
          <w:szCs w:val="28"/>
          <w:vertAlign w:val="superscript"/>
          <w:lang w:val="en-US"/>
        </w:rPr>
        <w:t>o</w:t>
      </w:r>
      <w:r>
        <w:rPr>
          <w:rFonts w:ascii="Times New Roman" w:hAnsi="Times New Roman" w:cs="Times New Roman"/>
          <w:sz w:val="28"/>
          <w:szCs w:val="28"/>
          <w:vertAlign w:val="subscript"/>
        </w:rPr>
        <w:t>298</w:t>
      </w:r>
      <w:r>
        <w:rPr>
          <w:rFonts w:ascii="Times New Roman" w:hAnsi="Times New Roman" w:cs="Times New Roman"/>
          <w:sz w:val="28"/>
          <w:szCs w:val="28"/>
        </w:rPr>
        <w:t>-</w:t>
      </w:r>
      <w:r w:rsidRPr="00B07249">
        <w:rPr>
          <w:rFonts w:ascii="Times New Roman" w:hAnsi="Times New Roman" w:cs="Times New Roman"/>
          <w:sz w:val="28"/>
          <w:szCs w:val="28"/>
        </w:rPr>
        <w:t xml:space="preserve"> </w:t>
      </w:r>
      <w:r>
        <w:rPr>
          <w:rFonts w:ascii="Times New Roman" w:hAnsi="Times New Roman" w:cs="Times New Roman"/>
          <w:sz w:val="28"/>
          <w:szCs w:val="28"/>
        </w:rPr>
        <w:t>298Δ</w:t>
      </w:r>
      <w:r>
        <w:rPr>
          <w:rFonts w:ascii="Times New Roman" w:hAnsi="Times New Roman" w:cs="Times New Roman"/>
          <w:sz w:val="28"/>
          <w:szCs w:val="28"/>
          <w:lang w:val="en-US"/>
        </w:rPr>
        <w:t>S</w:t>
      </w:r>
      <w:r w:rsidRPr="0004030E">
        <w:rPr>
          <w:rFonts w:ascii="Times New Roman" w:hAnsi="Times New Roman" w:cs="Times New Roman"/>
          <w:sz w:val="28"/>
          <w:szCs w:val="28"/>
          <w:vertAlign w:val="superscript"/>
          <w:lang w:val="en-US"/>
        </w:rPr>
        <w:t>o</w:t>
      </w:r>
      <w:r>
        <w:rPr>
          <w:rFonts w:ascii="Times New Roman" w:hAnsi="Times New Roman" w:cs="Times New Roman"/>
          <w:sz w:val="28"/>
          <w:szCs w:val="28"/>
          <w:vertAlign w:val="subscript"/>
        </w:rPr>
        <w:t>298</w:t>
      </w:r>
    </w:p>
    <w:p w:rsidR="00F07642" w:rsidRPr="00F07642" w:rsidRDefault="00F07642" w:rsidP="00F07642">
      <w:pPr>
        <w:pStyle w:val="a5"/>
        <w:ind w:firstLine="567"/>
        <w:jc w:val="both"/>
        <w:rPr>
          <w:rFonts w:ascii="Times New Roman" w:hAnsi="Times New Roman"/>
          <w:sz w:val="28"/>
          <w:szCs w:val="28"/>
          <w:lang w:val="en-US"/>
        </w:rPr>
      </w:pPr>
      <w:r w:rsidRPr="00F07642">
        <w:rPr>
          <w:rFonts w:ascii="Times New Roman" w:hAnsi="Times New Roman"/>
          <w:sz w:val="28"/>
          <w:szCs w:val="28"/>
          <w:lang w:val="en-US"/>
        </w:rPr>
        <w:t xml:space="preserve">Using this equation, the possibility of a spontaneous chemical reaction or phase transformation </w:t>
      </w:r>
      <w:proofErr w:type="gramStart"/>
      <w:r w:rsidRPr="00F07642">
        <w:rPr>
          <w:rFonts w:ascii="Times New Roman" w:hAnsi="Times New Roman"/>
          <w:sz w:val="28"/>
          <w:szCs w:val="28"/>
          <w:lang w:val="en-US"/>
        </w:rPr>
        <w:t>is evaluated</w:t>
      </w:r>
      <w:proofErr w:type="gramEnd"/>
      <w:r w:rsidRPr="00F07642">
        <w:rPr>
          <w:rFonts w:ascii="Times New Roman" w:hAnsi="Times New Roman"/>
          <w:sz w:val="28"/>
          <w:szCs w:val="28"/>
          <w:lang w:val="en-US"/>
        </w:rPr>
        <w:t xml:space="preserve"> under the assumption that for the reaction the sum of the changes in the specific heat </w:t>
      </w:r>
      <w:r w:rsidRPr="00F07642">
        <w:rPr>
          <w:rFonts w:ascii="Times New Roman" w:hAnsi="Times New Roman"/>
          <w:sz w:val="28"/>
          <w:szCs w:val="28"/>
        </w:rPr>
        <w:t>Δ</w:t>
      </w:r>
      <w:proofErr w:type="spellStart"/>
      <w:r w:rsidRPr="00F07642">
        <w:rPr>
          <w:rFonts w:ascii="Times New Roman" w:hAnsi="Times New Roman"/>
          <w:sz w:val="28"/>
          <w:szCs w:val="28"/>
          <w:lang w:val="en-US"/>
        </w:rPr>
        <w:t>C</w:t>
      </w:r>
      <w:r w:rsidRPr="00F07642">
        <w:rPr>
          <w:rFonts w:ascii="Times New Roman" w:hAnsi="Times New Roman"/>
          <w:sz w:val="28"/>
          <w:szCs w:val="28"/>
          <w:vertAlign w:val="superscript"/>
          <w:lang w:val="en-US"/>
        </w:rPr>
        <w:t>o</w:t>
      </w:r>
      <w:r w:rsidRPr="00F07642">
        <w:rPr>
          <w:rFonts w:ascii="Times New Roman" w:hAnsi="Times New Roman"/>
          <w:sz w:val="28"/>
          <w:szCs w:val="28"/>
          <w:vertAlign w:val="subscript"/>
          <w:lang w:val="en-US"/>
        </w:rPr>
        <w:t>P</w:t>
      </w:r>
      <w:proofErr w:type="spellEnd"/>
      <w:r w:rsidRPr="00F07642">
        <w:rPr>
          <w:rFonts w:ascii="Times New Roman" w:hAnsi="Times New Roman"/>
          <w:sz w:val="28"/>
          <w:szCs w:val="28"/>
          <w:lang w:val="en-US"/>
        </w:rPr>
        <w:t xml:space="preserve"> is close to zero and does not depend on temperature. Such an estimate </w:t>
      </w:r>
      <w:proofErr w:type="gramStart"/>
      <w:r w:rsidRPr="00F07642">
        <w:rPr>
          <w:rFonts w:ascii="Times New Roman" w:hAnsi="Times New Roman"/>
          <w:sz w:val="28"/>
          <w:szCs w:val="28"/>
          <w:lang w:val="en-US"/>
        </w:rPr>
        <w:t>can be made</w:t>
      </w:r>
      <w:proofErr w:type="gramEnd"/>
      <w:r w:rsidRPr="00F07642">
        <w:rPr>
          <w:rFonts w:ascii="Times New Roman" w:hAnsi="Times New Roman"/>
          <w:sz w:val="28"/>
          <w:szCs w:val="28"/>
          <w:lang w:val="en-US"/>
        </w:rPr>
        <w:t xml:space="preserve"> for the temperature range from 298 K to the temperature of the change in the state of aggregation of at least one component of the reaction. Neglecting the </w:t>
      </w:r>
      <w:r w:rsidRPr="00F07642">
        <w:rPr>
          <w:rFonts w:ascii="Times New Roman" w:hAnsi="Times New Roman"/>
          <w:sz w:val="28"/>
          <w:szCs w:val="28"/>
        </w:rPr>
        <w:t>Δ</w:t>
      </w:r>
      <w:proofErr w:type="spellStart"/>
      <w:r w:rsidRPr="00F07642">
        <w:rPr>
          <w:rFonts w:ascii="Times New Roman" w:hAnsi="Times New Roman"/>
          <w:sz w:val="28"/>
          <w:szCs w:val="28"/>
          <w:lang w:val="en-US"/>
        </w:rPr>
        <w:t>C</w:t>
      </w:r>
      <w:r w:rsidRPr="00F07642">
        <w:rPr>
          <w:rFonts w:ascii="Times New Roman" w:hAnsi="Times New Roman"/>
          <w:sz w:val="28"/>
          <w:szCs w:val="28"/>
          <w:vertAlign w:val="superscript"/>
          <w:lang w:val="en-US"/>
        </w:rPr>
        <w:t>o</w:t>
      </w:r>
      <w:r w:rsidRPr="00F07642">
        <w:rPr>
          <w:rFonts w:ascii="Times New Roman" w:hAnsi="Times New Roman"/>
          <w:sz w:val="28"/>
          <w:szCs w:val="28"/>
          <w:vertAlign w:val="subscript"/>
          <w:lang w:val="en-US"/>
        </w:rPr>
        <w:t>P</w:t>
      </w:r>
      <w:proofErr w:type="spellEnd"/>
      <w:r w:rsidRPr="00F07642">
        <w:rPr>
          <w:rFonts w:ascii="Times New Roman" w:hAnsi="Times New Roman"/>
          <w:sz w:val="28"/>
          <w:szCs w:val="28"/>
          <w:lang w:val="en-US"/>
        </w:rPr>
        <w:t xml:space="preserve"> value when the temperature changes from 298K leads to a certain deviation from the true </w:t>
      </w:r>
      <w:r w:rsidRPr="00F07642">
        <w:rPr>
          <w:rFonts w:ascii="Times New Roman" w:hAnsi="Times New Roman"/>
          <w:sz w:val="28"/>
          <w:szCs w:val="28"/>
        </w:rPr>
        <w:t>Δ</w:t>
      </w:r>
      <w:proofErr w:type="spellStart"/>
      <w:r w:rsidRPr="00F07642">
        <w:rPr>
          <w:rFonts w:ascii="Times New Roman" w:hAnsi="Times New Roman"/>
          <w:sz w:val="28"/>
          <w:szCs w:val="28"/>
          <w:lang w:val="en-US"/>
        </w:rPr>
        <w:t>G</w:t>
      </w:r>
      <w:r w:rsidRPr="00F07642">
        <w:rPr>
          <w:rFonts w:ascii="Times New Roman" w:hAnsi="Times New Roman"/>
          <w:sz w:val="28"/>
          <w:szCs w:val="28"/>
          <w:vertAlign w:val="superscript"/>
          <w:lang w:val="en-US"/>
        </w:rPr>
        <w:t>o</w:t>
      </w:r>
      <w:r w:rsidRPr="00F07642">
        <w:rPr>
          <w:rFonts w:ascii="Times New Roman" w:hAnsi="Times New Roman"/>
          <w:sz w:val="28"/>
          <w:szCs w:val="28"/>
          <w:vertAlign w:val="subscript"/>
          <w:lang w:val="en-US"/>
        </w:rPr>
        <w:t>T</w:t>
      </w:r>
      <w:proofErr w:type="spellEnd"/>
      <w:r w:rsidRPr="00F07642">
        <w:rPr>
          <w:rFonts w:ascii="Times New Roman" w:hAnsi="Times New Roman"/>
          <w:sz w:val="28"/>
          <w:szCs w:val="28"/>
          <w:lang w:val="en-US"/>
        </w:rPr>
        <w:t xml:space="preserve"> values. The error allowed in this case depends on the ratio of </w:t>
      </w:r>
      <w:r w:rsidRPr="00F07642">
        <w:rPr>
          <w:rFonts w:ascii="Times New Roman" w:hAnsi="Times New Roman"/>
          <w:sz w:val="28"/>
          <w:szCs w:val="28"/>
        </w:rPr>
        <w:t>Δ</w:t>
      </w:r>
      <w:r w:rsidRPr="00F07642">
        <w:rPr>
          <w:rFonts w:ascii="Times New Roman" w:hAnsi="Times New Roman"/>
          <w:sz w:val="28"/>
          <w:szCs w:val="28"/>
          <w:lang w:val="en-US"/>
        </w:rPr>
        <w:t>G</w:t>
      </w:r>
      <w:r w:rsidRPr="00F07642">
        <w:rPr>
          <w:rFonts w:ascii="Times New Roman" w:hAnsi="Times New Roman"/>
          <w:sz w:val="28"/>
          <w:szCs w:val="28"/>
          <w:vertAlign w:val="superscript"/>
          <w:lang w:val="en-US"/>
        </w:rPr>
        <w:t>o</w:t>
      </w:r>
      <w:r w:rsidRPr="00F07642">
        <w:rPr>
          <w:rFonts w:ascii="Times New Roman" w:hAnsi="Times New Roman"/>
          <w:sz w:val="28"/>
          <w:szCs w:val="28"/>
          <w:vertAlign w:val="subscript"/>
          <w:lang w:val="en-US"/>
        </w:rPr>
        <w:t>298</w:t>
      </w:r>
      <w:r w:rsidRPr="00F07642">
        <w:rPr>
          <w:rFonts w:ascii="Times New Roman" w:hAnsi="Times New Roman"/>
          <w:sz w:val="28"/>
          <w:szCs w:val="28"/>
          <w:lang w:val="en-US"/>
        </w:rPr>
        <w:t xml:space="preserve"> and the difference in the integrals of the equation.</w:t>
      </w:r>
    </w:p>
    <w:p w:rsidR="004C24AA" w:rsidRDefault="004C24AA" w:rsidP="003B7394">
      <w:pPr>
        <w:jc w:val="center"/>
        <w:rPr>
          <w:rStyle w:val="alt-edited"/>
          <w:b/>
          <w:lang w:val="en-US"/>
        </w:rPr>
      </w:pPr>
    </w:p>
    <w:p w:rsidR="004C24AA" w:rsidRPr="00F07642" w:rsidRDefault="00F07642" w:rsidP="00F07642">
      <w:pPr>
        <w:jc w:val="both"/>
        <w:rPr>
          <w:rStyle w:val="alt-edited"/>
          <w:sz w:val="28"/>
          <w:szCs w:val="28"/>
          <w:lang w:val="en-US"/>
        </w:rPr>
      </w:pPr>
      <w:r>
        <w:rPr>
          <w:rStyle w:val="alt-edited"/>
          <w:sz w:val="28"/>
          <w:szCs w:val="28"/>
          <w:lang w:val="en-US"/>
        </w:rPr>
        <w:t xml:space="preserve">2. </w:t>
      </w:r>
      <w:r w:rsidRPr="00F07642">
        <w:rPr>
          <w:rStyle w:val="alt-edited"/>
          <w:sz w:val="28"/>
          <w:szCs w:val="28"/>
          <w:lang w:val="en-US"/>
        </w:rPr>
        <w:t xml:space="preserve">In a wide temperature range of 298 ÷ T, the temperature dependence </w:t>
      </w:r>
      <w:r w:rsidRPr="00B07249">
        <w:rPr>
          <w:sz w:val="27"/>
          <w:szCs w:val="27"/>
        </w:rPr>
        <w:t>Δ</w:t>
      </w:r>
      <w:proofErr w:type="spellStart"/>
      <w:r w:rsidRPr="00B07249">
        <w:rPr>
          <w:sz w:val="27"/>
          <w:szCs w:val="27"/>
          <w:lang w:val="en-US"/>
        </w:rPr>
        <w:t>G</w:t>
      </w:r>
      <w:r w:rsidRPr="00B07249">
        <w:rPr>
          <w:sz w:val="27"/>
          <w:szCs w:val="27"/>
          <w:vertAlign w:val="superscript"/>
          <w:lang w:val="en-US"/>
        </w:rPr>
        <w:t>o</w:t>
      </w:r>
      <w:r w:rsidRPr="00B07249">
        <w:rPr>
          <w:sz w:val="27"/>
          <w:szCs w:val="27"/>
          <w:vertAlign w:val="subscript"/>
          <w:lang w:val="en-US"/>
        </w:rPr>
        <w:t>T</w:t>
      </w:r>
      <w:proofErr w:type="spellEnd"/>
      <w:r w:rsidRPr="00F07642">
        <w:rPr>
          <w:sz w:val="27"/>
          <w:szCs w:val="27"/>
          <w:lang w:val="en-US"/>
        </w:rPr>
        <w:t>=</w:t>
      </w:r>
      <m:oMath>
        <m:r>
          <w:rPr>
            <w:rFonts w:ascii="Cambria Math" w:hAnsi="Cambria Math"/>
            <w:sz w:val="27"/>
            <w:szCs w:val="27"/>
          </w:rPr>
          <m:t>φ</m:t>
        </m:r>
        <m:d>
          <m:dPr>
            <m:ctrlPr>
              <w:rPr>
                <w:rFonts w:ascii="Cambria Math" w:hAnsi="Cambria Math"/>
                <w:i/>
                <w:sz w:val="27"/>
                <w:szCs w:val="27"/>
                <w:lang w:val="en-US"/>
              </w:rPr>
            </m:ctrlPr>
          </m:dPr>
          <m:e>
            <m:r>
              <w:rPr>
                <w:rFonts w:ascii="Cambria Math" w:hAnsi="Cambria Math"/>
                <w:sz w:val="27"/>
                <w:szCs w:val="27"/>
              </w:rPr>
              <m:t>Т</m:t>
            </m:r>
          </m:e>
        </m:d>
        <m:r>
          <w:rPr>
            <w:rFonts w:ascii="Cambria Math" w:hAnsi="Cambria Math"/>
            <w:sz w:val="27"/>
            <w:szCs w:val="27"/>
            <w:lang w:val="en-US"/>
          </w:rPr>
          <m:t xml:space="preserve"> </m:t>
        </m:r>
      </m:oMath>
      <w:proofErr w:type="gramStart"/>
      <w:r w:rsidRPr="00F07642">
        <w:rPr>
          <w:rStyle w:val="alt-edited"/>
          <w:sz w:val="28"/>
          <w:szCs w:val="28"/>
          <w:lang w:val="en-US"/>
        </w:rPr>
        <w:t>is taken</w:t>
      </w:r>
      <w:proofErr w:type="gramEnd"/>
      <w:r w:rsidRPr="00F07642">
        <w:rPr>
          <w:rStyle w:val="alt-edited"/>
          <w:sz w:val="28"/>
          <w:szCs w:val="28"/>
          <w:lang w:val="en-US"/>
        </w:rPr>
        <w:t xml:space="preserve"> into account in the form of the equality:</w:t>
      </w:r>
    </w:p>
    <w:p w:rsidR="00F07642" w:rsidRDefault="00F07642" w:rsidP="003B7394">
      <w:pPr>
        <w:jc w:val="center"/>
        <w:rPr>
          <w:rStyle w:val="alt-edited"/>
          <w:b/>
          <w:lang w:val="en-US"/>
        </w:rPr>
      </w:pPr>
    </w:p>
    <w:p w:rsidR="00F07642" w:rsidRDefault="00F07642" w:rsidP="00F07642">
      <w:pPr>
        <w:pStyle w:val="a5"/>
        <w:ind w:left="284"/>
        <w:jc w:val="center"/>
        <w:rPr>
          <w:rFonts w:ascii="Times New Roman" w:eastAsiaTheme="minorEastAsia" w:hAnsi="Times New Roman"/>
          <w:sz w:val="27"/>
          <w:szCs w:val="27"/>
          <w:lang w:val="en-US"/>
        </w:rPr>
      </w:pPr>
      <w:r w:rsidRPr="00B07249">
        <w:rPr>
          <w:rFonts w:ascii="Times New Roman" w:hAnsi="Times New Roman"/>
          <w:sz w:val="27"/>
          <w:szCs w:val="27"/>
        </w:rPr>
        <w:t>Δ</w:t>
      </w:r>
      <w:proofErr w:type="spellStart"/>
      <w:r w:rsidRPr="00B07249">
        <w:rPr>
          <w:rFonts w:ascii="Times New Roman" w:hAnsi="Times New Roman"/>
          <w:sz w:val="27"/>
          <w:szCs w:val="27"/>
          <w:lang w:val="en-US"/>
        </w:rPr>
        <w:t>G</w:t>
      </w:r>
      <w:r w:rsidRPr="00B07249">
        <w:rPr>
          <w:rFonts w:ascii="Times New Roman" w:hAnsi="Times New Roman"/>
          <w:sz w:val="27"/>
          <w:szCs w:val="27"/>
          <w:vertAlign w:val="superscript"/>
          <w:lang w:val="en-US"/>
        </w:rPr>
        <w:t>o</w:t>
      </w:r>
      <w:r w:rsidRPr="00B07249">
        <w:rPr>
          <w:rFonts w:ascii="Times New Roman" w:hAnsi="Times New Roman"/>
          <w:sz w:val="27"/>
          <w:szCs w:val="27"/>
          <w:vertAlign w:val="subscript"/>
          <w:lang w:val="en-US"/>
        </w:rPr>
        <w:t>T</w:t>
      </w:r>
      <w:proofErr w:type="spellEnd"/>
      <w:r w:rsidRPr="007D0007">
        <w:rPr>
          <w:rFonts w:ascii="Times New Roman" w:hAnsi="Times New Roman"/>
          <w:sz w:val="27"/>
          <w:szCs w:val="27"/>
          <w:lang w:val="en-US"/>
        </w:rPr>
        <w:t xml:space="preserve">= </w:t>
      </w:r>
      <w:r>
        <w:rPr>
          <w:rFonts w:ascii="Times New Roman" w:hAnsi="Times New Roman"/>
          <w:sz w:val="27"/>
          <w:szCs w:val="27"/>
        </w:rPr>
        <w:t>ΔН</w:t>
      </w:r>
      <w:proofErr w:type="spellStart"/>
      <w:r w:rsidRPr="00B07249">
        <w:rPr>
          <w:rFonts w:ascii="Times New Roman" w:hAnsi="Times New Roman"/>
          <w:sz w:val="27"/>
          <w:szCs w:val="27"/>
          <w:vertAlign w:val="superscript"/>
          <w:lang w:val="en-US"/>
        </w:rPr>
        <w:t>o</w:t>
      </w:r>
      <w:r w:rsidRPr="00B07249">
        <w:rPr>
          <w:rFonts w:ascii="Times New Roman" w:hAnsi="Times New Roman"/>
          <w:sz w:val="27"/>
          <w:szCs w:val="27"/>
          <w:vertAlign w:val="subscript"/>
          <w:lang w:val="en-US"/>
        </w:rPr>
        <w:t>T</w:t>
      </w:r>
      <w:proofErr w:type="spellEnd"/>
      <w:r w:rsidRPr="007D0007">
        <w:rPr>
          <w:rFonts w:ascii="Times New Roman" w:hAnsi="Times New Roman"/>
          <w:sz w:val="27"/>
          <w:szCs w:val="27"/>
          <w:lang w:val="en-US"/>
        </w:rPr>
        <w:t>+</w:t>
      </w:r>
      <m:oMath>
        <m:nary>
          <m:naryPr>
            <m:limLoc m:val="subSup"/>
            <m:ctrlPr>
              <w:rPr>
                <w:rFonts w:ascii="Cambria Math" w:hAnsi="Cambria Math"/>
                <w:i/>
                <w:sz w:val="27"/>
                <w:szCs w:val="27"/>
              </w:rPr>
            </m:ctrlPr>
          </m:naryPr>
          <m:sub>
            <m:r>
              <w:rPr>
                <w:rFonts w:ascii="Cambria Math" w:hAnsi="Cambria Math"/>
                <w:sz w:val="27"/>
                <w:szCs w:val="27"/>
                <w:lang w:val="en-US"/>
              </w:rPr>
              <m:t>298</m:t>
            </m:r>
          </m:sub>
          <m:sup>
            <m:r>
              <w:rPr>
                <w:rFonts w:ascii="Cambria Math" w:hAnsi="Cambria Math"/>
                <w:sz w:val="27"/>
                <w:szCs w:val="27"/>
              </w:rPr>
              <m:t>Т</m:t>
            </m:r>
          </m:sup>
          <m:e>
            <m:sSubSup>
              <m:sSubSupPr>
                <m:ctrlPr>
                  <w:rPr>
                    <w:rFonts w:ascii="Cambria Math" w:hAnsi="Cambria Math"/>
                    <w:i/>
                    <w:sz w:val="27"/>
                    <w:szCs w:val="27"/>
                  </w:rPr>
                </m:ctrlPr>
              </m:sSubSupPr>
              <m:e>
                <m:r>
                  <w:rPr>
                    <w:rFonts w:ascii="Cambria Math" w:hAnsi="Cambria Math"/>
                    <w:sz w:val="27"/>
                    <w:szCs w:val="27"/>
                    <w:lang w:val="en-US"/>
                  </w:rPr>
                  <m:t>∆</m:t>
                </m:r>
                <m:r>
                  <w:rPr>
                    <w:rFonts w:ascii="Cambria Math" w:hAnsi="Cambria Math"/>
                    <w:sz w:val="27"/>
                    <w:szCs w:val="27"/>
                  </w:rPr>
                  <m:t>С</m:t>
                </m:r>
              </m:e>
              <m:sub>
                <m:r>
                  <w:rPr>
                    <w:rFonts w:ascii="Cambria Math" w:hAnsi="Cambria Math"/>
                    <w:sz w:val="27"/>
                    <w:szCs w:val="27"/>
                  </w:rPr>
                  <m:t>p</m:t>
                </m:r>
              </m:sub>
              <m:sup>
                <m:r>
                  <w:rPr>
                    <w:rFonts w:ascii="Cambria Math" w:hAnsi="Cambria Math"/>
                    <w:sz w:val="27"/>
                    <w:szCs w:val="27"/>
                  </w:rPr>
                  <m:t>o</m:t>
                </m:r>
              </m:sup>
            </m:sSubSup>
          </m:e>
        </m:nary>
        <m:r>
          <w:rPr>
            <w:rFonts w:ascii="Cambria Math" w:hAnsi="Cambria Math"/>
            <w:sz w:val="27"/>
            <w:szCs w:val="27"/>
          </w:rPr>
          <m:t>dT</m:t>
        </m:r>
        <m:r>
          <w:rPr>
            <w:rFonts w:ascii="Cambria Math" w:hAnsi="Cambria Math"/>
            <w:sz w:val="27"/>
            <w:szCs w:val="27"/>
            <w:lang w:val="en-US"/>
          </w:rPr>
          <m:t>-</m:t>
        </m:r>
        <m:r>
          <w:rPr>
            <w:rFonts w:ascii="Cambria Math" w:hAnsi="Cambria Math"/>
            <w:sz w:val="27"/>
            <w:szCs w:val="27"/>
          </w:rPr>
          <m:t>T</m:t>
        </m:r>
        <m:r>
          <w:rPr>
            <w:rFonts w:ascii="Cambria Math" w:hAnsi="Cambria Math"/>
            <w:sz w:val="27"/>
            <w:szCs w:val="27"/>
            <w:lang w:val="en-US"/>
          </w:rPr>
          <m:t>∆</m:t>
        </m:r>
        <m:sSubSup>
          <m:sSubSupPr>
            <m:ctrlPr>
              <w:rPr>
                <w:rFonts w:ascii="Cambria Math" w:hAnsi="Cambria Math"/>
                <w:i/>
                <w:sz w:val="27"/>
                <w:szCs w:val="27"/>
              </w:rPr>
            </m:ctrlPr>
          </m:sSubSupPr>
          <m:e>
            <m:r>
              <w:rPr>
                <w:rFonts w:ascii="Cambria Math" w:hAnsi="Cambria Math"/>
                <w:sz w:val="27"/>
                <w:szCs w:val="27"/>
              </w:rPr>
              <m:t>S</m:t>
            </m:r>
          </m:e>
          <m:sub>
            <m:r>
              <w:rPr>
                <w:rFonts w:ascii="Cambria Math" w:hAnsi="Cambria Math"/>
                <w:sz w:val="27"/>
                <w:szCs w:val="27"/>
                <w:lang w:val="en-US"/>
              </w:rPr>
              <m:t>298</m:t>
            </m:r>
          </m:sub>
          <m:sup>
            <m:r>
              <w:rPr>
                <w:rFonts w:ascii="Cambria Math" w:hAnsi="Cambria Math"/>
                <w:sz w:val="27"/>
                <w:szCs w:val="27"/>
              </w:rPr>
              <m:t>o</m:t>
            </m:r>
          </m:sup>
        </m:sSubSup>
        <m:r>
          <w:rPr>
            <w:rFonts w:ascii="Cambria Math" w:hAnsi="Cambria Math"/>
            <w:sz w:val="27"/>
            <w:szCs w:val="27"/>
            <w:lang w:val="en-US"/>
          </w:rPr>
          <m:t>-</m:t>
        </m:r>
        <m:r>
          <w:rPr>
            <w:rFonts w:ascii="Cambria Math" w:hAnsi="Cambria Math"/>
            <w:sz w:val="27"/>
            <w:szCs w:val="27"/>
          </w:rPr>
          <m:t>T</m:t>
        </m:r>
        <m:nary>
          <m:naryPr>
            <m:limLoc m:val="subSup"/>
            <m:ctrlPr>
              <w:rPr>
                <w:rFonts w:ascii="Cambria Math" w:hAnsi="Cambria Math"/>
                <w:i/>
                <w:sz w:val="27"/>
                <w:szCs w:val="27"/>
              </w:rPr>
            </m:ctrlPr>
          </m:naryPr>
          <m:sub>
            <m:r>
              <w:rPr>
                <w:rFonts w:ascii="Cambria Math" w:hAnsi="Cambria Math"/>
                <w:sz w:val="27"/>
                <w:szCs w:val="27"/>
                <w:lang w:val="en-US"/>
              </w:rPr>
              <m:t>298</m:t>
            </m:r>
          </m:sub>
          <m:sup>
            <m:r>
              <w:rPr>
                <w:rFonts w:ascii="Cambria Math" w:hAnsi="Cambria Math"/>
                <w:sz w:val="27"/>
                <w:szCs w:val="27"/>
              </w:rPr>
              <m:t>T</m:t>
            </m:r>
          </m:sup>
          <m:e>
            <m:f>
              <m:fPr>
                <m:ctrlPr>
                  <w:rPr>
                    <w:rFonts w:ascii="Cambria Math" w:hAnsi="Cambria Math"/>
                    <w:i/>
                    <w:sz w:val="27"/>
                    <w:szCs w:val="27"/>
                  </w:rPr>
                </m:ctrlPr>
              </m:fPr>
              <m:num>
                <m:r>
                  <m:rPr>
                    <m:sty m:val="p"/>
                  </m:rPr>
                  <w:rPr>
                    <w:rFonts w:ascii="Cambria Math" w:hAnsi="Cambria Math"/>
                    <w:sz w:val="27"/>
                    <w:szCs w:val="27"/>
                    <w:lang w:val="en-US"/>
                  </w:rPr>
                  <m:t>∆</m:t>
                </m:r>
                <m:sSubSup>
                  <m:sSubSupPr>
                    <m:ctrlPr>
                      <w:rPr>
                        <w:rFonts w:ascii="Cambria Math" w:hAnsi="Cambria Math"/>
                        <w:i/>
                        <w:sz w:val="27"/>
                        <w:szCs w:val="27"/>
                      </w:rPr>
                    </m:ctrlPr>
                  </m:sSubSupPr>
                  <m:e>
                    <m:r>
                      <w:rPr>
                        <w:rFonts w:ascii="Cambria Math" w:hAnsi="Cambria Math"/>
                        <w:sz w:val="27"/>
                        <w:szCs w:val="27"/>
                      </w:rPr>
                      <m:t>C</m:t>
                    </m:r>
                  </m:e>
                  <m:sub>
                    <m:r>
                      <w:rPr>
                        <w:rFonts w:ascii="Cambria Math" w:hAnsi="Cambria Math"/>
                        <w:sz w:val="27"/>
                        <w:szCs w:val="27"/>
                      </w:rPr>
                      <m:t>p</m:t>
                    </m:r>
                  </m:sub>
                  <m:sup>
                    <m:r>
                      <w:rPr>
                        <w:rFonts w:ascii="Cambria Math" w:hAnsi="Cambria Math"/>
                        <w:sz w:val="27"/>
                        <w:szCs w:val="27"/>
                      </w:rPr>
                      <m:t>o</m:t>
                    </m:r>
                  </m:sup>
                </m:sSubSup>
              </m:num>
              <m:den>
                <m:r>
                  <w:rPr>
                    <w:rFonts w:ascii="Cambria Math" w:hAnsi="Cambria Math"/>
                    <w:sz w:val="27"/>
                    <w:szCs w:val="27"/>
                  </w:rPr>
                  <m:t>T</m:t>
                </m:r>
              </m:den>
            </m:f>
          </m:e>
        </m:nary>
        <m:r>
          <w:rPr>
            <w:rFonts w:ascii="Cambria Math" w:hAnsi="Cambria Math"/>
            <w:sz w:val="27"/>
            <w:szCs w:val="27"/>
          </w:rPr>
          <m:t>dT</m:t>
        </m:r>
      </m:oMath>
    </w:p>
    <w:p w:rsidR="00F07642" w:rsidRDefault="00F07642" w:rsidP="003B7394">
      <w:pPr>
        <w:jc w:val="center"/>
        <w:rPr>
          <w:rStyle w:val="alt-edited"/>
          <w:b/>
          <w:lang w:val="en-US"/>
        </w:rPr>
      </w:pPr>
    </w:p>
    <w:p w:rsidR="00F07642" w:rsidRDefault="00F07642" w:rsidP="003B7394">
      <w:pPr>
        <w:jc w:val="center"/>
        <w:rPr>
          <w:rStyle w:val="alt-edited"/>
          <w:b/>
          <w:lang w:val="en-US"/>
        </w:rPr>
      </w:pPr>
    </w:p>
    <w:p w:rsidR="00F07642" w:rsidRDefault="00F07642" w:rsidP="00F07642">
      <w:pPr>
        <w:jc w:val="both"/>
        <w:rPr>
          <w:rStyle w:val="alt-edited"/>
          <w:sz w:val="28"/>
          <w:szCs w:val="28"/>
          <w:lang w:val="en-US"/>
        </w:rPr>
      </w:pPr>
      <w:r w:rsidRPr="00F07642">
        <w:rPr>
          <w:rStyle w:val="alt-edited"/>
          <w:sz w:val="28"/>
          <w:szCs w:val="28"/>
          <w:lang w:val="en-US"/>
        </w:rPr>
        <w:t xml:space="preserve">This equation </w:t>
      </w:r>
      <w:proofErr w:type="gramStart"/>
      <w:r w:rsidRPr="00F07642">
        <w:rPr>
          <w:rStyle w:val="alt-edited"/>
          <w:sz w:val="28"/>
          <w:szCs w:val="28"/>
          <w:lang w:val="en-US"/>
        </w:rPr>
        <w:t>can be solved</w:t>
      </w:r>
      <w:proofErr w:type="gramEnd"/>
      <w:r w:rsidRPr="00F07642">
        <w:rPr>
          <w:rStyle w:val="alt-edited"/>
          <w:sz w:val="28"/>
          <w:szCs w:val="28"/>
          <w:lang w:val="en-US"/>
        </w:rPr>
        <w:t xml:space="preserve"> by several methods</w:t>
      </w:r>
      <w:r>
        <w:rPr>
          <w:rStyle w:val="alt-edited"/>
          <w:sz w:val="28"/>
          <w:szCs w:val="28"/>
          <w:lang w:val="en-US"/>
        </w:rPr>
        <w:t>:</w:t>
      </w:r>
    </w:p>
    <w:p w:rsidR="00F07642" w:rsidRPr="00F07642" w:rsidRDefault="00F07642" w:rsidP="00F07642">
      <w:pPr>
        <w:jc w:val="both"/>
        <w:rPr>
          <w:rStyle w:val="alt-edited"/>
          <w:sz w:val="28"/>
          <w:szCs w:val="28"/>
          <w:lang w:val="en-US"/>
        </w:rPr>
      </w:pPr>
      <w:r w:rsidRPr="00F07642">
        <w:rPr>
          <w:rStyle w:val="alt-edited"/>
          <w:sz w:val="28"/>
          <w:szCs w:val="28"/>
          <w:lang w:val="en-US"/>
        </w:rPr>
        <w:t xml:space="preserve">a) </w:t>
      </w:r>
      <w:proofErr w:type="gramStart"/>
      <w:r w:rsidRPr="00F07642">
        <w:rPr>
          <w:rStyle w:val="alt-edited"/>
          <w:sz w:val="28"/>
          <w:szCs w:val="28"/>
          <w:lang w:val="en-US"/>
        </w:rPr>
        <w:t>according</w:t>
      </w:r>
      <w:proofErr w:type="gramEnd"/>
      <w:r w:rsidRPr="00F07642">
        <w:rPr>
          <w:rStyle w:val="alt-edited"/>
          <w:sz w:val="28"/>
          <w:szCs w:val="28"/>
          <w:lang w:val="en-US"/>
        </w:rPr>
        <w:t xml:space="preserve"> to average heat capacities </w:t>
      </w:r>
      <w:proofErr w:type="spellStart"/>
      <w:r w:rsidRPr="00F07642">
        <w:rPr>
          <w:rStyle w:val="alt-edited"/>
          <w:sz w:val="28"/>
          <w:szCs w:val="28"/>
          <w:lang w:val="en-US"/>
        </w:rPr>
        <w:t>ΔС</w:t>
      </w:r>
      <w:r w:rsidRPr="00F07642">
        <w:rPr>
          <w:rStyle w:val="alt-edited"/>
          <w:sz w:val="28"/>
          <w:szCs w:val="28"/>
          <w:vertAlign w:val="superscript"/>
          <w:lang w:val="en-US"/>
        </w:rPr>
        <w:t>o</w:t>
      </w:r>
      <w:r w:rsidRPr="00F07642">
        <w:rPr>
          <w:rStyle w:val="alt-edited"/>
          <w:sz w:val="28"/>
          <w:szCs w:val="28"/>
          <w:vertAlign w:val="subscript"/>
          <w:lang w:val="en-US"/>
        </w:rPr>
        <w:t>T</w:t>
      </w:r>
      <w:proofErr w:type="spellEnd"/>
      <w:r w:rsidRPr="00F07642">
        <w:rPr>
          <w:rStyle w:val="alt-edited"/>
          <w:sz w:val="28"/>
          <w:szCs w:val="28"/>
          <w:lang w:val="en-US"/>
        </w:rPr>
        <w:t xml:space="preserve"> for the interval 298 ÷ T</w:t>
      </w:r>
    </w:p>
    <w:p w:rsidR="00F07642" w:rsidRDefault="00F07642" w:rsidP="003B7394">
      <w:pPr>
        <w:jc w:val="center"/>
        <w:rPr>
          <w:rStyle w:val="alt-edited"/>
          <w:b/>
          <w:lang w:val="en-US"/>
        </w:rPr>
      </w:pPr>
    </w:p>
    <w:p w:rsidR="00F07642" w:rsidRPr="00F07642" w:rsidRDefault="00F07642" w:rsidP="00F07642">
      <w:pPr>
        <w:pStyle w:val="a5"/>
        <w:ind w:left="284"/>
        <w:jc w:val="center"/>
        <w:rPr>
          <w:rFonts w:ascii="Times New Roman" w:hAnsi="Times New Roman"/>
          <w:sz w:val="27"/>
          <w:szCs w:val="27"/>
          <w:lang w:val="en-US"/>
        </w:rPr>
      </w:pPr>
      <w:r w:rsidRPr="00B07249">
        <w:rPr>
          <w:rFonts w:ascii="Times New Roman" w:hAnsi="Times New Roman"/>
          <w:sz w:val="27"/>
          <w:szCs w:val="27"/>
        </w:rPr>
        <w:t>Δ</w:t>
      </w:r>
      <w:proofErr w:type="spellStart"/>
      <w:r w:rsidRPr="00B07249">
        <w:rPr>
          <w:rFonts w:ascii="Times New Roman" w:hAnsi="Times New Roman"/>
          <w:sz w:val="27"/>
          <w:szCs w:val="27"/>
          <w:lang w:val="en-US"/>
        </w:rPr>
        <w:t>G</w:t>
      </w:r>
      <w:r w:rsidRPr="00B07249">
        <w:rPr>
          <w:rFonts w:ascii="Times New Roman" w:hAnsi="Times New Roman"/>
          <w:sz w:val="27"/>
          <w:szCs w:val="27"/>
          <w:vertAlign w:val="superscript"/>
          <w:lang w:val="en-US"/>
        </w:rPr>
        <w:t>o</w:t>
      </w:r>
      <w:r w:rsidRPr="00B07249">
        <w:rPr>
          <w:rFonts w:ascii="Times New Roman" w:hAnsi="Times New Roman"/>
          <w:sz w:val="27"/>
          <w:szCs w:val="27"/>
          <w:vertAlign w:val="subscript"/>
          <w:lang w:val="en-US"/>
        </w:rPr>
        <w:t>T</w:t>
      </w:r>
      <w:proofErr w:type="spellEnd"/>
      <w:r w:rsidRPr="00F07642">
        <w:rPr>
          <w:rFonts w:ascii="Times New Roman" w:hAnsi="Times New Roman"/>
          <w:sz w:val="27"/>
          <w:szCs w:val="27"/>
          <w:lang w:val="en-US"/>
        </w:rPr>
        <w:t xml:space="preserve">= </w:t>
      </w:r>
      <w:r>
        <w:rPr>
          <w:rFonts w:ascii="Times New Roman" w:hAnsi="Times New Roman"/>
          <w:sz w:val="27"/>
          <w:szCs w:val="27"/>
        </w:rPr>
        <w:t>ΔН</w:t>
      </w:r>
      <w:r w:rsidRPr="00B07249">
        <w:rPr>
          <w:rFonts w:ascii="Times New Roman" w:hAnsi="Times New Roman"/>
          <w:sz w:val="27"/>
          <w:szCs w:val="27"/>
          <w:vertAlign w:val="superscript"/>
          <w:lang w:val="en-US"/>
        </w:rPr>
        <w:t>o</w:t>
      </w:r>
      <w:r w:rsidRPr="00F07642">
        <w:rPr>
          <w:rFonts w:ascii="Times New Roman" w:hAnsi="Times New Roman"/>
          <w:sz w:val="27"/>
          <w:szCs w:val="27"/>
          <w:vertAlign w:val="subscript"/>
          <w:lang w:val="en-US"/>
        </w:rPr>
        <w:t>298</w:t>
      </w:r>
      <w:r w:rsidRPr="00F07642">
        <w:rPr>
          <w:rFonts w:ascii="Times New Roman" w:hAnsi="Times New Roman"/>
          <w:sz w:val="27"/>
          <w:szCs w:val="27"/>
          <w:lang w:val="en-US"/>
        </w:rPr>
        <w:t xml:space="preserve">+ </w:t>
      </w:r>
      <w:r w:rsidRPr="00B07249">
        <w:rPr>
          <w:rFonts w:ascii="Times New Roman" w:hAnsi="Times New Roman"/>
          <w:sz w:val="27"/>
          <w:szCs w:val="27"/>
        </w:rPr>
        <w:t>Δ</w:t>
      </w:r>
      <w:r>
        <w:rPr>
          <w:rFonts w:ascii="Times New Roman" w:hAnsi="Times New Roman"/>
          <w:sz w:val="27"/>
          <w:szCs w:val="27"/>
        </w:rPr>
        <w:t>С</w:t>
      </w:r>
      <w:r w:rsidRPr="00B07249">
        <w:rPr>
          <w:rFonts w:ascii="Times New Roman" w:hAnsi="Times New Roman"/>
          <w:sz w:val="27"/>
          <w:szCs w:val="27"/>
          <w:vertAlign w:val="superscript"/>
          <w:lang w:val="en-US"/>
        </w:rPr>
        <w:t>o</w:t>
      </w:r>
      <w:r>
        <w:rPr>
          <w:rFonts w:ascii="Times New Roman" w:hAnsi="Times New Roman"/>
          <w:sz w:val="27"/>
          <w:szCs w:val="27"/>
          <w:vertAlign w:val="subscript"/>
        </w:rPr>
        <w:t>Р</w:t>
      </w:r>
      <w:r w:rsidRPr="00F07642">
        <w:rPr>
          <w:rFonts w:ascii="Times New Roman" w:hAnsi="Times New Roman"/>
          <w:sz w:val="27"/>
          <w:szCs w:val="27"/>
          <w:vertAlign w:val="subscript"/>
          <w:lang w:val="en-US"/>
        </w:rPr>
        <w:t xml:space="preserve"> </w:t>
      </w:r>
      <w:r w:rsidRPr="00F07642">
        <w:rPr>
          <w:rFonts w:ascii="Times New Roman" w:hAnsi="Times New Roman"/>
          <w:sz w:val="27"/>
          <w:szCs w:val="27"/>
          <w:lang w:val="en-US"/>
        </w:rPr>
        <w:t>(</w:t>
      </w:r>
      <w:r>
        <w:rPr>
          <w:rFonts w:ascii="Times New Roman" w:hAnsi="Times New Roman"/>
          <w:sz w:val="27"/>
          <w:szCs w:val="27"/>
        </w:rPr>
        <w:t>Т</w:t>
      </w:r>
      <w:r w:rsidRPr="00F07642">
        <w:rPr>
          <w:rFonts w:ascii="Times New Roman" w:hAnsi="Times New Roman"/>
          <w:sz w:val="27"/>
          <w:szCs w:val="27"/>
          <w:lang w:val="en-US"/>
        </w:rPr>
        <w:t xml:space="preserve">-298) - </w:t>
      </w:r>
      <w:r>
        <w:rPr>
          <w:rFonts w:ascii="Times New Roman" w:hAnsi="Times New Roman"/>
          <w:sz w:val="27"/>
          <w:szCs w:val="27"/>
        </w:rPr>
        <w:t>Т</w:t>
      </w:r>
      <w:r w:rsidRPr="00F07642">
        <w:rPr>
          <w:rFonts w:ascii="Times New Roman" w:hAnsi="Times New Roman"/>
          <w:sz w:val="27"/>
          <w:szCs w:val="27"/>
          <w:lang w:val="en-US"/>
        </w:rPr>
        <w:t xml:space="preserve"> </w:t>
      </w:r>
      <w:r w:rsidRPr="00B07249">
        <w:rPr>
          <w:rFonts w:ascii="Times New Roman" w:hAnsi="Times New Roman"/>
          <w:sz w:val="27"/>
          <w:szCs w:val="27"/>
        </w:rPr>
        <w:t>Δ</w:t>
      </w:r>
      <w:r>
        <w:rPr>
          <w:rFonts w:ascii="Times New Roman" w:hAnsi="Times New Roman"/>
          <w:sz w:val="27"/>
          <w:szCs w:val="27"/>
          <w:lang w:val="en-US"/>
        </w:rPr>
        <w:t>S</w:t>
      </w:r>
      <w:r w:rsidRPr="00B07249">
        <w:rPr>
          <w:rFonts w:ascii="Times New Roman" w:hAnsi="Times New Roman"/>
          <w:sz w:val="27"/>
          <w:szCs w:val="27"/>
          <w:vertAlign w:val="superscript"/>
          <w:lang w:val="en-US"/>
        </w:rPr>
        <w:t>o</w:t>
      </w:r>
      <w:r w:rsidRPr="00F07642">
        <w:rPr>
          <w:rFonts w:ascii="Times New Roman" w:hAnsi="Times New Roman"/>
          <w:sz w:val="27"/>
          <w:szCs w:val="27"/>
          <w:vertAlign w:val="subscript"/>
          <w:lang w:val="en-US"/>
        </w:rPr>
        <w:t>298</w:t>
      </w:r>
      <w:r w:rsidRPr="00F07642">
        <w:rPr>
          <w:rFonts w:ascii="Times New Roman" w:hAnsi="Times New Roman"/>
          <w:sz w:val="27"/>
          <w:szCs w:val="27"/>
          <w:lang w:val="en-US"/>
        </w:rPr>
        <w:t xml:space="preserve"> – </w:t>
      </w:r>
      <w:r>
        <w:rPr>
          <w:rFonts w:ascii="Times New Roman" w:hAnsi="Times New Roman"/>
          <w:sz w:val="27"/>
          <w:szCs w:val="27"/>
          <w:lang w:val="en-US"/>
        </w:rPr>
        <w:t>T</w:t>
      </w:r>
      <w:r w:rsidRPr="00F07642">
        <w:rPr>
          <w:rFonts w:ascii="Times New Roman" w:hAnsi="Times New Roman"/>
          <w:sz w:val="27"/>
          <w:szCs w:val="27"/>
          <w:lang w:val="en-US"/>
        </w:rPr>
        <w:t xml:space="preserve"> </w:t>
      </w:r>
      <w:r w:rsidRPr="00B07249">
        <w:rPr>
          <w:rFonts w:ascii="Times New Roman" w:hAnsi="Times New Roman"/>
          <w:sz w:val="27"/>
          <w:szCs w:val="27"/>
        </w:rPr>
        <w:t>Δ</w:t>
      </w:r>
      <w:r>
        <w:rPr>
          <w:rFonts w:ascii="Times New Roman" w:hAnsi="Times New Roman"/>
          <w:sz w:val="27"/>
          <w:szCs w:val="27"/>
        </w:rPr>
        <w:t>С</w:t>
      </w:r>
      <w:proofErr w:type="spellStart"/>
      <w:proofErr w:type="gramStart"/>
      <w:r w:rsidRPr="00B07249">
        <w:rPr>
          <w:rFonts w:ascii="Times New Roman" w:hAnsi="Times New Roman"/>
          <w:sz w:val="27"/>
          <w:szCs w:val="27"/>
          <w:vertAlign w:val="superscript"/>
          <w:lang w:val="en-US"/>
        </w:rPr>
        <w:t>o</w:t>
      </w:r>
      <w:r>
        <w:rPr>
          <w:rFonts w:ascii="Times New Roman" w:hAnsi="Times New Roman"/>
          <w:sz w:val="27"/>
          <w:szCs w:val="27"/>
          <w:vertAlign w:val="subscript"/>
          <w:lang w:val="en-US"/>
        </w:rPr>
        <w:t>P</w:t>
      </w:r>
      <w:proofErr w:type="spellEnd"/>
      <w:r w:rsidRPr="00F07642">
        <w:rPr>
          <w:rFonts w:ascii="Times New Roman" w:hAnsi="Times New Roman"/>
          <w:sz w:val="27"/>
          <w:szCs w:val="27"/>
          <w:vertAlign w:val="subscript"/>
          <w:lang w:val="en-US"/>
        </w:rPr>
        <w:t xml:space="preserve">  </w:t>
      </w:r>
      <w:r>
        <w:rPr>
          <w:rFonts w:ascii="Times New Roman" w:hAnsi="Times New Roman"/>
          <w:sz w:val="27"/>
          <w:szCs w:val="27"/>
          <w:lang w:val="en-US"/>
        </w:rPr>
        <w:t>ln</w:t>
      </w:r>
      <w:proofErr w:type="gramEnd"/>
      <w:r w:rsidRPr="00F07642">
        <w:rPr>
          <w:rFonts w:ascii="Times New Roman" w:hAnsi="Times New Roman"/>
          <w:sz w:val="27"/>
          <w:szCs w:val="27"/>
          <w:lang w:val="en-US"/>
        </w:rPr>
        <w:t xml:space="preserve"> (</w:t>
      </w:r>
      <w:r>
        <w:rPr>
          <w:rFonts w:ascii="Times New Roman" w:hAnsi="Times New Roman"/>
          <w:sz w:val="27"/>
          <w:szCs w:val="27"/>
          <w:lang w:val="en-US"/>
        </w:rPr>
        <w:t>T</w:t>
      </w:r>
      <w:r w:rsidRPr="00F07642">
        <w:rPr>
          <w:rFonts w:ascii="Times New Roman" w:hAnsi="Times New Roman"/>
          <w:sz w:val="27"/>
          <w:szCs w:val="27"/>
          <w:lang w:val="en-US"/>
        </w:rPr>
        <w:t>/298)</w:t>
      </w:r>
    </w:p>
    <w:p w:rsidR="00F07642" w:rsidRDefault="00F07642" w:rsidP="003B7394">
      <w:pPr>
        <w:jc w:val="center"/>
        <w:rPr>
          <w:rStyle w:val="alt-edited"/>
          <w:b/>
          <w:lang w:val="en-US"/>
        </w:rPr>
      </w:pPr>
    </w:p>
    <w:p w:rsidR="00F07642" w:rsidRPr="00F07642" w:rsidRDefault="00F07642" w:rsidP="00F07642">
      <w:pPr>
        <w:pStyle w:val="a5"/>
        <w:jc w:val="both"/>
        <w:rPr>
          <w:rFonts w:ascii="Times New Roman" w:hAnsi="Times New Roman"/>
          <w:sz w:val="28"/>
          <w:szCs w:val="28"/>
          <w:vertAlign w:val="subscript"/>
          <w:lang w:val="en-US"/>
        </w:rPr>
      </w:pPr>
      <w:r w:rsidRPr="00F07642">
        <w:rPr>
          <w:rStyle w:val="alt-edited"/>
          <w:rFonts w:ascii="Times New Roman" w:hAnsi="Times New Roman"/>
          <w:sz w:val="28"/>
          <w:szCs w:val="28"/>
          <w:lang w:val="en-US"/>
        </w:rPr>
        <w:lastRenderedPageBreak/>
        <w:t xml:space="preserve">The possibility of error arises due to the fact that the curvilinear dependences of the specific heat on temperature are replaced by straight-line ones, which is correspondingly reflected in the value </w:t>
      </w:r>
      <w:r w:rsidRPr="00F07642">
        <w:rPr>
          <w:rFonts w:ascii="Times New Roman" w:hAnsi="Times New Roman"/>
          <w:sz w:val="28"/>
          <w:szCs w:val="28"/>
        </w:rPr>
        <w:t>ΔС</w:t>
      </w:r>
      <w:r w:rsidRPr="00F07642">
        <w:rPr>
          <w:rFonts w:ascii="Times New Roman" w:hAnsi="Times New Roman"/>
          <w:sz w:val="28"/>
          <w:szCs w:val="28"/>
          <w:vertAlign w:val="superscript"/>
          <w:lang w:val="en-US"/>
        </w:rPr>
        <w:t>o</w:t>
      </w:r>
      <w:r w:rsidRPr="00F07642">
        <w:rPr>
          <w:rFonts w:ascii="Times New Roman" w:hAnsi="Times New Roman"/>
          <w:sz w:val="28"/>
          <w:szCs w:val="28"/>
          <w:vertAlign w:val="subscript"/>
        </w:rPr>
        <w:t>р</w:t>
      </w:r>
    </w:p>
    <w:p w:rsidR="004C24AA" w:rsidRDefault="004C24AA" w:rsidP="003B7394">
      <w:pPr>
        <w:jc w:val="center"/>
        <w:rPr>
          <w:rStyle w:val="alt-edited"/>
          <w:b/>
          <w:lang w:val="en-US"/>
        </w:rPr>
      </w:pPr>
    </w:p>
    <w:p w:rsidR="004C24AA" w:rsidRDefault="0069697B" w:rsidP="00F07642">
      <w:pPr>
        <w:jc w:val="both"/>
        <w:rPr>
          <w:rStyle w:val="alt-edited"/>
          <w:sz w:val="28"/>
          <w:szCs w:val="28"/>
          <w:lang w:val="en-US"/>
        </w:rPr>
      </w:pPr>
      <w:r w:rsidRPr="0069697B">
        <w:rPr>
          <w:rStyle w:val="alt-edited"/>
          <w:sz w:val="28"/>
          <w:szCs w:val="28"/>
          <w:lang w:val="en-US"/>
        </w:rPr>
        <w:t xml:space="preserve">b) </w:t>
      </w:r>
      <w:proofErr w:type="gramStart"/>
      <w:r w:rsidRPr="0069697B">
        <w:rPr>
          <w:rStyle w:val="alt-edited"/>
          <w:sz w:val="28"/>
          <w:szCs w:val="28"/>
          <w:lang w:val="en-US"/>
        </w:rPr>
        <w:t>by</w:t>
      </w:r>
      <w:proofErr w:type="gramEnd"/>
      <w:r w:rsidRPr="0069697B">
        <w:rPr>
          <w:rStyle w:val="alt-edited"/>
          <w:sz w:val="28"/>
          <w:szCs w:val="28"/>
          <w:lang w:val="en-US"/>
        </w:rPr>
        <w:t xml:space="preserve"> the method of disclosing the integrals included in the equation</w:t>
      </w:r>
    </w:p>
    <w:p w:rsidR="00F07642" w:rsidRDefault="00F07642" w:rsidP="00F07642">
      <w:pPr>
        <w:jc w:val="both"/>
        <w:rPr>
          <w:rStyle w:val="alt-edited"/>
          <w:sz w:val="28"/>
          <w:szCs w:val="28"/>
          <w:lang w:val="en-US"/>
        </w:rPr>
      </w:pPr>
    </w:p>
    <w:p w:rsidR="0069697B" w:rsidRPr="0069697B" w:rsidRDefault="00C37199" w:rsidP="0069697B">
      <w:pPr>
        <w:pStyle w:val="a5"/>
        <w:ind w:left="284"/>
        <w:jc w:val="both"/>
        <w:rPr>
          <w:rFonts w:ascii="Times New Roman" w:eastAsiaTheme="minorEastAsia" w:hAnsi="Times New Roman"/>
          <w:sz w:val="28"/>
          <w:szCs w:val="28"/>
        </w:rPr>
      </w:pPr>
      <m:oMathPara>
        <m:oMath>
          <m:nary>
            <m:naryPr>
              <m:limLoc m:val="subSup"/>
              <m:ctrlPr>
                <w:rPr>
                  <w:rFonts w:ascii="Cambria Math" w:hAnsi="Cambria Math"/>
                  <w:i/>
                  <w:sz w:val="28"/>
                  <w:szCs w:val="28"/>
                </w:rPr>
              </m:ctrlPr>
            </m:naryPr>
            <m:sub>
              <m:r>
                <w:rPr>
                  <w:rFonts w:ascii="Cambria Math" w:hAnsi="Cambria Math"/>
                  <w:sz w:val="28"/>
                  <w:szCs w:val="28"/>
                </w:rPr>
                <m:t>298</m:t>
              </m:r>
            </m:sub>
            <m:sup>
              <m:r>
                <w:rPr>
                  <w:rFonts w:ascii="Cambria Math" w:hAnsi="Cambria Math"/>
                  <w:sz w:val="28"/>
                  <w:szCs w:val="28"/>
                  <w:lang w:val="en-US"/>
                </w:rPr>
                <m:t>T</m:t>
              </m:r>
            </m:sup>
            <m:e>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C</m:t>
                  </m:r>
                </m:e>
                <m:sub>
                  <m:r>
                    <w:rPr>
                      <w:rFonts w:ascii="Cambria Math" w:hAnsi="Cambria Math"/>
                      <w:sz w:val="28"/>
                      <w:szCs w:val="28"/>
                    </w:rPr>
                    <m:t>p</m:t>
                  </m:r>
                </m:sub>
                <m:sup>
                  <m:r>
                    <w:rPr>
                      <w:rFonts w:ascii="Cambria Math" w:hAnsi="Cambria Math"/>
                      <w:sz w:val="28"/>
                      <w:szCs w:val="28"/>
                    </w:rPr>
                    <m:t>o</m:t>
                  </m:r>
                </m:sup>
              </m:sSubSup>
            </m:e>
          </m:nary>
          <m:r>
            <w:rPr>
              <w:rFonts w:ascii="Cambria Math" w:hAnsi="Cambria Math"/>
              <w:sz w:val="28"/>
              <w:szCs w:val="28"/>
            </w:rPr>
            <m:t>dT=</m:t>
          </m:r>
          <m:nary>
            <m:naryPr>
              <m:limLoc m:val="subSup"/>
              <m:ctrlPr>
                <w:rPr>
                  <w:rFonts w:ascii="Cambria Math" w:hAnsi="Cambria Math"/>
                  <w:i/>
                  <w:sz w:val="28"/>
                  <w:szCs w:val="28"/>
                </w:rPr>
              </m:ctrlPr>
            </m:naryPr>
            <m:sub>
              <m:r>
                <w:rPr>
                  <w:rFonts w:ascii="Cambria Math" w:hAnsi="Cambria Math"/>
                  <w:sz w:val="28"/>
                  <w:szCs w:val="28"/>
                </w:rPr>
                <m:t>298</m:t>
              </m:r>
            </m:sub>
            <m:sup>
              <m:r>
                <w:rPr>
                  <w:rFonts w:ascii="Cambria Math" w:hAnsi="Cambria Math"/>
                  <w:sz w:val="28"/>
                  <w:szCs w:val="28"/>
                </w:rPr>
                <m:t>T</m:t>
              </m:r>
            </m:sup>
            <m:e>
              <m:r>
                <w:rPr>
                  <w:rFonts w:ascii="Cambria Math" w:hAnsi="Cambria Math"/>
                  <w:sz w:val="28"/>
                  <w:szCs w:val="28"/>
                </w:rPr>
                <m:t>(∆a+∆b*T+∆</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rPr>
                    <m:t>,</m:t>
                  </m:r>
                </m:sup>
              </m:sSup>
            </m:e>
          </m:nary>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T</m:t>
              </m:r>
            </m:e>
            <m:sup>
              <m:r>
                <w:rPr>
                  <w:rFonts w:ascii="Cambria Math" w:hAnsi="Cambria Math"/>
                  <w:sz w:val="28"/>
                  <w:szCs w:val="28"/>
                </w:rPr>
                <m:t>2</m:t>
              </m:r>
            </m:sup>
          </m:sSup>
          <m:r>
            <w:rPr>
              <w:rFonts w:ascii="Cambria Math" w:hAnsi="Cambria Math"/>
              <w:sz w:val="28"/>
              <w:szCs w:val="28"/>
            </w:rPr>
            <m:t>) dT</m:t>
          </m:r>
        </m:oMath>
      </m:oMathPara>
    </w:p>
    <w:p w:rsidR="0069697B" w:rsidRPr="00564EE3" w:rsidRDefault="0069697B" w:rsidP="0069697B">
      <w:pPr>
        <w:pStyle w:val="a5"/>
        <w:ind w:left="284"/>
        <w:jc w:val="both"/>
        <w:rPr>
          <w:rFonts w:ascii="Times New Roman" w:eastAsiaTheme="minorEastAsia" w:hAnsi="Times New Roman"/>
          <w:sz w:val="28"/>
          <w:szCs w:val="28"/>
          <w:lang w:val="en-US"/>
        </w:rPr>
      </w:pPr>
    </w:p>
    <w:p w:rsidR="0069697B" w:rsidRPr="008E1884" w:rsidRDefault="00C37199" w:rsidP="0069697B">
      <w:pPr>
        <w:pStyle w:val="a5"/>
        <w:ind w:left="284"/>
        <w:jc w:val="both"/>
        <w:rPr>
          <w:rFonts w:ascii="Times New Roman" w:eastAsiaTheme="minorEastAsia" w:hAnsi="Times New Roman"/>
          <w:sz w:val="28"/>
          <w:szCs w:val="28"/>
          <w:lang w:val="en-US"/>
        </w:rPr>
      </w:pPr>
      <m:oMathPara>
        <m:oMath>
          <m:nary>
            <m:naryPr>
              <m:limLoc m:val="subSup"/>
              <m:ctrlPr>
                <w:rPr>
                  <w:rFonts w:ascii="Cambria Math" w:hAnsi="Cambria Math"/>
                  <w:i/>
                  <w:sz w:val="28"/>
                  <w:szCs w:val="28"/>
                  <w:lang w:val="en-US"/>
                </w:rPr>
              </m:ctrlPr>
            </m:naryPr>
            <m:sub>
              <m:r>
                <w:rPr>
                  <w:rFonts w:ascii="Cambria Math" w:hAnsi="Cambria Math"/>
                  <w:sz w:val="28"/>
                  <w:szCs w:val="28"/>
                  <w:lang w:val="en-US"/>
                </w:rPr>
                <m:t>298</m:t>
              </m:r>
            </m:sub>
            <m:sup>
              <m:r>
                <w:rPr>
                  <w:rFonts w:ascii="Cambria Math" w:hAnsi="Cambria Math"/>
                  <w:sz w:val="28"/>
                  <w:szCs w:val="28"/>
                  <w:lang w:val="en-US"/>
                </w:rPr>
                <m:t>T</m:t>
              </m:r>
            </m:sup>
            <m:e>
              <m:f>
                <m:fPr>
                  <m:ctrlPr>
                    <w:rPr>
                      <w:rFonts w:ascii="Cambria Math" w:hAnsi="Cambria Math"/>
                      <w:i/>
                      <w:sz w:val="28"/>
                      <w:szCs w:val="28"/>
                      <w:lang w:val="en-US"/>
                    </w:rPr>
                  </m:ctrlPr>
                </m:fPr>
                <m:num>
                  <m:sSubSup>
                    <m:sSubSupPr>
                      <m:ctrlPr>
                        <w:rPr>
                          <w:rFonts w:ascii="Cambria Math" w:hAnsi="Cambria Math"/>
                          <w:i/>
                          <w:sz w:val="28"/>
                          <w:szCs w:val="28"/>
                          <w:lang w:val="en-US"/>
                        </w:rPr>
                      </m:ctrlPr>
                    </m:sSubSupPr>
                    <m:e>
                      <m:r>
                        <w:rPr>
                          <w:rFonts w:ascii="Cambria Math" w:hAnsi="Cambria Math"/>
                          <w:sz w:val="28"/>
                          <w:szCs w:val="28"/>
                          <w:lang w:val="en-US"/>
                        </w:rPr>
                        <m:t>∆C</m:t>
                      </m:r>
                    </m:e>
                    <m:sub>
                      <m:r>
                        <w:rPr>
                          <w:rFonts w:ascii="Cambria Math" w:hAnsi="Cambria Math"/>
                          <w:sz w:val="28"/>
                          <w:szCs w:val="28"/>
                          <w:lang w:val="en-US"/>
                        </w:rPr>
                        <m:t>P</m:t>
                      </m:r>
                    </m:sub>
                    <m:sup>
                      <m:r>
                        <w:rPr>
                          <w:rFonts w:ascii="Cambria Math" w:hAnsi="Cambria Math"/>
                          <w:sz w:val="28"/>
                          <w:szCs w:val="28"/>
                          <w:lang w:val="en-US"/>
                        </w:rPr>
                        <m:t>o</m:t>
                      </m:r>
                    </m:sup>
                  </m:sSubSup>
                </m:num>
                <m:den>
                  <m:r>
                    <w:rPr>
                      <w:rFonts w:ascii="Cambria Math" w:hAnsi="Cambria Math"/>
                      <w:sz w:val="28"/>
                      <w:szCs w:val="28"/>
                      <w:lang w:val="en-US"/>
                    </w:rPr>
                    <m:t>T</m:t>
                  </m:r>
                </m:den>
              </m:f>
            </m:e>
          </m:nary>
          <m:r>
            <w:rPr>
              <w:rFonts w:ascii="Cambria Math" w:hAnsi="Cambria Math"/>
              <w:sz w:val="28"/>
              <w:szCs w:val="28"/>
              <w:lang w:val="en-US"/>
            </w:rPr>
            <m:t>dT=</m:t>
          </m:r>
          <m:nary>
            <m:naryPr>
              <m:limLoc m:val="subSup"/>
              <m:ctrlPr>
                <w:rPr>
                  <w:rFonts w:ascii="Cambria Math" w:hAnsi="Cambria Math"/>
                  <w:i/>
                  <w:sz w:val="28"/>
                  <w:szCs w:val="28"/>
                  <w:lang w:val="en-US"/>
                </w:rPr>
              </m:ctrlPr>
            </m:naryPr>
            <m:sub>
              <m:r>
                <w:rPr>
                  <w:rFonts w:ascii="Cambria Math" w:hAnsi="Cambria Math"/>
                  <w:sz w:val="28"/>
                  <w:szCs w:val="28"/>
                  <w:lang w:val="en-US"/>
                </w:rPr>
                <m:t>298</m:t>
              </m:r>
            </m:sub>
            <m:sup>
              <m:r>
                <w:rPr>
                  <w:rFonts w:ascii="Cambria Math" w:hAnsi="Cambria Math"/>
                  <w:sz w:val="28"/>
                  <w:szCs w:val="28"/>
                  <w:lang w:val="en-US"/>
                </w:rPr>
                <m:t>T</m:t>
              </m:r>
            </m:sup>
            <m:e>
              <m:f>
                <m:fPr>
                  <m:ctrlPr>
                    <w:rPr>
                      <w:rFonts w:ascii="Cambria Math" w:hAnsi="Cambria Math"/>
                      <w:i/>
                      <w:sz w:val="28"/>
                      <w:szCs w:val="28"/>
                      <w:lang w:val="en-US"/>
                    </w:rPr>
                  </m:ctrlPr>
                </m:fPr>
                <m:num>
                  <m:r>
                    <w:rPr>
                      <w:rFonts w:ascii="Cambria Math" w:hAnsi="Cambria Math"/>
                      <w:sz w:val="28"/>
                      <w:szCs w:val="28"/>
                      <w:lang w:val="en-US"/>
                    </w:rPr>
                    <m:t>∆a+∆bT+</m:t>
                  </m:r>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∆c</m:t>
                          </m:r>
                        </m:e>
                        <m:sup>
                          <m:r>
                            <w:rPr>
                              <w:rFonts w:ascii="Cambria Math" w:hAnsi="Cambria Math"/>
                              <w:sz w:val="28"/>
                              <w:szCs w:val="28"/>
                              <w:lang w:val="en-US"/>
                            </w:rPr>
                            <m:t>,</m:t>
                          </m:r>
                        </m:sup>
                      </m:sSup>
                    </m:num>
                    <m:den>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lang w:val="en-US"/>
                            </w:rPr>
                            <m:t>2</m:t>
                          </m:r>
                        </m:sup>
                      </m:sSup>
                    </m:den>
                  </m:f>
                </m:num>
                <m:den>
                  <m:r>
                    <w:rPr>
                      <w:rFonts w:ascii="Cambria Math" w:hAnsi="Cambria Math"/>
                      <w:sz w:val="28"/>
                      <w:szCs w:val="28"/>
                      <w:lang w:val="en-US"/>
                    </w:rPr>
                    <m:t>T</m:t>
                  </m:r>
                </m:den>
              </m:f>
            </m:e>
          </m:nary>
          <m:r>
            <w:rPr>
              <w:rFonts w:ascii="Cambria Math" w:hAnsi="Cambria Math"/>
              <w:sz w:val="28"/>
              <w:szCs w:val="28"/>
              <w:lang w:val="en-US"/>
            </w:rPr>
            <m:t>dT</m:t>
          </m:r>
        </m:oMath>
      </m:oMathPara>
    </w:p>
    <w:p w:rsidR="00F07642" w:rsidRDefault="00F07642" w:rsidP="00F07642">
      <w:pPr>
        <w:jc w:val="both"/>
        <w:rPr>
          <w:rStyle w:val="alt-edited"/>
          <w:sz w:val="28"/>
          <w:szCs w:val="28"/>
          <w:lang w:val="en-US"/>
        </w:rPr>
      </w:pPr>
    </w:p>
    <w:p w:rsidR="00F07642" w:rsidRDefault="0069697B" w:rsidP="00F07642">
      <w:pPr>
        <w:jc w:val="both"/>
        <w:rPr>
          <w:rStyle w:val="alt-edited"/>
          <w:sz w:val="28"/>
          <w:szCs w:val="28"/>
          <w:lang w:val="en-US"/>
        </w:rPr>
      </w:pPr>
      <w:r w:rsidRPr="0069697B">
        <w:rPr>
          <w:rStyle w:val="alt-edited"/>
          <w:sz w:val="28"/>
          <w:szCs w:val="28"/>
          <w:lang w:val="en-US"/>
        </w:rPr>
        <w:t xml:space="preserve">The exclusion of the integral quantities </w:t>
      </w:r>
      <w:proofErr w:type="spellStart"/>
      <w:r>
        <w:rPr>
          <w:sz w:val="28"/>
          <w:szCs w:val="28"/>
        </w:rPr>
        <w:t>Δс</w:t>
      </w:r>
      <w:proofErr w:type="spellEnd"/>
      <w:r w:rsidRPr="0069697B">
        <w:rPr>
          <w:sz w:val="28"/>
          <w:szCs w:val="28"/>
          <w:vertAlign w:val="superscript"/>
          <w:lang w:val="en-US"/>
        </w:rPr>
        <w:t>'</w:t>
      </w:r>
      <w:r w:rsidRPr="0069697B">
        <w:rPr>
          <w:sz w:val="28"/>
          <w:szCs w:val="28"/>
          <w:lang w:val="en-US"/>
        </w:rPr>
        <w:t>/</w:t>
      </w:r>
      <w:r>
        <w:rPr>
          <w:sz w:val="28"/>
          <w:szCs w:val="28"/>
        </w:rPr>
        <w:t>Т</w:t>
      </w:r>
      <w:r w:rsidRPr="0069697B">
        <w:rPr>
          <w:sz w:val="28"/>
          <w:szCs w:val="28"/>
          <w:vertAlign w:val="superscript"/>
          <w:lang w:val="en-US"/>
        </w:rPr>
        <w:t>2</w:t>
      </w:r>
      <w:r w:rsidRPr="0069697B">
        <w:rPr>
          <w:sz w:val="28"/>
          <w:szCs w:val="28"/>
          <w:lang w:val="en-US"/>
        </w:rPr>
        <w:t xml:space="preserve"> </w:t>
      </w:r>
      <w:r>
        <w:rPr>
          <w:sz w:val="28"/>
          <w:szCs w:val="28"/>
          <w:lang w:val="en-US"/>
        </w:rPr>
        <w:t>or</w:t>
      </w:r>
      <w:r w:rsidRPr="0069697B">
        <w:rPr>
          <w:sz w:val="28"/>
          <w:szCs w:val="28"/>
          <w:lang w:val="en-US"/>
        </w:rPr>
        <w:t xml:space="preserve"> </w:t>
      </w:r>
      <w:r>
        <w:rPr>
          <w:sz w:val="28"/>
          <w:szCs w:val="28"/>
        </w:rPr>
        <w:t>Δ</w:t>
      </w:r>
      <w:proofErr w:type="spellStart"/>
      <w:r>
        <w:rPr>
          <w:sz w:val="28"/>
          <w:szCs w:val="28"/>
          <w:lang w:val="en-US"/>
        </w:rPr>
        <w:t>bT</w:t>
      </w:r>
      <w:proofErr w:type="spellEnd"/>
      <w:r w:rsidRPr="0069697B">
        <w:rPr>
          <w:sz w:val="28"/>
          <w:szCs w:val="28"/>
          <w:lang w:val="en-US"/>
        </w:rPr>
        <w:t xml:space="preserve">+ </w:t>
      </w:r>
      <w:proofErr w:type="spellStart"/>
      <w:r>
        <w:rPr>
          <w:sz w:val="28"/>
          <w:szCs w:val="28"/>
        </w:rPr>
        <w:t>Δс</w:t>
      </w:r>
      <w:proofErr w:type="spellEnd"/>
      <w:r w:rsidRPr="0069697B">
        <w:rPr>
          <w:sz w:val="28"/>
          <w:szCs w:val="28"/>
          <w:vertAlign w:val="superscript"/>
          <w:lang w:val="en-US"/>
        </w:rPr>
        <w:t>'</w:t>
      </w:r>
      <w:r w:rsidRPr="0069697B">
        <w:rPr>
          <w:sz w:val="28"/>
          <w:szCs w:val="28"/>
          <w:lang w:val="en-US"/>
        </w:rPr>
        <w:t>/</w:t>
      </w:r>
      <w:r>
        <w:rPr>
          <w:sz w:val="28"/>
          <w:szCs w:val="28"/>
        </w:rPr>
        <w:t>Т</w:t>
      </w:r>
      <w:r w:rsidRPr="0069697B">
        <w:rPr>
          <w:sz w:val="28"/>
          <w:szCs w:val="28"/>
          <w:vertAlign w:val="superscript"/>
          <w:lang w:val="en-US"/>
        </w:rPr>
        <w:t>2</w:t>
      </w:r>
      <w:r w:rsidRPr="0069697B">
        <w:rPr>
          <w:rStyle w:val="alt-edited"/>
          <w:sz w:val="28"/>
          <w:szCs w:val="28"/>
          <w:lang w:val="en-US"/>
        </w:rPr>
        <w:t xml:space="preserve"> somewhat simplifies the calculation, but the error increases.</w:t>
      </w:r>
    </w:p>
    <w:p w:rsidR="00F07642" w:rsidRDefault="00F07642" w:rsidP="00F07642">
      <w:pPr>
        <w:jc w:val="both"/>
        <w:rPr>
          <w:rStyle w:val="alt-edited"/>
          <w:sz w:val="28"/>
          <w:szCs w:val="28"/>
          <w:lang w:val="en-US"/>
        </w:rPr>
      </w:pPr>
    </w:p>
    <w:p w:rsidR="00F07642" w:rsidRDefault="0069697B" w:rsidP="00F07642">
      <w:pPr>
        <w:jc w:val="both"/>
        <w:rPr>
          <w:rStyle w:val="alt-edited"/>
          <w:sz w:val="28"/>
          <w:szCs w:val="28"/>
          <w:lang w:val="en-US"/>
        </w:rPr>
      </w:pPr>
      <w:r w:rsidRPr="0069697B">
        <w:rPr>
          <w:rStyle w:val="alt-edited"/>
          <w:sz w:val="28"/>
          <w:szCs w:val="28"/>
          <w:lang w:val="en-US"/>
        </w:rPr>
        <w:t xml:space="preserve">c) </w:t>
      </w:r>
      <w:proofErr w:type="gramStart"/>
      <w:r w:rsidRPr="0069697B">
        <w:rPr>
          <w:rStyle w:val="alt-edited"/>
          <w:sz w:val="28"/>
          <w:szCs w:val="28"/>
          <w:lang w:val="en-US"/>
        </w:rPr>
        <w:t>by</w:t>
      </w:r>
      <w:proofErr w:type="gramEnd"/>
      <w:r w:rsidRPr="0069697B">
        <w:rPr>
          <w:rStyle w:val="alt-edited"/>
          <w:sz w:val="28"/>
          <w:szCs w:val="28"/>
          <w:lang w:val="en-US"/>
        </w:rPr>
        <w:t xml:space="preserve"> the </w:t>
      </w:r>
      <w:proofErr w:type="spellStart"/>
      <w:r w:rsidRPr="0069697B">
        <w:rPr>
          <w:rStyle w:val="alt-edited"/>
          <w:sz w:val="28"/>
          <w:szCs w:val="28"/>
          <w:lang w:val="en-US"/>
        </w:rPr>
        <w:t>Temkin</w:t>
      </w:r>
      <w:proofErr w:type="spellEnd"/>
      <w:r w:rsidRPr="0069697B">
        <w:rPr>
          <w:rStyle w:val="alt-edited"/>
          <w:sz w:val="28"/>
          <w:szCs w:val="28"/>
          <w:lang w:val="en-US"/>
        </w:rPr>
        <w:t>-Schwartzman method, according to which the equation for inorganic substances is presented in a rearranged form:</w:t>
      </w:r>
    </w:p>
    <w:p w:rsidR="0069697B" w:rsidRPr="0069697B" w:rsidRDefault="0069697B" w:rsidP="0069697B">
      <w:pPr>
        <w:jc w:val="center"/>
        <w:rPr>
          <w:sz w:val="27"/>
          <w:szCs w:val="27"/>
          <w:lang w:val="en-US"/>
        </w:rPr>
      </w:pPr>
      <w:r w:rsidRPr="00B07249">
        <w:rPr>
          <w:sz w:val="27"/>
          <w:szCs w:val="27"/>
        </w:rPr>
        <w:t>Δ</w:t>
      </w:r>
      <w:proofErr w:type="spellStart"/>
      <w:r w:rsidRPr="00B07249">
        <w:rPr>
          <w:sz w:val="27"/>
          <w:szCs w:val="27"/>
          <w:lang w:val="en-US"/>
        </w:rPr>
        <w:t>G</w:t>
      </w:r>
      <w:r w:rsidRPr="00B07249">
        <w:rPr>
          <w:sz w:val="27"/>
          <w:szCs w:val="27"/>
          <w:vertAlign w:val="superscript"/>
          <w:lang w:val="en-US"/>
        </w:rPr>
        <w:t>o</w:t>
      </w:r>
      <w:r w:rsidRPr="00B07249">
        <w:rPr>
          <w:sz w:val="27"/>
          <w:szCs w:val="27"/>
          <w:vertAlign w:val="subscript"/>
          <w:lang w:val="en-US"/>
        </w:rPr>
        <w:t>T</w:t>
      </w:r>
      <w:proofErr w:type="spellEnd"/>
      <w:r w:rsidRPr="0069697B">
        <w:rPr>
          <w:sz w:val="27"/>
          <w:szCs w:val="27"/>
          <w:lang w:val="en-US"/>
        </w:rPr>
        <w:t xml:space="preserve">= </w:t>
      </w:r>
      <w:r>
        <w:rPr>
          <w:sz w:val="27"/>
          <w:szCs w:val="27"/>
        </w:rPr>
        <w:t>ΔН</w:t>
      </w:r>
      <w:r w:rsidRPr="00B07249">
        <w:rPr>
          <w:sz w:val="27"/>
          <w:szCs w:val="27"/>
          <w:vertAlign w:val="superscript"/>
          <w:lang w:val="en-US"/>
        </w:rPr>
        <w:t>o</w:t>
      </w:r>
      <w:r w:rsidRPr="0069697B">
        <w:rPr>
          <w:sz w:val="27"/>
          <w:szCs w:val="27"/>
          <w:vertAlign w:val="subscript"/>
          <w:lang w:val="en-US"/>
        </w:rPr>
        <w:t>298</w:t>
      </w:r>
      <w:r w:rsidRPr="0069697B">
        <w:rPr>
          <w:sz w:val="27"/>
          <w:szCs w:val="27"/>
          <w:lang w:val="en-US"/>
        </w:rPr>
        <w:t>-T</w:t>
      </w:r>
      <w:r>
        <w:rPr>
          <w:sz w:val="27"/>
          <w:szCs w:val="27"/>
          <w:lang w:val="en-US"/>
        </w:rPr>
        <w:t>ΔS</w:t>
      </w:r>
      <w:r w:rsidRPr="008E1884">
        <w:rPr>
          <w:sz w:val="27"/>
          <w:szCs w:val="27"/>
          <w:vertAlign w:val="superscript"/>
          <w:lang w:val="en-US"/>
        </w:rPr>
        <w:t>o</w:t>
      </w:r>
      <w:proofErr w:type="gramStart"/>
      <w:r w:rsidRPr="0069697B">
        <w:rPr>
          <w:sz w:val="27"/>
          <w:szCs w:val="27"/>
          <w:vertAlign w:val="subscript"/>
          <w:lang w:val="en-US"/>
        </w:rPr>
        <w:t xml:space="preserve">298  </w:t>
      </w:r>
      <w:r w:rsidRPr="0069697B">
        <w:rPr>
          <w:sz w:val="27"/>
          <w:szCs w:val="27"/>
          <w:lang w:val="en-US"/>
        </w:rPr>
        <w:t>-</w:t>
      </w:r>
      <w:proofErr w:type="gramEnd"/>
      <w:r w:rsidRPr="0069697B">
        <w:rPr>
          <w:sz w:val="27"/>
          <w:szCs w:val="27"/>
          <w:lang w:val="en-US"/>
        </w:rPr>
        <w:t xml:space="preserve"> </w:t>
      </w:r>
      <w:r>
        <w:rPr>
          <w:sz w:val="27"/>
          <w:szCs w:val="27"/>
          <w:lang w:val="en-US"/>
        </w:rPr>
        <w:t>T</w:t>
      </w:r>
      <w:r w:rsidRPr="0069697B">
        <w:rPr>
          <w:sz w:val="27"/>
          <w:szCs w:val="27"/>
          <w:lang w:val="en-US"/>
        </w:rPr>
        <w:t xml:space="preserve"> (</w:t>
      </w:r>
      <w:proofErr w:type="spellStart"/>
      <w:r>
        <w:rPr>
          <w:sz w:val="27"/>
          <w:szCs w:val="27"/>
          <w:lang w:val="en-US"/>
        </w:rPr>
        <w:t>ΔaM</w:t>
      </w:r>
      <w:r w:rsidRPr="008E1884">
        <w:rPr>
          <w:sz w:val="27"/>
          <w:szCs w:val="27"/>
          <w:vertAlign w:val="subscript"/>
          <w:lang w:val="en-US"/>
        </w:rPr>
        <w:t>o</w:t>
      </w:r>
      <w:proofErr w:type="spellEnd"/>
      <w:r w:rsidRPr="0069697B">
        <w:rPr>
          <w:sz w:val="27"/>
          <w:szCs w:val="27"/>
          <w:lang w:val="en-US"/>
        </w:rPr>
        <w:t>+</w:t>
      </w:r>
      <w:r>
        <w:rPr>
          <w:sz w:val="27"/>
          <w:szCs w:val="27"/>
        </w:rPr>
        <w:t>Δ</w:t>
      </w:r>
      <w:r>
        <w:rPr>
          <w:sz w:val="27"/>
          <w:szCs w:val="27"/>
          <w:lang w:val="en-US"/>
        </w:rPr>
        <w:t>bM</w:t>
      </w:r>
      <w:r w:rsidRPr="0069697B">
        <w:rPr>
          <w:sz w:val="27"/>
          <w:szCs w:val="27"/>
          <w:vertAlign w:val="subscript"/>
          <w:lang w:val="en-US"/>
        </w:rPr>
        <w:t>1</w:t>
      </w:r>
      <w:r w:rsidRPr="0069697B">
        <w:rPr>
          <w:sz w:val="27"/>
          <w:szCs w:val="27"/>
          <w:lang w:val="en-US"/>
        </w:rPr>
        <w:t>+</w:t>
      </w:r>
      <w:r>
        <w:rPr>
          <w:sz w:val="27"/>
          <w:szCs w:val="27"/>
        </w:rPr>
        <w:t>Δ</w:t>
      </w:r>
      <w:r>
        <w:rPr>
          <w:sz w:val="27"/>
          <w:szCs w:val="27"/>
          <w:lang w:val="en-US"/>
        </w:rPr>
        <w:t>c</w:t>
      </w:r>
      <w:r w:rsidRPr="0069697B">
        <w:rPr>
          <w:sz w:val="27"/>
          <w:szCs w:val="27"/>
          <w:lang w:val="en-US"/>
        </w:rPr>
        <w:t>'</w:t>
      </w:r>
      <w:r>
        <w:rPr>
          <w:sz w:val="27"/>
          <w:szCs w:val="27"/>
          <w:lang w:val="en-US"/>
        </w:rPr>
        <w:t>M</w:t>
      </w:r>
      <w:r w:rsidRPr="0069697B">
        <w:rPr>
          <w:sz w:val="27"/>
          <w:szCs w:val="27"/>
          <w:lang w:val="en-US"/>
        </w:rPr>
        <w:t>-</w:t>
      </w:r>
      <w:r w:rsidRPr="0069697B">
        <w:rPr>
          <w:sz w:val="27"/>
          <w:szCs w:val="27"/>
          <w:vertAlign w:val="subscript"/>
          <w:lang w:val="en-US"/>
        </w:rPr>
        <w:t>2</w:t>
      </w:r>
      <w:r w:rsidRPr="0069697B">
        <w:rPr>
          <w:sz w:val="27"/>
          <w:szCs w:val="27"/>
          <w:lang w:val="en-US"/>
        </w:rPr>
        <w:t>)</w:t>
      </w:r>
    </w:p>
    <w:p w:rsidR="0069697B" w:rsidRDefault="0069697B" w:rsidP="00F07642">
      <w:pPr>
        <w:jc w:val="both"/>
        <w:rPr>
          <w:rStyle w:val="alt-edited"/>
          <w:sz w:val="28"/>
          <w:szCs w:val="28"/>
          <w:lang w:val="en-US"/>
        </w:rPr>
      </w:pPr>
    </w:p>
    <w:p w:rsidR="00F07642" w:rsidRDefault="0069697B" w:rsidP="00F07642">
      <w:pPr>
        <w:jc w:val="both"/>
        <w:rPr>
          <w:rStyle w:val="alt-edited"/>
          <w:sz w:val="28"/>
          <w:szCs w:val="28"/>
          <w:lang w:val="en-US"/>
        </w:rPr>
      </w:pPr>
      <w:r w:rsidRPr="0069697B">
        <w:rPr>
          <w:rStyle w:val="alt-edited"/>
          <w:sz w:val="28"/>
          <w:szCs w:val="28"/>
          <w:lang w:val="en-US"/>
        </w:rPr>
        <w:t>Here M</w:t>
      </w:r>
      <w:r w:rsidRPr="0069697B">
        <w:rPr>
          <w:rStyle w:val="alt-edited"/>
          <w:sz w:val="28"/>
          <w:szCs w:val="28"/>
          <w:vertAlign w:val="subscript"/>
          <w:lang w:val="en-US"/>
        </w:rPr>
        <w:t>o</w:t>
      </w:r>
      <w:r w:rsidRPr="0069697B">
        <w:rPr>
          <w:rStyle w:val="alt-edited"/>
          <w:sz w:val="28"/>
          <w:szCs w:val="28"/>
          <w:lang w:val="en-US"/>
        </w:rPr>
        <w:t>, M</w:t>
      </w:r>
      <w:r w:rsidRPr="0069697B">
        <w:rPr>
          <w:rStyle w:val="alt-edited"/>
          <w:sz w:val="28"/>
          <w:szCs w:val="28"/>
          <w:vertAlign w:val="subscript"/>
          <w:lang w:val="en-US"/>
        </w:rPr>
        <w:t>1</w:t>
      </w:r>
      <w:r w:rsidRPr="0069697B">
        <w:rPr>
          <w:rStyle w:val="alt-edited"/>
          <w:sz w:val="28"/>
          <w:szCs w:val="28"/>
          <w:lang w:val="en-US"/>
        </w:rPr>
        <w:t xml:space="preserve"> and M</w:t>
      </w:r>
      <w:r w:rsidRPr="0069697B">
        <w:rPr>
          <w:rStyle w:val="alt-edited"/>
          <w:sz w:val="28"/>
          <w:szCs w:val="28"/>
          <w:vertAlign w:val="subscript"/>
          <w:lang w:val="en-US"/>
        </w:rPr>
        <w:t>-2</w:t>
      </w:r>
      <w:r w:rsidRPr="0069697B">
        <w:rPr>
          <w:rStyle w:val="alt-edited"/>
          <w:sz w:val="28"/>
          <w:szCs w:val="28"/>
          <w:lang w:val="en-US"/>
        </w:rPr>
        <w:t xml:space="preserve"> factors determined only by temperature (given in the corresponding </w:t>
      </w:r>
      <w:proofErr w:type="spellStart"/>
      <w:r w:rsidRPr="0069697B">
        <w:rPr>
          <w:rStyle w:val="alt-edited"/>
          <w:sz w:val="28"/>
          <w:szCs w:val="28"/>
          <w:lang w:val="en-US"/>
        </w:rPr>
        <w:t>Temkin</w:t>
      </w:r>
      <w:proofErr w:type="spellEnd"/>
      <w:r w:rsidRPr="0069697B">
        <w:rPr>
          <w:rStyle w:val="alt-edited"/>
          <w:sz w:val="28"/>
          <w:szCs w:val="28"/>
          <w:lang w:val="en-US"/>
        </w:rPr>
        <w:t>-Schwartzman tables)</w:t>
      </w:r>
    </w:p>
    <w:p w:rsidR="0069697B" w:rsidRDefault="0069697B" w:rsidP="00F07642">
      <w:pPr>
        <w:jc w:val="both"/>
        <w:rPr>
          <w:rStyle w:val="alt-edited"/>
          <w:sz w:val="28"/>
          <w:szCs w:val="28"/>
          <w:lang w:val="en-US"/>
        </w:rPr>
      </w:pPr>
    </w:p>
    <w:p w:rsidR="00F07642" w:rsidRDefault="0069697B" w:rsidP="00F07642">
      <w:pPr>
        <w:jc w:val="both"/>
        <w:rPr>
          <w:rStyle w:val="alt-edited"/>
          <w:sz w:val="28"/>
          <w:szCs w:val="28"/>
          <w:lang w:val="en-US"/>
        </w:rPr>
      </w:pPr>
      <w:r w:rsidRPr="0069697B">
        <w:rPr>
          <w:rStyle w:val="alt-edited"/>
          <w:sz w:val="28"/>
          <w:szCs w:val="28"/>
          <w:lang w:val="en-US"/>
        </w:rPr>
        <w:t xml:space="preserve">d) </w:t>
      </w:r>
      <w:proofErr w:type="gramStart"/>
      <w:r w:rsidRPr="0069697B">
        <w:rPr>
          <w:rStyle w:val="alt-edited"/>
          <w:sz w:val="28"/>
          <w:szCs w:val="28"/>
          <w:lang w:val="en-US"/>
        </w:rPr>
        <w:t>by</w:t>
      </w:r>
      <w:proofErr w:type="gramEnd"/>
      <w:r w:rsidRPr="0069697B">
        <w:rPr>
          <w:rStyle w:val="alt-edited"/>
          <w:sz w:val="28"/>
          <w:szCs w:val="28"/>
          <w:lang w:val="en-US"/>
        </w:rPr>
        <w:t xml:space="preserve"> the method of high-temperature (Т&gt; 298) and low-temperature (Т &lt;298) components of enthalpy</w:t>
      </w:r>
    </w:p>
    <w:p w:rsidR="0069697B" w:rsidRDefault="00C37199" w:rsidP="0069697B">
      <w:pPr>
        <w:rPr>
          <w:rFonts w:eastAsiaTheme="minorEastAsia"/>
          <w:sz w:val="28"/>
          <w:szCs w:val="28"/>
          <w:lang w:val="en-US"/>
        </w:rPr>
      </w:pPr>
      <m:oMathPara>
        <m:oMath>
          <m:nary>
            <m:naryPr>
              <m:limLoc m:val="subSup"/>
              <m:ctrlPr>
                <w:rPr>
                  <w:rFonts w:ascii="Cambria Math" w:hAnsi="Cambria Math"/>
                  <w:i/>
                  <w:sz w:val="28"/>
                  <w:szCs w:val="28"/>
                </w:rPr>
              </m:ctrlPr>
            </m:naryPr>
            <m:sub>
              <m:r>
                <w:rPr>
                  <w:rFonts w:ascii="Cambria Math" w:hAnsi="Cambria Math"/>
                  <w:sz w:val="28"/>
                  <w:szCs w:val="28"/>
                </w:rPr>
                <m:t>298</m:t>
              </m:r>
            </m:sub>
            <m:sup>
              <m:r>
                <w:rPr>
                  <w:rFonts w:ascii="Cambria Math" w:hAnsi="Cambria Math"/>
                  <w:sz w:val="28"/>
                  <w:szCs w:val="28"/>
                </w:rPr>
                <m:t>Т</m:t>
              </m:r>
            </m:sup>
            <m:e>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lang w:val="en-US"/>
                    </w:rPr>
                    <m:t>C</m:t>
                  </m:r>
                </m:e>
                <m:sub>
                  <m:r>
                    <w:rPr>
                      <w:rFonts w:ascii="Cambria Math" w:hAnsi="Cambria Math"/>
                      <w:sz w:val="28"/>
                      <w:szCs w:val="28"/>
                    </w:rPr>
                    <m:t>p</m:t>
                  </m:r>
                </m:sub>
                <m:sup>
                  <m:r>
                    <w:rPr>
                      <w:rFonts w:ascii="Cambria Math" w:hAnsi="Cambria Math"/>
                      <w:sz w:val="28"/>
                      <w:szCs w:val="28"/>
                    </w:rPr>
                    <m:t>o</m:t>
                  </m:r>
                </m:sup>
              </m:sSubSup>
            </m:e>
          </m:nary>
          <m:r>
            <w:rPr>
              <w:rFonts w:ascii="Cambria Math" w:hAnsi="Cambria Math"/>
              <w:sz w:val="28"/>
              <w:szCs w:val="28"/>
            </w:rPr>
            <m:t>dT=</m:t>
          </m:r>
          <m:nary>
            <m:naryPr>
              <m:chr m:val="∑"/>
              <m:limLoc m:val="undOvr"/>
              <m:subHide m:val="1"/>
              <m:supHide m:val="1"/>
              <m:ctrlPr>
                <w:rPr>
                  <w:rFonts w:ascii="Cambria Math" w:hAnsi="Cambria Math"/>
                  <w:i/>
                  <w:sz w:val="28"/>
                  <w:szCs w:val="28"/>
                </w:rPr>
              </m:ctrlPr>
            </m:naryPr>
            <m:sub/>
            <m:sup/>
            <m:e>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i</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T</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H</m:t>
                  </m:r>
                </m:e>
                <m:sub>
                  <m:r>
                    <w:rPr>
                      <w:rFonts w:ascii="Cambria Math" w:hAnsi="Cambria Math"/>
                      <w:sz w:val="28"/>
                      <w:szCs w:val="28"/>
                    </w:rPr>
                    <m:t>298</m:t>
                  </m:r>
                </m:sub>
              </m:sSub>
              <m:r>
                <w:rPr>
                  <w:rFonts w:ascii="Cambria Math" w:hAnsi="Cambria Math"/>
                  <w:sz w:val="28"/>
                  <w:szCs w:val="28"/>
                </w:rPr>
                <m:t>)i</m:t>
              </m:r>
            </m:e>
          </m:nary>
        </m:oMath>
      </m:oMathPara>
    </w:p>
    <w:p w:rsidR="00F07642" w:rsidRDefault="0069697B" w:rsidP="00F07642">
      <w:pPr>
        <w:jc w:val="both"/>
        <w:rPr>
          <w:rStyle w:val="alt-edited"/>
          <w:sz w:val="28"/>
          <w:szCs w:val="28"/>
          <w:lang w:val="en-US"/>
        </w:rPr>
      </w:pPr>
      <w:proofErr w:type="gramStart"/>
      <w:r w:rsidRPr="0069697B">
        <w:rPr>
          <w:rStyle w:val="alt-edited"/>
          <w:sz w:val="28"/>
          <w:szCs w:val="28"/>
          <w:lang w:val="en-US"/>
        </w:rPr>
        <w:t>and</w:t>
      </w:r>
      <w:proofErr w:type="gramEnd"/>
      <w:r w:rsidRPr="0069697B">
        <w:rPr>
          <w:rStyle w:val="alt-edited"/>
          <w:sz w:val="28"/>
          <w:szCs w:val="28"/>
          <w:lang w:val="en-US"/>
        </w:rPr>
        <w:t xml:space="preserve"> entropy</w:t>
      </w:r>
    </w:p>
    <w:p w:rsidR="0069697B" w:rsidRPr="002440C6" w:rsidRDefault="00C37199" w:rsidP="0069697B">
      <w:pPr>
        <w:rPr>
          <w:rFonts w:eastAsiaTheme="minorEastAsia"/>
          <w:sz w:val="28"/>
          <w:szCs w:val="28"/>
          <w:lang w:val="en-US"/>
        </w:rPr>
      </w:pPr>
      <m:oMathPara>
        <m:oMath>
          <m:nary>
            <m:naryPr>
              <m:limLoc m:val="subSup"/>
              <m:ctrlPr>
                <w:rPr>
                  <w:rFonts w:ascii="Cambria Math" w:hAnsi="Cambria Math"/>
                  <w:i/>
                  <w:sz w:val="28"/>
                  <w:szCs w:val="28"/>
                </w:rPr>
              </m:ctrlPr>
            </m:naryPr>
            <m:sub>
              <m:r>
                <w:rPr>
                  <w:rFonts w:ascii="Cambria Math" w:hAnsi="Cambria Math"/>
                  <w:sz w:val="28"/>
                  <w:szCs w:val="28"/>
                </w:rPr>
                <m:t>298</m:t>
              </m:r>
            </m:sub>
            <m:sup>
              <m:r>
                <w:rPr>
                  <w:rFonts w:ascii="Cambria Math" w:hAnsi="Cambria Math"/>
                  <w:sz w:val="28"/>
                  <w:szCs w:val="28"/>
                </w:rPr>
                <m:t>Т</m:t>
              </m:r>
            </m:sup>
            <m:e>
              <m:f>
                <m:fPr>
                  <m:ctrlPr>
                    <w:rPr>
                      <w:rFonts w:ascii="Cambria Math" w:hAnsi="Cambria Math"/>
                      <w:i/>
                      <w:sz w:val="28"/>
                      <w:szCs w:val="28"/>
                    </w:rPr>
                  </m:ctrlPr>
                </m:fPr>
                <m:num>
                  <m:sSubSup>
                    <m:sSubSupPr>
                      <m:ctrlPr>
                        <w:rPr>
                          <w:rFonts w:ascii="Cambria Math" w:hAnsi="Cambria Math"/>
                          <w:i/>
                          <w:sz w:val="28"/>
                          <w:szCs w:val="28"/>
                        </w:rPr>
                      </m:ctrlPr>
                    </m:sSubSupPr>
                    <m:e>
                      <m:r>
                        <w:rPr>
                          <w:rFonts w:ascii="Cambria Math" w:hAnsi="Cambria Math"/>
                          <w:sz w:val="28"/>
                          <w:szCs w:val="28"/>
                        </w:rPr>
                        <m:t>∆</m:t>
                      </m:r>
                      <m:r>
                        <w:rPr>
                          <w:rFonts w:ascii="Cambria Math" w:hAnsi="Cambria Math"/>
                          <w:sz w:val="28"/>
                          <w:szCs w:val="28"/>
                          <w:lang w:val="en-US"/>
                        </w:rPr>
                        <m:t>C</m:t>
                      </m:r>
                    </m:e>
                    <m:sub>
                      <m:r>
                        <w:rPr>
                          <w:rFonts w:ascii="Cambria Math" w:hAnsi="Cambria Math"/>
                          <w:sz w:val="28"/>
                          <w:szCs w:val="28"/>
                        </w:rPr>
                        <m:t>P</m:t>
                      </m:r>
                    </m:sub>
                    <m:sup>
                      <m:r>
                        <w:rPr>
                          <w:rFonts w:ascii="Cambria Math" w:hAnsi="Cambria Math"/>
                          <w:sz w:val="28"/>
                          <w:szCs w:val="28"/>
                        </w:rPr>
                        <m:t>o</m:t>
                      </m:r>
                    </m:sup>
                  </m:sSubSup>
                </m:num>
                <m:den>
                  <m:r>
                    <w:rPr>
                      <w:rFonts w:ascii="Cambria Math" w:hAnsi="Cambria Math"/>
                      <w:sz w:val="28"/>
                      <w:szCs w:val="28"/>
                    </w:rPr>
                    <m:t>T</m:t>
                  </m:r>
                </m:den>
              </m:f>
            </m:e>
          </m:nary>
          <m:r>
            <w:rPr>
              <w:rFonts w:ascii="Cambria Math" w:hAnsi="Cambria Math"/>
              <w:sz w:val="28"/>
              <w:szCs w:val="28"/>
            </w:rPr>
            <m:t>dT=</m:t>
          </m:r>
          <m:nary>
            <m:naryPr>
              <m:chr m:val="∑"/>
              <m:limLoc m:val="undOvr"/>
              <m:subHide m:val="1"/>
              <m:supHide m:val="1"/>
              <m:ctrlPr>
                <w:rPr>
                  <w:rFonts w:ascii="Cambria Math" w:hAnsi="Cambria Math"/>
                  <w:i/>
                  <w:sz w:val="28"/>
                  <w:szCs w:val="28"/>
                </w:rPr>
              </m:ctrlPr>
            </m:naryPr>
            <m:sub/>
            <m:sup/>
            <m:e>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i</m:t>
                  </m:r>
                </m:sub>
              </m:sSub>
              <m:d>
                <m:dPr>
                  <m:ctrlPr>
                    <w:rPr>
                      <w:rFonts w:ascii="Cambria Math" w:hAnsi="Cambria Math"/>
                      <w:i/>
                      <w:sz w:val="28"/>
                      <w:szCs w:val="28"/>
                    </w:rPr>
                  </m:ctrlPr>
                </m:dPr>
                <m:e>
                  <m:sSubSup>
                    <m:sSubSupPr>
                      <m:ctrlPr>
                        <w:rPr>
                          <w:rFonts w:ascii="Cambria Math" w:hAnsi="Cambria Math"/>
                          <w:i/>
                          <w:sz w:val="28"/>
                          <w:szCs w:val="28"/>
                        </w:rPr>
                      </m:ctrlPr>
                    </m:sSubSupPr>
                    <m:e>
                      <m:r>
                        <w:rPr>
                          <w:rFonts w:ascii="Cambria Math" w:hAnsi="Cambria Math"/>
                          <w:sz w:val="28"/>
                          <w:szCs w:val="28"/>
                        </w:rPr>
                        <m:t>S</m:t>
                      </m:r>
                    </m:e>
                    <m:sub>
                      <m:r>
                        <w:rPr>
                          <w:rFonts w:ascii="Cambria Math" w:hAnsi="Cambria Math"/>
                          <w:sz w:val="28"/>
                          <w:szCs w:val="28"/>
                        </w:rPr>
                        <m:t>T</m:t>
                      </m:r>
                    </m:sub>
                    <m:sup>
                      <m:r>
                        <w:rPr>
                          <w:rFonts w:ascii="Cambria Math" w:hAnsi="Cambria Math"/>
                          <w:sz w:val="28"/>
                          <w:szCs w:val="28"/>
                        </w:rPr>
                        <m:t>o</m:t>
                      </m:r>
                    </m:sup>
                  </m:sSubSup>
                  <m:r>
                    <w:rPr>
                      <w:rFonts w:ascii="Cambria Math" w:hAnsi="Cambria Math"/>
                      <w:sz w:val="28"/>
                      <w:szCs w:val="28"/>
                    </w:rPr>
                    <m:t>-</m:t>
                  </m:r>
                  <m:sSubSup>
                    <m:sSubSupPr>
                      <m:ctrlPr>
                        <w:rPr>
                          <w:rFonts w:ascii="Cambria Math" w:hAnsi="Cambria Math"/>
                          <w:i/>
                          <w:sz w:val="28"/>
                          <w:szCs w:val="28"/>
                        </w:rPr>
                      </m:ctrlPr>
                    </m:sSubSupPr>
                    <m:e>
                      <m:r>
                        <w:rPr>
                          <w:rFonts w:ascii="Cambria Math" w:hAnsi="Cambria Math"/>
                          <w:sz w:val="28"/>
                          <w:szCs w:val="28"/>
                        </w:rPr>
                        <m:t>S</m:t>
                      </m:r>
                    </m:e>
                    <m:sub>
                      <m:r>
                        <w:rPr>
                          <w:rFonts w:ascii="Cambria Math" w:hAnsi="Cambria Math"/>
                          <w:sz w:val="28"/>
                          <w:szCs w:val="28"/>
                        </w:rPr>
                        <m:t>298</m:t>
                      </m:r>
                    </m:sub>
                    <m:sup>
                      <m:r>
                        <w:rPr>
                          <w:rFonts w:ascii="Cambria Math" w:hAnsi="Cambria Math"/>
                          <w:sz w:val="28"/>
                          <w:szCs w:val="28"/>
                        </w:rPr>
                        <m:t>o</m:t>
                      </m:r>
                    </m:sup>
                  </m:sSubSup>
                </m:e>
              </m:d>
            </m:e>
          </m:nary>
          <m:r>
            <w:rPr>
              <w:rFonts w:ascii="Cambria Math" w:hAnsi="Cambria Math"/>
              <w:sz w:val="28"/>
              <w:szCs w:val="28"/>
            </w:rPr>
            <m:t>i</m:t>
          </m:r>
        </m:oMath>
      </m:oMathPara>
    </w:p>
    <w:p w:rsidR="0069697B" w:rsidRDefault="0069697B" w:rsidP="0069697B">
      <w:pPr>
        <w:ind w:firstLine="567"/>
        <w:jc w:val="both"/>
        <w:rPr>
          <w:rStyle w:val="alt-edited"/>
          <w:sz w:val="28"/>
          <w:szCs w:val="28"/>
          <w:lang w:val="en-US"/>
        </w:rPr>
      </w:pPr>
      <w:r w:rsidRPr="0069697B">
        <w:rPr>
          <w:rStyle w:val="alt-edited"/>
          <w:sz w:val="28"/>
          <w:szCs w:val="28"/>
          <w:lang w:val="en-US"/>
        </w:rPr>
        <w:t xml:space="preserve">The dependence </w:t>
      </w:r>
      <w:r w:rsidRPr="00B07249">
        <w:rPr>
          <w:sz w:val="27"/>
          <w:szCs w:val="27"/>
        </w:rPr>
        <w:t>Δ</w:t>
      </w:r>
      <w:proofErr w:type="spellStart"/>
      <w:r w:rsidRPr="00B07249">
        <w:rPr>
          <w:sz w:val="27"/>
          <w:szCs w:val="27"/>
          <w:lang w:val="en-US"/>
        </w:rPr>
        <w:t>G</w:t>
      </w:r>
      <w:r w:rsidRPr="00B07249">
        <w:rPr>
          <w:sz w:val="27"/>
          <w:szCs w:val="27"/>
          <w:vertAlign w:val="superscript"/>
          <w:lang w:val="en-US"/>
        </w:rPr>
        <w:t>o</w:t>
      </w:r>
      <w:r w:rsidRPr="00B07249">
        <w:rPr>
          <w:sz w:val="27"/>
          <w:szCs w:val="27"/>
          <w:vertAlign w:val="subscript"/>
          <w:lang w:val="en-US"/>
        </w:rPr>
        <w:t>T</w:t>
      </w:r>
      <w:proofErr w:type="spellEnd"/>
      <w:r w:rsidRPr="0069697B">
        <w:rPr>
          <w:sz w:val="27"/>
          <w:szCs w:val="27"/>
          <w:lang w:val="en-US"/>
        </w:rPr>
        <w:t>=</w:t>
      </w:r>
      <m:oMath>
        <m:r>
          <w:rPr>
            <w:rFonts w:ascii="Cambria Math" w:hAnsi="Cambria Math"/>
            <w:sz w:val="27"/>
            <w:szCs w:val="27"/>
          </w:rPr>
          <m:t>φ</m:t>
        </m:r>
        <m:d>
          <m:dPr>
            <m:ctrlPr>
              <w:rPr>
                <w:rFonts w:ascii="Cambria Math" w:hAnsi="Cambria Math"/>
                <w:i/>
                <w:sz w:val="27"/>
                <w:szCs w:val="27"/>
                <w:lang w:val="en-US"/>
              </w:rPr>
            </m:ctrlPr>
          </m:dPr>
          <m:e>
            <m:r>
              <w:rPr>
                <w:rFonts w:ascii="Cambria Math" w:hAnsi="Cambria Math"/>
                <w:sz w:val="27"/>
                <w:szCs w:val="27"/>
              </w:rPr>
              <m:t>Т</m:t>
            </m:r>
          </m:e>
        </m:d>
        <m:r>
          <w:rPr>
            <w:rFonts w:ascii="Cambria Math" w:hAnsi="Cambria Math"/>
            <w:sz w:val="27"/>
            <w:szCs w:val="27"/>
            <w:lang w:val="en-US"/>
          </w:rPr>
          <m:t xml:space="preserve"> </m:t>
        </m:r>
      </m:oMath>
      <w:proofErr w:type="gramStart"/>
      <w:r w:rsidRPr="0069697B">
        <w:rPr>
          <w:rStyle w:val="alt-edited"/>
          <w:sz w:val="28"/>
          <w:szCs w:val="28"/>
          <w:lang w:val="en-US"/>
        </w:rPr>
        <w:t>is written</w:t>
      </w:r>
      <w:proofErr w:type="gramEnd"/>
      <w:r w:rsidRPr="0069697B">
        <w:rPr>
          <w:rStyle w:val="alt-edited"/>
          <w:sz w:val="28"/>
          <w:szCs w:val="28"/>
          <w:lang w:val="en-US"/>
        </w:rPr>
        <w:t xml:space="preserve"> for this calculation method in the form of equality:</w:t>
      </w:r>
    </w:p>
    <w:p w:rsidR="0069697B" w:rsidRDefault="0069697B" w:rsidP="0069697B">
      <w:pPr>
        <w:jc w:val="center"/>
        <w:rPr>
          <w:rFonts w:eastAsiaTheme="minorEastAsia"/>
          <w:sz w:val="28"/>
          <w:szCs w:val="28"/>
          <w:lang w:val="en-US"/>
        </w:rPr>
      </w:pPr>
      <w:r w:rsidRPr="00B07249">
        <w:rPr>
          <w:sz w:val="27"/>
          <w:szCs w:val="27"/>
        </w:rPr>
        <w:t>Δ</w:t>
      </w:r>
      <w:proofErr w:type="spellStart"/>
      <w:r w:rsidRPr="00B07249">
        <w:rPr>
          <w:sz w:val="27"/>
          <w:szCs w:val="27"/>
          <w:lang w:val="en-US"/>
        </w:rPr>
        <w:t>G</w:t>
      </w:r>
      <w:r w:rsidRPr="00B07249">
        <w:rPr>
          <w:sz w:val="27"/>
          <w:szCs w:val="27"/>
          <w:vertAlign w:val="superscript"/>
          <w:lang w:val="en-US"/>
        </w:rPr>
        <w:t>o</w:t>
      </w:r>
      <w:r w:rsidRPr="00B07249">
        <w:rPr>
          <w:sz w:val="27"/>
          <w:szCs w:val="27"/>
          <w:vertAlign w:val="subscript"/>
          <w:lang w:val="en-US"/>
        </w:rPr>
        <w:t>T</w:t>
      </w:r>
      <w:proofErr w:type="spellEnd"/>
      <w:r w:rsidRPr="004621C3">
        <w:rPr>
          <w:sz w:val="27"/>
          <w:szCs w:val="27"/>
          <w:lang w:val="en-US"/>
        </w:rPr>
        <w:t>=</w:t>
      </w:r>
      <w:r>
        <w:rPr>
          <w:sz w:val="27"/>
          <w:szCs w:val="27"/>
        </w:rPr>
        <w:t>Δ</w:t>
      </w:r>
      <w:r>
        <w:rPr>
          <w:sz w:val="27"/>
          <w:szCs w:val="27"/>
          <w:lang w:val="en-US"/>
        </w:rPr>
        <w:t>H</w:t>
      </w:r>
      <w:r w:rsidRPr="002440C6">
        <w:rPr>
          <w:sz w:val="27"/>
          <w:szCs w:val="27"/>
          <w:vertAlign w:val="superscript"/>
          <w:lang w:val="en-US"/>
        </w:rPr>
        <w:t>o</w:t>
      </w:r>
      <w:r w:rsidRPr="002440C6">
        <w:rPr>
          <w:sz w:val="27"/>
          <w:szCs w:val="27"/>
          <w:vertAlign w:val="subscript"/>
          <w:lang w:val="en-US"/>
        </w:rPr>
        <w:t>298</w:t>
      </w:r>
      <w:r>
        <w:rPr>
          <w:sz w:val="27"/>
          <w:szCs w:val="27"/>
          <w:vertAlign w:val="subscript"/>
          <w:lang w:val="en-US"/>
        </w:rPr>
        <w:t xml:space="preserve"> </w:t>
      </w:r>
      <w:r>
        <w:rPr>
          <w:sz w:val="27"/>
          <w:szCs w:val="27"/>
          <w:lang w:val="en-US"/>
        </w:rPr>
        <w:t>+</w:t>
      </w:r>
      <m:oMath>
        <m:nary>
          <m:naryPr>
            <m:chr m:val="∑"/>
            <m:limLoc m:val="undOvr"/>
            <m:subHide m:val="1"/>
            <m:supHide m:val="1"/>
            <m:ctrlPr>
              <w:rPr>
                <w:rFonts w:ascii="Cambria Math" w:hAnsi="Cambria Math"/>
                <w:i/>
                <w:sz w:val="27"/>
                <w:szCs w:val="27"/>
                <w:lang w:val="en-US"/>
              </w:rPr>
            </m:ctrlPr>
          </m:naryPr>
          <m:sub/>
          <m:sup/>
          <m:e>
            <m:sSub>
              <m:sSubPr>
                <m:ctrlPr>
                  <w:rPr>
                    <w:rFonts w:ascii="Cambria Math" w:hAnsi="Cambria Math"/>
                    <w:i/>
                    <w:sz w:val="27"/>
                    <w:szCs w:val="27"/>
                    <w:lang w:val="en-US"/>
                  </w:rPr>
                </m:ctrlPr>
              </m:sSubPr>
              <m:e>
                <m:r>
                  <w:rPr>
                    <w:rFonts w:ascii="Cambria Math" w:hAnsi="Cambria Math"/>
                    <w:sz w:val="27"/>
                    <w:szCs w:val="27"/>
                    <w:lang w:val="en-US"/>
                  </w:rPr>
                  <m:t>v</m:t>
                </m:r>
              </m:e>
              <m:sub>
                <m:r>
                  <w:rPr>
                    <w:rFonts w:ascii="Cambria Math" w:hAnsi="Cambria Math"/>
                    <w:sz w:val="27"/>
                    <w:szCs w:val="27"/>
                    <w:lang w:val="en-US"/>
                  </w:rPr>
                  <m:t>i</m:t>
                </m:r>
              </m:sub>
            </m:sSub>
          </m:e>
        </m:nary>
        <m:d>
          <m:dPr>
            <m:ctrlPr>
              <w:rPr>
                <w:rFonts w:ascii="Cambria Math" w:hAnsi="Cambria Math"/>
                <w:i/>
                <w:sz w:val="27"/>
                <w:szCs w:val="27"/>
                <w:lang w:val="en-US"/>
              </w:rPr>
            </m:ctrlPr>
          </m:dPr>
          <m:e>
            <m:sSub>
              <m:sSubPr>
                <m:ctrlPr>
                  <w:rPr>
                    <w:rFonts w:ascii="Cambria Math" w:hAnsi="Cambria Math"/>
                    <w:i/>
                    <w:sz w:val="27"/>
                    <w:szCs w:val="27"/>
                    <w:lang w:val="en-US"/>
                  </w:rPr>
                </m:ctrlPr>
              </m:sSubPr>
              <m:e>
                <m:r>
                  <w:rPr>
                    <w:rFonts w:ascii="Cambria Math" w:hAnsi="Cambria Math"/>
                    <w:sz w:val="27"/>
                    <w:szCs w:val="27"/>
                    <w:lang w:val="en-US"/>
                  </w:rPr>
                  <m:t>H</m:t>
                </m:r>
              </m:e>
              <m:sub>
                <m:r>
                  <w:rPr>
                    <w:rFonts w:ascii="Cambria Math" w:hAnsi="Cambria Math"/>
                    <w:sz w:val="27"/>
                    <w:szCs w:val="27"/>
                    <w:lang w:val="en-US"/>
                  </w:rPr>
                  <m:t>T</m:t>
                </m:r>
              </m:sub>
            </m:sSub>
            <m:r>
              <w:rPr>
                <w:rFonts w:ascii="Cambria Math" w:hAnsi="Cambria Math"/>
                <w:sz w:val="27"/>
                <w:szCs w:val="27"/>
                <w:lang w:val="en-US"/>
              </w:rPr>
              <m:t>-</m:t>
            </m:r>
            <m:sSub>
              <m:sSubPr>
                <m:ctrlPr>
                  <w:rPr>
                    <w:rFonts w:ascii="Cambria Math" w:hAnsi="Cambria Math"/>
                    <w:i/>
                    <w:sz w:val="27"/>
                    <w:szCs w:val="27"/>
                    <w:lang w:val="en-US"/>
                  </w:rPr>
                </m:ctrlPr>
              </m:sSubPr>
              <m:e>
                <m:r>
                  <w:rPr>
                    <w:rFonts w:ascii="Cambria Math" w:hAnsi="Cambria Math"/>
                    <w:sz w:val="27"/>
                    <w:szCs w:val="27"/>
                    <w:lang w:val="en-US"/>
                  </w:rPr>
                  <m:t>H</m:t>
                </m:r>
              </m:e>
              <m:sub>
                <m:r>
                  <w:rPr>
                    <w:rFonts w:ascii="Cambria Math" w:hAnsi="Cambria Math"/>
                    <w:sz w:val="27"/>
                    <w:szCs w:val="27"/>
                    <w:lang w:val="en-US"/>
                  </w:rPr>
                  <m:t>298</m:t>
                </m:r>
              </m:sub>
            </m:sSub>
          </m:e>
        </m:d>
        <m:r>
          <w:rPr>
            <w:rFonts w:ascii="Cambria Math" w:hAnsi="Cambria Math"/>
            <w:sz w:val="27"/>
            <w:szCs w:val="27"/>
            <w:lang w:val="en-US"/>
          </w:rPr>
          <m:t>i-T∆</m:t>
        </m:r>
        <m:sSubSup>
          <m:sSubSupPr>
            <m:ctrlPr>
              <w:rPr>
                <w:rFonts w:ascii="Cambria Math" w:hAnsi="Cambria Math"/>
                <w:i/>
                <w:sz w:val="27"/>
                <w:szCs w:val="27"/>
                <w:lang w:val="en-US"/>
              </w:rPr>
            </m:ctrlPr>
          </m:sSubSupPr>
          <m:e>
            <m:r>
              <w:rPr>
                <w:rFonts w:ascii="Cambria Math" w:hAnsi="Cambria Math"/>
                <w:sz w:val="27"/>
                <w:szCs w:val="27"/>
                <w:lang w:val="en-US"/>
              </w:rPr>
              <m:t>S</m:t>
            </m:r>
          </m:e>
          <m:sub>
            <m:r>
              <w:rPr>
                <w:rFonts w:ascii="Cambria Math" w:hAnsi="Cambria Math"/>
                <w:sz w:val="27"/>
                <w:szCs w:val="27"/>
                <w:lang w:val="en-US"/>
              </w:rPr>
              <m:t>298</m:t>
            </m:r>
          </m:sub>
          <m:sup>
            <m:r>
              <w:rPr>
                <w:rFonts w:ascii="Cambria Math" w:hAnsi="Cambria Math"/>
                <w:sz w:val="27"/>
                <w:szCs w:val="27"/>
                <w:lang w:val="en-US"/>
              </w:rPr>
              <m:t>o</m:t>
            </m:r>
          </m:sup>
        </m:sSubSup>
        <m:r>
          <w:rPr>
            <w:rFonts w:ascii="Cambria Math" w:hAnsi="Cambria Math"/>
            <w:sz w:val="27"/>
            <w:szCs w:val="27"/>
            <w:lang w:val="en-US"/>
          </w:rPr>
          <m:t>-T</m:t>
        </m:r>
        <m:nary>
          <m:naryPr>
            <m:chr m:val="∑"/>
            <m:limLoc m:val="undOvr"/>
            <m:subHide m:val="1"/>
            <m:supHide m:val="1"/>
            <m:ctrlPr>
              <w:rPr>
                <w:rFonts w:ascii="Cambria Math" w:hAnsi="Cambria Math"/>
                <w:i/>
                <w:sz w:val="27"/>
                <w:szCs w:val="27"/>
                <w:lang w:val="en-US"/>
              </w:rPr>
            </m:ctrlPr>
          </m:naryPr>
          <m:sub/>
          <m:sup/>
          <m:e>
            <m:sSub>
              <m:sSubPr>
                <m:ctrlPr>
                  <w:rPr>
                    <w:rFonts w:ascii="Cambria Math" w:hAnsi="Cambria Math"/>
                    <w:i/>
                    <w:sz w:val="27"/>
                    <w:szCs w:val="27"/>
                    <w:lang w:val="en-US"/>
                  </w:rPr>
                </m:ctrlPr>
              </m:sSubPr>
              <m:e>
                <m:r>
                  <w:rPr>
                    <w:rFonts w:ascii="Cambria Math" w:hAnsi="Cambria Math"/>
                    <w:sz w:val="27"/>
                    <w:szCs w:val="27"/>
                    <w:lang w:val="en-US"/>
                  </w:rPr>
                  <m:t>v</m:t>
                </m:r>
              </m:e>
              <m:sub>
                <m:r>
                  <w:rPr>
                    <w:rFonts w:ascii="Cambria Math" w:hAnsi="Cambria Math"/>
                    <w:sz w:val="27"/>
                    <w:szCs w:val="27"/>
                    <w:lang w:val="en-US"/>
                  </w:rPr>
                  <m:t>i</m:t>
                </m:r>
              </m:sub>
            </m:sSub>
          </m:e>
        </m:nary>
        <m:r>
          <w:rPr>
            <w:rFonts w:ascii="Cambria Math" w:hAnsi="Cambria Math"/>
            <w:sz w:val="27"/>
            <w:szCs w:val="27"/>
            <w:lang w:val="en-US"/>
          </w:rPr>
          <m:t>(</m:t>
        </m:r>
        <m:sSubSup>
          <m:sSubSupPr>
            <m:ctrlPr>
              <w:rPr>
                <w:rFonts w:ascii="Cambria Math" w:hAnsi="Cambria Math"/>
                <w:i/>
                <w:sz w:val="27"/>
                <w:szCs w:val="27"/>
                <w:lang w:val="en-US"/>
              </w:rPr>
            </m:ctrlPr>
          </m:sSubSupPr>
          <m:e>
            <m:r>
              <w:rPr>
                <w:rFonts w:ascii="Cambria Math" w:hAnsi="Cambria Math"/>
                <w:sz w:val="27"/>
                <w:szCs w:val="27"/>
                <w:lang w:val="en-US"/>
              </w:rPr>
              <m:t>S</m:t>
            </m:r>
          </m:e>
          <m:sub>
            <m:r>
              <w:rPr>
                <w:rFonts w:ascii="Cambria Math" w:hAnsi="Cambria Math"/>
                <w:sz w:val="27"/>
                <w:szCs w:val="27"/>
                <w:lang w:val="en-US"/>
              </w:rPr>
              <m:t>T</m:t>
            </m:r>
          </m:sub>
          <m:sup>
            <m:r>
              <w:rPr>
                <w:rFonts w:ascii="Cambria Math" w:hAnsi="Cambria Math"/>
                <w:sz w:val="27"/>
                <w:szCs w:val="27"/>
                <w:lang w:val="en-US"/>
              </w:rPr>
              <m:t>o</m:t>
            </m:r>
          </m:sup>
        </m:sSubSup>
      </m:oMath>
      <w:r>
        <w:rPr>
          <w:rFonts w:eastAsiaTheme="minorEastAsia"/>
          <w:sz w:val="27"/>
          <w:szCs w:val="27"/>
          <w:lang w:val="en-US"/>
        </w:rPr>
        <w:t>-</w:t>
      </w:r>
      <m:oMath>
        <m:sSubSup>
          <m:sSubSupPr>
            <m:ctrlPr>
              <w:rPr>
                <w:rFonts w:ascii="Cambria Math" w:eastAsiaTheme="minorEastAsia" w:hAnsi="Cambria Math"/>
                <w:i/>
                <w:sz w:val="27"/>
                <w:szCs w:val="27"/>
                <w:lang w:val="en-US"/>
              </w:rPr>
            </m:ctrlPr>
          </m:sSubSupPr>
          <m:e>
            <m:r>
              <w:rPr>
                <w:rFonts w:ascii="Cambria Math" w:eastAsiaTheme="minorEastAsia" w:hAnsi="Cambria Math"/>
                <w:sz w:val="27"/>
                <w:szCs w:val="27"/>
                <w:lang w:val="en-US"/>
              </w:rPr>
              <m:t>S</m:t>
            </m:r>
          </m:e>
          <m:sub>
            <m:r>
              <w:rPr>
                <w:rFonts w:ascii="Cambria Math" w:eastAsiaTheme="minorEastAsia" w:hAnsi="Cambria Math"/>
                <w:sz w:val="27"/>
                <w:szCs w:val="27"/>
                <w:lang w:val="en-US"/>
              </w:rPr>
              <m:t>298</m:t>
            </m:r>
          </m:sub>
          <m:sup>
            <m:r>
              <w:rPr>
                <w:rFonts w:ascii="Cambria Math" w:eastAsiaTheme="minorEastAsia" w:hAnsi="Cambria Math"/>
                <w:sz w:val="27"/>
                <w:szCs w:val="27"/>
                <w:lang w:val="en-US"/>
              </w:rPr>
              <m:t>o</m:t>
            </m:r>
          </m:sup>
        </m:sSubSup>
        <m:r>
          <w:rPr>
            <w:rFonts w:ascii="Cambria Math" w:eastAsiaTheme="minorEastAsia" w:hAnsi="Cambria Math"/>
            <w:sz w:val="27"/>
            <w:szCs w:val="27"/>
            <w:lang w:val="en-US"/>
          </w:rPr>
          <m:t>)i</m:t>
        </m:r>
      </m:oMath>
    </w:p>
    <w:p w:rsidR="00F07642" w:rsidRDefault="00F07642" w:rsidP="00F07642">
      <w:pPr>
        <w:jc w:val="both"/>
        <w:rPr>
          <w:rStyle w:val="alt-edited"/>
          <w:sz w:val="28"/>
          <w:szCs w:val="28"/>
          <w:lang w:val="en-US"/>
        </w:rPr>
      </w:pPr>
    </w:p>
    <w:p w:rsidR="00F07642" w:rsidRDefault="0069697B" w:rsidP="0069697B">
      <w:pPr>
        <w:ind w:firstLine="567"/>
        <w:jc w:val="both"/>
        <w:rPr>
          <w:rStyle w:val="alt-edited"/>
          <w:sz w:val="28"/>
          <w:szCs w:val="28"/>
          <w:lang w:val="en-US"/>
        </w:rPr>
      </w:pPr>
      <w:r w:rsidRPr="0069697B">
        <w:rPr>
          <w:rStyle w:val="alt-edited"/>
          <w:sz w:val="28"/>
          <w:szCs w:val="28"/>
          <w:lang w:val="en-US"/>
        </w:rPr>
        <w:t xml:space="preserve">When using reference data, the speed of calculation using this method using improvised calculation tools (microcomputers, </w:t>
      </w:r>
      <w:proofErr w:type="spellStart"/>
      <w:r w:rsidRPr="0069697B">
        <w:rPr>
          <w:rStyle w:val="alt-edited"/>
          <w:sz w:val="28"/>
          <w:szCs w:val="28"/>
          <w:lang w:val="en-US"/>
        </w:rPr>
        <w:t>arithmometers</w:t>
      </w:r>
      <w:proofErr w:type="spellEnd"/>
      <w:r w:rsidRPr="0069697B">
        <w:rPr>
          <w:rStyle w:val="alt-edited"/>
          <w:sz w:val="28"/>
          <w:szCs w:val="28"/>
          <w:lang w:val="en-US"/>
        </w:rPr>
        <w:t>, slide rules, etc.) is higher than by the methods described in paragraphs b and c.</w:t>
      </w:r>
    </w:p>
    <w:p w:rsidR="00F07642" w:rsidRDefault="0069697B" w:rsidP="0069697B">
      <w:pPr>
        <w:ind w:firstLine="567"/>
        <w:jc w:val="both"/>
        <w:rPr>
          <w:rStyle w:val="alt-edited"/>
          <w:sz w:val="28"/>
          <w:szCs w:val="28"/>
          <w:lang w:val="en-US"/>
        </w:rPr>
      </w:pPr>
      <w:r w:rsidRPr="0069697B">
        <w:rPr>
          <w:rStyle w:val="alt-edited"/>
          <w:sz w:val="28"/>
          <w:szCs w:val="28"/>
          <w:lang w:val="en-US"/>
        </w:rPr>
        <w:t>The accuracy of the solution for all these methods is close to each other and quite close to the experimentally found values.</w:t>
      </w:r>
    </w:p>
    <w:p w:rsidR="00F07642" w:rsidRDefault="0069697B" w:rsidP="00F07642">
      <w:pPr>
        <w:jc w:val="both"/>
        <w:rPr>
          <w:rStyle w:val="alt-edited"/>
          <w:sz w:val="28"/>
          <w:szCs w:val="28"/>
          <w:lang w:val="en-US"/>
        </w:rPr>
      </w:pPr>
      <w:r w:rsidRPr="0069697B">
        <w:rPr>
          <w:rStyle w:val="alt-edited"/>
          <w:sz w:val="28"/>
          <w:szCs w:val="28"/>
          <w:lang w:val="en-US"/>
        </w:rPr>
        <w:t xml:space="preserve">3. The </w:t>
      </w:r>
      <w:r w:rsidRPr="00B07249">
        <w:rPr>
          <w:sz w:val="27"/>
          <w:szCs w:val="27"/>
        </w:rPr>
        <w:t>Δ</w:t>
      </w:r>
      <w:proofErr w:type="spellStart"/>
      <w:r w:rsidRPr="00B07249">
        <w:rPr>
          <w:sz w:val="27"/>
          <w:szCs w:val="27"/>
          <w:lang w:val="en-US"/>
        </w:rPr>
        <w:t>G</w:t>
      </w:r>
      <w:r w:rsidRPr="00B07249">
        <w:rPr>
          <w:sz w:val="27"/>
          <w:szCs w:val="27"/>
          <w:vertAlign w:val="superscript"/>
          <w:lang w:val="en-US"/>
        </w:rPr>
        <w:t>o</w:t>
      </w:r>
      <w:r w:rsidRPr="00B07249">
        <w:rPr>
          <w:sz w:val="27"/>
          <w:szCs w:val="27"/>
          <w:vertAlign w:val="subscript"/>
          <w:lang w:val="en-US"/>
        </w:rPr>
        <w:t>T</w:t>
      </w:r>
      <w:proofErr w:type="spellEnd"/>
      <w:r w:rsidRPr="0069697B">
        <w:rPr>
          <w:rStyle w:val="alt-edited"/>
          <w:sz w:val="28"/>
          <w:szCs w:val="28"/>
          <w:lang w:val="en-US"/>
        </w:rPr>
        <w:t xml:space="preserve"> values of the reactions </w:t>
      </w:r>
      <w:proofErr w:type="gramStart"/>
      <w:r w:rsidRPr="0069697B">
        <w:rPr>
          <w:rStyle w:val="alt-edited"/>
          <w:sz w:val="28"/>
          <w:szCs w:val="28"/>
          <w:lang w:val="en-US"/>
        </w:rPr>
        <w:t>are found</w:t>
      </w:r>
      <w:proofErr w:type="gramEnd"/>
      <w:r w:rsidRPr="0069697B">
        <w:rPr>
          <w:rStyle w:val="alt-edited"/>
          <w:sz w:val="28"/>
          <w:szCs w:val="28"/>
          <w:lang w:val="en-US"/>
        </w:rPr>
        <w:t xml:space="preserve"> as the algebraic sum </w:t>
      </w:r>
      <w:r w:rsidRPr="00B07249">
        <w:rPr>
          <w:sz w:val="27"/>
          <w:szCs w:val="27"/>
        </w:rPr>
        <w:t>Δ</w:t>
      </w:r>
      <w:proofErr w:type="spellStart"/>
      <w:r w:rsidRPr="00B07249">
        <w:rPr>
          <w:sz w:val="27"/>
          <w:szCs w:val="27"/>
          <w:lang w:val="en-US"/>
        </w:rPr>
        <w:t>G</w:t>
      </w:r>
      <w:r w:rsidRPr="00B07249">
        <w:rPr>
          <w:sz w:val="27"/>
          <w:szCs w:val="27"/>
          <w:vertAlign w:val="superscript"/>
          <w:lang w:val="en-US"/>
        </w:rPr>
        <w:t>o</w:t>
      </w:r>
      <w:r w:rsidRPr="00B07249">
        <w:rPr>
          <w:sz w:val="27"/>
          <w:szCs w:val="27"/>
          <w:vertAlign w:val="subscript"/>
          <w:lang w:val="en-US"/>
        </w:rPr>
        <w:t>T</w:t>
      </w:r>
      <w:proofErr w:type="spellEnd"/>
      <w:r w:rsidRPr="0069697B">
        <w:rPr>
          <w:rStyle w:val="alt-edited"/>
          <w:sz w:val="28"/>
          <w:szCs w:val="28"/>
          <w:lang w:val="en-US"/>
        </w:rPr>
        <w:t xml:space="preserve">, </w:t>
      </w:r>
      <w:proofErr w:type="spellStart"/>
      <w:r w:rsidRPr="0069697B">
        <w:rPr>
          <w:rStyle w:val="alt-edited"/>
          <w:sz w:val="28"/>
          <w:szCs w:val="28"/>
          <w:lang w:val="en-US"/>
        </w:rPr>
        <w:t>i</w:t>
      </w:r>
      <w:proofErr w:type="spellEnd"/>
      <w:r w:rsidRPr="0069697B">
        <w:rPr>
          <w:rStyle w:val="alt-edited"/>
          <w:sz w:val="28"/>
          <w:szCs w:val="28"/>
          <w:lang w:val="en-US"/>
        </w:rPr>
        <w:t xml:space="preserve"> for the components, taking into account stoichiometric coefficients for them:</w:t>
      </w:r>
    </w:p>
    <w:p w:rsidR="0069697B" w:rsidRDefault="0069697B" w:rsidP="0069697B">
      <w:pPr>
        <w:pStyle w:val="a9"/>
        <w:jc w:val="center"/>
        <w:rPr>
          <w:rFonts w:ascii="Times New Roman" w:eastAsiaTheme="minorEastAsia" w:hAnsi="Times New Roman" w:cs="Times New Roman"/>
          <w:sz w:val="27"/>
          <w:szCs w:val="27"/>
          <w:lang w:val="en-US"/>
        </w:rPr>
      </w:pPr>
      <w:r w:rsidRPr="00B07249">
        <w:rPr>
          <w:rFonts w:ascii="Times New Roman" w:hAnsi="Times New Roman" w:cs="Times New Roman"/>
          <w:sz w:val="27"/>
          <w:szCs w:val="27"/>
        </w:rPr>
        <w:t>Δ</w:t>
      </w:r>
      <w:proofErr w:type="spellStart"/>
      <w:r w:rsidRPr="00B07249">
        <w:rPr>
          <w:rFonts w:ascii="Times New Roman" w:hAnsi="Times New Roman" w:cs="Times New Roman"/>
          <w:sz w:val="27"/>
          <w:szCs w:val="27"/>
          <w:lang w:val="en-US"/>
        </w:rPr>
        <w:t>G</w:t>
      </w:r>
      <w:r w:rsidRPr="00B07249">
        <w:rPr>
          <w:rFonts w:ascii="Times New Roman" w:hAnsi="Times New Roman" w:cs="Times New Roman"/>
          <w:sz w:val="27"/>
          <w:szCs w:val="27"/>
          <w:vertAlign w:val="superscript"/>
          <w:lang w:val="en-US"/>
        </w:rPr>
        <w:t>o</w:t>
      </w:r>
      <w:r w:rsidRPr="00B07249">
        <w:rPr>
          <w:rFonts w:ascii="Times New Roman" w:hAnsi="Times New Roman" w:cs="Times New Roman"/>
          <w:sz w:val="27"/>
          <w:szCs w:val="27"/>
          <w:vertAlign w:val="subscript"/>
          <w:lang w:val="en-US"/>
        </w:rPr>
        <w:t>T</w:t>
      </w:r>
      <w:proofErr w:type="spellEnd"/>
      <w:r w:rsidRPr="007D0007">
        <w:rPr>
          <w:rFonts w:ascii="Times New Roman" w:hAnsi="Times New Roman" w:cs="Times New Roman"/>
          <w:sz w:val="27"/>
          <w:szCs w:val="27"/>
          <w:lang w:val="en-US"/>
        </w:rPr>
        <w:t xml:space="preserve">= </w:t>
      </w:r>
      <m:oMath>
        <m:nary>
          <m:naryPr>
            <m:chr m:val="∑"/>
            <m:limLoc m:val="undOvr"/>
            <m:subHide m:val="1"/>
            <m:supHide m:val="1"/>
            <m:ctrlPr>
              <w:rPr>
                <w:rFonts w:ascii="Cambria Math" w:hAnsi="Cambria Math" w:cs="Times New Roman"/>
                <w:i/>
                <w:sz w:val="27"/>
                <w:szCs w:val="27"/>
              </w:rPr>
            </m:ctrlPr>
          </m:naryPr>
          <m:sub/>
          <m:sup/>
          <m:e>
            <m:sSub>
              <m:sSubPr>
                <m:ctrlPr>
                  <w:rPr>
                    <w:rFonts w:ascii="Cambria Math" w:hAnsi="Cambria Math" w:cs="Times New Roman"/>
                    <w:i/>
                    <w:sz w:val="27"/>
                    <w:szCs w:val="27"/>
                  </w:rPr>
                </m:ctrlPr>
              </m:sSubPr>
              <m:e>
                <m:r>
                  <w:rPr>
                    <w:rFonts w:ascii="Cambria Math" w:hAnsi="Cambria Math" w:cs="Times New Roman"/>
                    <w:sz w:val="27"/>
                    <w:szCs w:val="27"/>
                  </w:rPr>
                  <m:t>v</m:t>
                </m:r>
              </m:e>
              <m:sub>
                <m:r>
                  <w:rPr>
                    <w:rFonts w:ascii="Cambria Math" w:hAnsi="Cambria Math" w:cs="Times New Roman"/>
                    <w:sz w:val="27"/>
                    <w:szCs w:val="27"/>
                  </w:rPr>
                  <m:t>i</m:t>
                </m:r>
              </m:sub>
            </m:sSub>
          </m:e>
        </m:nary>
        <m:r>
          <w:rPr>
            <w:rFonts w:ascii="Cambria Math" w:hAnsi="Cambria Math" w:cs="Times New Roman"/>
            <w:sz w:val="27"/>
            <w:szCs w:val="27"/>
            <w:lang w:val="en-US"/>
          </w:rPr>
          <m:t>∆</m:t>
        </m:r>
        <m:sSubSup>
          <m:sSubSupPr>
            <m:ctrlPr>
              <w:rPr>
                <w:rFonts w:ascii="Cambria Math" w:hAnsi="Cambria Math" w:cs="Times New Roman"/>
                <w:i/>
                <w:sz w:val="27"/>
                <w:szCs w:val="27"/>
              </w:rPr>
            </m:ctrlPr>
          </m:sSubSupPr>
          <m:e>
            <m:r>
              <w:rPr>
                <w:rFonts w:ascii="Cambria Math" w:hAnsi="Cambria Math" w:cs="Times New Roman"/>
                <w:sz w:val="27"/>
                <w:szCs w:val="27"/>
              </w:rPr>
              <m:t>G</m:t>
            </m:r>
          </m:e>
          <m:sub>
            <m:r>
              <w:rPr>
                <w:rFonts w:ascii="Cambria Math" w:hAnsi="Cambria Math" w:cs="Times New Roman"/>
                <w:sz w:val="27"/>
                <w:szCs w:val="27"/>
              </w:rPr>
              <m:t>T</m:t>
            </m:r>
            <m:r>
              <w:rPr>
                <w:rFonts w:ascii="Cambria Math" w:hAnsi="Cambria Math" w:cs="Times New Roman"/>
                <w:sz w:val="27"/>
                <w:szCs w:val="27"/>
                <w:lang w:val="en-US"/>
              </w:rPr>
              <m:t>,</m:t>
            </m:r>
            <m:r>
              <w:rPr>
                <w:rFonts w:ascii="Cambria Math" w:hAnsi="Cambria Math" w:cs="Times New Roman"/>
                <w:sz w:val="27"/>
                <w:szCs w:val="27"/>
              </w:rPr>
              <m:t>i</m:t>
            </m:r>
          </m:sub>
          <m:sup>
            <m:r>
              <w:rPr>
                <w:rFonts w:ascii="Cambria Math" w:hAnsi="Cambria Math" w:cs="Times New Roman"/>
                <w:sz w:val="27"/>
                <w:szCs w:val="27"/>
              </w:rPr>
              <m:t>o</m:t>
            </m:r>
          </m:sup>
        </m:sSubSup>
      </m:oMath>
    </w:p>
    <w:p w:rsidR="00F07642" w:rsidRDefault="00094665" w:rsidP="00F07642">
      <w:pPr>
        <w:jc w:val="both"/>
        <w:rPr>
          <w:rStyle w:val="alt-edited"/>
          <w:sz w:val="28"/>
          <w:szCs w:val="28"/>
          <w:lang w:val="en-US"/>
        </w:rPr>
      </w:pPr>
      <w:r w:rsidRPr="00094665">
        <w:rPr>
          <w:rStyle w:val="alt-edited"/>
          <w:sz w:val="28"/>
          <w:szCs w:val="28"/>
          <w:lang w:val="en-US"/>
        </w:rPr>
        <w:lastRenderedPageBreak/>
        <w:t xml:space="preserve">4. The calculation of </w:t>
      </w:r>
      <w:r w:rsidRPr="00B07249">
        <w:rPr>
          <w:sz w:val="27"/>
          <w:szCs w:val="27"/>
        </w:rPr>
        <w:t>Δ</w:t>
      </w:r>
      <w:proofErr w:type="spellStart"/>
      <w:r w:rsidRPr="00B07249">
        <w:rPr>
          <w:sz w:val="27"/>
          <w:szCs w:val="27"/>
          <w:lang w:val="en-US"/>
        </w:rPr>
        <w:t>G</w:t>
      </w:r>
      <w:r w:rsidRPr="00B07249">
        <w:rPr>
          <w:sz w:val="27"/>
          <w:szCs w:val="27"/>
          <w:vertAlign w:val="superscript"/>
          <w:lang w:val="en-US"/>
        </w:rPr>
        <w:t>o</w:t>
      </w:r>
      <w:r w:rsidRPr="00B07249">
        <w:rPr>
          <w:sz w:val="27"/>
          <w:szCs w:val="27"/>
          <w:vertAlign w:val="subscript"/>
          <w:lang w:val="en-US"/>
        </w:rPr>
        <w:t>T</w:t>
      </w:r>
      <w:proofErr w:type="spellEnd"/>
      <w:r w:rsidRPr="00094665">
        <w:rPr>
          <w:rStyle w:val="alt-edited"/>
          <w:sz w:val="28"/>
          <w:szCs w:val="28"/>
          <w:lang w:val="en-US"/>
        </w:rPr>
        <w:t xml:space="preserve"> reactions can </w:t>
      </w:r>
      <w:r>
        <w:rPr>
          <w:rStyle w:val="alt-edited"/>
          <w:sz w:val="28"/>
          <w:szCs w:val="28"/>
          <w:lang w:val="en-US"/>
        </w:rPr>
        <w:t>be performed by the method of Ф</w:t>
      </w:r>
      <w:r w:rsidRPr="00094665">
        <w:rPr>
          <w:rStyle w:val="alt-edited"/>
          <w:sz w:val="28"/>
          <w:szCs w:val="28"/>
          <w:lang w:val="en-US"/>
        </w:rPr>
        <w:t>* - potential (absolute entropies, reduced thermodynamic potentials)</w:t>
      </w:r>
    </w:p>
    <w:p w:rsidR="00F07642" w:rsidRDefault="00F07642" w:rsidP="00F07642">
      <w:pPr>
        <w:jc w:val="both"/>
        <w:rPr>
          <w:rStyle w:val="alt-edited"/>
          <w:sz w:val="28"/>
          <w:szCs w:val="28"/>
          <w:lang w:val="en-US"/>
        </w:rPr>
      </w:pPr>
    </w:p>
    <w:p w:rsidR="00094665" w:rsidRPr="007D0007" w:rsidRDefault="00094665" w:rsidP="00094665">
      <w:pPr>
        <w:pStyle w:val="a9"/>
        <w:jc w:val="center"/>
        <w:rPr>
          <w:rFonts w:ascii="Times New Roman" w:eastAsiaTheme="minorEastAsia" w:hAnsi="Times New Roman" w:cs="Times New Roman"/>
          <w:sz w:val="28"/>
          <w:szCs w:val="28"/>
          <w:lang w:val="en-US"/>
        </w:rPr>
      </w:pPr>
      <w:r w:rsidRPr="00B07249">
        <w:rPr>
          <w:rFonts w:ascii="Times New Roman" w:hAnsi="Times New Roman" w:cs="Times New Roman"/>
          <w:sz w:val="27"/>
          <w:szCs w:val="27"/>
        </w:rPr>
        <w:t>Δ</w:t>
      </w:r>
      <w:proofErr w:type="spellStart"/>
      <w:r w:rsidRPr="00B07249">
        <w:rPr>
          <w:rFonts w:ascii="Times New Roman" w:hAnsi="Times New Roman" w:cs="Times New Roman"/>
          <w:sz w:val="27"/>
          <w:szCs w:val="27"/>
          <w:lang w:val="en-US"/>
        </w:rPr>
        <w:t>G</w:t>
      </w:r>
      <w:r w:rsidRPr="00B07249">
        <w:rPr>
          <w:rFonts w:ascii="Times New Roman" w:hAnsi="Times New Roman" w:cs="Times New Roman"/>
          <w:sz w:val="27"/>
          <w:szCs w:val="27"/>
          <w:vertAlign w:val="superscript"/>
          <w:lang w:val="en-US"/>
        </w:rPr>
        <w:t>o</w:t>
      </w:r>
      <w:r w:rsidRPr="00B07249">
        <w:rPr>
          <w:rFonts w:ascii="Times New Roman" w:hAnsi="Times New Roman" w:cs="Times New Roman"/>
          <w:sz w:val="27"/>
          <w:szCs w:val="27"/>
          <w:vertAlign w:val="subscript"/>
          <w:lang w:val="en-US"/>
        </w:rPr>
        <w:t>T</w:t>
      </w:r>
      <w:proofErr w:type="spellEnd"/>
      <w:r w:rsidRPr="007D0007">
        <w:rPr>
          <w:rFonts w:ascii="Times New Roman" w:hAnsi="Times New Roman" w:cs="Times New Roman"/>
          <w:sz w:val="27"/>
          <w:szCs w:val="27"/>
          <w:lang w:val="en-US"/>
        </w:rPr>
        <w:t>=</w:t>
      </w:r>
      <m:oMath>
        <m:r>
          <w:rPr>
            <w:rFonts w:ascii="Cambria Math" w:hAnsi="Cambria Math" w:cs="Times New Roman"/>
            <w:sz w:val="27"/>
            <w:szCs w:val="27"/>
            <w:lang w:val="en-US"/>
          </w:rPr>
          <m:t>∆</m:t>
        </m:r>
        <m:sSubSup>
          <m:sSubSupPr>
            <m:ctrlPr>
              <w:rPr>
                <w:rFonts w:ascii="Cambria Math" w:hAnsi="Cambria Math" w:cs="Times New Roman"/>
                <w:i/>
                <w:sz w:val="27"/>
                <w:szCs w:val="27"/>
              </w:rPr>
            </m:ctrlPr>
          </m:sSubSupPr>
          <m:e>
            <m:r>
              <w:rPr>
                <w:rFonts w:ascii="Cambria Math" w:hAnsi="Cambria Math" w:cs="Times New Roman"/>
                <w:sz w:val="27"/>
                <w:szCs w:val="27"/>
              </w:rPr>
              <m:t>H</m:t>
            </m:r>
          </m:e>
          <m:sub>
            <m:r>
              <w:rPr>
                <w:rFonts w:ascii="Cambria Math" w:hAnsi="Cambria Math" w:cs="Times New Roman"/>
                <w:sz w:val="27"/>
                <w:szCs w:val="27"/>
              </w:rPr>
              <m:t>T</m:t>
            </m:r>
            <m:r>
              <w:rPr>
                <w:rFonts w:ascii="Cambria Math" w:hAnsi="Cambria Math" w:cs="Times New Roman"/>
                <w:sz w:val="27"/>
                <w:szCs w:val="27"/>
                <w:lang w:val="en-US"/>
              </w:rPr>
              <m:t>1</m:t>
            </m:r>
          </m:sub>
          <m:sup>
            <m:r>
              <w:rPr>
                <w:rFonts w:ascii="Cambria Math" w:hAnsi="Cambria Math" w:cs="Times New Roman"/>
                <w:sz w:val="27"/>
                <w:szCs w:val="27"/>
              </w:rPr>
              <m:t>o</m:t>
            </m:r>
          </m:sup>
        </m:sSubSup>
        <m:r>
          <w:rPr>
            <w:rFonts w:ascii="Cambria Math" w:hAnsi="Cambria Math" w:cs="Times New Roman"/>
            <w:sz w:val="27"/>
            <w:szCs w:val="27"/>
            <w:lang w:val="en-US"/>
          </w:rPr>
          <m:t>+</m:t>
        </m:r>
        <m:r>
          <w:rPr>
            <w:rFonts w:ascii="Cambria Math" w:hAnsi="Cambria Math" w:cs="Times New Roman"/>
            <w:sz w:val="27"/>
            <w:szCs w:val="27"/>
          </w:rPr>
          <m:t>T</m:t>
        </m:r>
        <m:nary>
          <m:naryPr>
            <m:chr m:val="∑"/>
            <m:limLoc m:val="undOvr"/>
            <m:subHide m:val="1"/>
            <m:supHide m:val="1"/>
            <m:ctrlPr>
              <w:rPr>
                <w:rFonts w:ascii="Cambria Math" w:hAnsi="Cambria Math" w:cs="Times New Roman"/>
                <w:i/>
                <w:sz w:val="27"/>
                <w:szCs w:val="27"/>
              </w:rPr>
            </m:ctrlPr>
          </m:naryPr>
          <m:sub/>
          <m:sup/>
          <m:e>
            <m:sSub>
              <m:sSubPr>
                <m:ctrlPr>
                  <w:rPr>
                    <w:rFonts w:ascii="Cambria Math" w:hAnsi="Cambria Math" w:cs="Times New Roman"/>
                    <w:i/>
                    <w:sz w:val="27"/>
                    <w:szCs w:val="27"/>
                  </w:rPr>
                </m:ctrlPr>
              </m:sSubPr>
              <m:e>
                <m:r>
                  <w:rPr>
                    <w:rFonts w:ascii="Cambria Math" w:hAnsi="Cambria Math" w:cs="Times New Roman"/>
                    <w:sz w:val="27"/>
                    <w:szCs w:val="27"/>
                  </w:rPr>
                  <m:t>v</m:t>
                </m:r>
              </m:e>
              <m:sub>
                <m:r>
                  <w:rPr>
                    <w:rFonts w:ascii="Cambria Math" w:hAnsi="Cambria Math" w:cs="Times New Roman"/>
                    <w:sz w:val="27"/>
                    <w:szCs w:val="27"/>
                  </w:rPr>
                  <m:t>i</m:t>
                </m:r>
              </m:sub>
            </m:sSub>
            <m:d>
              <m:dPr>
                <m:begChr m:val="["/>
                <m:endChr m:val="]"/>
                <m:ctrlPr>
                  <w:rPr>
                    <w:rFonts w:ascii="Cambria Math" w:hAnsi="Cambria Math" w:cs="Times New Roman"/>
                    <w:i/>
                    <w:sz w:val="27"/>
                    <w:szCs w:val="27"/>
                  </w:rPr>
                </m:ctrlPr>
              </m:dPr>
              <m:e>
                <m:r>
                  <w:rPr>
                    <w:rFonts w:ascii="Cambria Math" w:hAnsi="Cambria Math" w:cs="Times New Roman"/>
                    <w:sz w:val="27"/>
                    <w:szCs w:val="27"/>
                    <w:lang w:val="en-US"/>
                  </w:rPr>
                  <m:t>(</m:t>
                </m:r>
                <m:sSubSup>
                  <m:sSubSupPr>
                    <m:ctrlPr>
                      <w:rPr>
                        <w:rFonts w:ascii="Cambria Math" w:hAnsi="Cambria Math" w:cs="Times New Roman"/>
                        <w:i/>
                        <w:sz w:val="27"/>
                        <w:szCs w:val="27"/>
                      </w:rPr>
                    </m:ctrlPr>
                  </m:sSubSupPr>
                  <m:e>
                    <m:r>
                      <w:rPr>
                        <w:rFonts w:ascii="Cambria Math" w:hAnsi="Cambria Math" w:cs="Times New Roman"/>
                        <w:sz w:val="27"/>
                        <w:szCs w:val="27"/>
                      </w:rPr>
                      <m:t>G</m:t>
                    </m:r>
                  </m:e>
                  <m:sub>
                    <m:r>
                      <w:rPr>
                        <w:rFonts w:ascii="Cambria Math" w:hAnsi="Cambria Math" w:cs="Times New Roman"/>
                        <w:sz w:val="27"/>
                        <w:szCs w:val="27"/>
                      </w:rPr>
                      <m:t>T</m:t>
                    </m:r>
                  </m:sub>
                  <m:sup>
                    <m:r>
                      <w:rPr>
                        <w:rFonts w:ascii="Cambria Math" w:hAnsi="Cambria Math" w:cs="Times New Roman"/>
                        <w:sz w:val="27"/>
                        <w:szCs w:val="27"/>
                      </w:rPr>
                      <m:t>o</m:t>
                    </m:r>
                  </m:sup>
                </m:sSubSup>
                <m:r>
                  <w:rPr>
                    <w:rFonts w:ascii="Cambria Math" w:hAnsi="Cambria Math" w:cs="Times New Roman"/>
                    <w:sz w:val="27"/>
                    <w:szCs w:val="27"/>
                    <w:lang w:val="en-US"/>
                  </w:rPr>
                  <m:t>-</m:t>
                </m:r>
                <m:sSubSup>
                  <m:sSubSupPr>
                    <m:ctrlPr>
                      <w:rPr>
                        <w:rFonts w:ascii="Cambria Math" w:hAnsi="Cambria Math" w:cs="Times New Roman"/>
                        <w:i/>
                        <w:sz w:val="27"/>
                        <w:szCs w:val="27"/>
                      </w:rPr>
                    </m:ctrlPr>
                  </m:sSubSupPr>
                  <m:e>
                    <m:r>
                      <w:rPr>
                        <w:rFonts w:ascii="Cambria Math" w:hAnsi="Cambria Math" w:cs="Times New Roman"/>
                        <w:sz w:val="27"/>
                        <w:szCs w:val="27"/>
                      </w:rPr>
                      <m:t>H</m:t>
                    </m:r>
                  </m:e>
                  <m:sub>
                    <m:r>
                      <w:rPr>
                        <w:rFonts w:ascii="Cambria Math" w:hAnsi="Cambria Math" w:cs="Times New Roman"/>
                        <w:sz w:val="27"/>
                        <w:szCs w:val="27"/>
                      </w:rPr>
                      <m:t>T</m:t>
                    </m:r>
                    <m:r>
                      <w:rPr>
                        <w:rFonts w:ascii="Cambria Math" w:hAnsi="Cambria Math" w:cs="Times New Roman"/>
                        <w:sz w:val="27"/>
                        <w:szCs w:val="27"/>
                        <w:lang w:val="en-US"/>
                      </w:rPr>
                      <m:t>1</m:t>
                    </m:r>
                  </m:sub>
                  <m:sup>
                    <m:r>
                      <w:rPr>
                        <w:rFonts w:ascii="Cambria Math" w:hAnsi="Cambria Math" w:cs="Times New Roman"/>
                        <w:sz w:val="27"/>
                        <w:szCs w:val="27"/>
                      </w:rPr>
                      <m:t>o</m:t>
                    </m:r>
                  </m:sup>
                </m:sSubSup>
                <m:r>
                  <w:rPr>
                    <w:rFonts w:ascii="Cambria Math" w:hAnsi="Cambria Math" w:cs="Times New Roman"/>
                    <w:sz w:val="27"/>
                    <w:szCs w:val="27"/>
                    <w:lang w:val="en-US"/>
                  </w:rPr>
                  <m:t>)/</m:t>
                </m:r>
                <m:r>
                  <w:rPr>
                    <w:rFonts w:ascii="Cambria Math" w:hAnsi="Cambria Math" w:cs="Times New Roman"/>
                    <w:sz w:val="27"/>
                    <w:szCs w:val="27"/>
                  </w:rPr>
                  <m:t>T</m:t>
                </m:r>
              </m:e>
            </m:d>
            <m:r>
              <w:rPr>
                <w:rFonts w:ascii="Cambria Math" w:hAnsi="Cambria Math" w:cs="Times New Roman"/>
                <w:sz w:val="27"/>
                <w:szCs w:val="27"/>
              </w:rPr>
              <m:t>i</m:t>
            </m:r>
          </m:e>
        </m:nary>
      </m:oMath>
    </w:p>
    <w:p w:rsidR="00F07642" w:rsidRDefault="00094665" w:rsidP="00094665">
      <w:pPr>
        <w:ind w:firstLine="567"/>
        <w:jc w:val="both"/>
        <w:rPr>
          <w:rStyle w:val="alt-edited"/>
          <w:sz w:val="28"/>
          <w:szCs w:val="28"/>
          <w:lang w:val="en-US"/>
        </w:rPr>
      </w:pPr>
      <w:r w:rsidRPr="00094665">
        <w:rPr>
          <w:rStyle w:val="alt-edited"/>
          <w:sz w:val="28"/>
          <w:szCs w:val="28"/>
          <w:lang w:val="en-US"/>
        </w:rPr>
        <w:t>In contrast to equality, the thermal effect in the formula is calculated not for temperature T, but for the base temperature T</w:t>
      </w:r>
      <w:r w:rsidRPr="00094665">
        <w:rPr>
          <w:rStyle w:val="alt-edited"/>
          <w:sz w:val="28"/>
          <w:szCs w:val="28"/>
          <w:vertAlign w:val="subscript"/>
          <w:lang w:val="en-US"/>
        </w:rPr>
        <w:t>1</w:t>
      </w:r>
      <w:r w:rsidRPr="00094665">
        <w:rPr>
          <w:rStyle w:val="alt-edited"/>
          <w:sz w:val="28"/>
          <w:szCs w:val="28"/>
          <w:lang w:val="en-US"/>
        </w:rPr>
        <w:t xml:space="preserve"> (most often T</w:t>
      </w:r>
      <w:r w:rsidRPr="00094665">
        <w:rPr>
          <w:rStyle w:val="alt-edited"/>
          <w:sz w:val="28"/>
          <w:szCs w:val="28"/>
          <w:vertAlign w:val="subscript"/>
          <w:lang w:val="en-US"/>
        </w:rPr>
        <w:t>1</w:t>
      </w:r>
      <w:r w:rsidRPr="00094665">
        <w:rPr>
          <w:rStyle w:val="alt-edited"/>
          <w:sz w:val="28"/>
          <w:szCs w:val="28"/>
          <w:lang w:val="en-US"/>
        </w:rPr>
        <w:t xml:space="preserve"> </w:t>
      </w:r>
      <w:r>
        <w:rPr>
          <w:rStyle w:val="alt-edited"/>
          <w:sz w:val="28"/>
          <w:szCs w:val="28"/>
          <w:lang w:val="en-US"/>
        </w:rPr>
        <w:t xml:space="preserve">= 0 K), from which the value </w:t>
      </w:r>
      <w:proofErr w:type="spellStart"/>
      <w:r>
        <w:rPr>
          <w:rStyle w:val="alt-edited"/>
          <w:sz w:val="28"/>
          <w:szCs w:val="28"/>
          <w:lang w:val="en-US"/>
        </w:rPr>
        <w:t>Ф</w:t>
      </w:r>
      <w:r w:rsidRPr="00094665">
        <w:rPr>
          <w:rStyle w:val="alt-edited"/>
          <w:sz w:val="28"/>
          <w:szCs w:val="28"/>
          <w:vertAlign w:val="subscript"/>
          <w:lang w:val="en-US"/>
        </w:rPr>
        <w:t>i</w:t>
      </w:r>
      <w:proofErr w:type="spellEnd"/>
      <w:r w:rsidRPr="00094665">
        <w:rPr>
          <w:rStyle w:val="alt-edited"/>
          <w:sz w:val="28"/>
          <w:szCs w:val="28"/>
          <w:lang w:val="en-US"/>
        </w:rPr>
        <w:t>* of the potential is calculated for temperature Т</w:t>
      </w:r>
    </w:p>
    <w:p w:rsidR="00094665" w:rsidRDefault="00094665" w:rsidP="00094665">
      <w:pPr>
        <w:tabs>
          <w:tab w:val="left" w:pos="949"/>
        </w:tabs>
        <w:jc w:val="center"/>
        <w:rPr>
          <w:sz w:val="28"/>
          <w:szCs w:val="28"/>
          <w:lang w:val="en-US"/>
        </w:rPr>
      </w:pPr>
      <w:proofErr w:type="spellStart"/>
      <w:r>
        <w:rPr>
          <w:sz w:val="28"/>
          <w:szCs w:val="28"/>
        </w:rPr>
        <w:t>Фi</w:t>
      </w:r>
      <w:proofErr w:type="spellEnd"/>
      <w:r>
        <w:rPr>
          <w:sz w:val="28"/>
          <w:szCs w:val="28"/>
        </w:rPr>
        <w:t xml:space="preserve">*= - </w:t>
      </w:r>
      <m:oMath>
        <m:d>
          <m:dPr>
            <m:begChr m:val="["/>
            <m:endChr m:val="]"/>
            <m:ctrlPr>
              <w:rPr>
                <w:rFonts w:ascii="Cambria Math" w:hAnsi="Cambria Math"/>
                <w:i/>
                <w:sz w:val="27"/>
                <w:szCs w:val="27"/>
              </w:rPr>
            </m:ctrlPr>
          </m:dPr>
          <m:e>
            <m:r>
              <w:rPr>
                <w:rFonts w:ascii="Cambria Math" w:hAnsi="Cambria Math"/>
                <w:sz w:val="27"/>
                <w:szCs w:val="27"/>
              </w:rPr>
              <m:t>(</m:t>
            </m:r>
            <m:sSubSup>
              <m:sSubSupPr>
                <m:ctrlPr>
                  <w:rPr>
                    <w:rFonts w:ascii="Cambria Math" w:hAnsi="Cambria Math"/>
                    <w:i/>
                    <w:sz w:val="27"/>
                    <w:szCs w:val="27"/>
                  </w:rPr>
                </m:ctrlPr>
              </m:sSubSupPr>
              <m:e>
                <m:r>
                  <w:rPr>
                    <w:rFonts w:ascii="Cambria Math" w:hAnsi="Cambria Math"/>
                    <w:sz w:val="27"/>
                    <w:szCs w:val="27"/>
                  </w:rPr>
                  <m:t>G</m:t>
                </m:r>
              </m:e>
              <m:sub>
                <m:r>
                  <w:rPr>
                    <w:rFonts w:ascii="Cambria Math" w:hAnsi="Cambria Math"/>
                    <w:sz w:val="27"/>
                    <w:szCs w:val="27"/>
                  </w:rPr>
                  <m:t>T</m:t>
                </m:r>
              </m:sub>
              <m:sup>
                <m:r>
                  <w:rPr>
                    <w:rFonts w:ascii="Cambria Math" w:hAnsi="Cambria Math"/>
                    <w:sz w:val="27"/>
                    <w:szCs w:val="27"/>
                  </w:rPr>
                  <m:t>o</m:t>
                </m:r>
              </m:sup>
            </m:sSubSup>
            <m:r>
              <w:rPr>
                <w:rFonts w:ascii="Cambria Math" w:hAnsi="Cambria Math"/>
                <w:sz w:val="27"/>
                <w:szCs w:val="27"/>
              </w:rPr>
              <m:t>-</m:t>
            </m:r>
            <m:sSubSup>
              <m:sSubSupPr>
                <m:ctrlPr>
                  <w:rPr>
                    <w:rFonts w:ascii="Cambria Math" w:hAnsi="Cambria Math"/>
                    <w:i/>
                    <w:sz w:val="27"/>
                    <w:szCs w:val="27"/>
                  </w:rPr>
                </m:ctrlPr>
              </m:sSubSupPr>
              <m:e>
                <m:r>
                  <w:rPr>
                    <w:rFonts w:ascii="Cambria Math" w:hAnsi="Cambria Math"/>
                    <w:sz w:val="27"/>
                    <w:szCs w:val="27"/>
                  </w:rPr>
                  <m:t>H</m:t>
                </m:r>
              </m:e>
              <m:sub>
                <m:r>
                  <w:rPr>
                    <w:rFonts w:ascii="Cambria Math" w:hAnsi="Cambria Math"/>
                    <w:sz w:val="27"/>
                    <w:szCs w:val="27"/>
                  </w:rPr>
                  <m:t>T1</m:t>
                </m:r>
              </m:sub>
              <m:sup>
                <m:r>
                  <w:rPr>
                    <w:rFonts w:ascii="Cambria Math" w:hAnsi="Cambria Math"/>
                    <w:sz w:val="27"/>
                    <w:szCs w:val="27"/>
                  </w:rPr>
                  <m:t>o</m:t>
                </m:r>
              </m:sup>
            </m:sSubSup>
            <m:r>
              <w:rPr>
                <w:rFonts w:ascii="Cambria Math" w:hAnsi="Cambria Math"/>
                <w:sz w:val="27"/>
                <w:szCs w:val="27"/>
              </w:rPr>
              <m:t>)/T</m:t>
            </m:r>
          </m:e>
        </m:d>
      </m:oMath>
      <w:proofErr w:type="spellStart"/>
      <w:r>
        <w:rPr>
          <w:sz w:val="28"/>
          <w:szCs w:val="28"/>
          <w:lang w:val="en-US"/>
        </w:rPr>
        <w:t>i</w:t>
      </w:r>
      <w:proofErr w:type="spellEnd"/>
    </w:p>
    <w:p w:rsidR="00094665" w:rsidRPr="00094665" w:rsidRDefault="00094665" w:rsidP="00094665">
      <w:pPr>
        <w:tabs>
          <w:tab w:val="left" w:pos="949"/>
        </w:tabs>
        <w:ind w:firstLine="567"/>
        <w:jc w:val="both"/>
        <w:rPr>
          <w:sz w:val="28"/>
          <w:szCs w:val="28"/>
          <w:lang w:val="en-US"/>
        </w:rPr>
      </w:pPr>
      <w:r w:rsidRPr="00094665">
        <w:rPr>
          <w:sz w:val="28"/>
          <w:szCs w:val="28"/>
          <w:lang w:val="en-US"/>
        </w:rPr>
        <w:t xml:space="preserve">If there are no data on the heats of formation at </w:t>
      </w:r>
      <w:r w:rsidR="008F652F">
        <w:rPr>
          <w:sz w:val="28"/>
          <w:szCs w:val="28"/>
        </w:rPr>
        <w:t>Т</w:t>
      </w:r>
      <w:r w:rsidR="008F652F" w:rsidRPr="008F652F">
        <w:rPr>
          <w:sz w:val="28"/>
          <w:szCs w:val="28"/>
          <w:vertAlign w:val="subscript"/>
          <w:lang w:val="en-US"/>
        </w:rPr>
        <w:t>1</w:t>
      </w:r>
      <w:r w:rsidR="008F652F" w:rsidRPr="008F652F">
        <w:rPr>
          <w:sz w:val="28"/>
          <w:szCs w:val="28"/>
          <w:lang w:val="en-US"/>
        </w:rPr>
        <w:t xml:space="preserve"> (</w:t>
      </w:r>
      <w:r w:rsidR="008F652F">
        <w:rPr>
          <w:sz w:val="28"/>
          <w:szCs w:val="28"/>
        </w:rPr>
        <w:t>Δ</w:t>
      </w:r>
      <w:r w:rsidR="008F652F">
        <w:rPr>
          <w:sz w:val="28"/>
          <w:szCs w:val="28"/>
          <w:lang w:val="en-US"/>
        </w:rPr>
        <w:t>H</w:t>
      </w:r>
      <w:r w:rsidR="008F652F" w:rsidRPr="000710FD">
        <w:rPr>
          <w:sz w:val="28"/>
          <w:szCs w:val="28"/>
          <w:vertAlign w:val="superscript"/>
          <w:lang w:val="en-US"/>
        </w:rPr>
        <w:t>o</w:t>
      </w:r>
      <w:r w:rsidR="008F652F" w:rsidRPr="000710FD">
        <w:rPr>
          <w:sz w:val="28"/>
          <w:szCs w:val="28"/>
          <w:vertAlign w:val="subscript"/>
          <w:lang w:val="en-US"/>
        </w:rPr>
        <w:t>f</w:t>
      </w:r>
      <w:proofErr w:type="gramStart"/>
      <w:r w:rsidR="008F652F" w:rsidRPr="008F652F">
        <w:rPr>
          <w:sz w:val="28"/>
          <w:szCs w:val="28"/>
          <w:vertAlign w:val="subscript"/>
          <w:lang w:val="en-US"/>
        </w:rPr>
        <w:t>,</w:t>
      </w:r>
      <w:r w:rsidR="008F652F" w:rsidRPr="000710FD">
        <w:rPr>
          <w:sz w:val="28"/>
          <w:szCs w:val="28"/>
          <w:vertAlign w:val="subscript"/>
          <w:lang w:val="en-US"/>
        </w:rPr>
        <w:t>T</w:t>
      </w:r>
      <w:r w:rsidR="008F652F" w:rsidRPr="008F652F">
        <w:rPr>
          <w:sz w:val="28"/>
          <w:szCs w:val="28"/>
          <w:vertAlign w:val="subscript"/>
          <w:lang w:val="en-US"/>
        </w:rPr>
        <w:t>1</w:t>
      </w:r>
      <w:proofErr w:type="gramEnd"/>
      <w:r w:rsidR="008F652F" w:rsidRPr="008F652F">
        <w:rPr>
          <w:sz w:val="28"/>
          <w:szCs w:val="28"/>
          <w:lang w:val="en-US"/>
        </w:rPr>
        <w:t xml:space="preserve">), </w:t>
      </w:r>
      <w:r w:rsidRPr="00094665">
        <w:rPr>
          <w:sz w:val="28"/>
          <w:szCs w:val="28"/>
          <w:lang w:val="en-US"/>
        </w:rPr>
        <w:t>but there are those for temperature T (including for T = 298 K), then the equality is transformed into the equality:</w:t>
      </w:r>
    </w:p>
    <w:p w:rsidR="008F652F" w:rsidRPr="000710FD" w:rsidRDefault="008F652F" w:rsidP="008F652F">
      <w:pPr>
        <w:pStyle w:val="a9"/>
        <w:jc w:val="center"/>
        <w:rPr>
          <w:rFonts w:ascii="Times New Roman" w:eastAsiaTheme="minorEastAsia" w:hAnsi="Times New Roman" w:cs="Times New Roman"/>
          <w:sz w:val="28"/>
          <w:szCs w:val="28"/>
          <w:lang w:val="en-US"/>
        </w:rPr>
      </w:pPr>
      <w:r w:rsidRPr="00B07249">
        <w:rPr>
          <w:rFonts w:ascii="Times New Roman" w:hAnsi="Times New Roman" w:cs="Times New Roman"/>
          <w:sz w:val="27"/>
          <w:szCs w:val="27"/>
        </w:rPr>
        <w:t>Δ</w:t>
      </w:r>
      <w:proofErr w:type="spellStart"/>
      <w:r w:rsidRPr="00B07249">
        <w:rPr>
          <w:rFonts w:ascii="Times New Roman" w:hAnsi="Times New Roman" w:cs="Times New Roman"/>
          <w:sz w:val="27"/>
          <w:szCs w:val="27"/>
          <w:lang w:val="en-US"/>
        </w:rPr>
        <w:t>G</w:t>
      </w:r>
      <w:r w:rsidRPr="00B07249">
        <w:rPr>
          <w:rFonts w:ascii="Times New Roman" w:hAnsi="Times New Roman" w:cs="Times New Roman"/>
          <w:sz w:val="27"/>
          <w:szCs w:val="27"/>
          <w:vertAlign w:val="superscript"/>
          <w:lang w:val="en-US"/>
        </w:rPr>
        <w:t>o</w:t>
      </w:r>
      <w:r w:rsidRPr="00B07249">
        <w:rPr>
          <w:rFonts w:ascii="Times New Roman" w:hAnsi="Times New Roman" w:cs="Times New Roman"/>
          <w:sz w:val="27"/>
          <w:szCs w:val="27"/>
          <w:vertAlign w:val="subscript"/>
          <w:lang w:val="en-US"/>
        </w:rPr>
        <w:t>T</w:t>
      </w:r>
      <w:proofErr w:type="spellEnd"/>
      <w:r w:rsidRPr="000710FD">
        <w:rPr>
          <w:rFonts w:ascii="Times New Roman" w:hAnsi="Times New Roman" w:cs="Times New Roman"/>
          <w:sz w:val="27"/>
          <w:szCs w:val="27"/>
          <w:lang w:val="en-US"/>
        </w:rPr>
        <w:t>=</w:t>
      </w:r>
      <m:oMath>
        <m:r>
          <w:rPr>
            <w:rFonts w:ascii="Cambria Math" w:hAnsi="Cambria Math" w:cs="Times New Roman"/>
            <w:sz w:val="27"/>
            <w:szCs w:val="27"/>
            <w:lang w:val="en-US"/>
          </w:rPr>
          <m:t>∆</m:t>
        </m:r>
        <m:sSubSup>
          <m:sSubSupPr>
            <m:ctrlPr>
              <w:rPr>
                <w:rFonts w:ascii="Cambria Math" w:hAnsi="Cambria Math" w:cs="Times New Roman"/>
                <w:i/>
                <w:sz w:val="27"/>
                <w:szCs w:val="27"/>
              </w:rPr>
            </m:ctrlPr>
          </m:sSubSupPr>
          <m:e>
            <m:r>
              <w:rPr>
                <w:rFonts w:ascii="Cambria Math" w:hAnsi="Cambria Math" w:cs="Times New Roman"/>
                <w:sz w:val="27"/>
                <w:szCs w:val="27"/>
              </w:rPr>
              <m:t>H</m:t>
            </m:r>
          </m:e>
          <m:sub>
            <m:r>
              <w:rPr>
                <w:rFonts w:ascii="Cambria Math" w:hAnsi="Cambria Math" w:cs="Times New Roman"/>
                <w:sz w:val="27"/>
                <w:szCs w:val="27"/>
              </w:rPr>
              <m:t>T</m:t>
            </m:r>
          </m:sub>
          <m:sup>
            <m:r>
              <w:rPr>
                <w:rFonts w:ascii="Cambria Math" w:hAnsi="Cambria Math" w:cs="Times New Roman"/>
                <w:sz w:val="27"/>
                <w:szCs w:val="27"/>
              </w:rPr>
              <m:t>o</m:t>
            </m:r>
          </m:sup>
        </m:sSubSup>
        <m:r>
          <w:rPr>
            <w:rFonts w:ascii="Cambria Math" w:hAnsi="Cambria Math" w:cs="Times New Roman"/>
            <w:sz w:val="27"/>
            <w:szCs w:val="27"/>
            <w:lang w:val="en-US"/>
          </w:rPr>
          <m:t>-</m:t>
        </m:r>
        <m:nary>
          <m:naryPr>
            <m:chr m:val="∑"/>
            <m:limLoc m:val="undOvr"/>
            <m:subHide m:val="1"/>
            <m:supHide m:val="1"/>
            <m:ctrlPr>
              <w:rPr>
                <w:rFonts w:ascii="Cambria Math" w:hAnsi="Cambria Math" w:cs="Times New Roman"/>
                <w:i/>
                <w:sz w:val="27"/>
                <w:szCs w:val="27"/>
                <w:lang w:val="en-US"/>
              </w:rPr>
            </m:ctrlPr>
          </m:naryPr>
          <m:sub/>
          <m:sup/>
          <m:e>
            <m:sSub>
              <m:sSubPr>
                <m:ctrlPr>
                  <w:rPr>
                    <w:rFonts w:ascii="Cambria Math" w:hAnsi="Cambria Math" w:cs="Times New Roman"/>
                    <w:i/>
                    <w:sz w:val="27"/>
                    <w:szCs w:val="27"/>
                    <w:lang w:val="en-US"/>
                  </w:rPr>
                </m:ctrlPr>
              </m:sSubPr>
              <m:e>
                <m:r>
                  <w:rPr>
                    <w:rFonts w:ascii="Cambria Math" w:hAnsi="Cambria Math" w:cs="Times New Roman"/>
                    <w:sz w:val="27"/>
                    <w:szCs w:val="27"/>
                    <w:lang w:val="en-US"/>
                  </w:rPr>
                  <m:t>v</m:t>
                </m:r>
              </m:e>
              <m:sub>
                <m:r>
                  <w:rPr>
                    <w:rFonts w:ascii="Cambria Math" w:hAnsi="Cambria Math" w:cs="Times New Roman"/>
                    <w:sz w:val="27"/>
                    <w:szCs w:val="27"/>
                    <w:lang w:val="en-US"/>
                  </w:rPr>
                  <m:t>i</m:t>
                </m:r>
              </m:sub>
            </m:sSub>
            <m:r>
              <w:rPr>
                <w:rFonts w:ascii="Cambria Math" w:hAnsi="Cambria Math" w:cs="Times New Roman"/>
                <w:sz w:val="27"/>
                <w:szCs w:val="27"/>
                <w:lang w:val="en-US"/>
              </w:rPr>
              <m:t>(</m:t>
            </m:r>
            <m:sSubSup>
              <m:sSubSupPr>
                <m:ctrlPr>
                  <w:rPr>
                    <w:rFonts w:ascii="Cambria Math" w:hAnsi="Cambria Math" w:cs="Times New Roman"/>
                    <w:i/>
                    <w:sz w:val="27"/>
                    <w:szCs w:val="27"/>
                    <w:lang w:val="en-US"/>
                  </w:rPr>
                </m:ctrlPr>
              </m:sSubSupPr>
              <m:e>
                <m:r>
                  <w:rPr>
                    <w:rFonts w:ascii="Cambria Math" w:hAnsi="Cambria Math" w:cs="Times New Roman"/>
                    <w:sz w:val="27"/>
                    <w:szCs w:val="27"/>
                    <w:lang w:val="en-US"/>
                  </w:rPr>
                  <m:t>H</m:t>
                </m:r>
              </m:e>
              <m:sub>
                <m:r>
                  <w:rPr>
                    <w:rFonts w:ascii="Cambria Math" w:hAnsi="Cambria Math" w:cs="Times New Roman"/>
                    <w:sz w:val="27"/>
                    <w:szCs w:val="27"/>
                    <w:lang w:val="en-US"/>
                  </w:rPr>
                  <m:t>T</m:t>
                </m:r>
              </m:sub>
              <m:sup>
                <m:r>
                  <w:rPr>
                    <w:rFonts w:ascii="Cambria Math" w:hAnsi="Cambria Math" w:cs="Times New Roman"/>
                    <w:sz w:val="27"/>
                    <w:szCs w:val="27"/>
                    <w:lang w:val="en-US"/>
                  </w:rPr>
                  <m:t>o</m:t>
                </m:r>
              </m:sup>
            </m:sSubSup>
            <m:r>
              <w:rPr>
                <w:rFonts w:ascii="Cambria Math" w:hAnsi="Cambria Math" w:cs="Times New Roman"/>
                <w:sz w:val="27"/>
                <w:szCs w:val="27"/>
                <w:lang w:val="en-US"/>
              </w:rPr>
              <m:t>-</m:t>
            </m:r>
            <m:sSubSup>
              <m:sSubSupPr>
                <m:ctrlPr>
                  <w:rPr>
                    <w:rFonts w:ascii="Cambria Math" w:hAnsi="Cambria Math" w:cs="Times New Roman"/>
                    <w:i/>
                    <w:sz w:val="27"/>
                    <w:szCs w:val="27"/>
                    <w:lang w:val="en-US"/>
                  </w:rPr>
                </m:ctrlPr>
              </m:sSubSupPr>
              <m:e>
                <m:r>
                  <w:rPr>
                    <w:rFonts w:ascii="Cambria Math" w:hAnsi="Cambria Math" w:cs="Times New Roman"/>
                    <w:sz w:val="27"/>
                    <w:szCs w:val="27"/>
                    <w:lang w:val="en-US"/>
                  </w:rPr>
                  <m:t>H</m:t>
                </m:r>
              </m:e>
              <m:sub>
                <m:r>
                  <w:rPr>
                    <w:rFonts w:ascii="Cambria Math" w:hAnsi="Cambria Math" w:cs="Times New Roman"/>
                    <w:sz w:val="27"/>
                    <w:szCs w:val="27"/>
                    <w:lang w:val="en-US"/>
                  </w:rPr>
                  <m:t>T1</m:t>
                </m:r>
              </m:sub>
              <m:sup>
                <m:r>
                  <w:rPr>
                    <w:rFonts w:ascii="Cambria Math" w:hAnsi="Cambria Math" w:cs="Times New Roman"/>
                    <w:sz w:val="27"/>
                    <w:szCs w:val="27"/>
                    <w:lang w:val="en-US"/>
                  </w:rPr>
                  <m:t>o</m:t>
                </m:r>
              </m:sup>
            </m:sSubSup>
            <m:r>
              <w:rPr>
                <w:rFonts w:ascii="Cambria Math" w:hAnsi="Cambria Math" w:cs="Times New Roman"/>
                <w:sz w:val="27"/>
                <w:szCs w:val="27"/>
                <w:lang w:val="en-US"/>
              </w:rPr>
              <m:t>)</m:t>
            </m:r>
          </m:e>
        </m:nary>
        <m:r>
          <w:rPr>
            <w:rFonts w:ascii="Cambria Math" w:hAnsi="Cambria Math" w:cs="Times New Roman"/>
            <w:sz w:val="27"/>
            <w:szCs w:val="27"/>
            <w:lang w:val="en-US"/>
          </w:rPr>
          <m:t>+</m:t>
        </m:r>
        <m:r>
          <w:rPr>
            <w:rFonts w:ascii="Cambria Math" w:hAnsi="Cambria Math" w:cs="Times New Roman"/>
            <w:sz w:val="27"/>
            <w:szCs w:val="27"/>
          </w:rPr>
          <m:t>T</m:t>
        </m:r>
        <m:nary>
          <m:naryPr>
            <m:chr m:val="∑"/>
            <m:limLoc m:val="undOvr"/>
            <m:subHide m:val="1"/>
            <m:supHide m:val="1"/>
            <m:ctrlPr>
              <w:rPr>
                <w:rFonts w:ascii="Cambria Math" w:hAnsi="Cambria Math" w:cs="Times New Roman"/>
                <w:i/>
                <w:sz w:val="27"/>
                <w:szCs w:val="27"/>
              </w:rPr>
            </m:ctrlPr>
          </m:naryPr>
          <m:sub/>
          <m:sup/>
          <m:e>
            <m:sSub>
              <m:sSubPr>
                <m:ctrlPr>
                  <w:rPr>
                    <w:rFonts w:ascii="Cambria Math" w:hAnsi="Cambria Math" w:cs="Times New Roman"/>
                    <w:i/>
                    <w:sz w:val="27"/>
                    <w:szCs w:val="27"/>
                  </w:rPr>
                </m:ctrlPr>
              </m:sSubPr>
              <m:e>
                <m:r>
                  <w:rPr>
                    <w:rFonts w:ascii="Cambria Math" w:hAnsi="Cambria Math" w:cs="Times New Roman"/>
                    <w:sz w:val="27"/>
                    <w:szCs w:val="27"/>
                  </w:rPr>
                  <m:t>v</m:t>
                </m:r>
              </m:e>
              <m:sub>
                <m:r>
                  <w:rPr>
                    <w:rFonts w:ascii="Cambria Math" w:hAnsi="Cambria Math" w:cs="Times New Roman"/>
                    <w:sz w:val="27"/>
                    <w:szCs w:val="27"/>
                  </w:rPr>
                  <m:t>i</m:t>
                </m:r>
              </m:sub>
            </m:sSub>
            <m:d>
              <m:dPr>
                <m:begChr m:val="["/>
                <m:endChr m:val="]"/>
                <m:ctrlPr>
                  <w:rPr>
                    <w:rFonts w:ascii="Cambria Math" w:hAnsi="Cambria Math" w:cs="Times New Roman"/>
                    <w:i/>
                    <w:sz w:val="27"/>
                    <w:szCs w:val="27"/>
                  </w:rPr>
                </m:ctrlPr>
              </m:dPr>
              <m:e>
                <m:r>
                  <w:rPr>
                    <w:rFonts w:ascii="Cambria Math" w:hAnsi="Cambria Math" w:cs="Times New Roman"/>
                    <w:sz w:val="27"/>
                    <w:szCs w:val="27"/>
                    <w:lang w:val="en-US"/>
                  </w:rPr>
                  <m:t>(</m:t>
                </m:r>
                <m:sSubSup>
                  <m:sSubSupPr>
                    <m:ctrlPr>
                      <w:rPr>
                        <w:rFonts w:ascii="Cambria Math" w:hAnsi="Cambria Math" w:cs="Times New Roman"/>
                        <w:i/>
                        <w:sz w:val="27"/>
                        <w:szCs w:val="27"/>
                      </w:rPr>
                    </m:ctrlPr>
                  </m:sSubSupPr>
                  <m:e>
                    <m:r>
                      <w:rPr>
                        <w:rFonts w:ascii="Cambria Math" w:hAnsi="Cambria Math" w:cs="Times New Roman"/>
                        <w:sz w:val="27"/>
                        <w:szCs w:val="27"/>
                      </w:rPr>
                      <m:t>G</m:t>
                    </m:r>
                  </m:e>
                  <m:sub>
                    <m:r>
                      <w:rPr>
                        <w:rFonts w:ascii="Cambria Math" w:hAnsi="Cambria Math" w:cs="Times New Roman"/>
                        <w:sz w:val="27"/>
                        <w:szCs w:val="27"/>
                      </w:rPr>
                      <m:t>T</m:t>
                    </m:r>
                  </m:sub>
                  <m:sup>
                    <m:r>
                      <w:rPr>
                        <w:rFonts w:ascii="Cambria Math" w:hAnsi="Cambria Math" w:cs="Times New Roman"/>
                        <w:sz w:val="27"/>
                        <w:szCs w:val="27"/>
                      </w:rPr>
                      <m:t>o</m:t>
                    </m:r>
                  </m:sup>
                </m:sSubSup>
                <m:r>
                  <w:rPr>
                    <w:rFonts w:ascii="Cambria Math" w:hAnsi="Cambria Math" w:cs="Times New Roman"/>
                    <w:sz w:val="27"/>
                    <w:szCs w:val="27"/>
                    <w:lang w:val="en-US"/>
                  </w:rPr>
                  <m:t>-</m:t>
                </m:r>
                <m:sSubSup>
                  <m:sSubSupPr>
                    <m:ctrlPr>
                      <w:rPr>
                        <w:rFonts w:ascii="Cambria Math" w:hAnsi="Cambria Math" w:cs="Times New Roman"/>
                        <w:i/>
                        <w:sz w:val="27"/>
                        <w:szCs w:val="27"/>
                      </w:rPr>
                    </m:ctrlPr>
                  </m:sSubSupPr>
                  <m:e>
                    <m:r>
                      <w:rPr>
                        <w:rFonts w:ascii="Cambria Math" w:hAnsi="Cambria Math" w:cs="Times New Roman"/>
                        <w:sz w:val="27"/>
                        <w:szCs w:val="27"/>
                      </w:rPr>
                      <m:t>H</m:t>
                    </m:r>
                  </m:e>
                  <m:sub>
                    <m:r>
                      <w:rPr>
                        <w:rFonts w:ascii="Cambria Math" w:hAnsi="Cambria Math" w:cs="Times New Roman"/>
                        <w:sz w:val="27"/>
                        <w:szCs w:val="27"/>
                      </w:rPr>
                      <m:t>T</m:t>
                    </m:r>
                    <m:r>
                      <w:rPr>
                        <w:rFonts w:ascii="Cambria Math" w:hAnsi="Cambria Math" w:cs="Times New Roman"/>
                        <w:sz w:val="27"/>
                        <w:szCs w:val="27"/>
                        <w:lang w:val="en-US"/>
                      </w:rPr>
                      <m:t>1</m:t>
                    </m:r>
                  </m:sub>
                  <m:sup>
                    <m:r>
                      <w:rPr>
                        <w:rFonts w:ascii="Cambria Math" w:hAnsi="Cambria Math" w:cs="Times New Roman"/>
                        <w:sz w:val="27"/>
                        <w:szCs w:val="27"/>
                      </w:rPr>
                      <m:t>o</m:t>
                    </m:r>
                  </m:sup>
                </m:sSubSup>
                <m:r>
                  <w:rPr>
                    <w:rFonts w:ascii="Cambria Math" w:hAnsi="Cambria Math" w:cs="Times New Roman"/>
                    <w:sz w:val="27"/>
                    <w:szCs w:val="27"/>
                    <w:lang w:val="en-US"/>
                  </w:rPr>
                  <m:t>)/</m:t>
                </m:r>
                <m:r>
                  <w:rPr>
                    <w:rFonts w:ascii="Cambria Math" w:hAnsi="Cambria Math" w:cs="Times New Roman"/>
                    <w:sz w:val="27"/>
                    <w:szCs w:val="27"/>
                  </w:rPr>
                  <m:t>T</m:t>
                </m:r>
              </m:e>
            </m:d>
            <m:r>
              <w:rPr>
                <w:rFonts w:ascii="Cambria Math" w:hAnsi="Cambria Math" w:cs="Times New Roman"/>
                <w:sz w:val="27"/>
                <w:szCs w:val="27"/>
              </w:rPr>
              <m:t>i</m:t>
            </m:r>
          </m:e>
        </m:nary>
      </m:oMath>
    </w:p>
    <w:p w:rsidR="00F07642" w:rsidRDefault="008F652F" w:rsidP="00F07642">
      <w:pPr>
        <w:jc w:val="both"/>
        <w:rPr>
          <w:rStyle w:val="alt-edited"/>
          <w:sz w:val="28"/>
          <w:szCs w:val="28"/>
          <w:lang w:val="en-US"/>
        </w:rPr>
      </w:pPr>
      <w:r w:rsidRPr="008F652F">
        <w:rPr>
          <w:rStyle w:val="alt-edited"/>
          <w:sz w:val="28"/>
          <w:szCs w:val="28"/>
          <w:lang w:val="en-US"/>
        </w:rPr>
        <w:t>Or for two base temperatures of 298 K and 0 K</w:t>
      </w:r>
    </w:p>
    <w:p w:rsidR="008F652F" w:rsidRPr="000710FD" w:rsidRDefault="008F652F" w:rsidP="008F652F">
      <w:pPr>
        <w:pStyle w:val="a9"/>
        <w:rPr>
          <w:rFonts w:ascii="Times New Roman" w:eastAsiaTheme="minorEastAsia" w:hAnsi="Times New Roman" w:cs="Times New Roman"/>
          <w:sz w:val="28"/>
          <w:szCs w:val="28"/>
          <w:lang w:val="en-US"/>
        </w:rPr>
      </w:pPr>
      <w:r w:rsidRPr="00B07249">
        <w:rPr>
          <w:rFonts w:ascii="Times New Roman" w:hAnsi="Times New Roman" w:cs="Times New Roman"/>
          <w:sz w:val="27"/>
          <w:szCs w:val="27"/>
        </w:rPr>
        <w:t>Δ</w:t>
      </w:r>
      <w:proofErr w:type="spellStart"/>
      <w:r w:rsidRPr="00B07249">
        <w:rPr>
          <w:rFonts w:ascii="Times New Roman" w:hAnsi="Times New Roman" w:cs="Times New Roman"/>
          <w:sz w:val="27"/>
          <w:szCs w:val="27"/>
          <w:lang w:val="en-US"/>
        </w:rPr>
        <w:t>G</w:t>
      </w:r>
      <w:r w:rsidRPr="00B07249">
        <w:rPr>
          <w:rFonts w:ascii="Times New Roman" w:hAnsi="Times New Roman" w:cs="Times New Roman"/>
          <w:sz w:val="27"/>
          <w:szCs w:val="27"/>
          <w:vertAlign w:val="superscript"/>
          <w:lang w:val="en-US"/>
        </w:rPr>
        <w:t>o</w:t>
      </w:r>
      <w:r w:rsidRPr="00B07249">
        <w:rPr>
          <w:rFonts w:ascii="Times New Roman" w:hAnsi="Times New Roman" w:cs="Times New Roman"/>
          <w:sz w:val="27"/>
          <w:szCs w:val="27"/>
          <w:vertAlign w:val="subscript"/>
          <w:lang w:val="en-US"/>
        </w:rPr>
        <w:t>T</w:t>
      </w:r>
      <w:proofErr w:type="spellEnd"/>
      <w:r w:rsidRPr="000710FD">
        <w:rPr>
          <w:rFonts w:ascii="Times New Roman" w:hAnsi="Times New Roman" w:cs="Times New Roman"/>
          <w:sz w:val="27"/>
          <w:szCs w:val="27"/>
          <w:lang w:val="en-US"/>
        </w:rPr>
        <w:t>=</w:t>
      </w:r>
      <m:oMath>
        <m:r>
          <w:rPr>
            <w:rFonts w:ascii="Cambria Math" w:hAnsi="Cambria Math" w:cs="Times New Roman"/>
            <w:sz w:val="27"/>
            <w:szCs w:val="27"/>
            <w:lang w:val="en-US"/>
          </w:rPr>
          <m:t>∆</m:t>
        </m:r>
        <m:sSubSup>
          <m:sSubSupPr>
            <m:ctrlPr>
              <w:rPr>
                <w:rFonts w:ascii="Cambria Math" w:hAnsi="Cambria Math" w:cs="Times New Roman"/>
                <w:i/>
                <w:sz w:val="27"/>
                <w:szCs w:val="27"/>
              </w:rPr>
            </m:ctrlPr>
          </m:sSubSupPr>
          <m:e>
            <m:r>
              <w:rPr>
                <w:rFonts w:ascii="Cambria Math" w:hAnsi="Cambria Math" w:cs="Times New Roman"/>
                <w:sz w:val="27"/>
                <w:szCs w:val="27"/>
              </w:rPr>
              <m:t>H</m:t>
            </m:r>
          </m:e>
          <m:sub>
            <m:r>
              <w:rPr>
                <w:rFonts w:ascii="Cambria Math" w:hAnsi="Cambria Math" w:cs="Times New Roman"/>
                <w:sz w:val="27"/>
                <w:szCs w:val="27"/>
              </w:rPr>
              <m:t>T</m:t>
            </m:r>
          </m:sub>
          <m:sup>
            <m:r>
              <w:rPr>
                <w:rFonts w:ascii="Cambria Math" w:hAnsi="Cambria Math" w:cs="Times New Roman"/>
                <w:sz w:val="27"/>
                <w:szCs w:val="27"/>
              </w:rPr>
              <m:t>o</m:t>
            </m:r>
          </m:sup>
        </m:sSubSup>
        <m:r>
          <w:rPr>
            <w:rFonts w:ascii="Cambria Math" w:hAnsi="Cambria Math" w:cs="Times New Roman"/>
            <w:sz w:val="27"/>
            <w:szCs w:val="27"/>
            <w:lang w:val="en-US"/>
          </w:rPr>
          <m:t>-</m:t>
        </m:r>
        <m:nary>
          <m:naryPr>
            <m:chr m:val="∑"/>
            <m:limLoc m:val="undOvr"/>
            <m:subHide m:val="1"/>
            <m:supHide m:val="1"/>
            <m:ctrlPr>
              <w:rPr>
                <w:rFonts w:ascii="Cambria Math" w:hAnsi="Cambria Math" w:cs="Times New Roman"/>
                <w:i/>
                <w:sz w:val="27"/>
                <w:szCs w:val="27"/>
                <w:lang w:val="en-US"/>
              </w:rPr>
            </m:ctrlPr>
          </m:naryPr>
          <m:sub/>
          <m:sup/>
          <m:e>
            <m:sSub>
              <m:sSubPr>
                <m:ctrlPr>
                  <w:rPr>
                    <w:rFonts w:ascii="Cambria Math" w:hAnsi="Cambria Math" w:cs="Times New Roman"/>
                    <w:i/>
                    <w:sz w:val="27"/>
                    <w:szCs w:val="27"/>
                    <w:lang w:val="en-US"/>
                  </w:rPr>
                </m:ctrlPr>
              </m:sSubPr>
              <m:e>
                <m:r>
                  <w:rPr>
                    <w:rFonts w:ascii="Cambria Math" w:hAnsi="Cambria Math" w:cs="Times New Roman"/>
                    <w:sz w:val="27"/>
                    <w:szCs w:val="27"/>
                    <w:lang w:val="en-US"/>
                  </w:rPr>
                  <m:t>v</m:t>
                </m:r>
              </m:e>
              <m:sub>
                <m:r>
                  <w:rPr>
                    <w:rFonts w:ascii="Cambria Math" w:hAnsi="Cambria Math" w:cs="Times New Roman"/>
                    <w:sz w:val="27"/>
                    <w:szCs w:val="27"/>
                    <w:lang w:val="en-US"/>
                  </w:rPr>
                  <m:t>i</m:t>
                </m:r>
              </m:sub>
            </m:sSub>
            <m:r>
              <w:rPr>
                <w:rFonts w:ascii="Cambria Math" w:hAnsi="Cambria Math" w:cs="Times New Roman"/>
                <w:sz w:val="27"/>
                <w:szCs w:val="27"/>
                <w:lang w:val="en-US"/>
              </w:rPr>
              <m:t>(</m:t>
            </m:r>
            <m:sSubSup>
              <m:sSubSupPr>
                <m:ctrlPr>
                  <w:rPr>
                    <w:rFonts w:ascii="Cambria Math" w:hAnsi="Cambria Math" w:cs="Times New Roman"/>
                    <w:i/>
                    <w:sz w:val="27"/>
                    <w:szCs w:val="27"/>
                    <w:lang w:val="en-US"/>
                  </w:rPr>
                </m:ctrlPr>
              </m:sSubSupPr>
              <m:e>
                <m:r>
                  <w:rPr>
                    <w:rFonts w:ascii="Cambria Math" w:hAnsi="Cambria Math" w:cs="Times New Roman"/>
                    <w:sz w:val="27"/>
                    <w:szCs w:val="27"/>
                    <w:lang w:val="en-US"/>
                  </w:rPr>
                  <m:t>H</m:t>
                </m:r>
              </m:e>
              <m:sub>
                <m:r>
                  <w:rPr>
                    <w:rFonts w:ascii="Cambria Math" w:hAnsi="Cambria Math" w:cs="Times New Roman"/>
                    <w:sz w:val="27"/>
                    <w:szCs w:val="27"/>
                    <w:lang w:val="en-US"/>
                  </w:rPr>
                  <m:t>T</m:t>
                </m:r>
              </m:sub>
              <m:sup>
                <m:r>
                  <w:rPr>
                    <w:rFonts w:ascii="Cambria Math" w:hAnsi="Cambria Math" w:cs="Times New Roman"/>
                    <w:sz w:val="27"/>
                    <w:szCs w:val="27"/>
                    <w:lang w:val="en-US"/>
                  </w:rPr>
                  <m:t>o</m:t>
                </m:r>
              </m:sup>
            </m:sSubSup>
            <m:r>
              <w:rPr>
                <w:rFonts w:ascii="Cambria Math" w:hAnsi="Cambria Math" w:cs="Times New Roman"/>
                <w:sz w:val="27"/>
                <w:szCs w:val="27"/>
                <w:lang w:val="en-US"/>
              </w:rPr>
              <m:t>-</m:t>
            </m:r>
            <m:sSubSup>
              <m:sSubSupPr>
                <m:ctrlPr>
                  <w:rPr>
                    <w:rFonts w:ascii="Cambria Math" w:hAnsi="Cambria Math" w:cs="Times New Roman"/>
                    <w:i/>
                    <w:sz w:val="27"/>
                    <w:szCs w:val="27"/>
                    <w:lang w:val="en-US"/>
                  </w:rPr>
                </m:ctrlPr>
              </m:sSubSupPr>
              <m:e>
                <m:r>
                  <w:rPr>
                    <w:rFonts w:ascii="Cambria Math" w:hAnsi="Cambria Math" w:cs="Times New Roman"/>
                    <w:sz w:val="27"/>
                    <w:szCs w:val="27"/>
                    <w:lang w:val="en-US"/>
                  </w:rPr>
                  <m:t>H</m:t>
                </m:r>
              </m:e>
              <m:sub>
                <m:r>
                  <w:rPr>
                    <w:rFonts w:ascii="Cambria Math" w:hAnsi="Cambria Math" w:cs="Times New Roman"/>
                    <w:sz w:val="27"/>
                    <w:szCs w:val="27"/>
                    <w:lang w:val="en-US"/>
                  </w:rPr>
                  <m:t>298</m:t>
                </m:r>
              </m:sub>
              <m:sup>
                <m:r>
                  <w:rPr>
                    <w:rFonts w:ascii="Cambria Math" w:hAnsi="Cambria Math" w:cs="Times New Roman"/>
                    <w:sz w:val="27"/>
                    <w:szCs w:val="27"/>
                    <w:lang w:val="en-US"/>
                  </w:rPr>
                  <m:t>o</m:t>
                </m:r>
              </m:sup>
            </m:sSubSup>
            <m:r>
              <w:rPr>
                <w:rFonts w:ascii="Cambria Math" w:hAnsi="Cambria Math" w:cs="Times New Roman"/>
                <w:sz w:val="27"/>
                <w:szCs w:val="27"/>
                <w:lang w:val="en-US"/>
              </w:rPr>
              <m:t>)i</m:t>
            </m:r>
          </m:e>
        </m:nary>
        <m:r>
          <w:rPr>
            <w:rFonts w:ascii="Cambria Math" w:hAnsi="Cambria Math" w:cs="Times New Roman"/>
            <w:sz w:val="27"/>
            <w:szCs w:val="27"/>
            <w:lang w:val="en-US"/>
          </w:rPr>
          <m:t>-</m:t>
        </m:r>
        <m:nary>
          <m:naryPr>
            <m:chr m:val="∑"/>
            <m:limLoc m:val="undOvr"/>
            <m:subHide m:val="1"/>
            <m:supHide m:val="1"/>
            <m:ctrlPr>
              <w:rPr>
                <w:rFonts w:ascii="Cambria Math" w:hAnsi="Cambria Math" w:cs="Times New Roman"/>
                <w:i/>
                <w:sz w:val="27"/>
                <w:szCs w:val="27"/>
                <w:lang w:val="en-US"/>
              </w:rPr>
            </m:ctrlPr>
          </m:naryPr>
          <m:sub/>
          <m:sup/>
          <m:e>
            <m:sSub>
              <m:sSubPr>
                <m:ctrlPr>
                  <w:rPr>
                    <w:rFonts w:ascii="Cambria Math" w:hAnsi="Cambria Math" w:cs="Times New Roman"/>
                    <w:i/>
                    <w:sz w:val="27"/>
                    <w:szCs w:val="27"/>
                    <w:lang w:val="en-US"/>
                  </w:rPr>
                </m:ctrlPr>
              </m:sSubPr>
              <m:e>
                <m:r>
                  <w:rPr>
                    <w:rFonts w:ascii="Cambria Math" w:hAnsi="Cambria Math" w:cs="Times New Roman"/>
                    <w:sz w:val="27"/>
                    <w:szCs w:val="27"/>
                    <w:lang w:val="en-US"/>
                  </w:rPr>
                  <m:t>v</m:t>
                </m:r>
              </m:e>
              <m:sub>
                <m:r>
                  <w:rPr>
                    <w:rFonts w:ascii="Cambria Math" w:hAnsi="Cambria Math" w:cs="Times New Roman"/>
                    <w:sz w:val="27"/>
                    <w:szCs w:val="27"/>
                    <w:lang w:val="en-US"/>
                  </w:rPr>
                  <m:t>i</m:t>
                </m:r>
              </m:sub>
            </m:sSub>
          </m:e>
        </m:nary>
        <m:r>
          <w:rPr>
            <w:rFonts w:ascii="Cambria Math" w:hAnsi="Cambria Math" w:cs="Times New Roman"/>
            <w:sz w:val="27"/>
            <w:szCs w:val="27"/>
            <w:lang w:val="en-US"/>
          </w:rPr>
          <m:t>(</m:t>
        </m:r>
        <m:sSubSup>
          <m:sSubSupPr>
            <m:ctrlPr>
              <w:rPr>
                <w:rFonts w:ascii="Cambria Math" w:hAnsi="Cambria Math" w:cs="Times New Roman"/>
                <w:i/>
                <w:sz w:val="27"/>
                <w:szCs w:val="27"/>
                <w:lang w:val="en-US"/>
              </w:rPr>
            </m:ctrlPr>
          </m:sSubSupPr>
          <m:e>
            <m:r>
              <w:rPr>
                <w:rFonts w:ascii="Cambria Math" w:hAnsi="Cambria Math" w:cs="Times New Roman"/>
                <w:sz w:val="27"/>
                <w:szCs w:val="27"/>
                <w:lang w:val="en-US"/>
              </w:rPr>
              <m:t>H</m:t>
            </m:r>
          </m:e>
          <m:sub>
            <m:r>
              <w:rPr>
                <w:rFonts w:ascii="Cambria Math" w:hAnsi="Cambria Math" w:cs="Times New Roman"/>
                <w:sz w:val="27"/>
                <w:szCs w:val="27"/>
                <w:lang w:val="en-US"/>
              </w:rPr>
              <m:t>298</m:t>
            </m:r>
          </m:sub>
          <m:sup>
            <m:r>
              <w:rPr>
                <w:rFonts w:ascii="Cambria Math" w:hAnsi="Cambria Math" w:cs="Times New Roman"/>
                <w:sz w:val="27"/>
                <w:szCs w:val="27"/>
                <w:lang w:val="en-US"/>
              </w:rPr>
              <m:t>o</m:t>
            </m:r>
          </m:sup>
        </m:sSubSup>
        <m:r>
          <w:rPr>
            <w:rFonts w:ascii="Cambria Math" w:hAnsi="Cambria Math" w:cs="Times New Roman"/>
            <w:sz w:val="27"/>
            <w:szCs w:val="27"/>
            <w:lang w:val="en-US"/>
          </w:rPr>
          <m:t>-</m:t>
        </m:r>
        <m:sSubSup>
          <m:sSubSupPr>
            <m:ctrlPr>
              <w:rPr>
                <w:rFonts w:ascii="Cambria Math" w:hAnsi="Cambria Math" w:cs="Times New Roman"/>
                <w:i/>
                <w:sz w:val="27"/>
                <w:szCs w:val="27"/>
                <w:lang w:val="en-US"/>
              </w:rPr>
            </m:ctrlPr>
          </m:sSubSupPr>
          <m:e>
            <m:r>
              <w:rPr>
                <w:rFonts w:ascii="Cambria Math" w:hAnsi="Cambria Math" w:cs="Times New Roman"/>
                <w:sz w:val="27"/>
                <w:szCs w:val="27"/>
                <w:lang w:val="en-US"/>
              </w:rPr>
              <m:t>H</m:t>
            </m:r>
          </m:e>
          <m:sub>
            <m:r>
              <w:rPr>
                <w:rFonts w:ascii="Cambria Math" w:hAnsi="Cambria Math" w:cs="Times New Roman"/>
                <w:sz w:val="27"/>
                <w:szCs w:val="27"/>
                <w:lang w:val="en-US"/>
              </w:rPr>
              <m:t>0</m:t>
            </m:r>
          </m:sub>
          <m:sup>
            <m:r>
              <w:rPr>
                <w:rFonts w:ascii="Cambria Math" w:hAnsi="Cambria Math" w:cs="Times New Roman"/>
                <w:sz w:val="27"/>
                <w:szCs w:val="27"/>
                <w:lang w:val="en-US"/>
              </w:rPr>
              <m:t>o</m:t>
            </m:r>
          </m:sup>
        </m:sSubSup>
        <m:r>
          <w:rPr>
            <w:rFonts w:ascii="Cambria Math" w:hAnsi="Cambria Math" w:cs="Times New Roman"/>
            <w:sz w:val="27"/>
            <w:szCs w:val="27"/>
            <w:lang w:val="en-US"/>
          </w:rPr>
          <m:t>)+</m:t>
        </m:r>
        <m:r>
          <w:rPr>
            <w:rFonts w:ascii="Cambria Math" w:hAnsi="Cambria Math" w:cs="Times New Roman"/>
            <w:sz w:val="27"/>
            <w:szCs w:val="27"/>
          </w:rPr>
          <m:t>T</m:t>
        </m:r>
        <m:nary>
          <m:naryPr>
            <m:chr m:val="∑"/>
            <m:limLoc m:val="undOvr"/>
            <m:subHide m:val="1"/>
            <m:supHide m:val="1"/>
            <m:ctrlPr>
              <w:rPr>
                <w:rFonts w:ascii="Cambria Math" w:hAnsi="Cambria Math" w:cs="Times New Roman"/>
                <w:i/>
                <w:sz w:val="27"/>
                <w:szCs w:val="27"/>
              </w:rPr>
            </m:ctrlPr>
          </m:naryPr>
          <m:sub/>
          <m:sup/>
          <m:e>
            <m:sSub>
              <m:sSubPr>
                <m:ctrlPr>
                  <w:rPr>
                    <w:rFonts w:ascii="Cambria Math" w:hAnsi="Cambria Math" w:cs="Times New Roman"/>
                    <w:i/>
                    <w:sz w:val="27"/>
                    <w:szCs w:val="27"/>
                  </w:rPr>
                </m:ctrlPr>
              </m:sSubPr>
              <m:e>
                <m:r>
                  <w:rPr>
                    <w:rFonts w:ascii="Cambria Math" w:hAnsi="Cambria Math" w:cs="Times New Roman"/>
                    <w:sz w:val="27"/>
                    <w:szCs w:val="27"/>
                  </w:rPr>
                  <m:t>v</m:t>
                </m:r>
              </m:e>
              <m:sub>
                <m:r>
                  <w:rPr>
                    <w:rFonts w:ascii="Cambria Math" w:hAnsi="Cambria Math" w:cs="Times New Roman"/>
                    <w:sz w:val="27"/>
                    <w:szCs w:val="27"/>
                  </w:rPr>
                  <m:t>i</m:t>
                </m:r>
              </m:sub>
            </m:sSub>
            <m:d>
              <m:dPr>
                <m:begChr m:val="["/>
                <m:endChr m:val="]"/>
                <m:ctrlPr>
                  <w:rPr>
                    <w:rFonts w:ascii="Cambria Math" w:hAnsi="Cambria Math" w:cs="Times New Roman"/>
                    <w:i/>
                    <w:sz w:val="27"/>
                    <w:szCs w:val="27"/>
                  </w:rPr>
                </m:ctrlPr>
              </m:dPr>
              <m:e>
                <m:r>
                  <w:rPr>
                    <w:rFonts w:ascii="Cambria Math" w:hAnsi="Cambria Math" w:cs="Times New Roman"/>
                    <w:sz w:val="27"/>
                    <w:szCs w:val="27"/>
                    <w:lang w:val="en-US"/>
                  </w:rPr>
                  <m:t>(</m:t>
                </m:r>
                <m:sSubSup>
                  <m:sSubSupPr>
                    <m:ctrlPr>
                      <w:rPr>
                        <w:rFonts w:ascii="Cambria Math" w:hAnsi="Cambria Math" w:cs="Times New Roman"/>
                        <w:i/>
                        <w:sz w:val="27"/>
                        <w:szCs w:val="27"/>
                      </w:rPr>
                    </m:ctrlPr>
                  </m:sSubSupPr>
                  <m:e>
                    <m:r>
                      <w:rPr>
                        <w:rFonts w:ascii="Cambria Math" w:hAnsi="Cambria Math" w:cs="Times New Roman"/>
                        <w:sz w:val="27"/>
                        <w:szCs w:val="27"/>
                      </w:rPr>
                      <m:t>G</m:t>
                    </m:r>
                  </m:e>
                  <m:sub>
                    <m:r>
                      <w:rPr>
                        <w:rFonts w:ascii="Cambria Math" w:hAnsi="Cambria Math" w:cs="Times New Roman"/>
                        <w:sz w:val="27"/>
                        <w:szCs w:val="27"/>
                      </w:rPr>
                      <m:t>T</m:t>
                    </m:r>
                  </m:sub>
                  <m:sup>
                    <m:r>
                      <w:rPr>
                        <w:rFonts w:ascii="Cambria Math" w:hAnsi="Cambria Math" w:cs="Times New Roman"/>
                        <w:sz w:val="27"/>
                        <w:szCs w:val="27"/>
                      </w:rPr>
                      <m:t>o</m:t>
                    </m:r>
                  </m:sup>
                </m:sSubSup>
                <m:r>
                  <w:rPr>
                    <w:rFonts w:ascii="Cambria Math" w:hAnsi="Cambria Math" w:cs="Times New Roman"/>
                    <w:sz w:val="27"/>
                    <w:szCs w:val="27"/>
                    <w:lang w:val="en-US"/>
                  </w:rPr>
                  <m:t>-</m:t>
                </m:r>
                <m:sSubSup>
                  <m:sSubSupPr>
                    <m:ctrlPr>
                      <w:rPr>
                        <w:rFonts w:ascii="Cambria Math" w:hAnsi="Cambria Math" w:cs="Times New Roman"/>
                        <w:i/>
                        <w:sz w:val="27"/>
                        <w:szCs w:val="27"/>
                      </w:rPr>
                    </m:ctrlPr>
                  </m:sSubSupPr>
                  <m:e>
                    <m:r>
                      <w:rPr>
                        <w:rFonts w:ascii="Cambria Math" w:hAnsi="Cambria Math" w:cs="Times New Roman"/>
                        <w:sz w:val="27"/>
                        <w:szCs w:val="27"/>
                      </w:rPr>
                      <m:t>H</m:t>
                    </m:r>
                  </m:e>
                  <m:sub>
                    <m:r>
                      <w:rPr>
                        <w:rFonts w:ascii="Cambria Math" w:hAnsi="Cambria Math" w:cs="Times New Roman"/>
                        <w:sz w:val="27"/>
                        <w:szCs w:val="27"/>
                        <w:lang w:val="en-US"/>
                      </w:rPr>
                      <m:t>0</m:t>
                    </m:r>
                  </m:sub>
                  <m:sup>
                    <m:r>
                      <w:rPr>
                        <w:rFonts w:ascii="Cambria Math" w:hAnsi="Cambria Math" w:cs="Times New Roman"/>
                        <w:sz w:val="27"/>
                        <w:szCs w:val="27"/>
                      </w:rPr>
                      <m:t>o</m:t>
                    </m:r>
                  </m:sup>
                </m:sSubSup>
                <m:r>
                  <w:rPr>
                    <w:rFonts w:ascii="Cambria Math" w:hAnsi="Cambria Math" w:cs="Times New Roman"/>
                    <w:sz w:val="27"/>
                    <w:szCs w:val="27"/>
                    <w:lang w:val="en-US"/>
                  </w:rPr>
                  <m:t>)/</m:t>
                </m:r>
                <m:r>
                  <w:rPr>
                    <w:rFonts w:ascii="Cambria Math" w:hAnsi="Cambria Math" w:cs="Times New Roman"/>
                    <w:sz w:val="27"/>
                    <w:szCs w:val="27"/>
                  </w:rPr>
                  <m:t>T</m:t>
                </m:r>
              </m:e>
            </m:d>
            <m:r>
              <w:rPr>
                <w:rFonts w:ascii="Cambria Math" w:hAnsi="Cambria Math" w:cs="Times New Roman"/>
                <w:sz w:val="27"/>
                <w:szCs w:val="27"/>
              </w:rPr>
              <m:t>i</m:t>
            </m:r>
          </m:e>
        </m:nary>
      </m:oMath>
    </w:p>
    <w:p w:rsidR="008F652F" w:rsidRDefault="008F652F" w:rsidP="00F07642">
      <w:pPr>
        <w:jc w:val="both"/>
        <w:rPr>
          <w:rStyle w:val="alt-edited"/>
          <w:sz w:val="28"/>
          <w:szCs w:val="28"/>
          <w:lang w:val="en-US"/>
        </w:rPr>
      </w:pPr>
      <w:r w:rsidRPr="008F652F">
        <w:rPr>
          <w:rStyle w:val="alt-edited"/>
          <w:sz w:val="28"/>
          <w:szCs w:val="28"/>
          <w:lang w:val="en-US"/>
        </w:rPr>
        <w:t xml:space="preserve">5. </w:t>
      </w:r>
      <w:proofErr w:type="gramStart"/>
      <w:r w:rsidRPr="008F652F">
        <w:rPr>
          <w:rStyle w:val="alt-edited"/>
          <w:sz w:val="28"/>
          <w:szCs w:val="28"/>
          <w:lang w:val="en-US"/>
        </w:rPr>
        <w:t>For</w:t>
      </w:r>
      <w:proofErr w:type="gramEnd"/>
      <w:r w:rsidRPr="008F652F">
        <w:rPr>
          <w:rStyle w:val="alt-edited"/>
          <w:sz w:val="28"/>
          <w:szCs w:val="28"/>
          <w:lang w:val="en-US"/>
        </w:rPr>
        <w:t xml:space="preserve"> the corresponding series of chemical reactions in a certain temperature range, the entropy factor</w:t>
      </w:r>
    </w:p>
    <w:p w:rsidR="008F652F" w:rsidRDefault="008F652F" w:rsidP="008F652F">
      <w:pPr>
        <w:jc w:val="center"/>
        <w:rPr>
          <w:rStyle w:val="alt-edited"/>
          <w:sz w:val="28"/>
          <w:szCs w:val="28"/>
          <w:lang w:val="en-US"/>
        </w:rPr>
      </w:pPr>
      <w:r w:rsidRPr="008F652F">
        <w:rPr>
          <w:sz w:val="28"/>
          <w:szCs w:val="28"/>
          <w:lang w:val="en-US"/>
        </w:rPr>
        <w:t>T</w:t>
      </w:r>
      <w:r>
        <w:rPr>
          <w:sz w:val="28"/>
          <w:szCs w:val="28"/>
        </w:rPr>
        <w:t>Δ</w:t>
      </w:r>
      <w:proofErr w:type="spellStart"/>
      <w:r>
        <w:rPr>
          <w:sz w:val="28"/>
          <w:szCs w:val="28"/>
          <w:lang w:val="en-US"/>
        </w:rPr>
        <w:t>S</w:t>
      </w:r>
      <w:r w:rsidRPr="008938C8">
        <w:rPr>
          <w:sz w:val="28"/>
          <w:szCs w:val="28"/>
          <w:vertAlign w:val="superscript"/>
          <w:lang w:val="en-US"/>
        </w:rPr>
        <w:t>o</w:t>
      </w:r>
      <w:r w:rsidRPr="008938C8">
        <w:rPr>
          <w:sz w:val="28"/>
          <w:szCs w:val="28"/>
          <w:vertAlign w:val="subscript"/>
          <w:lang w:val="en-US"/>
        </w:rPr>
        <w:t>T</w:t>
      </w:r>
      <w:proofErr w:type="spellEnd"/>
      <m:oMath>
        <m:r>
          <w:rPr>
            <w:rFonts w:ascii="Cambria Math" w:hAnsi="Cambria Math"/>
            <w:sz w:val="28"/>
            <w:szCs w:val="28"/>
            <w:vertAlign w:val="subscript"/>
            <w:lang w:val="en-US"/>
          </w:rPr>
          <m:t>≈</m:t>
        </m:r>
        <m:r>
          <w:rPr>
            <w:rFonts w:ascii="Cambria Math" w:hAnsi="Cambria Math"/>
            <w:sz w:val="28"/>
            <w:szCs w:val="28"/>
            <w:vertAlign w:val="subscript"/>
          </w:rPr>
          <m:t>const</m:t>
        </m:r>
        <m:r>
          <w:rPr>
            <w:rFonts w:ascii="Cambria Math" w:hAnsi="Cambria Math"/>
            <w:sz w:val="28"/>
            <w:szCs w:val="28"/>
            <w:vertAlign w:val="subscript"/>
            <w:lang w:val="en-US"/>
          </w:rPr>
          <m:t>.</m:t>
        </m:r>
      </m:oMath>
    </w:p>
    <w:p w:rsidR="00F07642" w:rsidRDefault="00F07642" w:rsidP="00F07642">
      <w:pPr>
        <w:jc w:val="both"/>
        <w:rPr>
          <w:rStyle w:val="alt-edited"/>
          <w:sz w:val="28"/>
          <w:szCs w:val="28"/>
          <w:lang w:val="en-US"/>
        </w:rPr>
      </w:pPr>
    </w:p>
    <w:p w:rsidR="008F652F" w:rsidRPr="008F652F" w:rsidRDefault="008F652F" w:rsidP="008F652F">
      <w:pPr>
        <w:ind w:firstLine="567"/>
        <w:jc w:val="both"/>
        <w:rPr>
          <w:sz w:val="28"/>
          <w:szCs w:val="28"/>
          <w:lang w:val="en-US"/>
        </w:rPr>
      </w:pPr>
      <w:r w:rsidRPr="008F652F">
        <w:rPr>
          <w:rStyle w:val="alt-edited"/>
          <w:sz w:val="28"/>
          <w:szCs w:val="28"/>
          <w:lang w:val="en-US"/>
        </w:rPr>
        <w:t xml:space="preserve">Hence, knowing </w:t>
      </w:r>
      <w:r w:rsidRPr="008F652F">
        <w:rPr>
          <w:sz w:val="28"/>
          <w:szCs w:val="28"/>
          <w:lang w:val="en-US"/>
        </w:rPr>
        <w:t>T</w:t>
      </w:r>
      <w:r>
        <w:rPr>
          <w:sz w:val="28"/>
          <w:szCs w:val="28"/>
        </w:rPr>
        <w:t>Δ</w:t>
      </w:r>
      <w:proofErr w:type="spellStart"/>
      <w:r>
        <w:rPr>
          <w:sz w:val="28"/>
          <w:szCs w:val="28"/>
          <w:lang w:val="en-US"/>
        </w:rPr>
        <w:t>S</w:t>
      </w:r>
      <w:r w:rsidRPr="008938C8">
        <w:rPr>
          <w:sz w:val="28"/>
          <w:szCs w:val="28"/>
          <w:vertAlign w:val="superscript"/>
          <w:lang w:val="en-US"/>
        </w:rPr>
        <w:t>o</w:t>
      </w:r>
      <w:r w:rsidRPr="008938C8">
        <w:rPr>
          <w:sz w:val="28"/>
          <w:szCs w:val="28"/>
          <w:vertAlign w:val="subscript"/>
          <w:lang w:val="en-US"/>
        </w:rPr>
        <w:t>T</w:t>
      </w:r>
      <w:proofErr w:type="spellEnd"/>
      <w:r w:rsidRPr="008F652F">
        <w:rPr>
          <w:rStyle w:val="alt-edited"/>
          <w:sz w:val="28"/>
          <w:szCs w:val="28"/>
          <w:lang w:val="en-US"/>
        </w:rPr>
        <w:t xml:space="preserve"> for one corresponding or for a series of corresponding reactions, as well as the value of the thermal effect of the reaction under study, we can calculate for it </w:t>
      </w:r>
      <w:r w:rsidRPr="00B07249">
        <w:rPr>
          <w:sz w:val="27"/>
          <w:szCs w:val="27"/>
        </w:rPr>
        <w:t>Δ</w:t>
      </w:r>
      <w:proofErr w:type="spellStart"/>
      <w:r w:rsidRPr="00B07249">
        <w:rPr>
          <w:sz w:val="27"/>
          <w:szCs w:val="27"/>
          <w:lang w:val="en-US"/>
        </w:rPr>
        <w:t>G</w:t>
      </w:r>
      <w:r w:rsidRPr="00B07249">
        <w:rPr>
          <w:sz w:val="27"/>
          <w:szCs w:val="27"/>
          <w:vertAlign w:val="superscript"/>
          <w:lang w:val="en-US"/>
        </w:rPr>
        <w:t>o</w:t>
      </w:r>
      <w:r w:rsidRPr="00B07249">
        <w:rPr>
          <w:sz w:val="27"/>
          <w:szCs w:val="27"/>
          <w:vertAlign w:val="subscript"/>
          <w:lang w:val="en-US"/>
        </w:rPr>
        <w:t>T</w:t>
      </w:r>
      <w:proofErr w:type="spellEnd"/>
      <w:r w:rsidRPr="008F652F">
        <w:rPr>
          <w:sz w:val="27"/>
          <w:szCs w:val="27"/>
          <w:lang w:val="en-US"/>
        </w:rPr>
        <w:t>.</w:t>
      </w:r>
    </w:p>
    <w:p w:rsidR="00AF72D6" w:rsidRDefault="00AF72D6" w:rsidP="00AF72D6">
      <w:pPr>
        <w:jc w:val="both"/>
        <w:rPr>
          <w:b/>
          <w:color w:val="000000" w:themeColor="text1"/>
          <w:sz w:val="28"/>
          <w:szCs w:val="28"/>
          <w:lang w:val="en-US"/>
        </w:rPr>
      </w:pPr>
    </w:p>
    <w:p w:rsidR="00AF72D6" w:rsidRPr="00AF72D6" w:rsidRDefault="00AF72D6" w:rsidP="00AF72D6">
      <w:pPr>
        <w:jc w:val="both"/>
        <w:rPr>
          <w:b/>
          <w:color w:val="000000" w:themeColor="text1"/>
          <w:sz w:val="28"/>
          <w:szCs w:val="28"/>
          <w:lang w:val="en-US"/>
        </w:rPr>
      </w:pPr>
      <w:r w:rsidRPr="0070785B">
        <w:rPr>
          <w:b/>
          <w:color w:val="000000" w:themeColor="text1"/>
          <w:sz w:val="28"/>
          <w:szCs w:val="28"/>
          <w:lang w:val="en-US"/>
        </w:rPr>
        <w:t>Control questions:</w:t>
      </w:r>
    </w:p>
    <w:p w:rsidR="008F652F" w:rsidRDefault="00AF72D6" w:rsidP="00F07642">
      <w:pPr>
        <w:jc w:val="both"/>
        <w:rPr>
          <w:rStyle w:val="alt-edited"/>
          <w:sz w:val="28"/>
          <w:szCs w:val="28"/>
          <w:lang w:val="en-US"/>
        </w:rPr>
      </w:pPr>
      <w:r>
        <w:rPr>
          <w:rStyle w:val="alt-edited"/>
          <w:sz w:val="28"/>
          <w:szCs w:val="28"/>
          <w:lang w:val="en-US"/>
        </w:rPr>
        <w:t xml:space="preserve">1. </w:t>
      </w:r>
      <w:r w:rsidRPr="00914921">
        <w:rPr>
          <w:rStyle w:val="alt-edited"/>
          <w:sz w:val="28"/>
          <w:szCs w:val="28"/>
          <w:lang w:val="en-US"/>
        </w:rPr>
        <w:t>The Gibbs-Helmholtz equation</w:t>
      </w:r>
    </w:p>
    <w:p w:rsidR="00AF72D6" w:rsidRDefault="00AF72D6" w:rsidP="00F07642">
      <w:pPr>
        <w:jc w:val="both"/>
        <w:rPr>
          <w:rStyle w:val="alt-edited"/>
          <w:sz w:val="28"/>
          <w:szCs w:val="28"/>
          <w:lang w:val="en-US"/>
        </w:rPr>
      </w:pPr>
      <w:r>
        <w:rPr>
          <w:rStyle w:val="alt-edited"/>
          <w:sz w:val="28"/>
          <w:szCs w:val="28"/>
          <w:lang w:val="en-US"/>
        </w:rPr>
        <w:t xml:space="preserve">2. How calculate </w:t>
      </w:r>
      <w:r w:rsidRPr="00F07642">
        <w:rPr>
          <w:rStyle w:val="alt-edited"/>
          <w:sz w:val="28"/>
          <w:szCs w:val="28"/>
          <w:lang w:val="en-US"/>
        </w:rPr>
        <w:t xml:space="preserve">average heat capacities </w:t>
      </w:r>
      <w:proofErr w:type="spellStart"/>
      <w:r w:rsidRPr="00F07642">
        <w:rPr>
          <w:rStyle w:val="alt-edited"/>
          <w:sz w:val="28"/>
          <w:szCs w:val="28"/>
          <w:lang w:val="en-US"/>
        </w:rPr>
        <w:t>ΔС</w:t>
      </w:r>
      <w:r w:rsidRPr="00F07642">
        <w:rPr>
          <w:rStyle w:val="alt-edited"/>
          <w:sz w:val="28"/>
          <w:szCs w:val="28"/>
          <w:vertAlign w:val="superscript"/>
          <w:lang w:val="en-US"/>
        </w:rPr>
        <w:t>o</w:t>
      </w:r>
      <w:r w:rsidRPr="00F07642">
        <w:rPr>
          <w:rStyle w:val="alt-edited"/>
          <w:sz w:val="28"/>
          <w:szCs w:val="28"/>
          <w:vertAlign w:val="subscript"/>
          <w:lang w:val="en-US"/>
        </w:rPr>
        <w:t>T</w:t>
      </w:r>
      <w:proofErr w:type="spellEnd"/>
      <w:r>
        <w:rPr>
          <w:rStyle w:val="alt-edited"/>
          <w:sz w:val="28"/>
          <w:szCs w:val="28"/>
          <w:lang w:val="en-US"/>
        </w:rPr>
        <w:t>?</w:t>
      </w:r>
    </w:p>
    <w:p w:rsidR="00AF72D6" w:rsidRPr="00AF72D6" w:rsidRDefault="00AF72D6" w:rsidP="00F07642">
      <w:pPr>
        <w:jc w:val="both"/>
        <w:rPr>
          <w:rStyle w:val="alt-edited"/>
          <w:sz w:val="28"/>
          <w:szCs w:val="28"/>
          <w:lang w:val="en-US"/>
        </w:rPr>
      </w:pPr>
      <w:r>
        <w:rPr>
          <w:rStyle w:val="alt-edited"/>
          <w:sz w:val="28"/>
          <w:szCs w:val="28"/>
          <w:lang w:val="en-US"/>
        </w:rPr>
        <w:t xml:space="preserve">3. </w:t>
      </w:r>
      <w:proofErr w:type="spellStart"/>
      <w:r w:rsidRPr="0069697B">
        <w:rPr>
          <w:rStyle w:val="alt-edited"/>
          <w:sz w:val="28"/>
          <w:szCs w:val="28"/>
          <w:lang w:val="en-US"/>
        </w:rPr>
        <w:t>Temkin</w:t>
      </w:r>
      <w:proofErr w:type="spellEnd"/>
      <w:r w:rsidRPr="0069697B">
        <w:rPr>
          <w:rStyle w:val="alt-edited"/>
          <w:sz w:val="28"/>
          <w:szCs w:val="28"/>
          <w:lang w:val="en-US"/>
        </w:rPr>
        <w:t>-Schwartzman method</w:t>
      </w:r>
    </w:p>
    <w:p w:rsidR="00AF72D6" w:rsidRDefault="00AF72D6" w:rsidP="00F07642">
      <w:pPr>
        <w:jc w:val="both"/>
        <w:rPr>
          <w:rStyle w:val="alt-edited"/>
          <w:sz w:val="28"/>
          <w:szCs w:val="28"/>
          <w:lang w:val="en-US"/>
        </w:rPr>
      </w:pPr>
    </w:p>
    <w:p w:rsidR="00AF72D6" w:rsidRDefault="00AF72D6" w:rsidP="00AF72D6">
      <w:pPr>
        <w:pStyle w:val="a5"/>
        <w:jc w:val="both"/>
        <w:rPr>
          <w:rFonts w:ascii="Times New Roman" w:hAnsi="Times New Roman"/>
          <w:b/>
          <w:sz w:val="28"/>
          <w:szCs w:val="28"/>
          <w:lang w:val="en-US"/>
        </w:rPr>
      </w:pPr>
      <w:r w:rsidRPr="004143EB">
        <w:rPr>
          <w:rFonts w:ascii="Times New Roman" w:hAnsi="Times New Roman"/>
          <w:b/>
          <w:sz w:val="28"/>
          <w:szCs w:val="28"/>
          <w:lang w:val="en-US"/>
        </w:rPr>
        <w:t>The</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list</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of</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recommended</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literature</w:t>
      </w:r>
      <w:r>
        <w:rPr>
          <w:rFonts w:ascii="Times New Roman" w:hAnsi="Times New Roman"/>
          <w:b/>
          <w:sz w:val="28"/>
          <w:szCs w:val="28"/>
          <w:lang w:val="en-US"/>
        </w:rPr>
        <w:t>:</w:t>
      </w:r>
    </w:p>
    <w:p w:rsidR="00AF72D6" w:rsidRPr="00AF72D6" w:rsidRDefault="00AF72D6" w:rsidP="00AF72D6">
      <w:pPr>
        <w:pStyle w:val="a5"/>
        <w:jc w:val="both"/>
        <w:rPr>
          <w:rFonts w:ascii="Times New Roman" w:hAnsi="Times New Roman"/>
          <w:sz w:val="28"/>
          <w:szCs w:val="28"/>
          <w:lang w:val="en-US"/>
        </w:rPr>
      </w:pPr>
      <w:r w:rsidRPr="00AF72D6">
        <w:rPr>
          <w:rFonts w:ascii="Times New Roman" w:hAnsi="Times New Roman"/>
          <w:sz w:val="28"/>
          <w:szCs w:val="28"/>
          <w:lang w:val="en-US"/>
        </w:rPr>
        <w:t xml:space="preserve">1. </w:t>
      </w:r>
      <w:proofErr w:type="spellStart"/>
      <w:r w:rsidRPr="00AF72D6">
        <w:rPr>
          <w:rFonts w:ascii="Times New Roman" w:hAnsi="Times New Roman"/>
          <w:sz w:val="28"/>
          <w:szCs w:val="28"/>
          <w:lang w:val="en-US"/>
        </w:rPr>
        <w:t>Karapetyants</w:t>
      </w:r>
      <w:proofErr w:type="spellEnd"/>
      <w:r w:rsidRPr="00AF72D6">
        <w:rPr>
          <w:rFonts w:ascii="Times New Roman" w:hAnsi="Times New Roman"/>
          <w:sz w:val="28"/>
          <w:szCs w:val="28"/>
          <w:lang w:val="en-US"/>
        </w:rPr>
        <w:t xml:space="preserve"> </w:t>
      </w:r>
      <w:proofErr w:type="spellStart"/>
      <w:r w:rsidRPr="00AF72D6">
        <w:rPr>
          <w:rFonts w:ascii="Times New Roman" w:hAnsi="Times New Roman"/>
          <w:sz w:val="28"/>
          <w:szCs w:val="28"/>
          <w:lang w:val="en-US"/>
        </w:rPr>
        <w:t>M.Kh</w:t>
      </w:r>
      <w:proofErr w:type="spellEnd"/>
      <w:r w:rsidRPr="00AF72D6">
        <w:rPr>
          <w:rFonts w:ascii="Times New Roman" w:hAnsi="Times New Roman"/>
          <w:sz w:val="28"/>
          <w:szCs w:val="28"/>
          <w:lang w:val="en-US"/>
        </w:rPr>
        <w:t>. Thermodynamic properties of inorganic and organic substances, 1968 – 472 p.</w:t>
      </w:r>
    </w:p>
    <w:p w:rsidR="00AF72D6" w:rsidRPr="00AF72D6" w:rsidRDefault="00AF72D6" w:rsidP="00AF72D6">
      <w:pPr>
        <w:pStyle w:val="a5"/>
        <w:jc w:val="both"/>
        <w:rPr>
          <w:rFonts w:ascii="Times New Roman" w:hAnsi="Times New Roman"/>
          <w:sz w:val="28"/>
          <w:szCs w:val="28"/>
          <w:lang w:val="en-US"/>
        </w:rPr>
      </w:pPr>
      <w:r w:rsidRPr="00AF72D6">
        <w:rPr>
          <w:rFonts w:ascii="Times New Roman" w:hAnsi="Times New Roman"/>
          <w:sz w:val="28"/>
          <w:szCs w:val="28"/>
          <w:lang w:val="en-US"/>
        </w:rPr>
        <w:t xml:space="preserve">2. </w:t>
      </w:r>
      <w:proofErr w:type="spellStart"/>
      <w:r w:rsidRPr="00AF72D6">
        <w:rPr>
          <w:rFonts w:ascii="Times New Roman" w:hAnsi="Times New Roman"/>
          <w:sz w:val="28"/>
          <w:szCs w:val="28"/>
          <w:lang w:val="en-US"/>
        </w:rPr>
        <w:t>Pozin</w:t>
      </w:r>
      <w:proofErr w:type="spellEnd"/>
      <w:r w:rsidRPr="00AF72D6">
        <w:rPr>
          <w:rFonts w:ascii="Times New Roman" w:hAnsi="Times New Roman"/>
          <w:sz w:val="28"/>
          <w:szCs w:val="28"/>
          <w:lang w:val="en-US"/>
        </w:rPr>
        <w:t xml:space="preserve">, M.E., </w:t>
      </w:r>
      <w:proofErr w:type="spellStart"/>
      <w:r w:rsidRPr="00AF72D6">
        <w:rPr>
          <w:rFonts w:ascii="Times New Roman" w:hAnsi="Times New Roman"/>
          <w:sz w:val="28"/>
          <w:szCs w:val="28"/>
          <w:lang w:val="en-US"/>
        </w:rPr>
        <w:t>Zinyuk</w:t>
      </w:r>
      <w:proofErr w:type="spellEnd"/>
      <w:r w:rsidRPr="00AF72D6">
        <w:rPr>
          <w:rFonts w:ascii="Times New Roman" w:hAnsi="Times New Roman"/>
          <w:sz w:val="28"/>
          <w:szCs w:val="28"/>
          <w:lang w:val="en-US"/>
        </w:rPr>
        <w:t xml:space="preserve"> </w:t>
      </w:r>
      <w:proofErr w:type="spellStart"/>
      <w:r w:rsidRPr="00AF72D6">
        <w:rPr>
          <w:rFonts w:ascii="Times New Roman" w:hAnsi="Times New Roman"/>
          <w:sz w:val="28"/>
          <w:szCs w:val="28"/>
          <w:lang w:val="en-US"/>
        </w:rPr>
        <w:t>R.Yu</w:t>
      </w:r>
      <w:proofErr w:type="spellEnd"/>
      <w:r w:rsidRPr="00AF72D6">
        <w:rPr>
          <w:rFonts w:ascii="Times New Roman" w:hAnsi="Times New Roman"/>
          <w:sz w:val="28"/>
          <w:szCs w:val="28"/>
          <w:lang w:val="en-US"/>
        </w:rPr>
        <w:t xml:space="preserve">. Physical and chemical foundations of inorganic technology / M.E. </w:t>
      </w:r>
      <w:proofErr w:type="spellStart"/>
      <w:r w:rsidRPr="00AF72D6">
        <w:rPr>
          <w:rFonts w:ascii="Times New Roman" w:hAnsi="Times New Roman"/>
          <w:sz w:val="28"/>
          <w:szCs w:val="28"/>
          <w:lang w:val="en-US"/>
        </w:rPr>
        <w:t>Pozin</w:t>
      </w:r>
      <w:proofErr w:type="spellEnd"/>
      <w:r w:rsidRPr="00AF72D6">
        <w:rPr>
          <w:rFonts w:ascii="Times New Roman" w:hAnsi="Times New Roman"/>
          <w:sz w:val="28"/>
          <w:szCs w:val="28"/>
          <w:lang w:val="en-US"/>
        </w:rPr>
        <w:t xml:space="preserve">, R. Yu. </w:t>
      </w:r>
      <w:proofErr w:type="spellStart"/>
      <w:r w:rsidRPr="00AF72D6">
        <w:rPr>
          <w:rFonts w:ascii="Times New Roman" w:hAnsi="Times New Roman"/>
          <w:sz w:val="28"/>
          <w:szCs w:val="28"/>
          <w:lang w:val="en-US"/>
        </w:rPr>
        <w:t>Zinyuk</w:t>
      </w:r>
      <w:proofErr w:type="spellEnd"/>
      <w:r w:rsidRPr="00AF72D6">
        <w:rPr>
          <w:rFonts w:ascii="Times New Roman" w:hAnsi="Times New Roman"/>
          <w:sz w:val="28"/>
          <w:szCs w:val="28"/>
          <w:lang w:val="en-US"/>
        </w:rPr>
        <w:t>. - L.: Chemistry, 1993</w:t>
      </w:r>
      <w:proofErr w:type="gramStart"/>
      <w:r w:rsidRPr="00AF72D6">
        <w:rPr>
          <w:rFonts w:ascii="Times New Roman" w:hAnsi="Times New Roman"/>
          <w:sz w:val="28"/>
          <w:szCs w:val="28"/>
          <w:lang w:val="en-US"/>
        </w:rPr>
        <w:t>.-</w:t>
      </w:r>
      <w:proofErr w:type="gramEnd"/>
      <w:r w:rsidRPr="00AF72D6">
        <w:rPr>
          <w:rFonts w:ascii="Times New Roman" w:hAnsi="Times New Roman"/>
          <w:sz w:val="28"/>
          <w:szCs w:val="28"/>
          <w:lang w:val="en-US"/>
        </w:rPr>
        <w:t xml:space="preserve"> 437 p.</w:t>
      </w:r>
    </w:p>
    <w:p w:rsidR="00AF72D6" w:rsidRDefault="00AF72D6" w:rsidP="00375195">
      <w:pPr>
        <w:jc w:val="center"/>
        <w:rPr>
          <w:b/>
          <w:noProof/>
          <w:sz w:val="28"/>
          <w:szCs w:val="28"/>
          <w:lang w:val="en-US"/>
        </w:rPr>
      </w:pPr>
    </w:p>
    <w:p w:rsidR="008F652F" w:rsidRPr="00375195" w:rsidRDefault="00375195" w:rsidP="00375195">
      <w:pPr>
        <w:jc w:val="center"/>
        <w:rPr>
          <w:rStyle w:val="alt-edited"/>
          <w:b/>
          <w:sz w:val="28"/>
          <w:szCs w:val="28"/>
          <w:lang w:val="en-US"/>
        </w:rPr>
      </w:pPr>
      <w:r w:rsidRPr="00375195">
        <w:rPr>
          <w:b/>
          <w:noProof/>
          <w:sz w:val="28"/>
          <w:szCs w:val="28"/>
          <w:lang w:val="en-US"/>
        </w:rPr>
        <w:t>Lecture 27.  Calculation of properties of solutions. Application of additivity rule to multicomponent solutions.</w:t>
      </w:r>
    </w:p>
    <w:p w:rsidR="008F652F" w:rsidRDefault="008F652F" w:rsidP="00F07642">
      <w:pPr>
        <w:jc w:val="both"/>
        <w:rPr>
          <w:rStyle w:val="alt-edited"/>
          <w:sz w:val="28"/>
          <w:szCs w:val="28"/>
          <w:lang w:val="en-US"/>
        </w:rPr>
      </w:pPr>
    </w:p>
    <w:p w:rsidR="00AF72D6" w:rsidRPr="00867182" w:rsidRDefault="00AF72D6" w:rsidP="00AF72D6">
      <w:pPr>
        <w:pStyle w:val="a5"/>
        <w:ind w:firstLine="567"/>
        <w:jc w:val="both"/>
        <w:rPr>
          <w:rFonts w:ascii="Times New Roman" w:hAnsi="Times New Roman"/>
          <w:b/>
          <w:sz w:val="28"/>
          <w:szCs w:val="28"/>
          <w:lang w:val="en-US"/>
        </w:rPr>
      </w:pPr>
      <w:r w:rsidRPr="00867182">
        <w:rPr>
          <w:rFonts w:ascii="Times New Roman" w:hAnsi="Times New Roman"/>
          <w:b/>
          <w:sz w:val="28"/>
          <w:szCs w:val="28"/>
          <w:lang w:val="en-US"/>
        </w:rPr>
        <w:t xml:space="preserve">Lesson plan: </w:t>
      </w:r>
    </w:p>
    <w:p w:rsidR="00AF72D6" w:rsidRPr="00AF72D6" w:rsidRDefault="00AF72D6" w:rsidP="00D33637">
      <w:pPr>
        <w:pStyle w:val="a5"/>
        <w:numPr>
          <w:ilvl w:val="0"/>
          <w:numId w:val="46"/>
        </w:numPr>
        <w:jc w:val="both"/>
        <w:rPr>
          <w:rFonts w:ascii="Times New Roman" w:hAnsi="Times New Roman"/>
          <w:noProof/>
          <w:sz w:val="28"/>
          <w:szCs w:val="28"/>
          <w:lang w:val="en-US"/>
        </w:rPr>
      </w:pPr>
      <w:r w:rsidRPr="00AF72D6">
        <w:rPr>
          <w:rFonts w:ascii="Times New Roman" w:hAnsi="Times New Roman"/>
          <w:noProof/>
          <w:sz w:val="28"/>
          <w:szCs w:val="28"/>
          <w:lang w:val="en-US"/>
        </w:rPr>
        <w:t>Calculation of properties of solutions.</w:t>
      </w:r>
    </w:p>
    <w:p w:rsidR="00AF72D6" w:rsidRPr="00AF72D6" w:rsidRDefault="00AF72D6" w:rsidP="00D33637">
      <w:pPr>
        <w:pStyle w:val="a5"/>
        <w:numPr>
          <w:ilvl w:val="0"/>
          <w:numId w:val="46"/>
        </w:numPr>
        <w:jc w:val="both"/>
        <w:rPr>
          <w:rFonts w:ascii="Times New Roman" w:hAnsi="Times New Roman"/>
          <w:sz w:val="28"/>
          <w:szCs w:val="28"/>
          <w:lang w:val="en-US"/>
        </w:rPr>
      </w:pPr>
      <w:r w:rsidRPr="00AF72D6">
        <w:rPr>
          <w:rFonts w:ascii="Times New Roman" w:hAnsi="Times New Roman"/>
          <w:noProof/>
          <w:sz w:val="28"/>
          <w:szCs w:val="28"/>
          <w:lang w:val="en-US"/>
        </w:rPr>
        <w:t>Application of additivity rule to multicomponent solutions.</w:t>
      </w:r>
    </w:p>
    <w:p w:rsidR="00AF72D6" w:rsidRDefault="00AF72D6" w:rsidP="00AF72D6">
      <w:pPr>
        <w:shd w:val="clear" w:color="auto" w:fill="FFFFFF"/>
        <w:spacing w:before="225" w:after="225"/>
        <w:ind w:firstLine="567"/>
        <w:jc w:val="both"/>
        <w:rPr>
          <w:b/>
          <w:sz w:val="28"/>
          <w:szCs w:val="28"/>
          <w:lang w:val="en-US"/>
        </w:rPr>
      </w:pPr>
      <w:r>
        <w:rPr>
          <w:b/>
          <w:sz w:val="28"/>
          <w:szCs w:val="28"/>
          <w:lang w:val="en-US"/>
        </w:rPr>
        <w:t>Lesson purposes:</w:t>
      </w:r>
      <w:r w:rsidRPr="00594DBE">
        <w:rPr>
          <w:lang w:val="en-US"/>
        </w:rPr>
        <w:t xml:space="preserve"> </w:t>
      </w:r>
      <w:r w:rsidRPr="000822D9">
        <w:rPr>
          <w:sz w:val="28"/>
          <w:szCs w:val="28"/>
          <w:lang w:val="en-US"/>
        </w:rPr>
        <w:t xml:space="preserve">teach to students </w:t>
      </w:r>
      <w:r>
        <w:rPr>
          <w:sz w:val="28"/>
          <w:szCs w:val="28"/>
          <w:lang w:val="en-US"/>
        </w:rPr>
        <w:t>with</w:t>
      </w:r>
      <w:r w:rsidRPr="000822D9">
        <w:rPr>
          <w:sz w:val="28"/>
          <w:szCs w:val="28"/>
          <w:lang w:val="en-US"/>
        </w:rPr>
        <w:t xml:space="preserve"> </w:t>
      </w:r>
      <w:proofErr w:type="spellStart"/>
      <w:r w:rsidRPr="00035E99">
        <w:rPr>
          <w:rStyle w:val="alt-edited"/>
          <w:sz w:val="28"/>
          <w:szCs w:val="28"/>
          <w:lang w:val="en-US"/>
        </w:rPr>
        <w:t>Zdanovsky</w:t>
      </w:r>
      <w:proofErr w:type="spellEnd"/>
      <w:r w:rsidRPr="00035E99">
        <w:rPr>
          <w:rStyle w:val="alt-edited"/>
          <w:sz w:val="28"/>
          <w:szCs w:val="28"/>
          <w:lang w:val="en-US"/>
        </w:rPr>
        <w:t xml:space="preserve"> rule</w:t>
      </w:r>
    </w:p>
    <w:p w:rsidR="00AF72D6" w:rsidRDefault="00AF72D6" w:rsidP="00AF72D6">
      <w:pPr>
        <w:shd w:val="clear" w:color="auto" w:fill="FFFFFF"/>
        <w:spacing w:before="225" w:after="225"/>
        <w:ind w:firstLine="567"/>
        <w:jc w:val="both"/>
        <w:rPr>
          <w:b/>
          <w:sz w:val="28"/>
          <w:szCs w:val="28"/>
          <w:lang w:val="en-US"/>
        </w:rPr>
      </w:pPr>
    </w:p>
    <w:p w:rsidR="00AF72D6" w:rsidRDefault="00AF72D6" w:rsidP="00AF72D6">
      <w:pPr>
        <w:shd w:val="clear" w:color="auto" w:fill="FFFFFF"/>
        <w:spacing w:before="225" w:after="225"/>
        <w:ind w:firstLine="567"/>
        <w:jc w:val="both"/>
        <w:rPr>
          <w:b/>
          <w:sz w:val="28"/>
          <w:szCs w:val="28"/>
          <w:lang w:val="en-US"/>
        </w:rPr>
      </w:pPr>
      <w:r>
        <w:rPr>
          <w:b/>
          <w:sz w:val="28"/>
          <w:szCs w:val="28"/>
          <w:lang w:val="en-US"/>
        </w:rPr>
        <w:lastRenderedPageBreak/>
        <w:t xml:space="preserve">Theoretical part: </w:t>
      </w:r>
    </w:p>
    <w:p w:rsidR="008F652F" w:rsidRDefault="005D6C73" w:rsidP="005D6C73">
      <w:pPr>
        <w:ind w:firstLine="567"/>
        <w:jc w:val="both"/>
        <w:rPr>
          <w:b/>
          <w:noProof/>
          <w:sz w:val="28"/>
          <w:szCs w:val="28"/>
          <w:lang w:val="en-US"/>
        </w:rPr>
      </w:pPr>
      <w:r w:rsidRPr="00375195">
        <w:rPr>
          <w:b/>
          <w:noProof/>
          <w:sz w:val="28"/>
          <w:szCs w:val="28"/>
          <w:lang w:val="en-US"/>
        </w:rPr>
        <w:t>Application of additivity rule to multicomponent solutions</w:t>
      </w:r>
    </w:p>
    <w:p w:rsidR="005D6C73" w:rsidRDefault="005D6C73" w:rsidP="005D6C73">
      <w:pPr>
        <w:ind w:firstLine="567"/>
        <w:jc w:val="both"/>
        <w:rPr>
          <w:rStyle w:val="alt-edited"/>
          <w:sz w:val="28"/>
          <w:szCs w:val="28"/>
          <w:lang w:val="en-US"/>
        </w:rPr>
      </w:pPr>
      <w:r w:rsidRPr="005D6C73">
        <w:rPr>
          <w:rStyle w:val="alt-edited"/>
          <w:sz w:val="28"/>
          <w:szCs w:val="28"/>
          <w:lang w:val="en-US"/>
        </w:rPr>
        <w:t xml:space="preserve">In the calculations, </w:t>
      </w:r>
      <w:proofErr w:type="gramStart"/>
      <w:r w:rsidRPr="005D6C73">
        <w:rPr>
          <w:rStyle w:val="alt-edited"/>
          <w:sz w:val="28"/>
          <w:szCs w:val="28"/>
          <w:lang w:val="en-US"/>
        </w:rPr>
        <w:t>first of all</w:t>
      </w:r>
      <w:proofErr w:type="gramEnd"/>
      <w:r w:rsidRPr="005D6C73">
        <w:rPr>
          <w:rStyle w:val="alt-edited"/>
          <w:sz w:val="28"/>
          <w:szCs w:val="28"/>
          <w:lang w:val="en-US"/>
        </w:rPr>
        <w:t xml:space="preserve">, the relationship between </w:t>
      </w:r>
      <w:r w:rsidR="00AF72D6">
        <w:rPr>
          <w:rStyle w:val="alt-edited"/>
          <w:sz w:val="28"/>
          <w:szCs w:val="28"/>
          <w:lang w:val="en-US"/>
        </w:rPr>
        <w:t>the concentration in binary (m</w:t>
      </w:r>
      <w:r w:rsidR="00AF72D6" w:rsidRPr="00AF72D6">
        <w:rPr>
          <w:rStyle w:val="alt-edited"/>
          <w:sz w:val="28"/>
          <w:szCs w:val="28"/>
          <w:vertAlign w:val="subscript"/>
          <w:lang w:val="en-US"/>
        </w:rPr>
        <w:t>i</w:t>
      </w:r>
      <w:r w:rsidRPr="005D6C73">
        <w:rPr>
          <w:rStyle w:val="alt-edited"/>
          <w:sz w:val="28"/>
          <w:szCs w:val="28"/>
          <w:lang w:val="en-US"/>
        </w:rPr>
        <w:t>*) and multicomponent (m</w:t>
      </w:r>
      <w:r w:rsidRPr="00AF72D6">
        <w:rPr>
          <w:rStyle w:val="alt-edited"/>
          <w:sz w:val="28"/>
          <w:szCs w:val="28"/>
          <w:vertAlign w:val="subscript"/>
          <w:lang w:val="en-US"/>
        </w:rPr>
        <w:t>i</w:t>
      </w:r>
      <w:r w:rsidRPr="005D6C73">
        <w:rPr>
          <w:rStyle w:val="alt-edited"/>
          <w:sz w:val="28"/>
          <w:szCs w:val="28"/>
          <w:lang w:val="en-US"/>
        </w:rPr>
        <w:t xml:space="preserve">) solutions and the desired properties is established according to the </w:t>
      </w:r>
      <w:proofErr w:type="spellStart"/>
      <w:r w:rsidRPr="005D6C73">
        <w:rPr>
          <w:rStyle w:val="alt-edited"/>
          <w:sz w:val="28"/>
          <w:szCs w:val="28"/>
          <w:lang w:val="en-US"/>
        </w:rPr>
        <w:t>Zdanovsky</w:t>
      </w:r>
      <w:proofErr w:type="spellEnd"/>
      <w:r w:rsidRPr="005D6C73">
        <w:rPr>
          <w:rStyle w:val="alt-edited"/>
          <w:sz w:val="28"/>
          <w:szCs w:val="28"/>
          <w:lang w:val="en-US"/>
        </w:rPr>
        <w:t xml:space="preserve"> rule at the same temperature and pressure and, very importantly, at the same water activity in binary </w:t>
      </w:r>
      <w:r>
        <w:rPr>
          <w:rStyle w:val="alt-edited"/>
          <w:sz w:val="28"/>
          <w:szCs w:val="28"/>
          <w:lang w:val="en-US"/>
        </w:rPr>
        <w:t>solutions and in their mixtures</w:t>
      </w:r>
      <w:r w:rsidRPr="005D6C73">
        <w:rPr>
          <w:rStyle w:val="alt-edited"/>
          <w:sz w:val="28"/>
          <w:szCs w:val="28"/>
          <w:lang w:val="en-US"/>
        </w:rPr>
        <w:t>.</w:t>
      </w:r>
    </w:p>
    <w:p w:rsidR="005D6C73" w:rsidRPr="005D6C73" w:rsidRDefault="005D6C73" w:rsidP="005D6C73">
      <w:pPr>
        <w:pStyle w:val="ad"/>
        <w:spacing w:after="0"/>
        <w:ind w:firstLine="567"/>
        <w:jc w:val="both"/>
        <w:rPr>
          <w:sz w:val="28"/>
          <w:szCs w:val="28"/>
          <w:lang w:val="en-US"/>
        </w:rPr>
      </w:pPr>
      <w:r w:rsidRPr="005D6C73">
        <w:rPr>
          <w:rStyle w:val="alt-edited"/>
          <w:sz w:val="28"/>
          <w:szCs w:val="28"/>
          <w:lang w:val="en-US"/>
        </w:rPr>
        <w:t xml:space="preserve">For concentrations of mixed and binary solutions, for example, for a four-component system consisting of water and three salts with a common ion, the mathematical interpretation of the </w:t>
      </w:r>
      <w:proofErr w:type="spellStart"/>
      <w:r w:rsidRPr="005D6C73">
        <w:rPr>
          <w:rStyle w:val="alt-edited"/>
          <w:sz w:val="28"/>
          <w:szCs w:val="28"/>
          <w:lang w:val="en-US"/>
        </w:rPr>
        <w:t>Zdanovsky</w:t>
      </w:r>
      <w:proofErr w:type="spellEnd"/>
      <w:r w:rsidRPr="005D6C73">
        <w:rPr>
          <w:rStyle w:val="alt-edited"/>
          <w:sz w:val="28"/>
          <w:szCs w:val="28"/>
          <w:lang w:val="en-US"/>
        </w:rPr>
        <w:t xml:space="preserve"> rule </w:t>
      </w:r>
      <w:proofErr w:type="gramStart"/>
      <w:r w:rsidRPr="005D6C73">
        <w:rPr>
          <w:rStyle w:val="alt-edited"/>
          <w:sz w:val="28"/>
          <w:szCs w:val="28"/>
          <w:lang w:val="en-US"/>
        </w:rPr>
        <w:t>is displayed</w:t>
      </w:r>
      <w:proofErr w:type="gramEnd"/>
      <w:r w:rsidRPr="005D6C73">
        <w:rPr>
          <w:rStyle w:val="alt-edited"/>
          <w:sz w:val="28"/>
          <w:szCs w:val="28"/>
          <w:lang w:val="en-US"/>
        </w:rPr>
        <w:t xml:space="preserve"> by the equation below. This equation includes the mass fraction of mixed solutions, calculated as the ratio of concentrations</w:t>
      </w:r>
      <w:r>
        <w:rPr>
          <w:rStyle w:val="alt-edited"/>
          <w:sz w:val="28"/>
          <w:szCs w:val="28"/>
          <w:lang w:val="en-US"/>
        </w:rPr>
        <w:t xml:space="preserve"> </w:t>
      </w:r>
      <w:r w:rsidRPr="001B74FA">
        <w:rPr>
          <w:color w:val="000000"/>
          <w:sz w:val="28"/>
          <w:szCs w:val="28"/>
          <w:lang w:val="en-US"/>
        </w:rPr>
        <w:t>m</w:t>
      </w:r>
      <w:r w:rsidRPr="001B74FA">
        <w:rPr>
          <w:color w:val="000000"/>
          <w:sz w:val="28"/>
          <w:szCs w:val="28"/>
          <w:vertAlign w:val="subscript"/>
          <w:lang w:val="en-US"/>
        </w:rPr>
        <w:t>i</w:t>
      </w:r>
      <w:r w:rsidRPr="005D6C73">
        <w:rPr>
          <w:color w:val="000000"/>
          <w:sz w:val="28"/>
          <w:szCs w:val="28"/>
          <w:vertAlign w:val="subscript"/>
          <w:lang w:val="en-US"/>
        </w:rPr>
        <w:t xml:space="preserve"> </w:t>
      </w:r>
      <w:r w:rsidRPr="005D6C73">
        <w:rPr>
          <w:color w:val="000000"/>
          <w:sz w:val="28"/>
          <w:szCs w:val="28"/>
          <w:lang w:val="en-US"/>
        </w:rPr>
        <w:t>/</w:t>
      </w:r>
      <w:r w:rsidRPr="001B74FA">
        <w:rPr>
          <w:color w:val="000000"/>
          <w:sz w:val="28"/>
          <w:szCs w:val="28"/>
          <w:lang w:val="en-US"/>
        </w:rPr>
        <w:t>m</w:t>
      </w:r>
      <w:r w:rsidRPr="001B74FA">
        <w:rPr>
          <w:color w:val="000000"/>
          <w:sz w:val="28"/>
          <w:szCs w:val="28"/>
          <w:vertAlign w:val="subscript"/>
          <w:lang w:val="en-US"/>
        </w:rPr>
        <w:t>i</w:t>
      </w:r>
      <w:r w:rsidRPr="005D6C73">
        <w:rPr>
          <w:color w:val="000000"/>
          <w:sz w:val="28"/>
          <w:szCs w:val="28"/>
          <w:lang w:val="en-US"/>
        </w:rPr>
        <w:t>*</w:t>
      </w:r>
    </w:p>
    <w:p w:rsidR="005D6C73" w:rsidRDefault="005D6C73" w:rsidP="005D6C73">
      <w:pPr>
        <w:pStyle w:val="ad"/>
        <w:spacing w:after="0"/>
        <w:jc w:val="center"/>
        <w:rPr>
          <w:color w:val="000000"/>
          <w:sz w:val="28"/>
          <w:szCs w:val="28"/>
        </w:rPr>
      </w:pPr>
      <w:r w:rsidRPr="001B74FA">
        <w:rPr>
          <w:color w:val="000000"/>
          <w:sz w:val="28"/>
          <w:szCs w:val="28"/>
          <w:lang w:val="en-US"/>
        </w:rPr>
        <w:t>m</w:t>
      </w:r>
      <w:r w:rsidRPr="001B74FA">
        <w:rPr>
          <w:color w:val="000000"/>
          <w:sz w:val="28"/>
          <w:szCs w:val="28"/>
          <w:vertAlign w:val="subscript"/>
        </w:rPr>
        <w:t xml:space="preserve">1 </w:t>
      </w:r>
      <w:r w:rsidRPr="001B74FA">
        <w:rPr>
          <w:color w:val="000000"/>
          <w:sz w:val="28"/>
          <w:szCs w:val="28"/>
        </w:rPr>
        <w:t>/</w:t>
      </w:r>
      <w:r w:rsidRPr="001B74FA">
        <w:rPr>
          <w:color w:val="000000"/>
          <w:sz w:val="28"/>
          <w:szCs w:val="28"/>
          <w:lang w:val="en-US"/>
        </w:rPr>
        <w:t>m</w:t>
      </w:r>
      <w:r w:rsidRPr="001B74FA">
        <w:rPr>
          <w:color w:val="000000"/>
          <w:sz w:val="28"/>
          <w:szCs w:val="28"/>
        </w:rPr>
        <w:t>1*+</w:t>
      </w:r>
      <w:r w:rsidRPr="001B74FA">
        <w:rPr>
          <w:color w:val="000000"/>
          <w:sz w:val="28"/>
          <w:szCs w:val="28"/>
          <w:lang w:val="en-US"/>
        </w:rPr>
        <w:t>m</w:t>
      </w:r>
      <w:r w:rsidRPr="001B74FA">
        <w:rPr>
          <w:color w:val="000000"/>
          <w:sz w:val="28"/>
          <w:szCs w:val="28"/>
          <w:vertAlign w:val="subscript"/>
        </w:rPr>
        <w:t xml:space="preserve">2 </w:t>
      </w:r>
      <w:r w:rsidRPr="001B74FA">
        <w:rPr>
          <w:color w:val="000000"/>
          <w:sz w:val="28"/>
          <w:szCs w:val="28"/>
        </w:rPr>
        <w:t>/</w:t>
      </w:r>
      <w:r w:rsidRPr="001B74FA">
        <w:rPr>
          <w:color w:val="000000"/>
          <w:sz w:val="28"/>
          <w:szCs w:val="28"/>
          <w:lang w:val="en-US"/>
        </w:rPr>
        <w:t>m</w:t>
      </w:r>
      <w:r w:rsidRPr="001B74FA">
        <w:rPr>
          <w:color w:val="000000"/>
          <w:sz w:val="28"/>
          <w:szCs w:val="28"/>
          <w:vertAlign w:val="subscript"/>
        </w:rPr>
        <w:t>2</w:t>
      </w:r>
      <w:r w:rsidRPr="001B74FA">
        <w:rPr>
          <w:color w:val="000000"/>
          <w:sz w:val="28"/>
          <w:szCs w:val="28"/>
        </w:rPr>
        <w:t>*+</w:t>
      </w:r>
      <w:r w:rsidRPr="001B74FA">
        <w:rPr>
          <w:color w:val="000000"/>
          <w:sz w:val="28"/>
          <w:szCs w:val="28"/>
          <w:lang w:val="en-US"/>
        </w:rPr>
        <w:t>m</w:t>
      </w:r>
      <w:r w:rsidRPr="001B74FA">
        <w:rPr>
          <w:color w:val="000000"/>
          <w:sz w:val="28"/>
          <w:szCs w:val="28"/>
          <w:vertAlign w:val="subscript"/>
        </w:rPr>
        <w:t>3</w:t>
      </w:r>
      <w:r w:rsidRPr="001B74FA">
        <w:rPr>
          <w:color w:val="000000"/>
          <w:sz w:val="28"/>
          <w:szCs w:val="28"/>
        </w:rPr>
        <w:t>/</w:t>
      </w:r>
      <w:r w:rsidRPr="001B74FA">
        <w:rPr>
          <w:color w:val="000000"/>
          <w:sz w:val="28"/>
          <w:szCs w:val="28"/>
          <w:lang w:val="en-US"/>
        </w:rPr>
        <w:t>m</w:t>
      </w:r>
      <w:r w:rsidRPr="001B74FA">
        <w:rPr>
          <w:color w:val="000000"/>
          <w:sz w:val="28"/>
          <w:szCs w:val="28"/>
          <w:vertAlign w:val="subscript"/>
        </w:rPr>
        <w:t>3</w:t>
      </w:r>
      <w:r w:rsidRPr="001B74FA">
        <w:rPr>
          <w:color w:val="000000"/>
          <w:sz w:val="28"/>
          <w:szCs w:val="28"/>
        </w:rPr>
        <w:t>*…..=1</w:t>
      </w:r>
    </w:p>
    <w:p w:rsidR="00035E99" w:rsidRPr="001B74FA" w:rsidRDefault="00035E99" w:rsidP="00035E99">
      <w:pPr>
        <w:pStyle w:val="ad"/>
        <w:spacing w:after="0"/>
        <w:ind w:firstLine="567"/>
        <w:jc w:val="both"/>
        <w:rPr>
          <w:sz w:val="28"/>
          <w:szCs w:val="28"/>
          <w:lang w:val="en-US"/>
        </w:rPr>
      </w:pPr>
      <w:proofErr w:type="spellStart"/>
      <w:r w:rsidRPr="00035E99">
        <w:rPr>
          <w:sz w:val="28"/>
          <w:szCs w:val="28"/>
          <w:lang w:val="en-US"/>
        </w:rPr>
        <w:t>Isopietes</w:t>
      </w:r>
      <w:proofErr w:type="spellEnd"/>
      <w:r w:rsidRPr="00035E99">
        <w:rPr>
          <w:sz w:val="28"/>
          <w:szCs w:val="28"/>
          <w:lang w:val="en-US"/>
        </w:rPr>
        <w:t xml:space="preserve"> (lines of equal vapor pressure) and water </w:t>
      </w:r>
      <w:proofErr w:type="spellStart"/>
      <w:r w:rsidRPr="00035E99">
        <w:rPr>
          <w:sz w:val="28"/>
          <w:szCs w:val="28"/>
          <w:lang w:val="en-US"/>
        </w:rPr>
        <w:t>isoactivates</w:t>
      </w:r>
      <w:proofErr w:type="spellEnd"/>
      <w:r w:rsidRPr="00035E99">
        <w:rPr>
          <w:sz w:val="28"/>
          <w:szCs w:val="28"/>
          <w:lang w:val="en-US"/>
        </w:rPr>
        <w:t xml:space="preserve"> of binary and mixed solutions in the composition - property diagram </w:t>
      </w:r>
      <w:proofErr w:type="gramStart"/>
      <w:r w:rsidRPr="00035E99">
        <w:rPr>
          <w:sz w:val="28"/>
          <w:szCs w:val="28"/>
          <w:lang w:val="en-US"/>
        </w:rPr>
        <w:t>are characterized</w:t>
      </w:r>
      <w:proofErr w:type="gramEnd"/>
      <w:r w:rsidRPr="00035E99">
        <w:rPr>
          <w:sz w:val="28"/>
          <w:szCs w:val="28"/>
          <w:lang w:val="en-US"/>
        </w:rPr>
        <w:t xml:space="preserve"> in this case by the equalities:</w:t>
      </w:r>
      <w:r>
        <w:rPr>
          <w:sz w:val="28"/>
          <w:szCs w:val="28"/>
          <w:lang w:val="en-US"/>
        </w:rPr>
        <w:t xml:space="preserve">                            </w:t>
      </w:r>
      <w:r w:rsidRPr="001B74FA">
        <w:rPr>
          <w:sz w:val="28"/>
          <w:szCs w:val="28"/>
        </w:rPr>
        <w:t>Р</w:t>
      </w:r>
      <w:r w:rsidRPr="00035E99">
        <w:rPr>
          <w:sz w:val="28"/>
          <w:szCs w:val="28"/>
          <w:vertAlign w:val="subscript"/>
          <w:lang w:val="en-US"/>
        </w:rPr>
        <w:t>1</w:t>
      </w:r>
      <w:r w:rsidRPr="001B74FA">
        <w:rPr>
          <w:sz w:val="28"/>
          <w:szCs w:val="28"/>
          <w:lang w:val="en-US"/>
        </w:rPr>
        <w:t>=</w:t>
      </w:r>
      <w:r w:rsidRPr="001B74FA">
        <w:rPr>
          <w:sz w:val="28"/>
          <w:szCs w:val="28"/>
        </w:rPr>
        <w:t>Р</w:t>
      </w:r>
      <w:r w:rsidRPr="00035E99">
        <w:rPr>
          <w:sz w:val="28"/>
          <w:szCs w:val="28"/>
          <w:vertAlign w:val="subscript"/>
          <w:lang w:val="en-US"/>
        </w:rPr>
        <w:t>2</w:t>
      </w:r>
      <w:r w:rsidRPr="001B74FA">
        <w:rPr>
          <w:sz w:val="28"/>
          <w:szCs w:val="28"/>
          <w:lang w:val="en-US"/>
        </w:rPr>
        <w:t>=P</w:t>
      </w:r>
      <w:r w:rsidRPr="00035E99">
        <w:rPr>
          <w:sz w:val="28"/>
          <w:szCs w:val="28"/>
          <w:vertAlign w:val="subscript"/>
          <w:lang w:val="en-US"/>
        </w:rPr>
        <w:t>i</w:t>
      </w:r>
      <w:r w:rsidRPr="001B74FA">
        <w:rPr>
          <w:sz w:val="28"/>
          <w:szCs w:val="28"/>
          <w:lang w:val="en-US"/>
        </w:rPr>
        <w:t>=</w:t>
      </w:r>
      <w:proofErr w:type="spellStart"/>
      <w:r w:rsidRPr="001B74FA">
        <w:rPr>
          <w:sz w:val="28"/>
          <w:szCs w:val="28"/>
          <w:lang w:val="en-US"/>
        </w:rPr>
        <w:t>P</w:t>
      </w:r>
      <w:r w:rsidRPr="00035E99">
        <w:rPr>
          <w:sz w:val="28"/>
          <w:szCs w:val="28"/>
          <w:vertAlign w:val="subscript"/>
          <w:lang w:val="en-US"/>
        </w:rPr>
        <w:t>cm.p</w:t>
      </w:r>
      <w:proofErr w:type="spellEnd"/>
    </w:p>
    <w:p w:rsidR="00035E99" w:rsidRPr="001B74FA" w:rsidRDefault="00035E99" w:rsidP="00035E99">
      <w:pPr>
        <w:pStyle w:val="ad"/>
        <w:spacing w:after="0"/>
        <w:jc w:val="center"/>
        <w:rPr>
          <w:sz w:val="28"/>
          <w:szCs w:val="28"/>
          <w:lang w:val="en-US"/>
        </w:rPr>
      </w:pPr>
      <w:r>
        <w:rPr>
          <w:sz w:val="28"/>
          <w:szCs w:val="28"/>
          <w:lang w:val="en-US"/>
        </w:rPr>
        <w:t>a</w:t>
      </w:r>
      <w:r w:rsidRPr="00035E99">
        <w:rPr>
          <w:sz w:val="28"/>
          <w:szCs w:val="28"/>
          <w:vertAlign w:val="subscript"/>
          <w:lang w:val="en-US"/>
        </w:rPr>
        <w:t>1</w:t>
      </w:r>
      <w:r w:rsidRPr="001B74FA">
        <w:rPr>
          <w:sz w:val="28"/>
          <w:szCs w:val="28"/>
          <w:lang w:val="en-US"/>
        </w:rPr>
        <w:t>=a</w:t>
      </w:r>
      <w:r w:rsidRPr="00035E99">
        <w:rPr>
          <w:sz w:val="28"/>
          <w:szCs w:val="28"/>
          <w:vertAlign w:val="subscript"/>
          <w:lang w:val="en-US"/>
        </w:rPr>
        <w:t>2</w:t>
      </w:r>
      <w:r w:rsidRPr="001B74FA">
        <w:rPr>
          <w:sz w:val="28"/>
          <w:szCs w:val="28"/>
          <w:lang w:val="en-US"/>
        </w:rPr>
        <w:t>=</w:t>
      </w:r>
      <w:proofErr w:type="spellStart"/>
      <w:r w:rsidRPr="001B74FA">
        <w:rPr>
          <w:sz w:val="28"/>
          <w:szCs w:val="28"/>
          <w:lang w:val="en-US"/>
        </w:rPr>
        <w:t>a</w:t>
      </w:r>
      <w:r w:rsidRPr="00035E99">
        <w:rPr>
          <w:sz w:val="28"/>
          <w:szCs w:val="28"/>
          <w:vertAlign w:val="subscript"/>
          <w:lang w:val="en-US"/>
        </w:rPr>
        <w:t>i</w:t>
      </w:r>
      <w:proofErr w:type="spellEnd"/>
      <w:r w:rsidRPr="001B74FA">
        <w:rPr>
          <w:sz w:val="28"/>
          <w:szCs w:val="28"/>
          <w:lang w:val="en-US"/>
        </w:rPr>
        <w:t>=</w:t>
      </w:r>
      <w:proofErr w:type="spellStart"/>
      <w:r w:rsidRPr="001B74FA">
        <w:rPr>
          <w:sz w:val="28"/>
          <w:szCs w:val="28"/>
          <w:lang w:val="en-US"/>
        </w:rPr>
        <w:t>a</w:t>
      </w:r>
      <w:r w:rsidRPr="00035E99">
        <w:rPr>
          <w:sz w:val="28"/>
          <w:szCs w:val="28"/>
          <w:vertAlign w:val="subscript"/>
          <w:lang w:val="en-US"/>
        </w:rPr>
        <w:t>cm.p</w:t>
      </w:r>
      <w:proofErr w:type="spellEnd"/>
    </w:p>
    <w:p w:rsidR="008F652F" w:rsidRDefault="00035E99" w:rsidP="00035E99">
      <w:pPr>
        <w:ind w:firstLine="567"/>
        <w:jc w:val="both"/>
        <w:rPr>
          <w:rStyle w:val="alt-edited"/>
          <w:sz w:val="28"/>
          <w:szCs w:val="28"/>
          <w:lang w:val="en-US"/>
        </w:rPr>
      </w:pPr>
      <w:r w:rsidRPr="00035E99">
        <w:rPr>
          <w:rStyle w:val="alt-edited"/>
          <w:sz w:val="28"/>
          <w:szCs w:val="28"/>
          <w:lang w:val="en-US"/>
        </w:rPr>
        <w:t xml:space="preserve">Deviation from the </w:t>
      </w:r>
      <w:proofErr w:type="spellStart"/>
      <w:r w:rsidRPr="00035E99">
        <w:rPr>
          <w:rStyle w:val="alt-edited"/>
          <w:sz w:val="28"/>
          <w:szCs w:val="28"/>
          <w:lang w:val="en-US"/>
        </w:rPr>
        <w:t>Zdanovsky</w:t>
      </w:r>
      <w:proofErr w:type="spellEnd"/>
      <w:r w:rsidRPr="00035E99">
        <w:rPr>
          <w:rStyle w:val="alt-edited"/>
          <w:sz w:val="28"/>
          <w:szCs w:val="28"/>
          <w:lang w:val="en-US"/>
        </w:rPr>
        <w:t xml:space="preserve"> rule of concentrations and mass fractions of mixed soluti</w:t>
      </w:r>
      <w:r>
        <w:rPr>
          <w:rStyle w:val="alt-edited"/>
          <w:sz w:val="28"/>
          <w:szCs w:val="28"/>
          <w:lang w:val="en-US"/>
        </w:rPr>
        <w:t>ons having the same values of a</w:t>
      </w:r>
      <w:r w:rsidRPr="00035E99">
        <w:rPr>
          <w:rStyle w:val="alt-edited"/>
          <w:sz w:val="28"/>
          <w:szCs w:val="28"/>
          <w:vertAlign w:val="subscript"/>
          <w:lang w:val="en-US"/>
        </w:rPr>
        <w:t>H2O</w:t>
      </w:r>
      <w:r w:rsidRPr="00035E99">
        <w:rPr>
          <w:rStyle w:val="alt-edited"/>
          <w:sz w:val="28"/>
          <w:szCs w:val="28"/>
          <w:lang w:val="en-US"/>
        </w:rPr>
        <w:t xml:space="preserve">, </w:t>
      </w:r>
      <w:proofErr w:type="spellStart"/>
      <w:r w:rsidRPr="00035E99">
        <w:rPr>
          <w:rStyle w:val="alt-edited"/>
          <w:sz w:val="28"/>
          <w:szCs w:val="28"/>
          <w:lang w:val="en-US"/>
        </w:rPr>
        <w:t>i</w:t>
      </w:r>
      <w:proofErr w:type="spellEnd"/>
      <w:r w:rsidRPr="00035E99">
        <w:rPr>
          <w:rStyle w:val="alt-edited"/>
          <w:sz w:val="28"/>
          <w:szCs w:val="28"/>
          <w:lang w:val="en-US"/>
        </w:rPr>
        <w:t xml:space="preserve"> </w:t>
      </w:r>
      <w:proofErr w:type="gramStart"/>
      <w:r w:rsidRPr="00035E99">
        <w:rPr>
          <w:rStyle w:val="alt-edited"/>
          <w:sz w:val="28"/>
          <w:szCs w:val="28"/>
          <w:lang w:val="en-US"/>
        </w:rPr>
        <w:t>can be estimated</w:t>
      </w:r>
      <w:proofErr w:type="gramEnd"/>
      <w:r w:rsidRPr="00035E99">
        <w:rPr>
          <w:rStyle w:val="alt-edited"/>
          <w:sz w:val="28"/>
          <w:szCs w:val="28"/>
          <w:lang w:val="en-US"/>
        </w:rPr>
        <w:t xml:space="preserve"> by the value Δ, expressed as a percentage:</w:t>
      </w:r>
    </w:p>
    <w:p w:rsidR="00035E99" w:rsidRPr="00035E99" w:rsidRDefault="00035E99" w:rsidP="00035E99">
      <w:pPr>
        <w:pStyle w:val="ad"/>
        <w:spacing w:after="0"/>
        <w:jc w:val="center"/>
        <w:rPr>
          <w:sz w:val="28"/>
          <w:szCs w:val="28"/>
          <w:lang w:val="en-US"/>
        </w:rPr>
      </w:pPr>
      <w:r w:rsidRPr="00035E99">
        <w:rPr>
          <w:rStyle w:val="alt-edited"/>
          <w:sz w:val="28"/>
          <w:szCs w:val="28"/>
          <w:lang w:val="en-US"/>
        </w:rPr>
        <w:t>Δ</w:t>
      </w:r>
      <w:r w:rsidRPr="00035E99">
        <w:rPr>
          <w:sz w:val="28"/>
          <w:szCs w:val="28"/>
          <w:lang w:val="en-US"/>
        </w:rPr>
        <w:t xml:space="preserve"> </w:t>
      </w:r>
      <w:proofErr w:type="gramStart"/>
      <w:r w:rsidRPr="00035E99">
        <w:rPr>
          <w:sz w:val="28"/>
          <w:szCs w:val="28"/>
          <w:lang w:val="en-US"/>
        </w:rPr>
        <w:t>=(</w:t>
      </w:r>
      <w:proofErr w:type="gramEnd"/>
      <w:r w:rsidRPr="001B74FA">
        <w:rPr>
          <w:sz w:val="28"/>
          <w:szCs w:val="28"/>
          <w:lang w:val="en-US"/>
        </w:rPr>
        <w:t>m</w:t>
      </w:r>
      <w:r w:rsidRPr="00035E99">
        <w:rPr>
          <w:sz w:val="28"/>
          <w:szCs w:val="28"/>
          <w:vertAlign w:val="subscript"/>
          <w:lang w:val="en-US"/>
        </w:rPr>
        <w:t>1</w:t>
      </w:r>
      <w:r w:rsidRPr="00035E99">
        <w:rPr>
          <w:sz w:val="28"/>
          <w:szCs w:val="28"/>
          <w:lang w:val="en-US"/>
        </w:rPr>
        <w:t>/</w:t>
      </w:r>
      <w:r w:rsidRPr="001B74FA">
        <w:rPr>
          <w:sz w:val="28"/>
          <w:szCs w:val="28"/>
          <w:lang w:val="en-US"/>
        </w:rPr>
        <w:t>m</w:t>
      </w:r>
      <w:r w:rsidRPr="00035E99">
        <w:rPr>
          <w:sz w:val="28"/>
          <w:szCs w:val="28"/>
          <w:vertAlign w:val="subscript"/>
          <w:lang w:val="en-US"/>
        </w:rPr>
        <w:t>1</w:t>
      </w:r>
      <w:r w:rsidRPr="00035E99">
        <w:rPr>
          <w:sz w:val="28"/>
          <w:szCs w:val="28"/>
          <w:lang w:val="en-US"/>
        </w:rPr>
        <w:t>*+</w:t>
      </w:r>
      <w:r w:rsidRPr="001B74FA">
        <w:rPr>
          <w:sz w:val="28"/>
          <w:szCs w:val="28"/>
          <w:lang w:val="en-US"/>
        </w:rPr>
        <w:t>m</w:t>
      </w:r>
      <w:r w:rsidRPr="00035E99">
        <w:rPr>
          <w:sz w:val="28"/>
          <w:szCs w:val="28"/>
          <w:vertAlign w:val="subscript"/>
          <w:lang w:val="en-US"/>
        </w:rPr>
        <w:t>2</w:t>
      </w:r>
      <w:r w:rsidRPr="00035E99">
        <w:rPr>
          <w:sz w:val="28"/>
          <w:szCs w:val="28"/>
          <w:lang w:val="en-US"/>
        </w:rPr>
        <w:t>/</w:t>
      </w:r>
      <w:r w:rsidRPr="001B74FA">
        <w:rPr>
          <w:sz w:val="28"/>
          <w:szCs w:val="28"/>
          <w:lang w:val="en-US"/>
        </w:rPr>
        <w:t>m</w:t>
      </w:r>
      <w:r w:rsidRPr="00035E99">
        <w:rPr>
          <w:sz w:val="28"/>
          <w:szCs w:val="28"/>
          <w:lang w:val="en-US"/>
        </w:rPr>
        <w:t>*+</w:t>
      </w:r>
      <w:r w:rsidRPr="001B74FA">
        <w:rPr>
          <w:sz w:val="28"/>
          <w:szCs w:val="28"/>
          <w:lang w:val="en-US"/>
        </w:rPr>
        <w:t>m</w:t>
      </w:r>
      <w:r w:rsidRPr="00035E99">
        <w:rPr>
          <w:sz w:val="28"/>
          <w:szCs w:val="28"/>
          <w:vertAlign w:val="subscript"/>
          <w:lang w:val="en-US"/>
        </w:rPr>
        <w:t>3</w:t>
      </w:r>
      <w:r w:rsidRPr="00035E99">
        <w:rPr>
          <w:sz w:val="28"/>
          <w:szCs w:val="28"/>
          <w:lang w:val="en-US"/>
        </w:rPr>
        <w:t>/</w:t>
      </w:r>
      <w:r w:rsidRPr="001B74FA">
        <w:rPr>
          <w:sz w:val="28"/>
          <w:szCs w:val="28"/>
          <w:lang w:val="en-US"/>
        </w:rPr>
        <w:t>m</w:t>
      </w:r>
      <w:r w:rsidRPr="00035E99">
        <w:rPr>
          <w:sz w:val="28"/>
          <w:szCs w:val="28"/>
          <w:vertAlign w:val="subscript"/>
          <w:lang w:val="en-US"/>
        </w:rPr>
        <w:t>3</w:t>
      </w:r>
      <w:r w:rsidRPr="00035E99">
        <w:rPr>
          <w:sz w:val="28"/>
          <w:szCs w:val="28"/>
          <w:lang w:val="en-US"/>
        </w:rPr>
        <w:t>* - 1)100</w:t>
      </w:r>
    </w:p>
    <w:p w:rsidR="00035E99" w:rsidRPr="00035E99" w:rsidRDefault="00035E99" w:rsidP="00035E99">
      <w:pPr>
        <w:pStyle w:val="ad"/>
        <w:spacing w:after="0"/>
        <w:ind w:firstLine="567"/>
        <w:jc w:val="both"/>
        <w:rPr>
          <w:sz w:val="28"/>
          <w:szCs w:val="28"/>
          <w:lang w:val="en-US"/>
        </w:rPr>
      </w:pPr>
      <w:r w:rsidRPr="00035E99">
        <w:rPr>
          <w:rStyle w:val="alt-edited"/>
          <w:sz w:val="28"/>
          <w:szCs w:val="28"/>
          <w:lang w:val="en-US"/>
        </w:rPr>
        <w:t xml:space="preserve">Graphically, the </w:t>
      </w:r>
      <w:proofErr w:type="spellStart"/>
      <w:r w:rsidRPr="00035E99">
        <w:rPr>
          <w:rStyle w:val="alt-edited"/>
          <w:sz w:val="28"/>
          <w:szCs w:val="28"/>
          <w:lang w:val="en-US"/>
        </w:rPr>
        <w:t>Zdanovsky</w:t>
      </w:r>
      <w:proofErr w:type="spellEnd"/>
      <w:r w:rsidRPr="00035E99">
        <w:rPr>
          <w:rStyle w:val="alt-edited"/>
          <w:sz w:val="28"/>
          <w:szCs w:val="28"/>
          <w:lang w:val="en-US"/>
        </w:rPr>
        <w:t xml:space="preserve"> rule for a four-component system, for example, NaCl-KCl-LiCl-H</w:t>
      </w:r>
      <w:r w:rsidRPr="00035E99">
        <w:rPr>
          <w:rStyle w:val="alt-edited"/>
          <w:sz w:val="28"/>
          <w:szCs w:val="28"/>
          <w:vertAlign w:val="subscript"/>
          <w:lang w:val="en-US"/>
        </w:rPr>
        <w:t>2</w:t>
      </w:r>
      <w:r w:rsidRPr="00035E99">
        <w:rPr>
          <w:rStyle w:val="alt-edited"/>
          <w:sz w:val="28"/>
          <w:szCs w:val="28"/>
          <w:lang w:val="en-US"/>
        </w:rPr>
        <w:t>O (figure</w:t>
      </w:r>
      <w:r w:rsidR="00880D29">
        <w:rPr>
          <w:rStyle w:val="alt-edited"/>
          <w:sz w:val="28"/>
          <w:szCs w:val="28"/>
          <w:lang w:val="en-US"/>
        </w:rPr>
        <w:t xml:space="preserve"> 7</w:t>
      </w:r>
      <w:r w:rsidRPr="00035E99">
        <w:rPr>
          <w:rStyle w:val="alt-edited"/>
          <w:sz w:val="28"/>
          <w:szCs w:val="28"/>
          <w:lang w:val="en-US"/>
        </w:rPr>
        <w:t xml:space="preserve">), is illustrated in the form of </w:t>
      </w:r>
      <w:r>
        <w:rPr>
          <w:rStyle w:val="alt-edited"/>
          <w:sz w:val="28"/>
          <w:szCs w:val="28"/>
          <w:lang w:val="en-US"/>
        </w:rPr>
        <w:t xml:space="preserve">straight lines — </w:t>
      </w:r>
      <w:proofErr w:type="spellStart"/>
      <w:r>
        <w:rPr>
          <w:rStyle w:val="alt-edited"/>
          <w:sz w:val="28"/>
          <w:szCs w:val="28"/>
          <w:lang w:val="en-US"/>
        </w:rPr>
        <w:t>isoactivate</w:t>
      </w:r>
      <w:proofErr w:type="spellEnd"/>
      <w:r>
        <w:rPr>
          <w:rStyle w:val="alt-edited"/>
          <w:sz w:val="28"/>
          <w:szCs w:val="28"/>
          <w:lang w:val="en-US"/>
        </w:rPr>
        <w:t xml:space="preserve"> (a</w:t>
      </w:r>
      <w:r w:rsidRPr="00035E99">
        <w:rPr>
          <w:rStyle w:val="alt-edited"/>
          <w:sz w:val="28"/>
          <w:szCs w:val="28"/>
          <w:lang w:val="en-US"/>
        </w:rPr>
        <w:t>H</w:t>
      </w:r>
      <w:r w:rsidRPr="00035E99">
        <w:rPr>
          <w:rStyle w:val="alt-edited"/>
          <w:sz w:val="28"/>
          <w:szCs w:val="28"/>
          <w:vertAlign w:val="subscript"/>
          <w:lang w:val="en-US"/>
        </w:rPr>
        <w:t>2</w:t>
      </w:r>
      <w:r>
        <w:rPr>
          <w:rStyle w:val="alt-edited"/>
          <w:sz w:val="28"/>
          <w:szCs w:val="28"/>
          <w:lang w:val="en-US"/>
        </w:rPr>
        <w:t xml:space="preserve">O = </w:t>
      </w:r>
      <w:proofErr w:type="spellStart"/>
      <w:r>
        <w:rPr>
          <w:rStyle w:val="alt-edited"/>
          <w:sz w:val="28"/>
          <w:szCs w:val="28"/>
          <w:lang w:val="en-US"/>
        </w:rPr>
        <w:t>const</w:t>
      </w:r>
      <w:proofErr w:type="spellEnd"/>
      <w:r>
        <w:rPr>
          <w:rStyle w:val="alt-edited"/>
          <w:sz w:val="28"/>
          <w:szCs w:val="28"/>
          <w:lang w:val="en-US"/>
        </w:rPr>
        <w:t>) D'C</w:t>
      </w:r>
      <w:r w:rsidRPr="00035E99">
        <w:rPr>
          <w:rStyle w:val="alt-edited"/>
          <w:sz w:val="28"/>
          <w:szCs w:val="28"/>
          <w:lang w:val="en-US"/>
        </w:rPr>
        <w:t>'; D''</w:t>
      </w:r>
      <w:r>
        <w:rPr>
          <w:rStyle w:val="alt-edited"/>
          <w:sz w:val="28"/>
          <w:szCs w:val="28"/>
          <w:lang w:val="en-US"/>
        </w:rPr>
        <w:t>C''; B'C</w:t>
      </w:r>
      <w:r w:rsidRPr="00035E99">
        <w:rPr>
          <w:rStyle w:val="alt-edited"/>
          <w:sz w:val="28"/>
          <w:szCs w:val="28"/>
          <w:lang w:val="en-US"/>
        </w:rPr>
        <w:t>'</w:t>
      </w:r>
      <w:proofErr w:type="gramStart"/>
      <w:r w:rsidRPr="00035E99">
        <w:rPr>
          <w:rStyle w:val="alt-edited"/>
          <w:sz w:val="28"/>
          <w:szCs w:val="28"/>
          <w:lang w:val="en-US"/>
        </w:rPr>
        <w:t>;</w:t>
      </w:r>
      <w:proofErr w:type="gramEnd"/>
      <w:r w:rsidRPr="00035E99">
        <w:rPr>
          <w:rStyle w:val="alt-edited"/>
          <w:sz w:val="28"/>
          <w:szCs w:val="28"/>
          <w:lang w:val="en-US"/>
        </w:rPr>
        <w:t xml:space="preserve"> B''</w:t>
      </w:r>
      <w:r>
        <w:rPr>
          <w:rStyle w:val="alt-edited"/>
          <w:sz w:val="28"/>
          <w:szCs w:val="28"/>
          <w:lang w:val="en-US"/>
        </w:rPr>
        <w:t>C</w:t>
      </w:r>
      <w:r w:rsidRPr="00035E99">
        <w:rPr>
          <w:rStyle w:val="alt-edited"/>
          <w:sz w:val="28"/>
          <w:szCs w:val="28"/>
          <w:lang w:val="en-US"/>
        </w:rPr>
        <w:t xml:space="preserve">'' if you measure the concentration in the molar and molar scales. The segments of </w:t>
      </w:r>
      <w:proofErr w:type="spellStart"/>
      <w:r w:rsidRPr="00035E99">
        <w:rPr>
          <w:rStyle w:val="alt-edited"/>
          <w:sz w:val="28"/>
          <w:szCs w:val="28"/>
          <w:lang w:val="en-US"/>
        </w:rPr>
        <w:t>isoactivates</w:t>
      </w:r>
      <w:proofErr w:type="spellEnd"/>
      <w:r w:rsidRPr="00035E99">
        <w:rPr>
          <w:rStyle w:val="alt-edited"/>
          <w:sz w:val="28"/>
          <w:szCs w:val="28"/>
          <w:lang w:val="en-US"/>
        </w:rPr>
        <w:t xml:space="preserve"> inside the regions of OBE</w:t>
      </w:r>
      <w:r w:rsidRPr="00035E99">
        <w:rPr>
          <w:rStyle w:val="alt-edited"/>
          <w:sz w:val="28"/>
          <w:szCs w:val="28"/>
          <w:vertAlign w:val="subscript"/>
          <w:lang w:val="en-US"/>
        </w:rPr>
        <w:t>1</w:t>
      </w:r>
      <w:r w:rsidRPr="00035E99">
        <w:rPr>
          <w:rStyle w:val="alt-edited"/>
          <w:sz w:val="28"/>
          <w:szCs w:val="28"/>
          <w:lang w:val="en-US"/>
        </w:rPr>
        <w:t>C and OCE</w:t>
      </w:r>
      <w:r w:rsidRPr="00035E99">
        <w:rPr>
          <w:rStyle w:val="alt-edited"/>
          <w:sz w:val="28"/>
          <w:szCs w:val="28"/>
          <w:vertAlign w:val="subscript"/>
          <w:lang w:val="en-US"/>
        </w:rPr>
        <w:t>2</w:t>
      </w:r>
      <w:r w:rsidRPr="00035E99">
        <w:rPr>
          <w:rStyle w:val="alt-edited"/>
          <w:sz w:val="28"/>
          <w:szCs w:val="28"/>
          <w:lang w:val="en-US"/>
        </w:rPr>
        <w:t xml:space="preserve">D are characteristic of saturated solutions, and the </w:t>
      </w:r>
      <w:proofErr w:type="spellStart"/>
      <w:r w:rsidRPr="00035E99">
        <w:rPr>
          <w:rStyle w:val="alt-edited"/>
          <w:sz w:val="28"/>
          <w:szCs w:val="28"/>
          <w:lang w:val="en-US"/>
        </w:rPr>
        <w:t>isoactivates</w:t>
      </w:r>
      <w:proofErr w:type="spellEnd"/>
      <w:r w:rsidRPr="00035E99">
        <w:rPr>
          <w:rStyle w:val="alt-edited"/>
          <w:sz w:val="28"/>
          <w:szCs w:val="28"/>
          <w:lang w:val="en-US"/>
        </w:rPr>
        <w:t xml:space="preserve"> of saturated and supersaturated solutions are located at the intersection points of the </w:t>
      </w:r>
      <w:proofErr w:type="spellStart"/>
      <w:r w:rsidRPr="00035E99">
        <w:rPr>
          <w:rStyle w:val="alt-edited"/>
          <w:sz w:val="28"/>
          <w:szCs w:val="28"/>
          <w:lang w:val="en-US"/>
        </w:rPr>
        <w:t>isoactivate</w:t>
      </w:r>
      <w:proofErr w:type="spellEnd"/>
      <w:r w:rsidRPr="00035E99">
        <w:rPr>
          <w:rStyle w:val="alt-edited"/>
          <w:sz w:val="28"/>
          <w:szCs w:val="28"/>
          <w:lang w:val="en-US"/>
        </w:rPr>
        <w:t xml:space="preserve"> with the solubility lines (l and</w:t>
      </w:r>
      <w:r>
        <w:rPr>
          <w:rStyle w:val="alt-edited"/>
          <w:sz w:val="28"/>
          <w:szCs w:val="28"/>
          <w:lang w:val="en-US"/>
        </w:rPr>
        <w:t xml:space="preserve"> m) and above them (segments </w:t>
      </w:r>
      <w:proofErr w:type="spellStart"/>
      <w:r>
        <w:rPr>
          <w:rStyle w:val="alt-edited"/>
          <w:sz w:val="28"/>
          <w:szCs w:val="28"/>
          <w:lang w:val="en-US"/>
        </w:rPr>
        <w:t>lC</w:t>
      </w:r>
      <w:proofErr w:type="spellEnd"/>
      <w:r>
        <w:rPr>
          <w:rStyle w:val="alt-edited"/>
          <w:sz w:val="28"/>
          <w:szCs w:val="28"/>
          <w:lang w:val="en-US"/>
        </w:rPr>
        <w:t xml:space="preserve">'' and </w:t>
      </w:r>
      <w:proofErr w:type="spellStart"/>
      <w:r>
        <w:rPr>
          <w:rStyle w:val="alt-edited"/>
          <w:sz w:val="28"/>
          <w:szCs w:val="28"/>
          <w:lang w:val="en-US"/>
        </w:rPr>
        <w:t>mC</w:t>
      </w:r>
      <w:proofErr w:type="spellEnd"/>
      <w:r w:rsidRPr="00035E99">
        <w:rPr>
          <w:rStyle w:val="alt-edited"/>
          <w:sz w:val="28"/>
          <w:szCs w:val="28"/>
          <w:lang w:val="en-US"/>
        </w:rPr>
        <w:t>'').</w:t>
      </w:r>
      <w:r>
        <w:rPr>
          <w:rStyle w:val="alt-edited"/>
          <w:sz w:val="28"/>
          <w:szCs w:val="28"/>
          <w:lang w:val="en-US"/>
        </w:rPr>
        <w:t xml:space="preserve"> </w:t>
      </w:r>
      <w:r w:rsidRPr="00035E99">
        <w:rPr>
          <w:rStyle w:val="alt-edited"/>
          <w:sz w:val="28"/>
          <w:szCs w:val="28"/>
          <w:lang w:val="en-US"/>
        </w:rPr>
        <w:t xml:space="preserve">It should be noted that with a strict consideration of the issue, the </w:t>
      </w:r>
      <w:proofErr w:type="spellStart"/>
      <w:r w:rsidRPr="00035E99">
        <w:rPr>
          <w:rStyle w:val="alt-edited"/>
          <w:sz w:val="28"/>
          <w:szCs w:val="28"/>
          <w:lang w:val="en-US"/>
        </w:rPr>
        <w:t>isoactivates</w:t>
      </w:r>
      <w:proofErr w:type="spellEnd"/>
      <w:r w:rsidRPr="00035E99">
        <w:rPr>
          <w:rStyle w:val="alt-edited"/>
          <w:sz w:val="28"/>
          <w:szCs w:val="28"/>
          <w:lang w:val="en-US"/>
        </w:rPr>
        <w:t xml:space="preserve"> should have some curv</w:t>
      </w:r>
      <w:r>
        <w:rPr>
          <w:rStyle w:val="alt-edited"/>
          <w:sz w:val="28"/>
          <w:szCs w:val="28"/>
          <w:lang w:val="en-US"/>
        </w:rPr>
        <w:t xml:space="preserve">ature (see the dashed lines </w:t>
      </w:r>
      <w:proofErr w:type="gramStart"/>
      <w:r>
        <w:rPr>
          <w:rStyle w:val="alt-edited"/>
          <w:sz w:val="28"/>
          <w:szCs w:val="28"/>
          <w:lang w:val="en-US"/>
        </w:rPr>
        <w:t>C'D</w:t>
      </w:r>
      <w:proofErr w:type="gramEnd"/>
      <w:r w:rsidRPr="00035E99">
        <w:rPr>
          <w:rStyle w:val="alt-edited"/>
          <w:sz w:val="28"/>
          <w:szCs w:val="28"/>
          <w:lang w:val="en-US"/>
        </w:rPr>
        <w:t xml:space="preserve">') - this is due to the interaction of electrolyte particles (their structuring). Therefore, </w:t>
      </w:r>
      <w:proofErr w:type="spellStart"/>
      <w:r w:rsidRPr="00035E99">
        <w:rPr>
          <w:rStyle w:val="alt-edited"/>
          <w:sz w:val="28"/>
          <w:szCs w:val="28"/>
          <w:lang w:val="en-US"/>
        </w:rPr>
        <w:t>Kirgintsev</w:t>
      </w:r>
      <w:proofErr w:type="spellEnd"/>
      <w:r w:rsidRPr="00035E99">
        <w:rPr>
          <w:rStyle w:val="alt-edited"/>
          <w:sz w:val="28"/>
          <w:szCs w:val="28"/>
          <w:lang w:val="en-US"/>
        </w:rPr>
        <w:t xml:space="preserve"> and </w:t>
      </w:r>
      <w:proofErr w:type="spellStart"/>
      <w:r w:rsidRPr="00035E99">
        <w:rPr>
          <w:rStyle w:val="alt-edited"/>
          <w:sz w:val="28"/>
          <w:szCs w:val="28"/>
          <w:lang w:val="en-US"/>
        </w:rPr>
        <w:t>Lukyanov</w:t>
      </w:r>
      <w:proofErr w:type="spellEnd"/>
      <w:r w:rsidRPr="00035E99">
        <w:rPr>
          <w:rStyle w:val="alt-edited"/>
          <w:sz w:val="28"/>
          <w:szCs w:val="28"/>
          <w:lang w:val="en-US"/>
        </w:rPr>
        <w:t xml:space="preserve"> proposed an amendment to the </w:t>
      </w:r>
      <w:proofErr w:type="spellStart"/>
      <w:r w:rsidRPr="00035E99">
        <w:rPr>
          <w:rStyle w:val="alt-edited"/>
          <w:sz w:val="28"/>
          <w:szCs w:val="28"/>
          <w:lang w:val="en-US"/>
        </w:rPr>
        <w:t>isoactivate</w:t>
      </w:r>
      <w:proofErr w:type="spellEnd"/>
      <w:r w:rsidRPr="00035E99">
        <w:rPr>
          <w:rStyle w:val="alt-edited"/>
          <w:sz w:val="28"/>
          <w:szCs w:val="28"/>
          <w:lang w:val="en-US"/>
        </w:rPr>
        <w:t xml:space="preserve"> equation with the introduction of the coefficient</w:t>
      </w:r>
      <w:r>
        <w:rPr>
          <w:rStyle w:val="alt-edited"/>
          <w:sz w:val="28"/>
          <w:szCs w:val="28"/>
          <w:lang w:val="en-US"/>
        </w:rPr>
        <w:t xml:space="preserve"> </w:t>
      </w:r>
      <w:r w:rsidRPr="00035E99">
        <w:rPr>
          <w:sz w:val="28"/>
          <w:szCs w:val="28"/>
          <w:lang w:val="en-US"/>
        </w:rPr>
        <w:t>b (</w:t>
      </w:r>
      <w:r w:rsidRPr="001B74FA">
        <w:rPr>
          <w:sz w:val="28"/>
          <w:szCs w:val="28"/>
          <w:lang w:val="en-US"/>
        </w:rPr>
        <w:t>b</w:t>
      </w:r>
      <w:r w:rsidRPr="00035E99">
        <w:rPr>
          <w:sz w:val="28"/>
          <w:szCs w:val="28"/>
          <w:lang w:val="en-US"/>
        </w:rPr>
        <w:t>=</w:t>
      </w:r>
      <w:r>
        <w:rPr>
          <w:sz w:val="28"/>
          <w:szCs w:val="28"/>
          <w:lang w:val="en-US"/>
        </w:rPr>
        <w:t xml:space="preserve"> </w:t>
      </w:r>
      <w:r w:rsidRPr="00035E99">
        <w:rPr>
          <w:sz w:val="28"/>
          <w:szCs w:val="28"/>
          <w:lang w:val="en-US"/>
        </w:rPr>
        <w:t>-0,047</w:t>
      </w:r>
      <m:oMath>
        <m:r>
          <w:rPr>
            <w:rFonts w:ascii="Cambria Math" w:hAnsi="Cambria Math"/>
            <w:sz w:val="28"/>
            <w:szCs w:val="28"/>
            <w:lang w:val="en-US"/>
          </w:rPr>
          <m:t>÷0,016</m:t>
        </m:r>
      </m:oMath>
      <w:r w:rsidRPr="00035E99">
        <w:rPr>
          <w:sz w:val="28"/>
          <w:szCs w:val="28"/>
          <w:lang w:val="en-US"/>
        </w:rPr>
        <w:t>):</w:t>
      </w:r>
    </w:p>
    <w:p w:rsidR="00035E99" w:rsidRPr="00035E99" w:rsidRDefault="00035E99" w:rsidP="00035E99">
      <w:pPr>
        <w:jc w:val="center"/>
        <w:rPr>
          <w:sz w:val="28"/>
          <w:szCs w:val="28"/>
          <w:lang w:val="en-US"/>
        </w:rPr>
      </w:pPr>
      <w:proofErr w:type="gramStart"/>
      <w:r w:rsidRPr="00035E99">
        <w:rPr>
          <w:sz w:val="28"/>
          <w:szCs w:val="28"/>
          <w:lang w:val="en-US"/>
        </w:rPr>
        <w:t>m</w:t>
      </w:r>
      <w:r w:rsidRPr="00035E99">
        <w:rPr>
          <w:sz w:val="28"/>
          <w:szCs w:val="28"/>
          <w:vertAlign w:val="subscript"/>
          <w:lang w:val="en-US"/>
        </w:rPr>
        <w:t>1</w:t>
      </w:r>
      <w:r w:rsidRPr="00035E99">
        <w:rPr>
          <w:sz w:val="28"/>
          <w:szCs w:val="28"/>
          <w:lang w:val="en-US"/>
        </w:rPr>
        <w:t>/m</w:t>
      </w:r>
      <w:r w:rsidRPr="00035E99">
        <w:rPr>
          <w:sz w:val="28"/>
          <w:szCs w:val="28"/>
          <w:vertAlign w:val="subscript"/>
          <w:lang w:val="en-US"/>
        </w:rPr>
        <w:t>1</w:t>
      </w:r>
      <w:proofErr w:type="gramEnd"/>
      <w:r w:rsidRPr="00035E99">
        <w:rPr>
          <w:rFonts w:cstheme="minorHAnsi"/>
          <w:sz w:val="28"/>
          <w:szCs w:val="28"/>
          <w:lang w:val="en-US"/>
        </w:rPr>
        <w:t>*</w:t>
      </w:r>
      <w:r w:rsidRPr="00035E99">
        <w:rPr>
          <w:sz w:val="28"/>
          <w:szCs w:val="28"/>
          <w:lang w:val="en-US"/>
        </w:rPr>
        <w:t>+m</w:t>
      </w:r>
      <w:r w:rsidRPr="00035E99">
        <w:rPr>
          <w:sz w:val="28"/>
          <w:szCs w:val="28"/>
          <w:vertAlign w:val="subscript"/>
          <w:lang w:val="en-US"/>
        </w:rPr>
        <w:t>2</w:t>
      </w:r>
      <w:r w:rsidRPr="00035E99">
        <w:rPr>
          <w:sz w:val="28"/>
          <w:szCs w:val="28"/>
          <w:lang w:val="en-US"/>
        </w:rPr>
        <w:t>/m</w:t>
      </w:r>
      <w:r w:rsidRPr="00035E99">
        <w:rPr>
          <w:sz w:val="28"/>
          <w:szCs w:val="28"/>
          <w:vertAlign w:val="subscript"/>
          <w:lang w:val="en-US"/>
        </w:rPr>
        <w:t>2</w:t>
      </w:r>
      <w:r w:rsidRPr="00035E99">
        <w:rPr>
          <w:rFonts w:cstheme="minorHAnsi"/>
          <w:sz w:val="28"/>
          <w:szCs w:val="28"/>
          <w:lang w:val="en-US"/>
        </w:rPr>
        <w:t>*</w:t>
      </w:r>
      <w:r w:rsidRPr="00035E99">
        <w:rPr>
          <w:sz w:val="28"/>
          <w:szCs w:val="28"/>
          <w:lang w:val="en-US"/>
        </w:rPr>
        <w:t>=1-</w:t>
      </w:r>
      <w:r w:rsidRPr="00035E99">
        <w:rPr>
          <w:rFonts w:cstheme="minorHAnsi"/>
          <w:sz w:val="28"/>
          <w:szCs w:val="28"/>
          <w:lang w:val="en-US"/>
        </w:rPr>
        <w:t>[</w:t>
      </w:r>
      <w:r w:rsidRPr="00035E99">
        <w:rPr>
          <w:sz w:val="28"/>
          <w:szCs w:val="28"/>
          <w:lang w:val="en-US"/>
        </w:rPr>
        <w:t>bm</w:t>
      </w:r>
      <w:r w:rsidRPr="00035E99">
        <w:rPr>
          <w:sz w:val="28"/>
          <w:szCs w:val="28"/>
          <w:vertAlign w:val="subscript"/>
          <w:lang w:val="en-US"/>
        </w:rPr>
        <w:t>1</w:t>
      </w:r>
      <w:r w:rsidRPr="00035E99">
        <w:rPr>
          <w:sz w:val="28"/>
          <w:szCs w:val="28"/>
          <w:lang w:val="en-US"/>
        </w:rPr>
        <w:t>m</w:t>
      </w:r>
      <w:r w:rsidRPr="00035E99">
        <w:rPr>
          <w:sz w:val="28"/>
          <w:szCs w:val="28"/>
          <w:vertAlign w:val="subscript"/>
          <w:lang w:val="en-US"/>
        </w:rPr>
        <w:t>2</w:t>
      </w:r>
      <w:r w:rsidRPr="00035E99">
        <w:rPr>
          <w:sz w:val="28"/>
          <w:szCs w:val="28"/>
          <w:lang w:val="en-US"/>
        </w:rPr>
        <w:t>/(m</w:t>
      </w:r>
      <w:r w:rsidRPr="00035E99">
        <w:rPr>
          <w:sz w:val="28"/>
          <w:szCs w:val="28"/>
          <w:vertAlign w:val="subscript"/>
          <w:lang w:val="en-US"/>
        </w:rPr>
        <w:t>1</w:t>
      </w:r>
      <w:r w:rsidRPr="00035E99">
        <w:rPr>
          <w:sz w:val="28"/>
          <w:szCs w:val="28"/>
          <w:lang w:val="en-US"/>
        </w:rPr>
        <w:t>+m</w:t>
      </w:r>
      <w:r w:rsidRPr="00035E99">
        <w:rPr>
          <w:sz w:val="28"/>
          <w:szCs w:val="28"/>
          <w:vertAlign w:val="subscript"/>
          <w:lang w:val="en-US"/>
        </w:rPr>
        <w:t>2</w:t>
      </w:r>
      <w:r w:rsidRPr="00035E99">
        <w:rPr>
          <w:sz w:val="28"/>
          <w:szCs w:val="28"/>
          <w:lang w:val="en-US"/>
        </w:rPr>
        <w:t>)</w:t>
      </w:r>
      <w:r w:rsidRPr="00035E99">
        <w:rPr>
          <w:rFonts w:cstheme="minorHAnsi"/>
          <w:sz w:val="28"/>
          <w:szCs w:val="28"/>
          <w:lang w:val="en-US"/>
        </w:rPr>
        <w:t>]</w:t>
      </w:r>
    </w:p>
    <w:p w:rsidR="008F652F" w:rsidRDefault="008F652F" w:rsidP="00035E99">
      <w:pPr>
        <w:ind w:firstLine="567"/>
        <w:jc w:val="both"/>
        <w:rPr>
          <w:rStyle w:val="alt-edited"/>
          <w:sz w:val="28"/>
          <w:szCs w:val="28"/>
          <w:lang w:val="en-US"/>
        </w:rPr>
      </w:pPr>
    </w:p>
    <w:p w:rsidR="008F652F" w:rsidRDefault="00035E99" w:rsidP="00035E99">
      <w:pPr>
        <w:ind w:firstLine="567"/>
        <w:jc w:val="both"/>
        <w:rPr>
          <w:rStyle w:val="alt-edited"/>
          <w:sz w:val="28"/>
          <w:szCs w:val="28"/>
          <w:lang w:val="en-US"/>
        </w:rPr>
      </w:pPr>
      <w:r w:rsidRPr="00035E99">
        <w:rPr>
          <w:rStyle w:val="alt-edited"/>
          <w:sz w:val="28"/>
          <w:szCs w:val="28"/>
          <w:lang w:val="en-US"/>
        </w:rPr>
        <w:t>The value of b depends not only on the nature of the components of the solution, but also on aH</w:t>
      </w:r>
      <w:r w:rsidRPr="00035E99">
        <w:rPr>
          <w:rStyle w:val="alt-edited"/>
          <w:sz w:val="28"/>
          <w:szCs w:val="28"/>
          <w:vertAlign w:val="subscript"/>
          <w:lang w:val="en-US"/>
        </w:rPr>
        <w:t>2</w:t>
      </w:r>
      <w:r>
        <w:rPr>
          <w:rStyle w:val="alt-edited"/>
          <w:sz w:val="28"/>
          <w:szCs w:val="28"/>
          <w:lang w:val="en-US"/>
        </w:rPr>
        <w:t>O and the ratio m</w:t>
      </w:r>
      <w:r w:rsidRPr="00035E99">
        <w:rPr>
          <w:rStyle w:val="alt-edited"/>
          <w:sz w:val="28"/>
          <w:szCs w:val="28"/>
          <w:vertAlign w:val="subscript"/>
          <w:lang w:val="en-US"/>
        </w:rPr>
        <w:t>1</w:t>
      </w:r>
      <w:r w:rsidRPr="00035E99">
        <w:rPr>
          <w:rStyle w:val="alt-edited"/>
          <w:sz w:val="28"/>
          <w:szCs w:val="28"/>
          <w:lang w:val="en-US"/>
        </w:rPr>
        <w:t>/ m</w:t>
      </w:r>
      <w:r w:rsidRPr="00035E99">
        <w:rPr>
          <w:rStyle w:val="alt-edited"/>
          <w:sz w:val="28"/>
          <w:szCs w:val="28"/>
          <w:vertAlign w:val="subscript"/>
          <w:lang w:val="en-US"/>
        </w:rPr>
        <w:t>2</w:t>
      </w:r>
      <w:r w:rsidRPr="00035E99">
        <w:rPr>
          <w:rStyle w:val="alt-edited"/>
          <w:sz w:val="28"/>
          <w:szCs w:val="28"/>
          <w:lang w:val="en-US"/>
        </w:rPr>
        <w:t xml:space="preserve">. In a thermochemical study of the mixing of </w:t>
      </w:r>
      <w:r w:rsidRPr="00035E99">
        <w:rPr>
          <w:rStyle w:val="alt-edited"/>
          <w:sz w:val="28"/>
          <w:szCs w:val="28"/>
          <w:lang w:val="en-US"/>
        </w:rPr>
        <w:lastRenderedPageBreak/>
        <w:t>solutions with aH</w:t>
      </w:r>
      <w:r w:rsidRPr="00035E99">
        <w:rPr>
          <w:rStyle w:val="alt-edited"/>
          <w:sz w:val="28"/>
          <w:szCs w:val="28"/>
          <w:vertAlign w:val="subscript"/>
          <w:lang w:val="en-US"/>
        </w:rPr>
        <w:t>2</w:t>
      </w:r>
      <w:r w:rsidRPr="00035E99">
        <w:rPr>
          <w:rStyle w:val="alt-edited"/>
          <w:sz w:val="28"/>
          <w:szCs w:val="28"/>
          <w:lang w:val="en-US"/>
        </w:rPr>
        <w:t xml:space="preserve">O = </w:t>
      </w:r>
      <w:proofErr w:type="spellStart"/>
      <w:r w:rsidRPr="00035E99">
        <w:rPr>
          <w:rStyle w:val="alt-edited"/>
          <w:sz w:val="28"/>
          <w:szCs w:val="28"/>
          <w:lang w:val="en-US"/>
        </w:rPr>
        <w:t>const</w:t>
      </w:r>
      <w:proofErr w:type="spellEnd"/>
      <w:r w:rsidRPr="00035E99">
        <w:rPr>
          <w:rStyle w:val="alt-edited"/>
          <w:sz w:val="28"/>
          <w:szCs w:val="28"/>
          <w:lang w:val="en-US"/>
        </w:rPr>
        <w:t>, deviations from additivity are well traced by the values of the change in heat and entropy of mixing.</w:t>
      </w:r>
    </w:p>
    <w:p w:rsidR="00F07642" w:rsidRDefault="00035E99" w:rsidP="00E773C6">
      <w:pPr>
        <w:ind w:firstLine="567"/>
        <w:jc w:val="both"/>
        <w:rPr>
          <w:rStyle w:val="alt-edited"/>
          <w:sz w:val="28"/>
          <w:szCs w:val="28"/>
          <w:lang w:val="en-US"/>
        </w:rPr>
      </w:pPr>
      <w:r w:rsidRPr="00035E99">
        <w:rPr>
          <w:rStyle w:val="alt-edited"/>
          <w:sz w:val="28"/>
          <w:szCs w:val="28"/>
          <w:lang w:val="en-US"/>
        </w:rPr>
        <w:t xml:space="preserve">According to </w:t>
      </w:r>
      <w:proofErr w:type="spellStart"/>
      <w:r w:rsidRPr="00035E99">
        <w:rPr>
          <w:rStyle w:val="alt-edited"/>
          <w:sz w:val="28"/>
          <w:szCs w:val="28"/>
          <w:lang w:val="en-US"/>
        </w:rPr>
        <w:t>Zdanovsky</w:t>
      </w:r>
      <w:proofErr w:type="spellEnd"/>
      <w:r w:rsidRPr="00035E99">
        <w:rPr>
          <w:rStyle w:val="alt-edited"/>
          <w:sz w:val="28"/>
          <w:szCs w:val="28"/>
          <w:lang w:val="en-US"/>
        </w:rPr>
        <w:t>, to determine the properties of a mixed solution by the properties of binary isopiestic solutions, it is necessary to choose a value of aH</w:t>
      </w:r>
      <w:r w:rsidRPr="00880D29">
        <w:rPr>
          <w:rStyle w:val="alt-edited"/>
          <w:sz w:val="28"/>
          <w:szCs w:val="28"/>
          <w:vertAlign w:val="subscript"/>
          <w:lang w:val="en-US"/>
        </w:rPr>
        <w:t>2</w:t>
      </w:r>
      <w:r w:rsidRPr="00035E99">
        <w:rPr>
          <w:rStyle w:val="alt-edited"/>
          <w:sz w:val="28"/>
          <w:szCs w:val="28"/>
          <w:lang w:val="en-US"/>
        </w:rPr>
        <w:t>O for which the equation is satisfied:</w:t>
      </w:r>
    </w:p>
    <w:p w:rsidR="00880D29" w:rsidRPr="00880D29" w:rsidRDefault="00880D29" w:rsidP="00880D29">
      <w:pPr>
        <w:jc w:val="center"/>
        <w:rPr>
          <w:rFonts w:eastAsiaTheme="minorEastAsia"/>
          <w:sz w:val="28"/>
          <w:szCs w:val="28"/>
          <w:lang w:val="en-US"/>
        </w:rPr>
      </w:pPr>
      <w:r w:rsidRPr="00880D29">
        <w:rPr>
          <w:sz w:val="28"/>
          <w:szCs w:val="28"/>
        </w:rPr>
        <w:t>х</w:t>
      </w:r>
      <w:r w:rsidRPr="00880D29">
        <w:rPr>
          <w:sz w:val="28"/>
          <w:szCs w:val="28"/>
          <w:vertAlign w:val="subscript"/>
          <w:lang w:val="en-US"/>
        </w:rPr>
        <w:t>1</w:t>
      </w:r>
      <w:r w:rsidRPr="00880D29">
        <w:rPr>
          <w:sz w:val="28"/>
          <w:szCs w:val="28"/>
          <w:lang w:val="en-US"/>
        </w:rPr>
        <w:t>/</w:t>
      </w:r>
      <w:r w:rsidRPr="00880D29">
        <w:rPr>
          <w:sz w:val="28"/>
          <w:szCs w:val="28"/>
        </w:rPr>
        <w:t>х</w:t>
      </w:r>
      <w:r w:rsidRPr="00880D29">
        <w:rPr>
          <w:sz w:val="28"/>
          <w:szCs w:val="28"/>
          <w:vertAlign w:val="subscript"/>
          <w:lang w:val="en-US"/>
        </w:rPr>
        <w:t>1</w:t>
      </w:r>
      <m:oMath>
        <m:r>
          <w:rPr>
            <w:rFonts w:ascii="Cambria Math" w:hAnsi="Cambria Math"/>
            <w:sz w:val="28"/>
            <w:szCs w:val="28"/>
            <w:lang w:val="en-US"/>
          </w:rPr>
          <m:t>*</m:t>
        </m:r>
      </m:oMath>
      <w:r w:rsidRPr="00880D29">
        <w:rPr>
          <w:rFonts w:eastAsiaTheme="minorEastAsia"/>
          <w:sz w:val="28"/>
          <w:szCs w:val="28"/>
          <w:lang w:val="en-US"/>
        </w:rPr>
        <w:t>+</w:t>
      </w:r>
      <w:r w:rsidRPr="00880D29">
        <w:rPr>
          <w:rFonts w:eastAsiaTheme="minorEastAsia"/>
          <w:sz w:val="28"/>
          <w:szCs w:val="28"/>
        </w:rPr>
        <w:t>х</w:t>
      </w:r>
      <w:r w:rsidRPr="00880D29">
        <w:rPr>
          <w:rFonts w:eastAsiaTheme="minorEastAsia"/>
          <w:sz w:val="28"/>
          <w:szCs w:val="28"/>
          <w:vertAlign w:val="subscript"/>
          <w:lang w:val="en-US"/>
        </w:rPr>
        <w:t>2</w:t>
      </w:r>
      <w:r w:rsidRPr="00880D29">
        <w:rPr>
          <w:rFonts w:eastAsiaTheme="minorEastAsia"/>
          <w:sz w:val="28"/>
          <w:szCs w:val="28"/>
          <w:lang w:val="en-US"/>
        </w:rPr>
        <w:t>/</w:t>
      </w:r>
      <w:r w:rsidRPr="00880D29">
        <w:rPr>
          <w:rFonts w:eastAsiaTheme="minorEastAsia"/>
          <w:sz w:val="28"/>
          <w:szCs w:val="28"/>
        </w:rPr>
        <w:t>х</w:t>
      </w:r>
      <w:r w:rsidRPr="00880D29">
        <w:rPr>
          <w:rFonts w:eastAsiaTheme="minorEastAsia"/>
          <w:sz w:val="28"/>
          <w:szCs w:val="28"/>
          <w:vertAlign w:val="subscript"/>
          <w:lang w:val="en-US"/>
        </w:rPr>
        <w:t>2</w:t>
      </w:r>
      <w:r w:rsidRPr="00880D29">
        <w:rPr>
          <w:rFonts w:eastAsiaTheme="minorEastAsia"/>
          <w:sz w:val="28"/>
          <w:szCs w:val="28"/>
          <w:lang w:val="en-US"/>
        </w:rPr>
        <w:t>*</w:t>
      </w:r>
      <w:proofErr w:type="gramStart"/>
      <w:r w:rsidRPr="00880D29">
        <w:rPr>
          <w:rFonts w:eastAsiaTheme="minorEastAsia"/>
          <w:sz w:val="28"/>
          <w:szCs w:val="28"/>
          <w:lang w:val="en-US"/>
        </w:rPr>
        <w:t>+….</w:t>
      </w:r>
      <w:proofErr w:type="gramEnd"/>
      <w:r w:rsidRPr="00880D29">
        <w:rPr>
          <w:rFonts w:eastAsiaTheme="minorEastAsia"/>
          <w:sz w:val="28"/>
          <w:szCs w:val="28"/>
          <w:lang w:val="en-US"/>
        </w:rPr>
        <w:t>+x</w:t>
      </w:r>
      <w:r w:rsidRPr="00880D29">
        <w:rPr>
          <w:rFonts w:eastAsiaTheme="minorEastAsia"/>
          <w:sz w:val="28"/>
          <w:szCs w:val="28"/>
          <w:vertAlign w:val="subscript"/>
          <w:lang w:val="en-US"/>
        </w:rPr>
        <w:t>i</w:t>
      </w:r>
      <w:r w:rsidRPr="00880D29">
        <w:rPr>
          <w:rFonts w:eastAsiaTheme="minorEastAsia"/>
          <w:sz w:val="28"/>
          <w:szCs w:val="28"/>
          <w:lang w:val="en-US"/>
        </w:rPr>
        <w:t>/x</w:t>
      </w:r>
      <w:r w:rsidRPr="00880D29">
        <w:rPr>
          <w:rFonts w:eastAsiaTheme="minorEastAsia"/>
          <w:sz w:val="28"/>
          <w:szCs w:val="28"/>
          <w:vertAlign w:val="subscript"/>
          <w:lang w:val="en-US"/>
        </w:rPr>
        <w:t>i</w:t>
      </w:r>
      <w:r w:rsidRPr="00880D29">
        <w:rPr>
          <w:rFonts w:eastAsiaTheme="minorEastAsia"/>
          <w:sz w:val="28"/>
          <w:szCs w:val="28"/>
          <w:lang w:val="en-US"/>
        </w:rPr>
        <w:t>*=1</w:t>
      </w:r>
    </w:p>
    <w:p w:rsidR="00F07642" w:rsidRDefault="00F07642" w:rsidP="00F07642">
      <w:pPr>
        <w:jc w:val="both"/>
        <w:rPr>
          <w:rStyle w:val="alt-edited"/>
          <w:sz w:val="28"/>
          <w:szCs w:val="28"/>
          <w:lang w:val="en-US"/>
        </w:rPr>
      </w:pPr>
    </w:p>
    <w:p w:rsidR="00880D29" w:rsidRDefault="00880D29" w:rsidP="00880D29">
      <w:pPr>
        <w:ind w:firstLine="567"/>
        <w:jc w:val="both"/>
        <w:rPr>
          <w:lang w:val="en-US"/>
        </w:rPr>
      </w:pPr>
      <w:r w:rsidRPr="00880D29">
        <w:rPr>
          <w:rStyle w:val="alt-edited"/>
          <w:sz w:val="28"/>
          <w:szCs w:val="28"/>
          <w:lang w:val="en-US"/>
        </w:rPr>
        <w:t>The construction necessary to determine the composition of binary solutions (x</w:t>
      </w:r>
      <w:r w:rsidRPr="00880D29">
        <w:rPr>
          <w:rStyle w:val="alt-edited"/>
          <w:sz w:val="28"/>
          <w:szCs w:val="28"/>
          <w:vertAlign w:val="subscript"/>
          <w:lang w:val="en-US"/>
        </w:rPr>
        <w:t>i</w:t>
      </w:r>
      <w:r w:rsidRPr="00880D29">
        <w:rPr>
          <w:rStyle w:val="alt-edited"/>
          <w:sz w:val="28"/>
          <w:szCs w:val="28"/>
          <w:lang w:val="en-US"/>
        </w:rPr>
        <w:t>*) is performed in the coordinates aH</w:t>
      </w:r>
      <w:r w:rsidRPr="00880D29">
        <w:rPr>
          <w:rStyle w:val="alt-edited"/>
          <w:sz w:val="28"/>
          <w:szCs w:val="28"/>
          <w:vertAlign w:val="subscript"/>
          <w:lang w:val="en-US"/>
        </w:rPr>
        <w:t>2</w:t>
      </w:r>
      <w:r w:rsidRPr="00880D29">
        <w:rPr>
          <w:rStyle w:val="alt-edited"/>
          <w:sz w:val="28"/>
          <w:szCs w:val="28"/>
          <w:lang w:val="en-US"/>
        </w:rPr>
        <w:t>O-x</w:t>
      </w:r>
      <w:r w:rsidRPr="00880D29">
        <w:rPr>
          <w:rStyle w:val="alt-edited"/>
          <w:sz w:val="28"/>
          <w:szCs w:val="28"/>
          <w:vertAlign w:val="subscript"/>
          <w:lang w:val="en-US"/>
        </w:rPr>
        <w:t>i</w:t>
      </w:r>
      <w:r>
        <w:rPr>
          <w:rStyle w:val="alt-edited"/>
          <w:sz w:val="28"/>
          <w:szCs w:val="28"/>
          <w:lang w:val="en-US"/>
        </w:rPr>
        <w:t xml:space="preserve"> (figure 8)</w:t>
      </w:r>
      <w:r w:rsidRPr="00880D29">
        <w:rPr>
          <w:rStyle w:val="alt-edited"/>
          <w:sz w:val="28"/>
          <w:szCs w:val="28"/>
          <w:lang w:val="en-US"/>
        </w:rPr>
        <w:t>. For this, from the literature data on the point aH</w:t>
      </w:r>
      <w:r w:rsidRPr="00880D29">
        <w:rPr>
          <w:rStyle w:val="alt-edited"/>
          <w:sz w:val="28"/>
          <w:szCs w:val="28"/>
          <w:vertAlign w:val="subscript"/>
          <w:lang w:val="en-US"/>
        </w:rPr>
        <w:t>2</w:t>
      </w:r>
      <w:r w:rsidRPr="00880D29">
        <w:rPr>
          <w:rStyle w:val="alt-edited"/>
          <w:sz w:val="28"/>
          <w:szCs w:val="28"/>
          <w:lang w:val="en-US"/>
        </w:rPr>
        <w:t xml:space="preserve">O = </w:t>
      </w:r>
      <w:proofErr w:type="gramStart"/>
      <w:r w:rsidRPr="00880D29">
        <w:rPr>
          <w:rStyle w:val="alt-edited"/>
          <w:sz w:val="28"/>
          <w:szCs w:val="28"/>
          <w:lang w:val="en-US"/>
        </w:rPr>
        <w:t>1</w:t>
      </w:r>
      <w:proofErr w:type="gramEnd"/>
      <w:r w:rsidRPr="00880D29">
        <w:rPr>
          <w:rStyle w:val="alt-edited"/>
          <w:sz w:val="28"/>
          <w:szCs w:val="28"/>
          <w:lang w:val="en-US"/>
        </w:rPr>
        <w:t xml:space="preserve"> (x</w:t>
      </w:r>
      <w:r w:rsidRPr="00880D29">
        <w:rPr>
          <w:rStyle w:val="alt-edited"/>
          <w:sz w:val="28"/>
          <w:szCs w:val="28"/>
          <w:vertAlign w:val="subscript"/>
          <w:lang w:val="en-US"/>
        </w:rPr>
        <w:t>i</w:t>
      </w:r>
      <w:r w:rsidRPr="00880D29">
        <w:rPr>
          <w:rStyle w:val="alt-edited"/>
          <w:sz w:val="28"/>
          <w:szCs w:val="28"/>
          <w:lang w:val="en-US"/>
        </w:rPr>
        <w:t xml:space="preserve"> = 0), the dependence aH</w:t>
      </w:r>
      <w:r w:rsidRPr="00880D29">
        <w:rPr>
          <w:rStyle w:val="alt-edited"/>
          <w:sz w:val="28"/>
          <w:szCs w:val="28"/>
          <w:vertAlign w:val="subscript"/>
          <w:lang w:val="en-US"/>
        </w:rPr>
        <w:t>2</w:t>
      </w:r>
      <w:r w:rsidRPr="00880D29">
        <w:rPr>
          <w:rStyle w:val="alt-edited"/>
          <w:sz w:val="28"/>
          <w:szCs w:val="28"/>
          <w:lang w:val="en-US"/>
        </w:rPr>
        <w:t>O = φ (x</w:t>
      </w:r>
      <w:r w:rsidRPr="00880D29">
        <w:rPr>
          <w:rStyle w:val="alt-edited"/>
          <w:sz w:val="28"/>
          <w:szCs w:val="28"/>
          <w:vertAlign w:val="subscript"/>
          <w:lang w:val="en-US"/>
        </w:rPr>
        <w:t>i</w:t>
      </w:r>
      <w:r w:rsidRPr="00880D29">
        <w:rPr>
          <w:rStyle w:val="alt-edited"/>
          <w:sz w:val="28"/>
          <w:szCs w:val="28"/>
          <w:lang w:val="en-US"/>
        </w:rPr>
        <w:t xml:space="preserve">*) is constructed for each component of the mixed solution. After application, the </w:t>
      </w:r>
      <w:proofErr w:type="spellStart"/>
      <w:r w:rsidRPr="00880D29">
        <w:rPr>
          <w:rStyle w:val="alt-edited"/>
          <w:sz w:val="28"/>
          <w:szCs w:val="28"/>
          <w:lang w:val="en-US"/>
        </w:rPr>
        <w:t>polyactivate</w:t>
      </w:r>
      <w:proofErr w:type="spellEnd"/>
      <w:r w:rsidRPr="00880D29">
        <w:rPr>
          <w:rStyle w:val="alt-edited"/>
          <w:sz w:val="28"/>
          <w:szCs w:val="28"/>
          <w:lang w:val="en-US"/>
        </w:rPr>
        <w:t xml:space="preserve"> as a function of concentration parallel to the </w:t>
      </w:r>
      <w:proofErr w:type="gramStart"/>
      <w:r w:rsidRPr="00880D29">
        <w:rPr>
          <w:rStyle w:val="alt-edited"/>
          <w:b/>
          <w:i/>
          <w:sz w:val="28"/>
          <w:szCs w:val="28"/>
          <w:lang w:val="en-US"/>
        </w:rPr>
        <w:t>x</w:t>
      </w:r>
      <w:r w:rsidRPr="00880D29">
        <w:rPr>
          <w:rStyle w:val="alt-edited"/>
          <w:sz w:val="28"/>
          <w:szCs w:val="28"/>
          <w:lang w:val="en-US"/>
        </w:rPr>
        <w:t xml:space="preserve"> axis</w:t>
      </w:r>
      <w:proofErr w:type="gramEnd"/>
      <w:r w:rsidRPr="00880D29">
        <w:rPr>
          <w:rStyle w:val="alt-edited"/>
          <w:sz w:val="28"/>
          <w:szCs w:val="28"/>
          <w:lang w:val="en-US"/>
        </w:rPr>
        <w:t xml:space="preserve"> is carried out </w:t>
      </w:r>
      <w:proofErr w:type="spellStart"/>
      <w:r w:rsidRPr="00880D29">
        <w:rPr>
          <w:rStyle w:val="alt-edited"/>
          <w:sz w:val="28"/>
          <w:szCs w:val="28"/>
          <w:lang w:val="en-US"/>
        </w:rPr>
        <w:t>isoactivate</w:t>
      </w:r>
      <w:proofErr w:type="spellEnd"/>
      <w:r w:rsidRPr="00880D29">
        <w:rPr>
          <w:rStyle w:val="alt-edited"/>
          <w:sz w:val="28"/>
          <w:szCs w:val="28"/>
          <w:lang w:val="en-US"/>
        </w:rPr>
        <w:t xml:space="preserve"> aH</w:t>
      </w:r>
      <w:r w:rsidRPr="00880D29">
        <w:rPr>
          <w:rStyle w:val="alt-edited"/>
          <w:sz w:val="28"/>
          <w:szCs w:val="28"/>
          <w:vertAlign w:val="subscript"/>
          <w:lang w:val="en-US"/>
        </w:rPr>
        <w:t>2</w:t>
      </w:r>
      <w:r w:rsidRPr="00880D29">
        <w:rPr>
          <w:rStyle w:val="alt-edited"/>
          <w:sz w:val="28"/>
          <w:szCs w:val="28"/>
          <w:lang w:val="en-US"/>
        </w:rPr>
        <w:t xml:space="preserve">O, </w:t>
      </w:r>
      <w:proofErr w:type="spellStart"/>
      <w:r w:rsidRPr="00880D29">
        <w:rPr>
          <w:rStyle w:val="alt-edited"/>
          <w:sz w:val="28"/>
          <w:szCs w:val="28"/>
          <w:lang w:val="en-US"/>
        </w:rPr>
        <w:t>cm.p</w:t>
      </w:r>
      <w:proofErr w:type="spellEnd"/>
      <w:r w:rsidRPr="00880D29">
        <w:rPr>
          <w:rStyle w:val="alt-edited"/>
          <w:sz w:val="28"/>
          <w:szCs w:val="28"/>
          <w:lang w:val="en-US"/>
        </w:rPr>
        <w:t>, corresponding to the activity of water in the mixed solution.</w:t>
      </w:r>
      <w:r w:rsidRPr="00880D29">
        <w:rPr>
          <w:lang w:val="en-US"/>
        </w:rPr>
        <w:t xml:space="preserve"> </w:t>
      </w:r>
    </w:p>
    <w:p w:rsidR="00880D29" w:rsidRDefault="00880D29" w:rsidP="00880D29">
      <w:pPr>
        <w:ind w:firstLine="567"/>
        <w:jc w:val="both"/>
        <w:rPr>
          <w:lang w:val="en-US"/>
        </w:rPr>
      </w:pPr>
    </w:p>
    <w:p w:rsidR="00880D29" w:rsidRDefault="00D17C10" w:rsidP="00D17C10">
      <w:pPr>
        <w:ind w:firstLine="567"/>
        <w:jc w:val="center"/>
        <w:rPr>
          <w:lang w:val="en-US"/>
        </w:rPr>
      </w:pPr>
      <w:r>
        <w:rPr>
          <w:noProof/>
        </w:rPr>
        <w:drawing>
          <wp:inline distT="0" distB="0" distL="0" distR="0">
            <wp:extent cx="5267325" cy="2135402"/>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286664" cy="2143242"/>
                    </a:xfrm>
                    <a:prstGeom prst="rect">
                      <a:avLst/>
                    </a:prstGeom>
                    <a:noFill/>
                    <a:ln>
                      <a:noFill/>
                    </a:ln>
                  </pic:spPr>
                </pic:pic>
              </a:graphicData>
            </a:graphic>
          </wp:inline>
        </w:drawing>
      </w:r>
    </w:p>
    <w:p w:rsidR="00880D29" w:rsidRDefault="00880D29" w:rsidP="00880D29">
      <w:pPr>
        <w:ind w:firstLine="567"/>
        <w:jc w:val="both"/>
        <w:rPr>
          <w:lang w:val="en-US"/>
        </w:rPr>
      </w:pPr>
    </w:p>
    <w:p w:rsidR="00880D29" w:rsidRDefault="00D17C10" w:rsidP="00D17C10">
      <w:pPr>
        <w:ind w:firstLine="567"/>
        <w:jc w:val="center"/>
        <w:rPr>
          <w:rStyle w:val="alt-edited"/>
          <w:sz w:val="28"/>
          <w:szCs w:val="28"/>
          <w:lang w:val="en-US"/>
        </w:rPr>
      </w:pPr>
      <w:r w:rsidRPr="00D17C10">
        <w:rPr>
          <w:sz w:val="28"/>
          <w:szCs w:val="28"/>
          <w:lang w:val="en-US"/>
        </w:rPr>
        <w:t xml:space="preserve">Figure 7. </w:t>
      </w:r>
      <w:proofErr w:type="spellStart"/>
      <w:r w:rsidRPr="00D17C10">
        <w:rPr>
          <w:sz w:val="28"/>
          <w:szCs w:val="28"/>
          <w:lang w:val="en-US"/>
        </w:rPr>
        <w:t>Isoactivates</w:t>
      </w:r>
      <w:proofErr w:type="spellEnd"/>
      <w:r w:rsidRPr="00D17C10">
        <w:rPr>
          <w:sz w:val="28"/>
          <w:szCs w:val="28"/>
          <w:lang w:val="en-US"/>
        </w:rPr>
        <w:t xml:space="preserve"> of water in the projection of a simple four-component system </w:t>
      </w:r>
      <w:r w:rsidRPr="00035E99">
        <w:rPr>
          <w:rStyle w:val="alt-edited"/>
          <w:sz w:val="28"/>
          <w:szCs w:val="28"/>
          <w:lang w:val="en-US"/>
        </w:rPr>
        <w:t>NaCl-KCl-LiCl-H</w:t>
      </w:r>
      <w:r w:rsidRPr="00035E99">
        <w:rPr>
          <w:rStyle w:val="alt-edited"/>
          <w:sz w:val="28"/>
          <w:szCs w:val="28"/>
          <w:vertAlign w:val="subscript"/>
          <w:lang w:val="en-US"/>
        </w:rPr>
        <w:t>2</w:t>
      </w:r>
      <w:r w:rsidRPr="00035E99">
        <w:rPr>
          <w:rStyle w:val="alt-edited"/>
          <w:sz w:val="28"/>
          <w:szCs w:val="28"/>
          <w:lang w:val="en-US"/>
        </w:rPr>
        <w:t>O</w:t>
      </w:r>
    </w:p>
    <w:p w:rsidR="00D17C10" w:rsidRPr="00D17C10" w:rsidRDefault="00D17C10" w:rsidP="00D17C10">
      <w:pPr>
        <w:ind w:firstLine="567"/>
        <w:jc w:val="center"/>
        <w:rPr>
          <w:sz w:val="28"/>
          <w:szCs w:val="28"/>
          <w:lang w:val="en-US"/>
        </w:rPr>
      </w:pPr>
      <w:r w:rsidRPr="00D17C10">
        <w:rPr>
          <w:sz w:val="28"/>
          <w:szCs w:val="28"/>
          <w:lang w:val="en-US"/>
        </w:rPr>
        <w:t xml:space="preserve">Figure 8. Graphic finding of the compositions of </w:t>
      </w:r>
      <w:proofErr w:type="spellStart"/>
      <w:r w:rsidRPr="00D17C10">
        <w:rPr>
          <w:sz w:val="28"/>
          <w:szCs w:val="28"/>
          <w:lang w:val="en-US"/>
        </w:rPr>
        <w:t>isoactivate</w:t>
      </w:r>
      <w:proofErr w:type="spellEnd"/>
      <w:r w:rsidRPr="00D17C10">
        <w:rPr>
          <w:sz w:val="28"/>
          <w:szCs w:val="28"/>
          <w:lang w:val="en-US"/>
        </w:rPr>
        <w:t xml:space="preserve"> solutions</w:t>
      </w:r>
    </w:p>
    <w:p w:rsidR="00D17C10" w:rsidRDefault="00D17C10" w:rsidP="00880D29">
      <w:pPr>
        <w:ind w:firstLine="567"/>
        <w:jc w:val="both"/>
        <w:rPr>
          <w:lang w:val="en-US"/>
        </w:rPr>
      </w:pPr>
    </w:p>
    <w:p w:rsidR="00F07642" w:rsidRDefault="00880D29" w:rsidP="00880D29">
      <w:pPr>
        <w:ind w:firstLine="567"/>
        <w:jc w:val="both"/>
        <w:rPr>
          <w:rStyle w:val="alt-edited"/>
          <w:sz w:val="28"/>
          <w:szCs w:val="28"/>
          <w:lang w:val="en-US"/>
        </w:rPr>
      </w:pPr>
      <w:r w:rsidRPr="00880D29">
        <w:rPr>
          <w:rStyle w:val="alt-edited"/>
          <w:sz w:val="28"/>
          <w:szCs w:val="28"/>
          <w:lang w:val="en-US"/>
        </w:rPr>
        <w:t xml:space="preserve">Perpendiculars </w:t>
      </w:r>
      <w:proofErr w:type="gramStart"/>
      <w:r w:rsidRPr="00880D29">
        <w:rPr>
          <w:rStyle w:val="alt-edited"/>
          <w:sz w:val="28"/>
          <w:szCs w:val="28"/>
          <w:lang w:val="en-US"/>
        </w:rPr>
        <w:t>are lowered</w:t>
      </w:r>
      <w:proofErr w:type="gramEnd"/>
      <w:r w:rsidRPr="00880D29">
        <w:rPr>
          <w:rStyle w:val="alt-edited"/>
          <w:sz w:val="28"/>
          <w:szCs w:val="28"/>
          <w:lang w:val="en-US"/>
        </w:rPr>
        <w:t xml:space="preserve"> from the points of intersection of the </w:t>
      </w:r>
      <w:proofErr w:type="spellStart"/>
      <w:r w:rsidRPr="00880D29">
        <w:rPr>
          <w:rStyle w:val="alt-edited"/>
          <w:sz w:val="28"/>
          <w:szCs w:val="28"/>
          <w:lang w:val="en-US"/>
        </w:rPr>
        <w:t>isoactivates</w:t>
      </w:r>
      <w:proofErr w:type="spellEnd"/>
      <w:r w:rsidRPr="00880D29">
        <w:rPr>
          <w:rStyle w:val="alt-edited"/>
          <w:sz w:val="28"/>
          <w:szCs w:val="28"/>
          <w:lang w:val="en-US"/>
        </w:rPr>
        <w:t xml:space="preserve"> with the lines of </w:t>
      </w:r>
      <w:proofErr w:type="spellStart"/>
      <w:r w:rsidRPr="00880D29">
        <w:rPr>
          <w:rStyle w:val="alt-edited"/>
          <w:sz w:val="28"/>
          <w:szCs w:val="28"/>
          <w:lang w:val="en-US"/>
        </w:rPr>
        <w:t>polyactivate</w:t>
      </w:r>
      <w:proofErr w:type="spellEnd"/>
      <w:r w:rsidRPr="00880D29">
        <w:rPr>
          <w:rStyle w:val="alt-edited"/>
          <w:sz w:val="28"/>
          <w:szCs w:val="28"/>
          <w:lang w:val="en-US"/>
        </w:rPr>
        <w:t xml:space="preserve"> to determine the composition of binary solutions with water activity equal to the activity in a mixed solution. Using the formulas below, the numerical value of the properties of the mixed solution </w:t>
      </w:r>
      <w:proofErr w:type="gramStart"/>
      <w:r w:rsidRPr="00880D29">
        <w:rPr>
          <w:rStyle w:val="alt-edited"/>
          <w:sz w:val="28"/>
          <w:szCs w:val="28"/>
          <w:lang w:val="en-US"/>
        </w:rPr>
        <w:t>is calculated</w:t>
      </w:r>
      <w:proofErr w:type="gramEnd"/>
      <w:r w:rsidRPr="00880D29">
        <w:rPr>
          <w:rStyle w:val="alt-edited"/>
          <w:sz w:val="28"/>
          <w:szCs w:val="28"/>
          <w:lang w:val="en-US"/>
        </w:rPr>
        <w:t>, such as heat capacity C, density ρ, co</w:t>
      </w:r>
      <w:r>
        <w:rPr>
          <w:rStyle w:val="alt-edited"/>
          <w:sz w:val="28"/>
          <w:szCs w:val="28"/>
          <w:lang w:val="en-US"/>
        </w:rPr>
        <w:t>efficient of volume expansion α</w:t>
      </w:r>
      <w:r w:rsidRPr="00880D29">
        <w:rPr>
          <w:rStyle w:val="alt-edited"/>
          <w:sz w:val="28"/>
          <w:szCs w:val="28"/>
          <w:lang w:val="en-US"/>
        </w:rPr>
        <w:t>/ρ</w:t>
      </w:r>
      <w:r>
        <w:rPr>
          <w:rStyle w:val="alt-edited"/>
          <w:sz w:val="28"/>
          <w:szCs w:val="28"/>
          <w:lang w:val="en-US"/>
        </w:rPr>
        <w:t>, kinematic yield coefficient ρ</w:t>
      </w:r>
      <w:r w:rsidRPr="00880D29">
        <w:rPr>
          <w:rStyle w:val="alt-edited"/>
          <w:sz w:val="28"/>
          <w:szCs w:val="28"/>
          <w:lang w:val="en-US"/>
        </w:rPr>
        <w:t>/η, molar volume of solution V, etc.</w:t>
      </w:r>
    </w:p>
    <w:p w:rsidR="00F07642" w:rsidRDefault="00F07642" w:rsidP="00F07642">
      <w:pPr>
        <w:jc w:val="both"/>
        <w:rPr>
          <w:rStyle w:val="alt-edited"/>
          <w:sz w:val="28"/>
          <w:szCs w:val="28"/>
          <w:lang w:val="en-US"/>
        </w:rPr>
      </w:pPr>
    </w:p>
    <w:p w:rsidR="00880D29" w:rsidRDefault="00880D29" w:rsidP="00880D29">
      <w:pPr>
        <w:jc w:val="center"/>
        <w:rPr>
          <w:rFonts w:eastAsiaTheme="minorEastAsia"/>
          <w:sz w:val="28"/>
          <w:szCs w:val="28"/>
          <w:lang w:val="en-US"/>
        </w:rPr>
      </w:pPr>
      <w:r>
        <w:rPr>
          <w:rFonts w:eastAsiaTheme="minorEastAsia"/>
          <w:sz w:val="28"/>
          <w:szCs w:val="28"/>
          <w:lang w:val="en-US"/>
        </w:rPr>
        <w:t>C=C</w:t>
      </w:r>
      <w:r w:rsidRPr="00880D29">
        <w:rPr>
          <w:rFonts w:eastAsiaTheme="minorEastAsia"/>
          <w:sz w:val="28"/>
          <w:szCs w:val="28"/>
          <w:vertAlign w:val="subscript"/>
          <w:lang w:val="en-US"/>
        </w:rPr>
        <w:t>1</w:t>
      </w:r>
      <w:r>
        <w:rPr>
          <w:rFonts w:eastAsiaTheme="minorEastAsia"/>
          <w:sz w:val="28"/>
          <w:szCs w:val="28"/>
          <w:lang w:val="en-US"/>
        </w:rPr>
        <w:t>x</w:t>
      </w:r>
      <w:r w:rsidRPr="00880D29">
        <w:rPr>
          <w:rFonts w:eastAsiaTheme="minorEastAsia"/>
          <w:sz w:val="28"/>
          <w:szCs w:val="28"/>
          <w:vertAlign w:val="subscript"/>
          <w:lang w:val="en-US"/>
        </w:rPr>
        <w:t>1</w:t>
      </w:r>
      <w:r>
        <w:rPr>
          <w:rFonts w:eastAsiaTheme="minorEastAsia"/>
          <w:sz w:val="28"/>
          <w:szCs w:val="28"/>
          <w:lang w:val="en-US"/>
        </w:rPr>
        <w:t>/x</w:t>
      </w:r>
      <w:r w:rsidRPr="00880D29">
        <w:rPr>
          <w:rFonts w:eastAsiaTheme="minorEastAsia"/>
          <w:sz w:val="28"/>
          <w:szCs w:val="28"/>
          <w:vertAlign w:val="subscript"/>
          <w:lang w:val="en-US"/>
        </w:rPr>
        <w:t>1</w:t>
      </w:r>
      <w:r>
        <w:rPr>
          <w:rFonts w:eastAsiaTheme="minorEastAsia"/>
          <w:sz w:val="28"/>
          <w:szCs w:val="28"/>
          <w:lang w:val="en-US"/>
        </w:rPr>
        <w:t>*+C</w:t>
      </w:r>
      <w:r w:rsidRPr="00880D29">
        <w:rPr>
          <w:rFonts w:eastAsiaTheme="minorEastAsia"/>
          <w:sz w:val="28"/>
          <w:szCs w:val="28"/>
          <w:vertAlign w:val="subscript"/>
          <w:lang w:val="en-US"/>
        </w:rPr>
        <w:t>2</w:t>
      </w:r>
      <w:r>
        <w:rPr>
          <w:rFonts w:eastAsiaTheme="minorEastAsia"/>
          <w:sz w:val="28"/>
          <w:szCs w:val="28"/>
          <w:lang w:val="en-US"/>
        </w:rPr>
        <w:t>x</w:t>
      </w:r>
      <w:r w:rsidRPr="00880D29">
        <w:rPr>
          <w:rFonts w:eastAsiaTheme="minorEastAsia"/>
          <w:sz w:val="28"/>
          <w:szCs w:val="28"/>
          <w:vertAlign w:val="subscript"/>
          <w:lang w:val="en-US"/>
        </w:rPr>
        <w:t>2</w:t>
      </w:r>
      <w:r>
        <w:rPr>
          <w:rFonts w:eastAsiaTheme="minorEastAsia"/>
          <w:sz w:val="28"/>
          <w:szCs w:val="28"/>
          <w:lang w:val="en-US"/>
        </w:rPr>
        <w:t>/x</w:t>
      </w:r>
      <w:r w:rsidRPr="00880D29">
        <w:rPr>
          <w:rFonts w:eastAsiaTheme="minorEastAsia"/>
          <w:sz w:val="28"/>
          <w:szCs w:val="28"/>
          <w:vertAlign w:val="subscript"/>
          <w:lang w:val="en-US"/>
        </w:rPr>
        <w:t>2</w:t>
      </w:r>
      <w:r>
        <w:rPr>
          <w:rFonts w:eastAsiaTheme="minorEastAsia"/>
          <w:sz w:val="28"/>
          <w:szCs w:val="28"/>
          <w:lang w:val="en-US"/>
        </w:rPr>
        <w:t xml:space="preserve">*+ </w:t>
      </w:r>
      <w:proofErr w:type="gramStart"/>
      <w:r>
        <w:rPr>
          <w:rFonts w:eastAsiaTheme="minorEastAsia"/>
          <w:sz w:val="28"/>
          <w:szCs w:val="28"/>
          <w:lang w:val="en-US"/>
        </w:rPr>
        <w:t>…..</w:t>
      </w:r>
      <w:proofErr w:type="gramEnd"/>
      <w:r>
        <w:rPr>
          <w:rFonts w:eastAsiaTheme="minorEastAsia"/>
          <w:sz w:val="28"/>
          <w:szCs w:val="28"/>
          <w:lang w:val="en-US"/>
        </w:rPr>
        <w:t>+</w:t>
      </w:r>
      <w:proofErr w:type="spellStart"/>
      <w:r>
        <w:rPr>
          <w:rFonts w:eastAsiaTheme="minorEastAsia"/>
          <w:sz w:val="28"/>
          <w:szCs w:val="28"/>
          <w:lang w:val="en-US"/>
        </w:rPr>
        <w:t>C</w:t>
      </w:r>
      <w:r w:rsidRPr="00880D29">
        <w:rPr>
          <w:rFonts w:eastAsiaTheme="minorEastAsia"/>
          <w:sz w:val="28"/>
          <w:szCs w:val="28"/>
          <w:vertAlign w:val="subscript"/>
          <w:lang w:val="en-US"/>
        </w:rPr>
        <w:t>i</w:t>
      </w:r>
      <w:r>
        <w:rPr>
          <w:rFonts w:eastAsiaTheme="minorEastAsia"/>
          <w:sz w:val="28"/>
          <w:szCs w:val="28"/>
          <w:lang w:val="en-US"/>
        </w:rPr>
        <w:t>x</w:t>
      </w:r>
      <w:r w:rsidRPr="00880D29">
        <w:rPr>
          <w:rFonts w:eastAsiaTheme="minorEastAsia"/>
          <w:sz w:val="28"/>
          <w:szCs w:val="28"/>
          <w:vertAlign w:val="subscript"/>
          <w:lang w:val="en-US"/>
        </w:rPr>
        <w:t>i</w:t>
      </w:r>
      <w:proofErr w:type="spellEnd"/>
      <w:r>
        <w:rPr>
          <w:rFonts w:eastAsiaTheme="minorEastAsia"/>
          <w:sz w:val="28"/>
          <w:szCs w:val="28"/>
          <w:lang w:val="en-US"/>
        </w:rPr>
        <w:t>/x</w:t>
      </w:r>
      <w:r w:rsidRPr="00880D29">
        <w:rPr>
          <w:rFonts w:eastAsiaTheme="minorEastAsia"/>
          <w:sz w:val="28"/>
          <w:szCs w:val="28"/>
          <w:vertAlign w:val="subscript"/>
          <w:lang w:val="en-US"/>
        </w:rPr>
        <w:t>i</w:t>
      </w:r>
      <w:r>
        <w:rPr>
          <w:rFonts w:eastAsiaTheme="minorEastAsia"/>
          <w:sz w:val="28"/>
          <w:szCs w:val="28"/>
          <w:lang w:val="en-US"/>
        </w:rPr>
        <w:t>*</w:t>
      </w:r>
    </w:p>
    <w:p w:rsidR="00880D29" w:rsidRDefault="00880D29" w:rsidP="00880D29">
      <w:pPr>
        <w:jc w:val="center"/>
        <w:rPr>
          <w:rFonts w:eastAsiaTheme="minorEastAsia"/>
          <w:sz w:val="28"/>
          <w:szCs w:val="28"/>
          <w:lang w:val="en-US"/>
        </w:rPr>
      </w:pPr>
      <m:oMath>
        <m:r>
          <m:rPr>
            <m:sty m:val="p"/>
          </m:rPr>
          <w:rPr>
            <w:rFonts w:ascii="Cambria Math" w:hAnsi="Cambria Math"/>
            <w:sz w:val="28"/>
            <w:szCs w:val="28"/>
            <w:lang w:val="en-US"/>
          </w:rPr>
          <m:t>ρ=</m:t>
        </m:r>
      </m:oMath>
      <w:r w:rsidRPr="00D24C52">
        <w:rPr>
          <w:rFonts w:eastAsiaTheme="minorEastAsia"/>
          <w:sz w:val="28"/>
          <w:szCs w:val="28"/>
          <w:lang w:val="en-US"/>
        </w:rPr>
        <w:t>1/[x</w:t>
      </w:r>
      <w:r w:rsidRPr="00880D29">
        <w:rPr>
          <w:rFonts w:eastAsiaTheme="minorEastAsia"/>
          <w:sz w:val="28"/>
          <w:szCs w:val="28"/>
          <w:vertAlign w:val="subscript"/>
          <w:lang w:val="en-US"/>
        </w:rPr>
        <w:t>1</w:t>
      </w:r>
      <w:r w:rsidRPr="00D24C52">
        <w:rPr>
          <w:rFonts w:eastAsiaTheme="minorEastAsia"/>
          <w:sz w:val="28"/>
          <w:szCs w:val="28"/>
          <w:lang w:val="en-US"/>
        </w:rPr>
        <w:t>(x</w:t>
      </w:r>
      <w:r w:rsidRPr="00880D29">
        <w:rPr>
          <w:rFonts w:eastAsiaTheme="minorEastAsia"/>
          <w:sz w:val="28"/>
          <w:szCs w:val="28"/>
          <w:vertAlign w:val="subscript"/>
          <w:lang w:val="en-US"/>
        </w:rPr>
        <w:t>1</w:t>
      </w:r>
      <w:r w:rsidRPr="00D24C52">
        <w:rPr>
          <w:rFonts w:eastAsiaTheme="minorEastAsia"/>
          <w:sz w:val="28"/>
          <w:szCs w:val="28"/>
          <w:lang w:val="en-US"/>
        </w:rPr>
        <w:t>*</w:t>
      </w:r>
      <m:oMath>
        <m:r>
          <m:rPr>
            <m:sty m:val="p"/>
          </m:rPr>
          <w:rPr>
            <w:rFonts w:ascii="Cambria Math" w:hAnsi="Cambria Math"/>
            <w:sz w:val="28"/>
            <w:szCs w:val="28"/>
            <w:lang w:val="en-US"/>
          </w:rPr>
          <m:t xml:space="preserve"> ρ</m:t>
        </m:r>
      </m:oMath>
      <w:r>
        <w:rPr>
          <w:rFonts w:eastAsiaTheme="minorEastAsia"/>
          <w:sz w:val="28"/>
          <w:szCs w:val="28"/>
          <w:lang w:val="en-US"/>
        </w:rPr>
        <w:t>1</w:t>
      </w:r>
      <w:proofErr w:type="gramStart"/>
      <w:r>
        <w:rPr>
          <w:rFonts w:eastAsiaTheme="minorEastAsia"/>
          <w:sz w:val="28"/>
          <w:szCs w:val="28"/>
          <w:lang w:val="en-US"/>
        </w:rPr>
        <w:t>)+</w:t>
      </w:r>
      <w:proofErr w:type="gramEnd"/>
      <w:r>
        <w:rPr>
          <w:rFonts w:eastAsiaTheme="minorEastAsia"/>
          <w:sz w:val="28"/>
          <w:szCs w:val="28"/>
          <w:lang w:val="en-US"/>
        </w:rPr>
        <w:t>x</w:t>
      </w:r>
      <w:r w:rsidRPr="00880D29">
        <w:rPr>
          <w:rFonts w:eastAsiaTheme="minorEastAsia"/>
          <w:sz w:val="28"/>
          <w:szCs w:val="28"/>
          <w:vertAlign w:val="subscript"/>
          <w:lang w:val="en-US"/>
        </w:rPr>
        <w:t>2</w:t>
      </w:r>
      <w:r>
        <w:rPr>
          <w:rFonts w:eastAsiaTheme="minorEastAsia"/>
          <w:sz w:val="28"/>
          <w:szCs w:val="28"/>
          <w:lang w:val="en-US"/>
        </w:rPr>
        <w:t>/(x</w:t>
      </w:r>
      <w:r w:rsidRPr="00880D29">
        <w:rPr>
          <w:rFonts w:eastAsiaTheme="minorEastAsia"/>
          <w:sz w:val="28"/>
          <w:szCs w:val="28"/>
          <w:vertAlign w:val="subscript"/>
          <w:lang w:val="en-US"/>
        </w:rPr>
        <w:t>2</w:t>
      </w:r>
      <w:r>
        <w:rPr>
          <w:rFonts w:eastAsiaTheme="minorEastAsia"/>
          <w:sz w:val="28"/>
          <w:szCs w:val="28"/>
          <w:lang w:val="en-US"/>
        </w:rPr>
        <w:t>*</w:t>
      </w:r>
      <m:oMath>
        <m:r>
          <w:rPr>
            <w:rFonts w:ascii="Cambria Math" w:hAnsi="Cambria Math"/>
            <w:sz w:val="28"/>
            <w:szCs w:val="28"/>
            <w:lang w:val="en-US"/>
          </w:rPr>
          <m:t xml:space="preserve"> </m:t>
        </m:r>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en-US"/>
              </w:rPr>
              <m:t>ρ</m:t>
            </m:r>
          </m:e>
          <m:sub>
            <m:r>
              <w:rPr>
                <w:rFonts w:ascii="Cambria Math" w:eastAsiaTheme="minorEastAsia" w:hAnsi="Cambria Math"/>
                <w:sz w:val="28"/>
                <w:szCs w:val="28"/>
                <w:lang w:val="en-US"/>
              </w:rPr>
              <m:t>2</m:t>
            </m:r>
          </m:sub>
        </m:sSub>
        <m:r>
          <w:rPr>
            <w:rFonts w:ascii="Cambria Math" w:hAnsi="Cambria Math"/>
            <w:sz w:val="28"/>
            <w:szCs w:val="28"/>
            <w:lang w:val="en-US"/>
          </w:rPr>
          <m:t xml:space="preserve">)+ </m:t>
        </m:r>
      </m:oMath>
      <w:r>
        <w:rPr>
          <w:rFonts w:eastAsiaTheme="minorEastAsia"/>
          <w:sz w:val="28"/>
          <w:szCs w:val="28"/>
          <w:lang w:val="en-US"/>
        </w:rPr>
        <w:t>……+x</w:t>
      </w:r>
      <w:r w:rsidRPr="00880D29">
        <w:rPr>
          <w:rFonts w:eastAsiaTheme="minorEastAsia"/>
          <w:sz w:val="28"/>
          <w:szCs w:val="28"/>
          <w:vertAlign w:val="subscript"/>
          <w:lang w:val="en-US"/>
        </w:rPr>
        <w:t>i</w:t>
      </w:r>
      <w:r>
        <w:rPr>
          <w:rFonts w:eastAsiaTheme="minorEastAsia"/>
          <w:sz w:val="28"/>
          <w:szCs w:val="28"/>
          <w:lang w:val="en-US"/>
        </w:rPr>
        <w:t>/(x</w:t>
      </w:r>
      <w:r w:rsidRPr="00880D29">
        <w:rPr>
          <w:rFonts w:eastAsiaTheme="minorEastAsia"/>
          <w:sz w:val="28"/>
          <w:szCs w:val="28"/>
          <w:vertAlign w:val="subscript"/>
          <w:lang w:val="en-US"/>
        </w:rPr>
        <w:t>i</w:t>
      </w:r>
      <w:r>
        <w:rPr>
          <w:rFonts w:eastAsiaTheme="minorEastAsia"/>
          <w:sz w:val="28"/>
          <w:szCs w:val="28"/>
          <w:lang w:val="en-US"/>
        </w:rPr>
        <w:t>*</w:t>
      </w:r>
      <m:oMath>
        <m:r>
          <w:rPr>
            <w:rFonts w:ascii="Cambria Math" w:hAnsi="Cambria Math"/>
            <w:sz w:val="28"/>
            <w:szCs w:val="28"/>
            <w:lang w:val="en-US"/>
          </w:rPr>
          <m:t xml:space="preserve"> ρ</m:t>
        </m:r>
      </m:oMath>
      <w:r w:rsidRPr="00880D29">
        <w:rPr>
          <w:rFonts w:eastAsiaTheme="minorEastAsia"/>
          <w:sz w:val="28"/>
          <w:szCs w:val="28"/>
          <w:vertAlign w:val="subscript"/>
          <w:lang w:val="en-US"/>
        </w:rPr>
        <w:t>i</w:t>
      </w:r>
      <w:r>
        <w:rPr>
          <w:rFonts w:eastAsiaTheme="minorEastAsia"/>
          <w:sz w:val="28"/>
          <w:szCs w:val="28"/>
          <w:lang w:val="en-US"/>
        </w:rPr>
        <w:t>)]</w:t>
      </w:r>
    </w:p>
    <w:p w:rsidR="00880D29" w:rsidRDefault="00880D29" w:rsidP="00880D29">
      <w:pPr>
        <w:rPr>
          <w:sz w:val="28"/>
          <w:szCs w:val="28"/>
          <w:lang w:val="en-US"/>
        </w:rPr>
      </w:pPr>
      <m:oMathPara>
        <m:oMath>
          <m:r>
            <w:rPr>
              <w:rFonts w:ascii="Cambria Math" w:hAnsi="Cambria Math"/>
              <w:sz w:val="28"/>
              <w:szCs w:val="28"/>
              <w:lang w:val="en-US"/>
            </w:rPr>
            <m:t>ρ=</m:t>
          </m:r>
          <m:sSub>
            <m:sSubPr>
              <m:ctrlPr>
                <w:rPr>
                  <w:rFonts w:ascii="Cambria Math" w:hAnsi="Cambria Math"/>
                  <w:i/>
                  <w:sz w:val="28"/>
                  <w:szCs w:val="28"/>
                  <w:lang w:val="en-US"/>
                </w:rPr>
              </m:ctrlPr>
            </m:sSubPr>
            <m:e>
              <m:r>
                <w:rPr>
                  <w:rFonts w:ascii="Cambria Math" w:hAnsi="Cambria Math"/>
                  <w:sz w:val="28"/>
                  <w:szCs w:val="28"/>
                  <w:lang w:val="en-US"/>
                </w:rPr>
                <m:t>ρ</m:t>
              </m:r>
            </m:e>
            <m:sub>
              <m:r>
                <w:rPr>
                  <w:rFonts w:ascii="Cambria Math" w:hAnsi="Cambria Math"/>
                  <w:sz w:val="28"/>
                  <w:szCs w:val="28"/>
                  <w:lang w:val="en-US"/>
                </w:rPr>
                <m:t>0</m:t>
              </m:r>
            </m:sub>
          </m:sSub>
          <m:r>
            <w:rPr>
              <w:rFonts w:ascii="Cambria Math" w:hAnsi="Cambria Math"/>
              <w:sz w:val="28"/>
              <w:szCs w:val="28"/>
              <w:lang w:val="en-US"/>
            </w:rPr>
            <m:t>(1-</m:t>
          </m:r>
          <m:nary>
            <m:naryPr>
              <m:chr m:val="∑"/>
              <m:limLoc m:val="undOvr"/>
              <m:subHide m:val="1"/>
              <m:supHide m:val="1"/>
              <m:ctrlPr>
                <w:rPr>
                  <w:rFonts w:ascii="Cambria Math" w:eastAsiaTheme="minorEastAsia" w:hAnsi="Cambria Math"/>
                  <w:i/>
                  <w:sz w:val="28"/>
                  <w:szCs w:val="28"/>
                  <w:lang w:val="en-US"/>
                </w:rPr>
              </m:ctrlPr>
            </m:naryPr>
            <m:sub/>
            <m:sup/>
            <m:e>
              <m:r>
                <w:rPr>
                  <w:rFonts w:ascii="Cambria Math" w:eastAsiaTheme="minorEastAsia" w:hAnsi="Cambria Math"/>
                  <w:sz w:val="28"/>
                  <w:szCs w:val="28"/>
                  <w:lang w:val="en-US"/>
                </w:rPr>
                <m:t>φiCi/1000)+</m:t>
              </m:r>
              <m:nary>
                <m:naryPr>
                  <m:chr m:val="∑"/>
                  <m:limLoc m:val="undOvr"/>
                  <m:subHide m:val="1"/>
                  <m:supHide m:val="1"/>
                  <m:ctrlPr>
                    <w:rPr>
                      <w:rFonts w:ascii="Cambria Math" w:eastAsiaTheme="minorEastAsia" w:hAnsi="Cambria Math"/>
                      <w:i/>
                      <w:sz w:val="28"/>
                      <w:szCs w:val="28"/>
                      <w:lang w:val="en-US"/>
                    </w:rPr>
                  </m:ctrlPr>
                </m:naryPr>
                <m:sub/>
                <m:sup/>
                <m:e>
                  <m:r>
                    <w:rPr>
                      <w:rFonts w:ascii="Cambria Math" w:eastAsiaTheme="minorEastAsia" w:hAnsi="Cambria Math"/>
                      <w:sz w:val="28"/>
                      <w:szCs w:val="28"/>
                      <w:lang w:val="en-US"/>
                    </w:rPr>
                    <m:t>Mici/1000</m:t>
                  </m:r>
                </m:e>
              </m:nary>
            </m:e>
          </m:nary>
        </m:oMath>
      </m:oMathPara>
    </w:p>
    <w:p w:rsidR="00880D29" w:rsidRDefault="00C37199" w:rsidP="00880D29">
      <w:pPr>
        <w:jc w:val="center"/>
        <w:rPr>
          <w:sz w:val="28"/>
          <w:szCs w:val="28"/>
          <w:lang w:val="en-US"/>
        </w:rPr>
      </w:pPr>
      <m:oMathPara>
        <m:oMath>
          <m:f>
            <m:fPr>
              <m:ctrlPr>
                <w:rPr>
                  <w:rFonts w:ascii="Cambria Math" w:hAnsi="Cambria Math"/>
                  <w:i/>
                  <w:sz w:val="28"/>
                  <w:szCs w:val="28"/>
                  <w:lang w:val="en-US"/>
                </w:rPr>
              </m:ctrlPr>
            </m:fPr>
            <m:num>
              <m:r>
                <w:rPr>
                  <w:rFonts w:ascii="Cambria Math" w:hAnsi="Cambria Math"/>
                  <w:sz w:val="28"/>
                  <w:szCs w:val="28"/>
                  <w:lang w:val="en-US"/>
                </w:rPr>
                <m:t>α</m:t>
              </m:r>
            </m:num>
            <m:den>
              <m:r>
                <w:rPr>
                  <w:rFonts w:ascii="Cambria Math" w:hAnsi="Cambria Math"/>
                  <w:sz w:val="28"/>
                  <w:szCs w:val="28"/>
                  <w:lang w:val="en-US"/>
                </w:rPr>
                <m:t>ρ</m:t>
              </m:r>
            </m:den>
          </m:f>
          <m:r>
            <w:rPr>
              <w:rFonts w:ascii="Cambria Math" w:hAnsi="Cambria Math"/>
              <w:sz w:val="28"/>
              <w:szCs w:val="28"/>
              <w:lang w:val="en-US"/>
            </w:rPr>
            <m:t>=</m:t>
          </m:r>
          <m:d>
            <m:dPr>
              <m:ctrlPr>
                <w:rPr>
                  <w:rFonts w:ascii="Cambria Math" w:hAnsi="Cambria Math"/>
                  <w:i/>
                  <w:sz w:val="28"/>
                  <w:szCs w:val="28"/>
                  <w:lang w:val="en-US"/>
                </w:rPr>
              </m:ctrlPr>
            </m:dPr>
            <m:e>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α1</m:t>
                  </m:r>
                </m:num>
                <m:den>
                  <m:r>
                    <w:rPr>
                      <w:rFonts w:ascii="Cambria Math" w:eastAsiaTheme="minorEastAsia" w:hAnsi="Cambria Math"/>
                      <w:sz w:val="28"/>
                      <w:szCs w:val="28"/>
                      <w:lang w:val="en-US"/>
                    </w:rPr>
                    <m:t>ρ1</m:t>
                  </m:r>
                </m:den>
              </m:f>
              <m:ctrlPr>
                <w:rPr>
                  <w:rFonts w:ascii="Cambria Math" w:eastAsiaTheme="minorEastAsia" w:hAnsi="Cambria Math"/>
                  <w:i/>
                  <w:sz w:val="28"/>
                  <w:szCs w:val="28"/>
                  <w:lang w:val="en-US"/>
                </w:rPr>
              </m:ctrlPr>
            </m:e>
          </m:d>
          <m:d>
            <m:dPr>
              <m:ctrlPr>
                <w:rPr>
                  <w:rFonts w:ascii="Cambria Math" w:eastAsiaTheme="minorEastAsia" w:hAnsi="Cambria Math"/>
                  <w:i/>
                  <w:sz w:val="28"/>
                  <w:szCs w:val="28"/>
                  <w:lang w:val="en-US"/>
                </w:rPr>
              </m:ctrlPr>
            </m:dPr>
            <m:e>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x1</m:t>
                  </m:r>
                </m:num>
                <m:den>
                  <m:r>
                    <w:rPr>
                      <w:rFonts w:ascii="Cambria Math" w:eastAsiaTheme="minorEastAsia" w:hAnsi="Cambria Math"/>
                      <w:sz w:val="28"/>
                      <w:szCs w:val="28"/>
                      <w:lang w:val="en-US"/>
                    </w:rPr>
                    <m:t>x1</m:t>
                  </m:r>
                </m:den>
              </m:f>
              <m:r>
                <w:rPr>
                  <w:rFonts w:ascii="Cambria Math" w:eastAsiaTheme="minorEastAsia" w:hAnsi="Cambria Math"/>
                  <w:sz w:val="28"/>
                  <w:szCs w:val="28"/>
                  <w:lang w:val="en-US"/>
                </w:rPr>
                <m:t>*</m:t>
              </m:r>
            </m:e>
          </m:d>
          <m:r>
            <w:rPr>
              <w:rFonts w:ascii="Cambria Math" w:eastAsiaTheme="minorEastAsia" w:hAnsi="Cambria Math"/>
              <w:sz w:val="28"/>
              <w:szCs w:val="28"/>
              <w:lang w:val="en-US"/>
            </w:rPr>
            <m:t>+</m:t>
          </m:r>
          <m:d>
            <m:dPr>
              <m:ctrlPr>
                <w:rPr>
                  <w:rFonts w:ascii="Cambria Math" w:eastAsiaTheme="minorEastAsia" w:hAnsi="Cambria Math"/>
                  <w:i/>
                  <w:sz w:val="28"/>
                  <w:szCs w:val="28"/>
                  <w:lang w:val="en-US"/>
                </w:rPr>
              </m:ctrlPr>
            </m:dPr>
            <m:e>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α2</m:t>
                  </m:r>
                </m:num>
                <m:den>
                  <m:r>
                    <w:rPr>
                      <w:rFonts w:ascii="Cambria Math" w:eastAsiaTheme="minorEastAsia" w:hAnsi="Cambria Math"/>
                      <w:sz w:val="28"/>
                      <w:szCs w:val="28"/>
                      <w:lang w:val="en-US"/>
                    </w:rPr>
                    <m:t>ρ2</m:t>
                  </m:r>
                </m:den>
              </m:f>
            </m:e>
          </m:d>
          <m:d>
            <m:dPr>
              <m:ctrlPr>
                <w:rPr>
                  <w:rFonts w:ascii="Cambria Math" w:eastAsiaTheme="minorEastAsia" w:hAnsi="Cambria Math"/>
                  <w:i/>
                  <w:sz w:val="28"/>
                  <w:szCs w:val="28"/>
                  <w:lang w:val="en-US"/>
                </w:rPr>
              </m:ctrlPr>
            </m:dPr>
            <m:e>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x2</m:t>
                  </m:r>
                </m:num>
                <m:den>
                  <m:r>
                    <w:rPr>
                      <w:rFonts w:ascii="Cambria Math" w:eastAsiaTheme="minorEastAsia" w:hAnsi="Cambria Math"/>
                      <w:sz w:val="28"/>
                      <w:szCs w:val="28"/>
                      <w:lang w:val="en-US"/>
                    </w:rPr>
                    <m:t>x2</m:t>
                  </m:r>
                </m:den>
              </m:f>
              <m:r>
                <w:rPr>
                  <w:rFonts w:ascii="Cambria Math" w:eastAsiaTheme="minorEastAsia" w:hAnsi="Cambria Math"/>
                  <w:sz w:val="28"/>
                  <w:szCs w:val="28"/>
                  <w:lang w:val="en-US"/>
                </w:rPr>
                <m:t>*</m:t>
              </m:r>
            </m:e>
          </m:d>
          <m:r>
            <w:rPr>
              <w:rFonts w:ascii="Cambria Math" w:eastAsiaTheme="minorEastAsia" w:hAnsi="Cambria Math"/>
              <w:sz w:val="28"/>
              <w:szCs w:val="28"/>
              <w:lang w:val="en-US"/>
            </w:rPr>
            <m:t>+……+</m:t>
          </m:r>
          <m:d>
            <m:dPr>
              <m:ctrlPr>
                <w:rPr>
                  <w:rFonts w:ascii="Cambria Math" w:eastAsiaTheme="minorEastAsia" w:hAnsi="Cambria Math"/>
                  <w:i/>
                  <w:sz w:val="28"/>
                  <w:szCs w:val="28"/>
                  <w:lang w:val="en-US"/>
                </w:rPr>
              </m:ctrlPr>
            </m:dPr>
            <m:e>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αi</m:t>
                  </m:r>
                </m:num>
                <m:den>
                  <m:r>
                    <w:rPr>
                      <w:rFonts w:ascii="Cambria Math" w:eastAsiaTheme="minorEastAsia" w:hAnsi="Cambria Math"/>
                      <w:sz w:val="28"/>
                      <w:szCs w:val="28"/>
                      <w:lang w:val="en-US"/>
                    </w:rPr>
                    <m:t>ρi</m:t>
                  </m:r>
                </m:den>
              </m:f>
            </m:e>
          </m:d>
          <m:r>
            <w:rPr>
              <w:rFonts w:ascii="Cambria Math" w:eastAsiaTheme="minorEastAsia" w:hAnsi="Cambria Math"/>
              <w:sz w:val="28"/>
              <w:szCs w:val="28"/>
              <w:lang w:val="en-US"/>
            </w:rPr>
            <m:t>(</m:t>
          </m:r>
          <m:f>
            <m:fPr>
              <m:ctrlPr>
                <w:rPr>
                  <w:rFonts w:ascii="Cambria Math" w:eastAsiaTheme="minorEastAsia" w:hAnsi="Cambria Math"/>
                  <w:i/>
                  <w:sz w:val="28"/>
                  <w:szCs w:val="28"/>
                  <w:lang w:val="en-US"/>
                </w:rPr>
              </m:ctrlPr>
            </m:fPr>
            <m:num>
              <m:r>
                <w:rPr>
                  <w:rFonts w:ascii="Cambria Math" w:eastAsiaTheme="minorEastAsia" w:hAnsi="Cambria Math"/>
                  <w:sz w:val="28"/>
                  <w:szCs w:val="28"/>
                  <w:lang w:val="en-US"/>
                </w:rPr>
                <m:t>xi</m:t>
              </m:r>
            </m:num>
            <m:den>
              <m:r>
                <w:rPr>
                  <w:rFonts w:ascii="Cambria Math" w:eastAsiaTheme="minorEastAsia" w:hAnsi="Cambria Math"/>
                  <w:sz w:val="28"/>
                  <w:szCs w:val="28"/>
                  <w:lang w:val="en-US"/>
                </w:rPr>
                <m:t>xi</m:t>
              </m:r>
            </m:den>
          </m:f>
          <m:r>
            <w:rPr>
              <w:rFonts w:ascii="Cambria Math" w:eastAsiaTheme="minorEastAsia" w:hAnsi="Cambria Math"/>
              <w:sz w:val="28"/>
              <w:szCs w:val="28"/>
              <w:lang w:val="en-US"/>
            </w:rPr>
            <m:t>*)</m:t>
          </m:r>
        </m:oMath>
      </m:oMathPara>
    </w:p>
    <w:p w:rsidR="00880D29" w:rsidRPr="00FC5CFB" w:rsidRDefault="00C37199" w:rsidP="00880D29">
      <w:pPr>
        <w:tabs>
          <w:tab w:val="left" w:pos="3795"/>
        </w:tabs>
        <w:rPr>
          <w:rFonts w:eastAsiaTheme="minorEastAsia"/>
          <w:sz w:val="28"/>
          <w:szCs w:val="28"/>
          <w:lang w:val="en-US"/>
        </w:rPr>
      </w:pPr>
      <m:oMathPara>
        <m:oMath>
          <m:f>
            <m:fPr>
              <m:ctrlPr>
                <w:rPr>
                  <w:rFonts w:ascii="Cambria Math" w:hAnsi="Cambria Math"/>
                  <w:i/>
                  <w:sz w:val="28"/>
                  <w:szCs w:val="28"/>
                  <w:lang w:val="en-US"/>
                </w:rPr>
              </m:ctrlPr>
            </m:fPr>
            <m:num>
              <m:r>
                <w:rPr>
                  <w:rFonts w:ascii="Cambria Math" w:hAnsi="Cambria Math"/>
                  <w:sz w:val="28"/>
                  <w:szCs w:val="28"/>
                  <w:lang w:val="en-US"/>
                </w:rPr>
                <m:t>ρ</m:t>
              </m:r>
            </m:num>
            <m:den>
              <m:r>
                <w:rPr>
                  <w:rFonts w:ascii="Cambria Math" w:hAnsi="Cambria Math"/>
                  <w:sz w:val="28"/>
                  <w:szCs w:val="28"/>
                  <w:lang w:val="en-US"/>
                </w:rPr>
                <m:t>η</m:t>
              </m:r>
            </m:den>
          </m:f>
          <m:r>
            <w:rPr>
              <w:rFonts w:ascii="Cambria Math" w:hAnsi="Cambria Math"/>
              <w:sz w:val="28"/>
              <w:szCs w:val="28"/>
              <w:lang w:val="en-US"/>
            </w:rPr>
            <m:t>=</m:t>
          </m:r>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ρ1</m:t>
                  </m:r>
                </m:num>
                <m:den>
                  <m:r>
                    <w:rPr>
                      <w:rFonts w:ascii="Cambria Math" w:hAnsi="Cambria Math"/>
                      <w:sz w:val="28"/>
                      <w:szCs w:val="28"/>
                      <w:lang w:val="en-US"/>
                    </w:rPr>
                    <m:t>η1</m:t>
                  </m:r>
                </m:den>
              </m:f>
            </m:e>
          </m:d>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x1</m:t>
                  </m:r>
                </m:num>
                <m:den>
                  <m:r>
                    <w:rPr>
                      <w:rFonts w:ascii="Cambria Math" w:hAnsi="Cambria Math"/>
                      <w:sz w:val="28"/>
                      <w:szCs w:val="28"/>
                      <w:lang w:val="en-US"/>
                    </w:rPr>
                    <m:t>x1</m:t>
                  </m:r>
                </m:den>
              </m:f>
              <m:r>
                <w:rPr>
                  <w:rFonts w:ascii="Cambria Math" w:hAnsi="Cambria Math"/>
                  <w:sz w:val="28"/>
                  <w:szCs w:val="28"/>
                  <w:lang w:val="en-US"/>
                </w:rPr>
                <m:t>*</m:t>
              </m:r>
            </m:e>
          </m:d>
          <m:r>
            <w:rPr>
              <w:rFonts w:ascii="Cambria Math" w:hAnsi="Cambria Math"/>
              <w:sz w:val="28"/>
              <w:szCs w:val="28"/>
              <w:lang w:val="en-US"/>
            </w:rPr>
            <m:t>+</m:t>
          </m:r>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ρ2</m:t>
                  </m:r>
                </m:num>
                <m:den>
                  <m:r>
                    <w:rPr>
                      <w:rFonts w:ascii="Cambria Math" w:hAnsi="Cambria Math"/>
                      <w:sz w:val="28"/>
                      <w:szCs w:val="28"/>
                      <w:lang w:val="en-US"/>
                    </w:rPr>
                    <m:t>η2</m:t>
                  </m:r>
                </m:den>
              </m:f>
            </m:e>
          </m:d>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x2</m:t>
                  </m:r>
                </m:num>
                <m:den>
                  <m:r>
                    <w:rPr>
                      <w:rFonts w:ascii="Cambria Math" w:hAnsi="Cambria Math"/>
                      <w:sz w:val="28"/>
                      <w:szCs w:val="28"/>
                      <w:lang w:val="en-US"/>
                    </w:rPr>
                    <m:t>x2</m:t>
                  </m:r>
                </m:den>
              </m:f>
              <m:r>
                <w:rPr>
                  <w:rFonts w:ascii="Cambria Math" w:hAnsi="Cambria Math"/>
                  <w:sz w:val="28"/>
                  <w:szCs w:val="28"/>
                  <w:lang w:val="en-US"/>
                </w:rPr>
                <m:t>*</m:t>
              </m:r>
            </m:e>
          </m:d>
          <m:r>
            <w:rPr>
              <w:rFonts w:ascii="Cambria Math" w:hAnsi="Cambria Math"/>
              <w:sz w:val="28"/>
              <w:szCs w:val="28"/>
              <w:lang w:val="en-US"/>
            </w:rPr>
            <m:t>+……+</m:t>
          </m:r>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ρi</m:t>
                  </m:r>
                </m:num>
                <m:den>
                  <m:r>
                    <w:rPr>
                      <w:rFonts w:ascii="Cambria Math" w:hAnsi="Cambria Math"/>
                      <w:sz w:val="28"/>
                      <w:szCs w:val="28"/>
                      <w:lang w:val="en-US"/>
                    </w:rPr>
                    <m:t>ηi</m:t>
                  </m:r>
                </m:den>
              </m:f>
            </m:e>
          </m:d>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lang w:val="en-US"/>
                    </w:rPr>
                    <m:t>xi</m:t>
                  </m:r>
                </m:num>
                <m:den>
                  <m:r>
                    <w:rPr>
                      <w:rFonts w:ascii="Cambria Math" w:hAnsi="Cambria Math"/>
                      <w:sz w:val="28"/>
                      <w:szCs w:val="28"/>
                      <w:lang w:val="en-US"/>
                    </w:rPr>
                    <m:t>xi</m:t>
                  </m:r>
                </m:den>
              </m:f>
              <m:r>
                <w:rPr>
                  <w:rFonts w:ascii="Cambria Math" w:hAnsi="Cambria Math"/>
                  <w:sz w:val="28"/>
                  <w:szCs w:val="28"/>
                  <w:lang w:val="en-US"/>
                </w:rPr>
                <m:t>*</m:t>
              </m:r>
            </m:e>
          </m:d>
        </m:oMath>
      </m:oMathPara>
    </w:p>
    <w:p w:rsidR="00880D29" w:rsidRDefault="00880D29" w:rsidP="00880D29">
      <w:pPr>
        <w:tabs>
          <w:tab w:val="left" w:pos="3795"/>
        </w:tabs>
        <w:jc w:val="center"/>
        <w:rPr>
          <w:rFonts w:eastAsiaTheme="minorEastAsia"/>
          <w:sz w:val="28"/>
          <w:szCs w:val="28"/>
          <w:lang w:val="en-US"/>
        </w:rPr>
      </w:pPr>
    </w:p>
    <w:p w:rsidR="00880D29" w:rsidRDefault="00880D29" w:rsidP="00880D29">
      <w:pPr>
        <w:tabs>
          <w:tab w:val="left" w:pos="3795"/>
        </w:tabs>
        <w:jc w:val="center"/>
        <w:rPr>
          <w:rFonts w:eastAsiaTheme="minorEastAsia"/>
          <w:sz w:val="28"/>
          <w:szCs w:val="28"/>
          <w:lang w:val="en-US"/>
        </w:rPr>
      </w:pPr>
      <w:r>
        <w:rPr>
          <w:rFonts w:eastAsiaTheme="minorEastAsia"/>
          <w:sz w:val="28"/>
          <w:szCs w:val="28"/>
          <w:lang w:val="en-US"/>
        </w:rPr>
        <w:t>V=N0</w:t>
      </w:r>
      <m:oMath>
        <m:r>
          <w:rPr>
            <w:rFonts w:ascii="Cambria Math" w:eastAsiaTheme="minorEastAsia" w:hAnsi="Cambria Math"/>
            <w:sz w:val="28"/>
            <w:szCs w:val="28"/>
            <w:lang w:val="en-US"/>
          </w:rPr>
          <m:t>φ0+</m:t>
        </m:r>
        <m:nary>
          <m:naryPr>
            <m:chr m:val="∑"/>
            <m:limLoc m:val="undOvr"/>
            <m:subHide m:val="1"/>
            <m:supHide m:val="1"/>
            <m:ctrlPr>
              <w:rPr>
                <w:rFonts w:ascii="Cambria Math" w:eastAsiaTheme="minorEastAsia" w:hAnsi="Cambria Math"/>
                <w:i/>
                <w:sz w:val="28"/>
                <w:szCs w:val="28"/>
                <w:lang w:val="en-US"/>
              </w:rPr>
            </m:ctrlPr>
          </m:naryPr>
          <m:sub/>
          <m:sup/>
          <m:e>
            <m:r>
              <w:rPr>
                <w:rFonts w:ascii="Cambria Math" w:eastAsiaTheme="minorEastAsia" w:hAnsi="Cambria Math"/>
                <w:sz w:val="28"/>
                <w:szCs w:val="28"/>
                <w:lang w:val="en-US"/>
              </w:rPr>
              <m:t>φiNi</m:t>
            </m:r>
          </m:e>
        </m:nary>
      </m:oMath>
    </w:p>
    <w:p w:rsidR="00F07642" w:rsidRDefault="00F07642" w:rsidP="00F07642">
      <w:pPr>
        <w:jc w:val="both"/>
        <w:rPr>
          <w:rStyle w:val="alt-edited"/>
          <w:sz w:val="28"/>
          <w:szCs w:val="28"/>
          <w:lang w:val="en-US"/>
        </w:rPr>
      </w:pPr>
    </w:p>
    <w:p w:rsidR="00F07642" w:rsidRPr="00D17C10" w:rsidRDefault="00D17C10" w:rsidP="00F07642">
      <w:pPr>
        <w:jc w:val="both"/>
        <w:rPr>
          <w:rStyle w:val="alt-edited"/>
          <w:sz w:val="28"/>
          <w:szCs w:val="28"/>
          <w:lang w:val="en-US"/>
        </w:rPr>
      </w:pPr>
      <w:r>
        <w:rPr>
          <w:rStyle w:val="alt-edited"/>
          <w:sz w:val="28"/>
          <w:szCs w:val="28"/>
          <w:lang w:val="en-US"/>
        </w:rPr>
        <w:t xml:space="preserve">Where, </w:t>
      </w:r>
      <m:oMath>
        <m:sSub>
          <m:sSubPr>
            <m:ctrlPr>
              <w:rPr>
                <w:rFonts w:ascii="Cambria Math" w:eastAsiaTheme="minorEastAsia" w:hAnsi="Cambria Math"/>
                <w:i/>
                <w:sz w:val="28"/>
                <w:szCs w:val="28"/>
                <w:lang w:eastAsia="en-US"/>
              </w:rPr>
            </m:ctrlPr>
          </m:sSubPr>
          <m:e>
            <m:r>
              <w:rPr>
                <w:rFonts w:ascii="Cambria Math" w:eastAsiaTheme="minorEastAsia" w:hAnsi="Cambria Math"/>
                <w:sz w:val="28"/>
                <w:szCs w:val="28"/>
              </w:rPr>
              <m:t>ρ</m:t>
            </m:r>
          </m:e>
          <m:sub>
            <m:r>
              <w:rPr>
                <w:rFonts w:ascii="Cambria Math" w:eastAsiaTheme="minorEastAsia" w:hAnsi="Cambria Math"/>
                <w:sz w:val="28"/>
                <w:szCs w:val="28"/>
              </w:rPr>
              <m:t>о</m:t>
            </m:r>
          </m:sub>
        </m:sSub>
        <m:r>
          <w:rPr>
            <w:rFonts w:ascii="Cambria Math" w:eastAsiaTheme="minorEastAsia" w:hAnsi="Cambria Math"/>
            <w:sz w:val="28"/>
            <w:szCs w:val="28"/>
            <w:lang w:val="en-US"/>
          </w:rPr>
          <m:t>-</m:t>
        </m:r>
      </m:oMath>
      <w:r w:rsidRPr="00D17C10">
        <w:rPr>
          <w:lang w:val="en-US"/>
        </w:rPr>
        <w:t xml:space="preserve"> </w:t>
      </w:r>
      <w:r w:rsidRPr="00D17C10">
        <w:rPr>
          <w:sz w:val="28"/>
          <w:szCs w:val="28"/>
          <w:lang w:val="en-US"/>
        </w:rPr>
        <w:t>density of water;</w:t>
      </w:r>
      <w:r>
        <w:rPr>
          <w:sz w:val="28"/>
          <w:szCs w:val="28"/>
          <w:lang w:val="en-US"/>
        </w:rPr>
        <w:t xml:space="preserve"> </w:t>
      </w:r>
      <m:oMath>
        <m:r>
          <w:rPr>
            <w:rFonts w:ascii="Cambria Math" w:eastAsiaTheme="minorEastAsia" w:hAnsi="Cambria Math"/>
            <w:sz w:val="28"/>
            <w:szCs w:val="28"/>
          </w:rPr>
          <m:t>φi</m:t>
        </m:r>
        <m:r>
          <w:rPr>
            <w:rFonts w:ascii="Cambria Math" w:eastAsiaTheme="minorEastAsia" w:hAnsi="Cambria Math"/>
            <w:sz w:val="28"/>
            <w:szCs w:val="28"/>
            <w:lang w:val="en-US"/>
          </w:rPr>
          <m:t xml:space="preserve"> and </m:t>
        </m:r>
        <m:r>
          <w:rPr>
            <w:rFonts w:ascii="Cambria Math" w:eastAsiaTheme="minorEastAsia" w:hAnsi="Cambria Math"/>
            <w:sz w:val="28"/>
            <w:szCs w:val="28"/>
          </w:rPr>
          <m:t>φ</m:t>
        </m:r>
        <m:r>
          <w:rPr>
            <w:rFonts w:ascii="Cambria Math" w:eastAsiaTheme="minorEastAsia" w:hAnsi="Cambria Math"/>
            <w:sz w:val="28"/>
            <w:szCs w:val="28"/>
            <w:lang w:val="en-US"/>
          </w:rPr>
          <m:t>0-</m:t>
        </m:r>
      </m:oMath>
      <w:r w:rsidRPr="00D17C10">
        <w:rPr>
          <w:lang w:val="en-US"/>
        </w:rPr>
        <w:t xml:space="preserve"> </w:t>
      </w:r>
      <w:r w:rsidRPr="00D17C10">
        <w:rPr>
          <w:sz w:val="28"/>
          <w:szCs w:val="28"/>
          <w:lang w:val="en-US"/>
        </w:rPr>
        <w:t>apparent molar volumes of electrolyte and water;</w:t>
      </w:r>
      <w:r>
        <w:rPr>
          <w:sz w:val="28"/>
          <w:szCs w:val="28"/>
          <w:lang w:val="en-US"/>
        </w:rPr>
        <w:t xml:space="preserve"> </w:t>
      </w:r>
      <w:r w:rsidRPr="00D17C10">
        <w:rPr>
          <w:rFonts w:eastAsiaTheme="minorEastAsia"/>
          <w:sz w:val="28"/>
          <w:szCs w:val="28"/>
          <w:lang w:val="en-US"/>
        </w:rPr>
        <w:t>c</w:t>
      </w:r>
      <w:r w:rsidRPr="00D17C10">
        <w:rPr>
          <w:rFonts w:eastAsiaTheme="minorEastAsia"/>
          <w:sz w:val="28"/>
          <w:szCs w:val="28"/>
          <w:vertAlign w:val="subscript"/>
          <w:lang w:val="en-US"/>
        </w:rPr>
        <w:t>i</w:t>
      </w:r>
      <w:r w:rsidRPr="00D17C10">
        <w:rPr>
          <w:rFonts w:eastAsiaTheme="minorEastAsia"/>
          <w:sz w:val="28"/>
          <w:szCs w:val="28"/>
          <w:lang w:val="en-US"/>
        </w:rPr>
        <w:t>-</w:t>
      </w:r>
      <w:r w:rsidRPr="00D17C10">
        <w:rPr>
          <w:lang w:val="en-US"/>
        </w:rPr>
        <w:t xml:space="preserve"> </w:t>
      </w:r>
      <w:r w:rsidRPr="00D17C10">
        <w:rPr>
          <w:rFonts w:eastAsiaTheme="minorEastAsia"/>
          <w:sz w:val="28"/>
          <w:szCs w:val="28"/>
          <w:lang w:val="en-US"/>
        </w:rPr>
        <w:t>molar concentration of electrolyte;</w:t>
      </w:r>
      <w:r>
        <w:rPr>
          <w:rFonts w:eastAsiaTheme="minorEastAsia"/>
          <w:sz w:val="28"/>
          <w:szCs w:val="28"/>
          <w:lang w:val="en-US"/>
        </w:rPr>
        <w:t xml:space="preserve"> </w:t>
      </w:r>
      <w:proofErr w:type="spellStart"/>
      <w:r w:rsidRPr="00D17C10">
        <w:rPr>
          <w:rFonts w:eastAsiaTheme="minorEastAsia"/>
          <w:sz w:val="28"/>
          <w:szCs w:val="28"/>
          <w:lang w:val="en-US"/>
        </w:rPr>
        <w:t>M</w:t>
      </w:r>
      <w:r w:rsidRPr="00D17C10">
        <w:rPr>
          <w:rFonts w:eastAsiaTheme="minorEastAsia"/>
          <w:sz w:val="28"/>
          <w:szCs w:val="28"/>
          <w:vertAlign w:val="subscript"/>
          <w:lang w:val="en-US"/>
        </w:rPr>
        <w:t>i</w:t>
      </w:r>
      <w:proofErr w:type="spellEnd"/>
      <w:r w:rsidRPr="00D17C10">
        <w:rPr>
          <w:rFonts w:eastAsiaTheme="minorEastAsia"/>
          <w:sz w:val="28"/>
          <w:szCs w:val="28"/>
          <w:lang w:val="en-US"/>
        </w:rPr>
        <w:t xml:space="preserve"> is the molecular weight of the electrolyte; N</w:t>
      </w:r>
      <w:r w:rsidRPr="00D17C10">
        <w:rPr>
          <w:rFonts w:eastAsiaTheme="minorEastAsia"/>
          <w:sz w:val="28"/>
          <w:szCs w:val="28"/>
          <w:vertAlign w:val="subscript"/>
          <w:lang w:val="en-US"/>
        </w:rPr>
        <w:t>0</w:t>
      </w:r>
      <w:r w:rsidRPr="00D17C10">
        <w:rPr>
          <w:rFonts w:eastAsiaTheme="minorEastAsia"/>
          <w:sz w:val="28"/>
          <w:szCs w:val="28"/>
          <w:lang w:val="en-US"/>
        </w:rPr>
        <w:t xml:space="preserve"> and N</w:t>
      </w:r>
      <w:r w:rsidRPr="00D17C10">
        <w:rPr>
          <w:rFonts w:eastAsiaTheme="minorEastAsia"/>
          <w:sz w:val="28"/>
          <w:szCs w:val="28"/>
          <w:vertAlign w:val="subscript"/>
          <w:lang w:val="en-US"/>
        </w:rPr>
        <w:t>i</w:t>
      </w:r>
      <w:r w:rsidRPr="00D17C10">
        <w:rPr>
          <w:rFonts w:eastAsiaTheme="minorEastAsia"/>
          <w:sz w:val="28"/>
          <w:szCs w:val="28"/>
          <w:lang w:val="en-US"/>
        </w:rPr>
        <w:t xml:space="preserve"> is the number of moles of water and electrolyte.</w:t>
      </w:r>
    </w:p>
    <w:p w:rsidR="004C24AA" w:rsidRDefault="004C24AA" w:rsidP="003B7394">
      <w:pPr>
        <w:jc w:val="center"/>
        <w:rPr>
          <w:rStyle w:val="alt-edited"/>
          <w:b/>
          <w:lang w:val="en-US"/>
        </w:rPr>
      </w:pPr>
    </w:p>
    <w:p w:rsidR="00AF72D6" w:rsidRPr="00AF72D6" w:rsidRDefault="00AF72D6" w:rsidP="00AF72D6">
      <w:pPr>
        <w:jc w:val="both"/>
        <w:rPr>
          <w:b/>
          <w:color w:val="000000" w:themeColor="text1"/>
          <w:sz w:val="28"/>
          <w:szCs w:val="28"/>
          <w:lang w:val="en-US"/>
        </w:rPr>
      </w:pPr>
      <w:r w:rsidRPr="0070785B">
        <w:rPr>
          <w:b/>
          <w:color w:val="000000" w:themeColor="text1"/>
          <w:sz w:val="28"/>
          <w:szCs w:val="28"/>
          <w:lang w:val="en-US"/>
        </w:rPr>
        <w:t>Control questions:</w:t>
      </w:r>
    </w:p>
    <w:p w:rsidR="00AF72D6" w:rsidRDefault="00AF72D6" w:rsidP="00AF72D6">
      <w:pPr>
        <w:jc w:val="both"/>
        <w:rPr>
          <w:rStyle w:val="alt-edited"/>
          <w:sz w:val="28"/>
          <w:szCs w:val="28"/>
          <w:lang w:val="en-US"/>
        </w:rPr>
      </w:pPr>
      <w:r>
        <w:rPr>
          <w:rStyle w:val="alt-edited"/>
          <w:sz w:val="28"/>
          <w:szCs w:val="28"/>
          <w:lang w:val="en-US"/>
        </w:rPr>
        <w:t xml:space="preserve">1. </w:t>
      </w:r>
      <w:proofErr w:type="spellStart"/>
      <w:r w:rsidRPr="005D6C73">
        <w:rPr>
          <w:rStyle w:val="alt-edited"/>
          <w:sz w:val="28"/>
          <w:szCs w:val="28"/>
          <w:lang w:val="en-US"/>
        </w:rPr>
        <w:t>Zdanovsky</w:t>
      </w:r>
      <w:proofErr w:type="spellEnd"/>
      <w:r w:rsidRPr="005D6C73">
        <w:rPr>
          <w:rStyle w:val="alt-edited"/>
          <w:sz w:val="28"/>
          <w:szCs w:val="28"/>
          <w:lang w:val="en-US"/>
        </w:rPr>
        <w:t xml:space="preserve"> rule</w:t>
      </w:r>
    </w:p>
    <w:p w:rsidR="00AF72D6" w:rsidRDefault="00AF72D6" w:rsidP="00AF72D6">
      <w:pPr>
        <w:jc w:val="both"/>
        <w:rPr>
          <w:rStyle w:val="alt-edited"/>
          <w:sz w:val="28"/>
          <w:szCs w:val="28"/>
          <w:lang w:val="en-US"/>
        </w:rPr>
      </w:pPr>
      <w:r>
        <w:rPr>
          <w:rStyle w:val="alt-edited"/>
          <w:sz w:val="28"/>
          <w:szCs w:val="28"/>
          <w:lang w:val="en-US"/>
        </w:rPr>
        <w:t xml:space="preserve">2. </w:t>
      </w:r>
      <w:proofErr w:type="spellStart"/>
      <w:r w:rsidRPr="00035E99">
        <w:rPr>
          <w:rStyle w:val="alt-edited"/>
          <w:sz w:val="28"/>
          <w:szCs w:val="28"/>
          <w:lang w:val="en-US"/>
        </w:rPr>
        <w:t>Zdanovsky</w:t>
      </w:r>
      <w:proofErr w:type="spellEnd"/>
      <w:r w:rsidRPr="00035E99">
        <w:rPr>
          <w:rStyle w:val="alt-edited"/>
          <w:sz w:val="28"/>
          <w:szCs w:val="28"/>
          <w:lang w:val="en-US"/>
        </w:rPr>
        <w:t xml:space="preserve"> rule for a four-component system</w:t>
      </w:r>
    </w:p>
    <w:p w:rsidR="00AF72D6" w:rsidRDefault="00AF72D6" w:rsidP="00AF72D6">
      <w:pPr>
        <w:jc w:val="both"/>
        <w:rPr>
          <w:rStyle w:val="alt-edited"/>
          <w:sz w:val="28"/>
          <w:szCs w:val="28"/>
          <w:lang w:val="en-US"/>
        </w:rPr>
      </w:pPr>
    </w:p>
    <w:p w:rsidR="00AF72D6" w:rsidRDefault="00AF72D6" w:rsidP="00AF72D6">
      <w:pPr>
        <w:pStyle w:val="a5"/>
        <w:jc w:val="both"/>
        <w:rPr>
          <w:rFonts w:ascii="Times New Roman" w:hAnsi="Times New Roman"/>
          <w:b/>
          <w:sz w:val="28"/>
          <w:szCs w:val="28"/>
          <w:lang w:val="en-US"/>
        </w:rPr>
      </w:pPr>
      <w:r w:rsidRPr="004143EB">
        <w:rPr>
          <w:rFonts w:ascii="Times New Roman" w:hAnsi="Times New Roman"/>
          <w:b/>
          <w:sz w:val="28"/>
          <w:szCs w:val="28"/>
          <w:lang w:val="en-US"/>
        </w:rPr>
        <w:t>The</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list</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of</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recommended</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literature</w:t>
      </w:r>
      <w:r>
        <w:rPr>
          <w:rFonts w:ascii="Times New Roman" w:hAnsi="Times New Roman"/>
          <w:b/>
          <w:sz w:val="28"/>
          <w:szCs w:val="28"/>
          <w:lang w:val="en-US"/>
        </w:rPr>
        <w:t>:</w:t>
      </w:r>
    </w:p>
    <w:p w:rsidR="00AF72D6" w:rsidRPr="00AF72D6" w:rsidRDefault="00AF72D6" w:rsidP="00AF72D6">
      <w:pPr>
        <w:pStyle w:val="a5"/>
        <w:jc w:val="both"/>
        <w:rPr>
          <w:rFonts w:ascii="Times New Roman" w:hAnsi="Times New Roman"/>
          <w:sz w:val="28"/>
          <w:szCs w:val="28"/>
          <w:lang w:val="en-US"/>
        </w:rPr>
      </w:pPr>
      <w:r w:rsidRPr="00AF72D6">
        <w:rPr>
          <w:rFonts w:ascii="Times New Roman" w:hAnsi="Times New Roman"/>
          <w:sz w:val="28"/>
          <w:szCs w:val="28"/>
          <w:lang w:val="en-US"/>
        </w:rPr>
        <w:t xml:space="preserve">1. </w:t>
      </w:r>
      <w:proofErr w:type="spellStart"/>
      <w:r w:rsidRPr="00AF72D6">
        <w:rPr>
          <w:rFonts w:ascii="Times New Roman" w:hAnsi="Times New Roman"/>
          <w:sz w:val="28"/>
          <w:szCs w:val="28"/>
          <w:lang w:val="en-US"/>
        </w:rPr>
        <w:t>Karapetyants</w:t>
      </w:r>
      <w:proofErr w:type="spellEnd"/>
      <w:r w:rsidRPr="00AF72D6">
        <w:rPr>
          <w:rFonts w:ascii="Times New Roman" w:hAnsi="Times New Roman"/>
          <w:sz w:val="28"/>
          <w:szCs w:val="28"/>
          <w:lang w:val="en-US"/>
        </w:rPr>
        <w:t xml:space="preserve"> </w:t>
      </w:r>
      <w:proofErr w:type="spellStart"/>
      <w:r w:rsidRPr="00AF72D6">
        <w:rPr>
          <w:rFonts w:ascii="Times New Roman" w:hAnsi="Times New Roman"/>
          <w:sz w:val="28"/>
          <w:szCs w:val="28"/>
          <w:lang w:val="en-US"/>
        </w:rPr>
        <w:t>M.Kh</w:t>
      </w:r>
      <w:proofErr w:type="spellEnd"/>
      <w:r w:rsidRPr="00AF72D6">
        <w:rPr>
          <w:rFonts w:ascii="Times New Roman" w:hAnsi="Times New Roman"/>
          <w:sz w:val="28"/>
          <w:szCs w:val="28"/>
          <w:lang w:val="en-US"/>
        </w:rPr>
        <w:t>. Thermodynamic properties of inorganic and organic substances, 1968 – 472 p.</w:t>
      </w:r>
    </w:p>
    <w:p w:rsidR="00AF72D6" w:rsidRPr="00AF72D6" w:rsidRDefault="00AF72D6" w:rsidP="00AF72D6">
      <w:pPr>
        <w:pStyle w:val="a5"/>
        <w:jc w:val="both"/>
        <w:rPr>
          <w:rFonts w:ascii="Times New Roman" w:hAnsi="Times New Roman"/>
          <w:sz w:val="28"/>
          <w:szCs w:val="28"/>
          <w:lang w:val="en-US"/>
        </w:rPr>
      </w:pPr>
      <w:r w:rsidRPr="00AF72D6">
        <w:rPr>
          <w:rFonts w:ascii="Times New Roman" w:hAnsi="Times New Roman"/>
          <w:sz w:val="28"/>
          <w:szCs w:val="28"/>
          <w:lang w:val="en-US"/>
        </w:rPr>
        <w:t xml:space="preserve">2. </w:t>
      </w:r>
      <w:proofErr w:type="spellStart"/>
      <w:r w:rsidRPr="00AF72D6">
        <w:rPr>
          <w:rFonts w:ascii="Times New Roman" w:hAnsi="Times New Roman"/>
          <w:sz w:val="28"/>
          <w:szCs w:val="28"/>
          <w:lang w:val="en-US"/>
        </w:rPr>
        <w:t>Pozin</w:t>
      </w:r>
      <w:proofErr w:type="spellEnd"/>
      <w:r w:rsidRPr="00AF72D6">
        <w:rPr>
          <w:rFonts w:ascii="Times New Roman" w:hAnsi="Times New Roman"/>
          <w:sz w:val="28"/>
          <w:szCs w:val="28"/>
          <w:lang w:val="en-US"/>
        </w:rPr>
        <w:t xml:space="preserve">, M.E., </w:t>
      </w:r>
      <w:proofErr w:type="spellStart"/>
      <w:r w:rsidRPr="00AF72D6">
        <w:rPr>
          <w:rFonts w:ascii="Times New Roman" w:hAnsi="Times New Roman"/>
          <w:sz w:val="28"/>
          <w:szCs w:val="28"/>
          <w:lang w:val="en-US"/>
        </w:rPr>
        <w:t>Zinyuk</w:t>
      </w:r>
      <w:proofErr w:type="spellEnd"/>
      <w:r w:rsidRPr="00AF72D6">
        <w:rPr>
          <w:rFonts w:ascii="Times New Roman" w:hAnsi="Times New Roman"/>
          <w:sz w:val="28"/>
          <w:szCs w:val="28"/>
          <w:lang w:val="en-US"/>
        </w:rPr>
        <w:t xml:space="preserve"> </w:t>
      </w:r>
      <w:proofErr w:type="spellStart"/>
      <w:r w:rsidRPr="00AF72D6">
        <w:rPr>
          <w:rFonts w:ascii="Times New Roman" w:hAnsi="Times New Roman"/>
          <w:sz w:val="28"/>
          <w:szCs w:val="28"/>
          <w:lang w:val="en-US"/>
        </w:rPr>
        <w:t>R.Yu</w:t>
      </w:r>
      <w:proofErr w:type="spellEnd"/>
      <w:r w:rsidRPr="00AF72D6">
        <w:rPr>
          <w:rFonts w:ascii="Times New Roman" w:hAnsi="Times New Roman"/>
          <w:sz w:val="28"/>
          <w:szCs w:val="28"/>
          <w:lang w:val="en-US"/>
        </w:rPr>
        <w:t xml:space="preserve">. Physical and chemical foundations of inorganic technology / M.E. </w:t>
      </w:r>
      <w:proofErr w:type="spellStart"/>
      <w:r w:rsidRPr="00AF72D6">
        <w:rPr>
          <w:rFonts w:ascii="Times New Roman" w:hAnsi="Times New Roman"/>
          <w:sz w:val="28"/>
          <w:szCs w:val="28"/>
          <w:lang w:val="en-US"/>
        </w:rPr>
        <w:t>Pozin</w:t>
      </w:r>
      <w:proofErr w:type="spellEnd"/>
      <w:r w:rsidRPr="00AF72D6">
        <w:rPr>
          <w:rFonts w:ascii="Times New Roman" w:hAnsi="Times New Roman"/>
          <w:sz w:val="28"/>
          <w:szCs w:val="28"/>
          <w:lang w:val="en-US"/>
        </w:rPr>
        <w:t xml:space="preserve">, R. Yu. </w:t>
      </w:r>
      <w:proofErr w:type="spellStart"/>
      <w:r w:rsidRPr="00AF72D6">
        <w:rPr>
          <w:rFonts w:ascii="Times New Roman" w:hAnsi="Times New Roman"/>
          <w:sz w:val="28"/>
          <w:szCs w:val="28"/>
          <w:lang w:val="en-US"/>
        </w:rPr>
        <w:t>Zinyuk</w:t>
      </w:r>
      <w:proofErr w:type="spellEnd"/>
      <w:r w:rsidRPr="00AF72D6">
        <w:rPr>
          <w:rFonts w:ascii="Times New Roman" w:hAnsi="Times New Roman"/>
          <w:sz w:val="28"/>
          <w:szCs w:val="28"/>
          <w:lang w:val="en-US"/>
        </w:rPr>
        <w:t>. - L.: Chemistry, 1993</w:t>
      </w:r>
      <w:proofErr w:type="gramStart"/>
      <w:r w:rsidRPr="00AF72D6">
        <w:rPr>
          <w:rFonts w:ascii="Times New Roman" w:hAnsi="Times New Roman"/>
          <w:sz w:val="28"/>
          <w:szCs w:val="28"/>
          <w:lang w:val="en-US"/>
        </w:rPr>
        <w:t>.-</w:t>
      </w:r>
      <w:proofErr w:type="gramEnd"/>
      <w:r w:rsidRPr="00AF72D6">
        <w:rPr>
          <w:rFonts w:ascii="Times New Roman" w:hAnsi="Times New Roman"/>
          <w:sz w:val="28"/>
          <w:szCs w:val="28"/>
          <w:lang w:val="en-US"/>
        </w:rPr>
        <w:t xml:space="preserve"> 437 p.</w:t>
      </w:r>
    </w:p>
    <w:p w:rsidR="00D17C10" w:rsidRDefault="00D17C10" w:rsidP="003B7394">
      <w:pPr>
        <w:jc w:val="center"/>
        <w:rPr>
          <w:noProof/>
          <w:sz w:val="28"/>
          <w:szCs w:val="28"/>
          <w:lang w:val="en-US"/>
        </w:rPr>
      </w:pPr>
    </w:p>
    <w:p w:rsidR="00D17C10" w:rsidRPr="00D17C10" w:rsidRDefault="00D17C10" w:rsidP="003B7394">
      <w:pPr>
        <w:jc w:val="center"/>
        <w:rPr>
          <w:rStyle w:val="alt-edited"/>
          <w:b/>
          <w:sz w:val="28"/>
          <w:szCs w:val="28"/>
          <w:lang w:val="en-US"/>
        </w:rPr>
      </w:pPr>
      <w:r w:rsidRPr="00D17C10">
        <w:rPr>
          <w:b/>
          <w:noProof/>
          <w:sz w:val="28"/>
          <w:szCs w:val="28"/>
          <w:lang w:val="en-US"/>
        </w:rPr>
        <w:t>Lecture 28.  Calculation of the properties of the solution by comparative methods</w:t>
      </w:r>
      <w:r w:rsidR="00AF72D6">
        <w:rPr>
          <w:b/>
          <w:noProof/>
          <w:sz w:val="28"/>
          <w:szCs w:val="28"/>
          <w:lang w:val="en-US"/>
        </w:rPr>
        <w:t>.</w:t>
      </w:r>
    </w:p>
    <w:p w:rsidR="00D17C10" w:rsidRDefault="00D17C10" w:rsidP="003B7394">
      <w:pPr>
        <w:jc w:val="center"/>
        <w:rPr>
          <w:rStyle w:val="alt-edited"/>
          <w:b/>
          <w:lang w:val="en-US"/>
        </w:rPr>
      </w:pPr>
    </w:p>
    <w:p w:rsidR="00F37F06" w:rsidRPr="00867182" w:rsidRDefault="00F37F06" w:rsidP="00F37F06">
      <w:pPr>
        <w:pStyle w:val="a5"/>
        <w:ind w:firstLine="567"/>
        <w:jc w:val="both"/>
        <w:rPr>
          <w:rFonts w:ascii="Times New Roman" w:hAnsi="Times New Roman"/>
          <w:b/>
          <w:sz w:val="28"/>
          <w:szCs w:val="28"/>
          <w:lang w:val="en-US"/>
        </w:rPr>
      </w:pPr>
      <w:r w:rsidRPr="00867182">
        <w:rPr>
          <w:rFonts w:ascii="Times New Roman" w:hAnsi="Times New Roman"/>
          <w:b/>
          <w:sz w:val="28"/>
          <w:szCs w:val="28"/>
          <w:lang w:val="en-US"/>
        </w:rPr>
        <w:t xml:space="preserve">Lesson plan: </w:t>
      </w:r>
    </w:p>
    <w:p w:rsidR="00F37F06" w:rsidRPr="00F37F06" w:rsidRDefault="00F37F06" w:rsidP="00D33637">
      <w:pPr>
        <w:pStyle w:val="a5"/>
        <w:numPr>
          <w:ilvl w:val="0"/>
          <w:numId w:val="47"/>
        </w:numPr>
        <w:jc w:val="both"/>
        <w:rPr>
          <w:rStyle w:val="alt-edited"/>
          <w:rFonts w:ascii="Times New Roman" w:hAnsi="Times New Roman"/>
          <w:sz w:val="28"/>
          <w:szCs w:val="28"/>
          <w:lang w:val="en-US"/>
        </w:rPr>
      </w:pPr>
      <w:r w:rsidRPr="00F37F06">
        <w:rPr>
          <w:rStyle w:val="alt-edited"/>
          <w:rFonts w:ascii="Times New Roman" w:hAnsi="Times New Roman"/>
          <w:sz w:val="28"/>
          <w:szCs w:val="28"/>
          <w:lang w:val="en-US"/>
        </w:rPr>
        <w:t xml:space="preserve">Comparative calculation methods </w:t>
      </w:r>
    </w:p>
    <w:p w:rsidR="00F37F06" w:rsidRPr="00F37F06" w:rsidRDefault="00F37F06" w:rsidP="00D33637">
      <w:pPr>
        <w:pStyle w:val="a5"/>
        <w:numPr>
          <w:ilvl w:val="0"/>
          <w:numId w:val="47"/>
        </w:numPr>
        <w:jc w:val="both"/>
        <w:rPr>
          <w:rStyle w:val="alt-edited"/>
          <w:rFonts w:ascii="Times New Roman" w:hAnsi="Times New Roman"/>
          <w:sz w:val="28"/>
          <w:szCs w:val="28"/>
          <w:lang w:val="en-US"/>
        </w:rPr>
      </w:pPr>
      <w:r w:rsidRPr="00F37F06">
        <w:rPr>
          <w:rStyle w:val="alt-edited"/>
          <w:rFonts w:ascii="Times New Roman" w:hAnsi="Times New Roman"/>
          <w:sz w:val="28"/>
          <w:szCs w:val="28"/>
          <w:lang w:val="en-US"/>
        </w:rPr>
        <w:t xml:space="preserve">Calculate the density </w:t>
      </w:r>
      <w:proofErr w:type="spellStart"/>
      <w:r w:rsidRPr="00F37F06">
        <w:rPr>
          <w:rStyle w:val="alt-edited"/>
          <w:rFonts w:ascii="Times New Roman" w:hAnsi="Times New Roman"/>
          <w:sz w:val="28"/>
          <w:szCs w:val="28"/>
          <w:lang w:val="en-US"/>
        </w:rPr>
        <w:t>ρ</w:t>
      </w:r>
      <w:r w:rsidRPr="00F37F06">
        <w:rPr>
          <w:rStyle w:val="alt-edited"/>
          <w:rFonts w:ascii="Times New Roman" w:hAnsi="Times New Roman"/>
          <w:sz w:val="28"/>
          <w:szCs w:val="28"/>
          <w:vertAlign w:val="subscript"/>
          <w:lang w:val="en-US"/>
        </w:rPr>
        <w:t>t</w:t>
      </w:r>
      <w:proofErr w:type="spellEnd"/>
      <w:r w:rsidRPr="00F37F06">
        <w:rPr>
          <w:rStyle w:val="alt-edited"/>
          <w:rFonts w:ascii="Times New Roman" w:hAnsi="Times New Roman"/>
          <w:sz w:val="28"/>
          <w:szCs w:val="28"/>
          <w:vertAlign w:val="subscript"/>
          <w:lang w:val="en-US"/>
        </w:rPr>
        <w:t xml:space="preserve"> </w:t>
      </w:r>
    </w:p>
    <w:p w:rsidR="00F37F06" w:rsidRDefault="00F37F06" w:rsidP="00F37F06">
      <w:pPr>
        <w:shd w:val="clear" w:color="auto" w:fill="FFFFFF"/>
        <w:spacing w:before="225" w:after="225"/>
        <w:ind w:firstLine="567"/>
        <w:jc w:val="both"/>
        <w:rPr>
          <w:b/>
          <w:sz w:val="28"/>
          <w:szCs w:val="28"/>
          <w:lang w:val="en-US"/>
        </w:rPr>
      </w:pPr>
      <w:r>
        <w:rPr>
          <w:b/>
          <w:sz w:val="28"/>
          <w:szCs w:val="28"/>
          <w:lang w:val="en-US"/>
        </w:rPr>
        <w:t>Lesson purposes:</w:t>
      </w:r>
      <w:r w:rsidRPr="00594DBE">
        <w:rPr>
          <w:lang w:val="en-US"/>
        </w:rPr>
        <w:t xml:space="preserve"> </w:t>
      </w:r>
      <w:r w:rsidRPr="000822D9">
        <w:rPr>
          <w:sz w:val="28"/>
          <w:szCs w:val="28"/>
          <w:lang w:val="en-US"/>
        </w:rPr>
        <w:t xml:space="preserve">teach to students </w:t>
      </w:r>
      <w:r>
        <w:rPr>
          <w:sz w:val="28"/>
          <w:szCs w:val="28"/>
          <w:lang w:val="en-US"/>
        </w:rPr>
        <w:t>with</w:t>
      </w:r>
      <w:r w:rsidRPr="000822D9">
        <w:rPr>
          <w:sz w:val="28"/>
          <w:szCs w:val="28"/>
          <w:lang w:val="en-US"/>
        </w:rPr>
        <w:t xml:space="preserve"> </w:t>
      </w:r>
      <w:r w:rsidRPr="00F37F06">
        <w:rPr>
          <w:noProof/>
          <w:sz w:val="28"/>
          <w:szCs w:val="28"/>
          <w:lang w:val="en-US"/>
        </w:rPr>
        <w:t>calculation of the properties of the solution by comparative methods</w:t>
      </w:r>
    </w:p>
    <w:p w:rsidR="00F37F06" w:rsidRPr="00F37F06" w:rsidRDefault="00F37F06" w:rsidP="00F37F06">
      <w:pPr>
        <w:pStyle w:val="a5"/>
        <w:ind w:firstLine="567"/>
        <w:jc w:val="both"/>
        <w:rPr>
          <w:rStyle w:val="alt-edited"/>
          <w:rFonts w:ascii="Times New Roman" w:hAnsi="Times New Roman"/>
          <w:b/>
          <w:sz w:val="28"/>
          <w:szCs w:val="28"/>
          <w:lang w:val="en-US"/>
        </w:rPr>
      </w:pPr>
      <w:r w:rsidRPr="00F37F06">
        <w:rPr>
          <w:rFonts w:ascii="Times New Roman" w:hAnsi="Times New Roman"/>
          <w:b/>
          <w:sz w:val="28"/>
          <w:szCs w:val="28"/>
          <w:lang w:val="en-US"/>
        </w:rPr>
        <w:t xml:space="preserve">Theoretical part: </w:t>
      </w:r>
    </w:p>
    <w:p w:rsidR="00D17C10" w:rsidRPr="00F37F06" w:rsidRDefault="00D17C10" w:rsidP="00F37F06">
      <w:pPr>
        <w:pStyle w:val="a5"/>
        <w:ind w:firstLine="567"/>
        <w:jc w:val="both"/>
        <w:rPr>
          <w:rStyle w:val="alt-edited"/>
          <w:rFonts w:ascii="Times New Roman" w:hAnsi="Times New Roman"/>
          <w:b/>
          <w:sz w:val="28"/>
          <w:szCs w:val="28"/>
          <w:lang w:val="en-US"/>
        </w:rPr>
      </w:pPr>
      <w:r w:rsidRPr="00F37F06">
        <w:rPr>
          <w:rStyle w:val="alt-edited"/>
          <w:rFonts w:ascii="Times New Roman" w:hAnsi="Times New Roman"/>
          <w:sz w:val="28"/>
          <w:szCs w:val="28"/>
          <w:lang w:val="en-US"/>
        </w:rPr>
        <w:t xml:space="preserve">Comparative calculation methods are also applicable to solutions. It </w:t>
      </w:r>
      <w:proofErr w:type="gramStart"/>
      <w:r w:rsidRPr="00F37F06">
        <w:rPr>
          <w:rStyle w:val="alt-edited"/>
          <w:rFonts w:ascii="Times New Roman" w:hAnsi="Times New Roman"/>
          <w:sz w:val="28"/>
          <w:szCs w:val="28"/>
          <w:lang w:val="en-US"/>
        </w:rPr>
        <w:t>has been established</w:t>
      </w:r>
      <w:proofErr w:type="gramEnd"/>
      <w:r w:rsidRPr="00F37F06">
        <w:rPr>
          <w:rStyle w:val="alt-edited"/>
          <w:rFonts w:ascii="Times New Roman" w:hAnsi="Times New Roman"/>
          <w:sz w:val="28"/>
          <w:szCs w:val="28"/>
          <w:lang w:val="en-US"/>
        </w:rPr>
        <w:t xml:space="preserve"> that the ratio of temperature coefficients of viscosity, density, vapor pressure and electrical conductivity of a solution to similar values of a solvent or a standard solution is almost constant over a wide temperature range.</w:t>
      </w:r>
    </w:p>
    <w:p w:rsidR="00D17C10" w:rsidRDefault="00D17C10" w:rsidP="00D17C10">
      <w:pPr>
        <w:ind w:firstLine="567"/>
        <w:jc w:val="both"/>
        <w:rPr>
          <w:rFonts w:eastAsiaTheme="minorEastAsia"/>
          <w:sz w:val="28"/>
          <w:szCs w:val="28"/>
          <w:lang w:val="en-US"/>
        </w:rPr>
      </w:pPr>
      <w:proofErr w:type="gramStart"/>
      <w:r w:rsidRPr="00D17C10">
        <w:rPr>
          <w:rStyle w:val="alt-edited"/>
          <w:sz w:val="28"/>
          <w:szCs w:val="28"/>
          <w:lang w:val="en-US"/>
        </w:rPr>
        <w:t xml:space="preserve">To calculate the density </w:t>
      </w:r>
      <w:proofErr w:type="spellStart"/>
      <w:r w:rsidRPr="00D17C10">
        <w:rPr>
          <w:rStyle w:val="alt-edited"/>
          <w:sz w:val="28"/>
          <w:szCs w:val="28"/>
          <w:lang w:val="en-US"/>
        </w:rPr>
        <w:t>ρ</w:t>
      </w:r>
      <w:r w:rsidRPr="00D17C10">
        <w:rPr>
          <w:rStyle w:val="alt-edited"/>
          <w:sz w:val="28"/>
          <w:szCs w:val="28"/>
          <w:vertAlign w:val="subscript"/>
          <w:lang w:val="en-US"/>
        </w:rPr>
        <w:t>t</w:t>
      </w:r>
      <w:proofErr w:type="spellEnd"/>
      <w:r w:rsidRPr="00D17C10">
        <w:rPr>
          <w:rStyle w:val="alt-edited"/>
          <w:sz w:val="28"/>
          <w:szCs w:val="28"/>
          <w:vertAlign w:val="subscript"/>
          <w:lang w:val="en-US"/>
        </w:rPr>
        <w:t xml:space="preserve"> </w:t>
      </w:r>
      <w:r w:rsidRPr="00D17C10">
        <w:rPr>
          <w:rStyle w:val="alt-edited"/>
          <w:sz w:val="28"/>
          <w:szCs w:val="28"/>
          <w:lang w:val="en-US"/>
        </w:rPr>
        <w:t xml:space="preserve">of any solution with concentration m, it is necessary and sufficient to obtain experimental data on density </w:t>
      </w:r>
      <w:proofErr w:type="spellStart"/>
      <w:r w:rsidRPr="00D17C10">
        <w:rPr>
          <w:rStyle w:val="alt-edited"/>
          <w:sz w:val="28"/>
          <w:szCs w:val="28"/>
          <w:lang w:val="en-US"/>
        </w:rPr>
        <w:t>polyconcentrates</w:t>
      </w:r>
      <w:proofErr w:type="spellEnd"/>
      <w:r w:rsidRPr="00D17C10">
        <w:rPr>
          <w:rStyle w:val="alt-edited"/>
          <w:sz w:val="28"/>
          <w:szCs w:val="28"/>
          <w:lang w:val="en-US"/>
        </w:rPr>
        <w:t xml:space="preserve"> for two temperatures - ρ</w:t>
      </w:r>
      <w:r w:rsidRPr="00D17C10">
        <w:rPr>
          <w:rStyle w:val="alt-edited"/>
          <w:sz w:val="28"/>
          <w:szCs w:val="28"/>
          <w:vertAlign w:val="subscript"/>
          <w:lang w:val="en-US"/>
        </w:rPr>
        <w:t>t2</w:t>
      </w:r>
      <w:r>
        <w:rPr>
          <w:rStyle w:val="alt-edited"/>
          <w:sz w:val="28"/>
          <w:szCs w:val="28"/>
          <w:lang w:val="en-US"/>
        </w:rPr>
        <w:t xml:space="preserve"> </w:t>
      </w:r>
      <w:r w:rsidRPr="00D17C10">
        <w:rPr>
          <w:rStyle w:val="alt-edited"/>
          <w:sz w:val="28"/>
          <w:szCs w:val="28"/>
          <w:lang w:val="en-US"/>
        </w:rPr>
        <w:t>and ρ</w:t>
      </w:r>
      <w:r w:rsidRPr="00D17C10">
        <w:rPr>
          <w:rStyle w:val="alt-edited"/>
          <w:sz w:val="28"/>
          <w:szCs w:val="28"/>
          <w:vertAlign w:val="subscript"/>
          <w:lang w:val="en-US"/>
        </w:rPr>
        <w:t>t</w:t>
      </w:r>
      <w:r>
        <w:rPr>
          <w:rStyle w:val="alt-edited"/>
          <w:sz w:val="28"/>
          <w:szCs w:val="28"/>
          <w:vertAlign w:val="subscript"/>
          <w:lang w:val="en-US"/>
        </w:rPr>
        <w:t>1</w:t>
      </w:r>
      <w:r w:rsidRPr="00D17C10">
        <w:rPr>
          <w:rStyle w:val="alt-edited"/>
          <w:sz w:val="28"/>
          <w:szCs w:val="28"/>
          <w:lang w:val="en-US"/>
        </w:rPr>
        <w:t>;</w:t>
      </w:r>
      <w:r>
        <w:rPr>
          <w:rStyle w:val="alt-edited"/>
          <w:sz w:val="28"/>
          <w:szCs w:val="28"/>
          <w:lang w:val="en-US"/>
        </w:rPr>
        <w:t xml:space="preserve"> </w:t>
      </w:r>
      <w:r w:rsidRPr="00D17C10">
        <w:rPr>
          <w:rStyle w:val="alt-edited"/>
          <w:sz w:val="28"/>
          <w:szCs w:val="28"/>
          <w:lang w:val="en-US"/>
        </w:rPr>
        <w:t xml:space="preserve">to build graphical dependences </w:t>
      </w:r>
      <w:proofErr w:type="spellStart"/>
      <w:r w:rsidRPr="00D17C10">
        <w:rPr>
          <w:rStyle w:val="alt-edited"/>
          <w:sz w:val="28"/>
          <w:szCs w:val="28"/>
          <w:lang w:val="en-US"/>
        </w:rPr>
        <w:t>ρ</w:t>
      </w:r>
      <w:r w:rsidRPr="00D17C10">
        <w:rPr>
          <w:rStyle w:val="alt-edited"/>
          <w:sz w:val="28"/>
          <w:szCs w:val="28"/>
          <w:vertAlign w:val="subscript"/>
          <w:lang w:val="en-US"/>
        </w:rPr>
        <w:t>t</w:t>
      </w:r>
      <w:proofErr w:type="spellEnd"/>
      <w:r w:rsidR="00E825A9">
        <w:rPr>
          <w:rStyle w:val="alt-edited"/>
          <w:sz w:val="28"/>
          <w:szCs w:val="28"/>
          <w:lang w:val="en-US"/>
        </w:rPr>
        <w:t xml:space="preserve"> = f</w:t>
      </w:r>
      <w:r w:rsidRPr="00D17C10">
        <w:rPr>
          <w:rStyle w:val="alt-edited"/>
          <w:sz w:val="28"/>
          <w:szCs w:val="28"/>
          <w:lang w:val="en-US"/>
        </w:rPr>
        <w:t>(</w:t>
      </w:r>
      <w:proofErr w:type="spellStart"/>
      <w:r w:rsidRPr="00D17C10">
        <w:rPr>
          <w:rStyle w:val="alt-edited"/>
          <w:sz w:val="28"/>
          <w:szCs w:val="28"/>
          <w:lang w:val="en-US"/>
        </w:rPr>
        <w:t>ρ</w:t>
      </w:r>
      <w:r w:rsidR="00E825A9">
        <w:rPr>
          <w:rStyle w:val="alt-edited"/>
          <w:sz w:val="28"/>
          <w:szCs w:val="28"/>
          <w:vertAlign w:val="superscript"/>
          <w:lang w:val="en-US"/>
        </w:rPr>
        <w:t>o</w:t>
      </w:r>
      <w:r w:rsidRPr="00E825A9">
        <w:rPr>
          <w:rStyle w:val="alt-edited"/>
          <w:sz w:val="28"/>
          <w:szCs w:val="28"/>
          <w:vertAlign w:val="subscript"/>
          <w:lang w:val="en-US"/>
        </w:rPr>
        <w:t>t</w:t>
      </w:r>
      <w:proofErr w:type="spellEnd"/>
      <w:r w:rsidRPr="00D17C10">
        <w:rPr>
          <w:rStyle w:val="alt-edited"/>
          <w:sz w:val="28"/>
          <w:szCs w:val="28"/>
          <w:lang w:val="en-US"/>
        </w:rPr>
        <w:t>) of the density of the solution on the density of the solvent;</w:t>
      </w:r>
      <w:r w:rsidR="00E825A9">
        <w:rPr>
          <w:rStyle w:val="alt-edited"/>
          <w:sz w:val="28"/>
          <w:szCs w:val="28"/>
          <w:lang w:val="en-US"/>
        </w:rPr>
        <w:t xml:space="preserve"> </w:t>
      </w:r>
      <w:r w:rsidR="00E825A9" w:rsidRPr="00E825A9">
        <w:rPr>
          <w:rStyle w:val="alt-edited"/>
          <w:sz w:val="28"/>
          <w:szCs w:val="28"/>
          <w:lang w:val="en-US"/>
        </w:rPr>
        <w:t>calculate the ratio of temperature density gradients</w:t>
      </w:r>
      <w:r w:rsidR="00E825A9">
        <w:rPr>
          <w:rStyle w:val="alt-edited"/>
          <w:sz w:val="28"/>
          <w:szCs w:val="28"/>
          <w:lang w:val="en-US"/>
        </w:rPr>
        <w:t xml:space="preserve"> </w:t>
      </w:r>
      <w:r w:rsidR="00E825A9" w:rsidRPr="00E825A9">
        <w:rPr>
          <w:rFonts w:eastAsiaTheme="minorEastAsia"/>
          <w:sz w:val="28"/>
          <w:szCs w:val="28"/>
          <w:lang w:val="en-US"/>
        </w:rPr>
        <w:t>(</w:t>
      </w:r>
      <w:r w:rsidR="00E825A9">
        <w:rPr>
          <w:rFonts w:eastAsiaTheme="minorEastAsia"/>
          <w:sz w:val="28"/>
          <w:szCs w:val="28"/>
        </w:rPr>
        <w:t>Δ</w:t>
      </w:r>
      <m:oMath>
        <m:r>
          <w:rPr>
            <w:rFonts w:ascii="Cambria Math" w:eastAsiaTheme="minorEastAsia" w:hAnsi="Cambria Math"/>
            <w:sz w:val="28"/>
            <w:szCs w:val="28"/>
          </w:rPr>
          <m:t>ρ</m:t>
        </m:r>
        <m:r>
          <w:rPr>
            <w:rFonts w:ascii="Cambria Math" w:eastAsiaTheme="minorEastAsia" w:hAnsi="Cambria Math"/>
            <w:sz w:val="28"/>
            <w:szCs w:val="28"/>
            <w:lang w:val="en-US"/>
          </w:rPr>
          <m:t>t/∆</m:t>
        </m:r>
        <m:sSup>
          <m:sSupPr>
            <m:ctrlPr>
              <w:rPr>
                <w:rFonts w:ascii="Cambria Math" w:eastAsiaTheme="minorEastAsia" w:hAnsi="Cambria Math"/>
                <w:i/>
                <w:sz w:val="28"/>
                <w:szCs w:val="28"/>
              </w:rPr>
            </m:ctrlPr>
          </m:sSupPr>
          <m:e>
            <m:r>
              <w:rPr>
                <w:rFonts w:ascii="Cambria Math" w:eastAsiaTheme="minorEastAsia" w:hAnsi="Cambria Math"/>
                <w:sz w:val="28"/>
                <w:szCs w:val="28"/>
              </w:rPr>
              <m:t>ρ</m:t>
            </m:r>
          </m:e>
          <m:sup>
            <m:r>
              <w:rPr>
                <w:rFonts w:ascii="Cambria Math" w:eastAsiaTheme="minorEastAsia" w:hAnsi="Cambria Math"/>
                <w:sz w:val="28"/>
                <w:szCs w:val="28"/>
              </w:rPr>
              <m:t>o</m:t>
            </m:r>
          </m:sup>
        </m:sSup>
        <m:r>
          <w:rPr>
            <w:rFonts w:ascii="Cambria Math" w:eastAsiaTheme="minorEastAsia" w:hAnsi="Cambria Math"/>
            <w:sz w:val="28"/>
            <w:szCs w:val="28"/>
          </w:rPr>
          <m:t>t</m:t>
        </m:r>
      </m:oMath>
      <w:r w:rsidR="00E825A9" w:rsidRPr="00E825A9">
        <w:rPr>
          <w:rFonts w:eastAsiaTheme="minorEastAsia"/>
          <w:sz w:val="28"/>
          <w:szCs w:val="28"/>
          <w:lang w:val="en-US"/>
        </w:rPr>
        <w:t>)</w:t>
      </w:r>
      <w:r w:rsidR="00E825A9">
        <w:rPr>
          <w:rFonts w:eastAsiaTheme="minorEastAsia"/>
          <w:sz w:val="28"/>
          <w:szCs w:val="28"/>
          <w:lang w:val="en-US"/>
        </w:rPr>
        <w:t xml:space="preserve"> </w:t>
      </w:r>
      <w:r w:rsidR="00E825A9" w:rsidRPr="00E825A9">
        <w:rPr>
          <w:rFonts w:eastAsiaTheme="minorEastAsia"/>
          <w:sz w:val="28"/>
          <w:szCs w:val="28"/>
          <w:lang w:val="en-US"/>
        </w:rPr>
        <w:t>solution</w:t>
      </w:r>
      <w:r w:rsidR="00E825A9">
        <w:rPr>
          <w:rFonts w:eastAsiaTheme="minorEastAsia"/>
          <w:sz w:val="28"/>
          <w:szCs w:val="28"/>
          <w:lang w:val="en-US"/>
        </w:rPr>
        <w:t xml:space="preserve"> </w:t>
      </w:r>
      <w:r w:rsidR="00E825A9" w:rsidRPr="00E825A9">
        <w:rPr>
          <w:rFonts w:eastAsiaTheme="minorEastAsia"/>
          <w:sz w:val="28"/>
          <w:szCs w:val="28"/>
          <w:lang w:val="en-US"/>
        </w:rPr>
        <w:t>(</w:t>
      </w:r>
      <w:r w:rsidR="00E825A9">
        <w:rPr>
          <w:rFonts w:eastAsiaTheme="minorEastAsia"/>
          <w:sz w:val="28"/>
          <w:szCs w:val="28"/>
        </w:rPr>
        <w:t>Δ</w:t>
      </w:r>
      <m:oMath>
        <m:r>
          <w:rPr>
            <w:rFonts w:ascii="Cambria Math" w:eastAsiaTheme="minorEastAsia" w:hAnsi="Cambria Math"/>
            <w:sz w:val="28"/>
            <w:szCs w:val="28"/>
          </w:rPr>
          <m:t>ρ</m:t>
        </m:r>
        <m:r>
          <w:rPr>
            <w:rFonts w:ascii="Cambria Math" w:eastAsiaTheme="minorEastAsia" w:hAnsi="Cambria Math"/>
            <w:sz w:val="28"/>
            <w:szCs w:val="28"/>
            <w:lang w:val="en-US"/>
          </w:rPr>
          <m:t xml:space="preserve">t= </m:t>
        </m:r>
        <m:sSub>
          <m:sSubPr>
            <m:ctrlPr>
              <w:rPr>
                <w:rFonts w:ascii="Cambria Math" w:eastAsiaTheme="minorEastAsia" w:hAnsi="Cambria Math"/>
                <w:i/>
                <w:sz w:val="28"/>
                <w:szCs w:val="28"/>
              </w:rPr>
            </m:ctrlPr>
          </m:sSubPr>
          <m:e>
            <m:r>
              <w:rPr>
                <w:rFonts w:ascii="Cambria Math" w:eastAsiaTheme="minorEastAsia" w:hAnsi="Cambria Math"/>
                <w:sz w:val="28"/>
                <w:szCs w:val="28"/>
              </w:rPr>
              <m:t>ρ</m:t>
            </m:r>
          </m:e>
          <m:sub>
            <m:r>
              <w:rPr>
                <w:rFonts w:ascii="Cambria Math" w:eastAsiaTheme="minorEastAsia" w:hAnsi="Cambria Math"/>
                <w:sz w:val="28"/>
                <w:szCs w:val="28"/>
              </w:rPr>
              <m:t>t</m:t>
            </m:r>
            <m:r>
              <w:rPr>
                <w:rFonts w:ascii="Cambria Math" w:eastAsiaTheme="minorEastAsia" w:hAnsi="Cambria Math"/>
                <w:sz w:val="28"/>
                <w:szCs w:val="28"/>
                <w:lang w:val="en-US"/>
              </w:rPr>
              <m:t>2</m:t>
            </m:r>
          </m:sub>
        </m:sSub>
        <m:r>
          <w:rPr>
            <w:rFonts w:ascii="Cambria Math" w:eastAsiaTheme="minorEastAsia" w:hAnsi="Cambria Math"/>
            <w:sz w:val="28"/>
            <w:szCs w:val="28"/>
            <w:lang w:val="en-US"/>
          </w:rPr>
          <m:t xml:space="preserve">- </m:t>
        </m:r>
        <m:sSub>
          <m:sSubPr>
            <m:ctrlPr>
              <w:rPr>
                <w:rFonts w:ascii="Cambria Math" w:eastAsiaTheme="minorEastAsia" w:hAnsi="Cambria Math"/>
                <w:i/>
                <w:sz w:val="28"/>
                <w:szCs w:val="28"/>
                <w:lang w:val="en-US"/>
              </w:rPr>
            </m:ctrlPr>
          </m:sSubPr>
          <m:e>
            <m:r>
              <w:rPr>
                <w:rFonts w:ascii="Cambria Math" w:eastAsiaTheme="minorEastAsia" w:hAnsi="Cambria Math"/>
                <w:sz w:val="28"/>
                <w:szCs w:val="28"/>
                <w:lang w:val="en-US"/>
              </w:rPr>
              <m:t>ρ</m:t>
            </m:r>
          </m:e>
          <m:sub>
            <m:r>
              <w:rPr>
                <w:rFonts w:ascii="Cambria Math" w:eastAsiaTheme="minorEastAsia" w:hAnsi="Cambria Math"/>
                <w:sz w:val="28"/>
                <w:szCs w:val="28"/>
                <w:lang w:val="en-US"/>
              </w:rPr>
              <m:t>t1</m:t>
            </m:r>
          </m:sub>
        </m:sSub>
      </m:oMath>
      <w:r w:rsidR="00E825A9" w:rsidRPr="00E825A9">
        <w:rPr>
          <w:rFonts w:eastAsiaTheme="minorEastAsia"/>
          <w:sz w:val="28"/>
          <w:szCs w:val="28"/>
          <w:lang w:val="en-US"/>
        </w:rPr>
        <w:t>)</w:t>
      </w:r>
      <w:r w:rsidR="00E825A9">
        <w:rPr>
          <w:rFonts w:eastAsiaTheme="minorEastAsia"/>
          <w:sz w:val="28"/>
          <w:szCs w:val="28"/>
          <w:lang w:val="en-US"/>
        </w:rPr>
        <w:t xml:space="preserve"> </w:t>
      </w:r>
      <w:r w:rsidR="00E825A9" w:rsidRPr="00E825A9">
        <w:rPr>
          <w:rFonts w:eastAsiaTheme="minorEastAsia"/>
          <w:sz w:val="28"/>
          <w:szCs w:val="28"/>
          <w:lang w:val="en-US"/>
        </w:rPr>
        <w:t>and solvent</w:t>
      </w:r>
      <w:r w:rsidR="00E825A9">
        <w:rPr>
          <w:rFonts w:eastAsiaTheme="minorEastAsia"/>
          <w:sz w:val="28"/>
          <w:szCs w:val="28"/>
          <w:lang w:val="en-US"/>
        </w:rPr>
        <w:t xml:space="preserve"> </w:t>
      </w:r>
      <w:r w:rsidR="00E825A9" w:rsidRPr="00E825A9">
        <w:rPr>
          <w:rFonts w:eastAsiaTheme="minorEastAsia"/>
          <w:sz w:val="28"/>
          <w:szCs w:val="28"/>
          <w:lang w:val="en-US"/>
        </w:rPr>
        <w:t>(</w:t>
      </w:r>
      <w:r w:rsidR="00E825A9">
        <w:rPr>
          <w:rFonts w:eastAsiaTheme="minorEastAsia"/>
          <w:sz w:val="28"/>
          <w:szCs w:val="28"/>
        </w:rPr>
        <w:t>Δ</w:t>
      </w:r>
      <m:oMath>
        <m:sSup>
          <m:sSupPr>
            <m:ctrlPr>
              <w:rPr>
                <w:rFonts w:ascii="Cambria Math" w:eastAsiaTheme="minorEastAsia" w:hAnsi="Cambria Math"/>
                <w:i/>
                <w:sz w:val="28"/>
                <w:szCs w:val="28"/>
              </w:rPr>
            </m:ctrlPr>
          </m:sSupPr>
          <m:e>
            <m:r>
              <w:rPr>
                <w:rFonts w:ascii="Cambria Math" w:eastAsiaTheme="minorEastAsia" w:hAnsi="Cambria Math"/>
                <w:sz w:val="28"/>
                <w:szCs w:val="28"/>
              </w:rPr>
              <m:t>ρ</m:t>
            </m:r>
          </m:e>
          <m:sup>
            <m:r>
              <w:rPr>
                <w:rFonts w:ascii="Cambria Math" w:eastAsiaTheme="minorEastAsia" w:hAnsi="Cambria Math"/>
                <w:sz w:val="28"/>
                <w:szCs w:val="28"/>
                <w:lang w:val="en-US"/>
              </w:rPr>
              <m:t>0</m:t>
            </m:r>
          </m:sup>
        </m:sSup>
        <m:r>
          <w:rPr>
            <w:rFonts w:ascii="Cambria Math" w:eastAsiaTheme="minorEastAsia" w:hAnsi="Cambria Math"/>
            <w:sz w:val="28"/>
            <w:szCs w:val="28"/>
            <w:lang w:val="en-US"/>
          </w:rPr>
          <m:t xml:space="preserve">t= </m:t>
        </m:r>
        <m:sSup>
          <m:sSupPr>
            <m:ctrlPr>
              <w:rPr>
                <w:rFonts w:ascii="Cambria Math" w:eastAsiaTheme="minorEastAsia" w:hAnsi="Cambria Math"/>
                <w:i/>
                <w:sz w:val="28"/>
                <w:szCs w:val="28"/>
              </w:rPr>
            </m:ctrlPr>
          </m:sSupPr>
          <m:e>
            <m:r>
              <w:rPr>
                <w:rFonts w:ascii="Cambria Math" w:eastAsiaTheme="minorEastAsia" w:hAnsi="Cambria Math"/>
                <w:sz w:val="28"/>
                <w:szCs w:val="28"/>
              </w:rPr>
              <m:t>ρ</m:t>
            </m:r>
          </m:e>
          <m:sup>
            <m:r>
              <w:rPr>
                <w:rFonts w:ascii="Cambria Math" w:eastAsiaTheme="minorEastAsia" w:hAnsi="Cambria Math"/>
                <w:sz w:val="28"/>
                <w:szCs w:val="28"/>
                <w:lang w:val="en-US"/>
              </w:rPr>
              <m:t>0</m:t>
            </m:r>
          </m:sup>
        </m:sSup>
        <m:r>
          <w:rPr>
            <w:rFonts w:ascii="Cambria Math" w:eastAsiaTheme="minorEastAsia" w:hAnsi="Cambria Math"/>
            <w:sz w:val="28"/>
            <w:szCs w:val="28"/>
          </w:rPr>
          <m:t>t</m:t>
        </m:r>
        <m:r>
          <w:rPr>
            <w:rFonts w:ascii="Cambria Math" w:eastAsiaTheme="minorEastAsia" w:hAnsi="Cambria Math"/>
            <w:sz w:val="28"/>
            <w:szCs w:val="28"/>
            <w:lang w:val="en-US"/>
          </w:rPr>
          <m:t xml:space="preserve">2- </m:t>
        </m:r>
        <m:sSup>
          <m:sSupPr>
            <m:ctrlPr>
              <w:rPr>
                <w:rFonts w:ascii="Cambria Math" w:eastAsiaTheme="minorEastAsia" w:hAnsi="Cambria Math"/>
                <w:i/>
                <w:sz w:val="28"/>
                <w:szCs w:val="28"/>
              </w:rPr>
            </m:ctrlPr>
          </m:sSupPr>
          <m:e>
            <m:r>
              <w:rPr>
                <w:rFonts w:ascii="Cambria Math" w:eastAsiaTheme="minorEastAsia" w:hAnsi="Cambria Math"/>
                <w:sz w:val="28"/>
                <w:szCs w:val="28"/>
              </w:rPr>
              <m:t>ρ</m:t>
            </m:r>
          </m:e>
          <m:sup>
            <m:r>
              <w:rPr>
                <w:rFonts w:ascii="Cambria Math" w:eastAsiaTheme="minorEastAsia" w:hAnsi="Cambria Math"/>
                <w:sz w:val="28"/>
                <w:szCs w:val="28"/>
                <w:lang w:val="en-US"/>
              </w:rPr>
              <m:t>0</m:t>
            </m:r>
          </m:sup>
        </m:sSup>
        <m:r>
          <w:rPr>
            <w:rFonts w:ascii="Cambria Math" w:eastAsiaTheme="minorEastAsia" w:hAnsi="Cambria Math"/>
            <w:sz w:val="28"/>
            <w:szCs w:val="28"/>
          </w:rPr>
          <m:t>t</m:t>
        </m:r>
        <m:r>
          <w:rPr>
            <w:rFonts w:ascii="Cambria Math" w:eastAsiaTheme="minorEastAsia" w:hAnsi="Cambria Math"/>
            <w:sz w:val="28"/>
            <w:szCs w:val="28"/>
            <w:lang w:val="en-US"/>
          </w:rPr>
          <m:t>1</m:t>
        </m:r>
      </m:oMath>
      <w:r w:rsidR="00E825A9" w:rsidRPr="00E825A9">
        <w:rPr>
          <w:rFonts w:eastAsiaTheme="minorEastAsia"/>
          <w:sz w:val="28"/>
          <w:szCs w:val="28"/>
          <w:lang w:val="en-US"/>
        </w:rPr>
        <w:t>)</w:t>
      </w:r>
      <w:r w:rsidR="00E825A9">
        <w:rPr>
          <w:rFonts w:eastAsiaTheme="minorEastAsia"/>
          <w:sz w:val="28"/>
          <w:szCs w:val="28"/>
          <w:lang w:val="en-US"/>
        </w:rPr>
        <w:t xml:space="preserve"> </w:t>
      </w:r>
      <w:r w:rsidR="00E825A9" w:rsidRPr="00E825A9">
        <w:rPr>
          <w:rFonts w:eastAsiaTheme="minorEastAsia"/>
          <w:sz w:val="28"/>
          <w:szCs w:val="28"/>
          <w:lang w:val="en-US"/>
        </w:rPr>
        <w:t>and build its dependence on concentration:</w:t>
      </w:r>
      <w:proofErr w:type="gramEnd"/>
    </w:p>
    <w:p w:rsidR="00E825A9" w:rsidRPr="00E825A9" w:rsidRDefault="00E825A9" w:rsidP="00E825A9">
      <w:pPr>
        <w:ind w:firstLine="567"/>
        <w:jc w:val="center"/>
        <w:rPr>
          <w:rStyle w:val="alt-edited"/>
          <w:sz w:val="28"/>
          <w:szCs w:val="28"/>
          <w:lang w:val="en-US"/>
        </w:rPr>
      </w:pPr>
      <w:r>
        <w:rPr>
          <w:rFonts w:eastAsiaTheme="minorEastAsia"/>
          <w:sz w:val="28"/>
          <w:szCs w:val="28"/>
        </w:rPr>
        <w:t>Δ</w:t>
      </w:r>
      <m:oMath>
        <m:f>
          <m:fPr>
            <m:ctrlPr>
              <w:rPr>
                <w:rFonts w:ascii="Cambria Math" w:eastAsiaTheme="minorEastAsia" w:hAnsi="Cambria Math"/>
                <w:i/>
                <w:sz w:val="28"/>
                <w:szCs w:val="28"/>
              </w:rPr>
            </m:ctrlPr>
          </m:fPr>
          <m:num>
            <m:r>
              <w:rPr>
                <w:rFonts w:ascii="Cambria Math" w:eastAsiaTheme="minorEastAsia" w:hAnsi="Cambria Math"/>
                <w:sz w:val="28"/>
                <w:szCs w:val="28"/>
              </w:rPr>
              <m:t>ρ</m:t>
            </m:r>
            <m:r>
              <w:rPr>
                <w:rFonts w:ascii="Cambria Math" w:eastAsiaTheme="minorEastAsia" w:hAnsi="Cambria Math"/>
                <w:sz w:val="28"/>
                <w:szCs w:val="28"/>
                <w:lang w:val="en-US"/>
              </w:rPr>
              <m:t>t</m:t>
            </m:r>
            <m:ctrlPr>
              <w:rPr>
                <w:rFonts w:ascii="Cambria Math" w:eastAsiaTheme="minorEastAsia" w:hAnsi="Cambria Math"/>
                <w:i/>
                <w:sz w:val="28"/>
                <w:szCs w:val="28"/>
                <w:lang w:val="en-US"/>
              </w:rPr>
            </m:ctrlPr>
          </m:num>
          <m:den>
            <m:r>
              <w:rPr>
                <w:rFonts w:ascii="Cambria Math" w:eastAsiaTheme="minorEastAsia" w:hAnsi="Cambria Math"/>
                <w:sz w:val="28"/>
                <w:szCs w:val="28"/>
                <w:lang w:val="en-US"/>
              </w:rPr>
              <m:t>∆</m:t>
            </m:r>
            <m:r>
              <w:rPr>
                <w:rFonts w:ascii="Cambria Math" w:eastAsiaTheme="minorEastAsia" w:hAnsi="Cambria Math"/>
                <w:sz w:val="28"/>
                <w:szCs w:val="28"/>
              </w:rPr>
              <m:t>ρ</m:t>
            </m:r>
            <m:sSup>
              <m:sSupPr>
                <m:ctrlPr>
                  <w:rPr>
                    <w:rFonts w:ascii="Cambria Math" w:eastAsiaTheme="minorEastAsia" w:hAnsi="Cambria Math"/>
                    <w:i/>
                    <w:sz w:val="28"/>
                    <w:szCs w:val="28"/>
                  </w:rPr>
                </m:ctrlPr>
              </m:sSupPr>
              <m:e>
                <m:r>
                  <w:rPr>
                    <w:rFonts w:ascii="Cambria Math" w:eastAsiaTheme="minorEastAsia" w:hAnsi="Cambria Math"/>
                    <w:sz w:val="28"/>
                    <w:szCs w:val="28"/>
                  </w:rPr>
                  <m:t>t</m:t>
                </m:r>
              </m:e>
              <m:sup>
                <m:r>
                  <w:rPr>
                    <w:rFonts w:ascii="Cambria Math" w:eastAsiaTheme="minorEastAsia" w:hAnsi="Cambria Math"/>
                    <w:sz w:val="28"/>
                    <w:szCs w:val="28"/>
                    <w:lang w:val="en-US"/>
                  </w:rPr>
                  <m:t>0</m:t>
                </m:r>
              </m:sup>
            </m:sSup>
          </m:den>
        </m:f>
        <m:r>
          <w:rPr>
            <w:rFonts w:ascii="Cambria Math" w:eastAsiaTheme="minorEastAsia" w:hAnsi="Cambria Math"/>
            <w:sz w:val="28"/>
            <w:szCs w:val="28"/>
            <w:lang w:val="en-US"/>
          </w:rPr>
          <m:t>=1-Bp</m:t>
        </m:r>
        <m:rad>
          <m:radPr>
            <m:degHide m:val="1"/>
            <m:ctrlPr>
              <w:rPr>
                <w:rFonts w:ascii="Cambria Math" w:eastAsiaTheme="minorEastAsia" w:hAnsi="Cambria Math"/>
                <w:i/>
                <w:sz w:val="28"/>
                <w:szCs w:val="28"/>
                <w:lang w:val="en-US"/>
              </w:rPr>
            </m:ctrlPr>
          </m:radPr>
          <m:deg/>
          <m:e>
            <m:r>
              <w:rPr>
                <w:rFonts w:ascii="Cambria Math" w:eastAsiaTheme="minorEastAsia" w:hAnsi="Cambria Math"/>
                <w:sz w:val="28"/>
                <w:szCs w:val="28"/>
                <w:lang w:val="en-US"/>
              </w:rPr>
              <m:t>m</m:t>
            </m:r>
          </m:e>
        </m:rad>
      </m:oMath>
    </w:p>
    <w:p w:rsidR="00D17C10" w:rsidRDefault="00D17C10" w:rsidP="00D17C10">
      <w:pPr>
        <w:ind w:firstLine="567"/>
        <w:jc w:val="both"/>
        <w:rPr>
          <w:rStyle w:val="alt-edited"/>
          <w:sz w:val="28"/>
          <w:szCs w:val="28"/>
          <w:lang w:val="en-US"/>
        </w:rPr>
      </w:pPr>
    </w:p>
    <w:p w:rsidR="00D17C10" w:rsidRDefault="00E825A9" w:rsidP="00D17C10">
      <w:pPr>
        <w:ind w:firstLine="567"/>
        <w:jc w:val="both"/>
        <w:rPr>
          <w:rStyle w:val="alt-edited"/>
          <w:sz w:val="28"/>
          <w:szCs w:val="28"/>
          <w:lang w:val="en-US"/>
        </w:rPr>
      </w:pPr>
      <w:r w:rsidRPr="00E825A9">
        <w:rPr>
          <w:rStyle w:val="alt-edited"/>
          <w:sz w:val="28"/>
          <w:szCs w:val="28"/>
          <w:lang w:val="en-US"/>
        </w:rPr>
        <w:t xml:space="preserve">Here is the </w:t>
      </w:r>
      <w:proofErr w:type="spellStart"/>
      <w:r w:rsidRPr="00E825A9">
        <w:rPr>
          <w:rStyle w:val="alt-edited"/>
          <w:sz w:val="28"/>
          <w:szCs w:val="28"/>
          <w:lang w:val="en-US"/>
        </w:rPr>
        <w:t>Bp</w:t>
      </w:r>
      <w:proofErr w:type="spellEnd"/>
      <w:r w:rsidRPr="00E825A9">
        <w:rPr>
          <w:rStyle w:val="alt-edited"/>
          <w:sz w:val="28"/>
          <w:szCs w:val="28"/>
          <w:lang w:val="en-US"/>
        </w:rPr>
        <w:t xml:space="preserve"> </w:t>
      </w:r>
      <w:r>
        <w:rPr>
          <w:rStyle w:val="alt-edited"/>
          <w:sz w:val="28"/>
          <w:szCs w:val="28"/>
          <w:lang w:val="en-US"/>
        </w:rPr>
        <w:t xml:space="preserve">- </w:t>
      </w:r>
      <w:r w:rsidRPr="00E825A9">
        <w:rPr>
          <w:rStyle w:val="alt-edited"/>
          <w:sz w:val="28"/>
          <w:szCs w:val="28"/>
          <w:lang w:val="en-US"/>
        </w:rPr>
        <w:t xml:space="preserve">ratio of temperature gradients for a standard solution with a concentration of m = </w:t>
      </w:r>
      <w:proofErr w:type="gramStart"/>
      <w:r w:rsidRPr="00E825A9">
        <w:rPr>
          <w:rStyle w:val="alt-edited"/>
          <w:sz w:val="28"/>
          <w:szCs w:val="28"/>
          <w:lang w:val="en-US"/>
        </w:rPr>
        <w:t>1</w:t>
      </w:r>
      <w:proofErr w:type="gramEnd"/>
      <w:r w:rsidRPr="00E825A9">
        <w:rPr>
          <w:rStyle w:val="alt-edited"/>
          <w:sz w:val="28"/>
          <w:szCs w:val="28"/>
          <w:lang w:val="en-US"/>
        </w:rPr>
        <w:t>.</w:t>
      </w:r>
    </w:p>
    <w:p w:rsidR="00E825A9" w:rsidRDefault="005659EF" w:rsidP="00D17C10">
      <w:pPr>
        <w:ind w:firstLine="567"/>
        <w:jc w:val="both"/>
        <w:rPr>
          <w:rStyle w:val="alt-edited"/>
          <w:sz w:val="28"/>
          <w:szCs w:val="28"/>
          <w:lang w:val="en-US"/>
        </w:rPr>
      </w:pPr>
      <w:r w:rsidRPr="005659EF">
        <w:rPr>
          <w:rStyle w:val="alt-edited"/>
          <w:sz w:val="28"/>
          <w:szCs w:val="28"/>
          <w:lang w:val="en-US"/>
        </w:rPr>
        <w:t xml:space="preserve">It </w:t>
      </w:r>
      <w:proofErr w:type="gramStart"/>
      <w:r w:rsidRPr="005659EF">
        <w:rPr>
          <w:rStyle w:val="alt-edited"/>
          <w:sz w:val="28"/>
          <w:szCs w:val="28"/>
          <w:lang w:val="en-US"/>
        </w:rPr>
        <w:t>is believed</w:t>
      </w:r>
      <w:proofErr w:type="gramEnd"/>
      <w:r w:rsidRPr="005659EF">
        <w:rPr>
          <w:rStyle w:val="alt-edited"/>
          <w:sz w:val="28"/>
          <w:szCs w:val="28"/>
          <w:lang w:val="en-US"/>
        </w:rPr>
        <w:t xml:space="preserve"> that this ratio is approximately constant at different temperatures and decreases with increasing concentration.</w:t>
      </w:r>
    </w:p>
    <w:p w:rsidR="00422F07" w:rsidRDefault="00422F07" w:rsidP="00D17C10">
      <w:pPr>
        <w:ind w:firstLine="567"/>
        <w:jc w:val="both"/>
        <w:rPr>
          <w:rStyle w:val="alt-edited"/>
          <w:sz w:val="28"/>
          <w:szCs w:val="28"/>
          <w:lang w:val="en-US"/>
        </w:rPr>
      </w:pPr>
      <w:r w:rsidRPr="00422F07">
        <w:rPr>
          <w:rStyle w:val="alt-edited"/>
          <w:sz w:val="28"/>
          <w:szCs w:val="28"/>
          <w:lang w:val="en-US"/>
        </w:rPr>
        <w:lastRenderedPageBreak/>
        <w:t xml:space="preserve">The temperature dependence of the density of water </w:t>
      </w:r>
      <w:proofErr w:type="gramStart"/>
      <w:r w:rsidRPr="00422F07">
        <w:rPr>
          <w:rStyle w:val="alt-edited"/>
          <w:sz w:val="28"/>
          <w:szCs w:val="28"/>
          <w:lang w:val="en-US"/>
        </w:rPr>
        <w:t>is depicted</w:t>
      </w:r>
      <w:proofErr w:type="gramEnd"/>
      <w:r w:rsidRPr="00422F07">
        <w:rPr>
          <w:rStyle w:val="alt-edited"/>
          <w:sz w:val="28"/>
          <w:szCs w:val="28"/>
          <w:lang w:val="en-US"/>
        </w:rPr>
        <w:t xml:space="preserve"> in this case by the equation:</w:t>
      </w:r>
    </w:p>
    <w:p w:rsidR="00422F07" w:rsidRPr="00422F07" w:rsidRDefault="00C37199" w:rsidP="00422F07">
      <w:pPr>
        <w:jc w:val="center"/>
        <w:rPr>
          <w:rFonts w:eastAsiaTheme="minorEastAsia"/>
          <w:sz w:val="28"/>
          <w:szCs w:val="28"/>
          <w:lang w:val="en-US"/>
        </w:rPr>
      </w:pPr>
      <m:oMath>
        <m:sSubSup>
          <m:sSubSupPr>
            <m:ctrlPr>
              <w:rPr>
                <w:rFonts w:ascii="Cambria Math" w:eastAsiaTheme="minorEastAsia" w:hAnsi="Cambria Math"/>
                <w:i/>
                <w:sz w:val="28"/>
                <w:szCs w:val="28"/>
              </w:rPr>
            </m:ctrlPr>
          </m:sSubSupPr>
          <m:e>
            <m:r>
              <w:rPr>
                <w:rFonts w:ascii="Cambria Math" w:eastAsiaTheme="minorEastAsia" w:hAnsi="Cambria Math"/>
                <w:sz w:val="28"/>
                <w:szCs w:val="28"/>
              </w:rPr>
              <m:t>ρ</m:t>
            </m:r>
          </m:e>
          <m:sub>
            <m:r>
              <w:rPr>
                <w:rFonts w:ascii="Cambria Math" w:eastAsiaTheme="minorEastAsia" w:hAnsi="Cambria Math"/>
                <w:sz w:val="28"/>
                <w:szCs w:val="28"/>
                <w:lang w:val="en-US"/>
              </w:rPr>
              <m:t>t</m:t>
            </m:r>
          </m:sub>
          <m:sup>
            <m:r>
              <w:rPr>
                <w:rFonts w:ascii="Cambria Math" w:eastAsiaTheme="minorEastAsia" w:hAnsi="Cambria Math"/>
                <w:sz w:val="28"/>
                <w:szCs w:val="28"/>
              </w:rPr>
              <m:t>o</m:t>
            </m:r>
          </m:sup>
        </m:sSubSup>
        <m:r>
          <w:rPr>
            <w:rFonts w:ascii="Cambria Math" w:eastAsiaTheme="minorEastAsia" w:hAnsi="Cambria Math"/>
            <w:sz w:val="28"/>
            <w:szCs w:val="28"/>
            <w:lang w:val="en-US"/>
          </w:rPr>
          <m:t>=</m:t>
        </m:r>
        <m:sSubSup>
          <m:sSubSupPr>
            <m:ctrlPr>
              <w:rPr>
                <w:rFonts w:ascii="Cambria Math" w:eastAsiaTheme="minorEastAsia" w:hAnsi="Cambria Math"/>
                <w:i/>
                <w:sz w:val="28"/>
                <w:szCs w:val="28"/>
              </w:rPr>
            </m:ctrlPr>
          </m:sSubSupPr>
          <m:e>
            <m:r>
              <w:rPr>
                <w:rFonts w:ascii="Cambria Math" w:eastAsiaTheme="minorEastAsia" w:hAnsi="Cambria Math"/>
                <w:sz w:val="28"/>
                <w:szCs w:val="28"/>
              </w:rPr>
              <m:t>ρ</m:t>
            </m:r>
          </m:e>
          <m:sub>
            <m:r>
              <w:rPr>
                <w:rFonts w:ascii="Cambria Math" w:eastAsiaTheme="minorEastAsia" w:hAnsi="Cambria Math"/>
                <w:sz w:val="28"/>
                <w:szCs w:val="28"/>
              </w:rPr>
              <m:t>H</m:t>
            </m:r>
            <m:r>
              <w:rPr>
                <w:rFonts w:ascii="Cambria Math" w:eastAsiaTheme="minorEastAsia" w:hAnsi="Cambria Math"/>
                <w:sz w:val="28"/>
                <w:szCs w:val="28"/>
                <w:lang w:val="en-US"/>
              </w:rPr>
              <m:t>2</m:t>
            </m:r>
            <m:r>
              <w:rPr>
                <w:rFonts w:ascii="Cambria Math" w:eastAsiaTheme="minorEastAsia" w:hAnsi="Cambria Math"/>
                <w:sz w:val="28"/>
                <w:szCs w:val="28"/>
              </w:rPr>
              <m:t>O</m:t>
            </m:r>
          </m:sub>
          <m:sup>
            <m:r>
              <w:rPr>
                <w:rFonts w:ascii="Cambria Math" w:eastAsiaTheme="minorEastAsia" w:hAnsi="Cambria Math"/>
                <w:sz w:val="28"/>
                <w:szCs w:val="28"/>
              </w:rPr>
              <m:t>o</m:t>
            </m:r>
          </m:sup>
        </m:sSubSup>
        <m:r>
          <w:rPr>
            <w:rFonts w:ascii="Cambria Math" w:eastAsiaTheme="minorEastAsia" w:hAnsi="Cambria Math"/>
            <w:sz w:val="28"/>
            <w:szCs w:val="28"/>
            <w:lang w:val="en-US"/>
          </w:rPr>
          <m:t>+3*</m:t>
        </m:r>
        <m:sSup>
          <m:sSupPr>
            <m:ctrlPr>
              <w:rPr>
                <w:rFonts w:ascii="Cambria Math" w:eastAsiaTheme="minorEastAsia" w:hAnsi="Cambria Math"/>
                <w:i/>
                <w:sz w:val="28"/>
                <w:szCs w:val="28"/>
              </w:rPr>
            </m:ctrlPr>
          </m:sSupPr>
          <m:e>
            <m:r>
              <w:rPr>
                <w:rFonts w:ascii="Cambria Math" w:eastAsiaTheme="minorEastAsia" w:hAnsi="Cambria Math"/>
                <w:sz w:val="28"/>
                <w:szCs w:val="28"/>
                <w:lang w:val="en-US"/>
              </w:rPr>
              <m:t>10</m:t>
            </m:r>
          </m:e>
          <m:sup>
            <m:r>
              <w:rPr>
                <w:rFonts w:ascii="Cambria Math" w:eastAsiaTheme="minorEastAsia" w:hAnsi="Cambria Math"/>
                <w:sz w:val="28"/>
                <w:szCs w:val="28"/>
                <w:lang w:val="en-US"/>
              </w:rPr>
              <m:t>-5</m:t>
            </m:r>
          </m:sup>
        </m:sSup>
        <m:r>
          <w:rPr>
            <w:rFonts w:ascii="Cambria Math" w:eastAsiaTheme="minorEastAsia" w:hAnsi="Cambria Math"/>
            <w:sz w:val="28"/>
            <w:szCs w:val="28"/>
          </w:rPr>
          <m:t>t</m:t>
        </m:r>
        <m:r>
          <w:rPr>
            <w:rFonts w:ascii="Cambria Math" w:eastAsiaTheme="minorEastAsia" w:hAnsi="Cambria Math"/>
            <w:sz w:val="28"/>
            <w:szCs w:val="28"/>
            <w:lang w:val="en-US"/>
          </w:rPr>
          <m:t>-4,5*</m:t>
        </m:r>
        <m:sSup>
          <m:sSupPr>
            <m:ctrlPr>
              <w:rPr>
                <w:rFonts w:ascii="Cambria Math" w:eastAsiaTheme="minorEastAsia" w:hAnsi="Cambria Math"/>
                <w:i/>
                <w:sz w:val="28"/>
                <w:szCs w:val="28"/>
              </w:rPr>
            </m:ctrlPr>
          </m:sSupPr>
          <m:e>
            <m:r>
              <w:rPr>
                <w:rFonts w:ascii="Cambria Math" w:eastAsiaTheme="minorEastAsia" w:hAnsi="Cambria Math"/>
                <w:sz w:val="28"/>
                <w:szCs w:val="28"/>
                <w:lang w:val="en-US"/>
              </w:rPr>
              <m:t>10</m:t>
            </m:r>
          </m:e>
          <m:sup>
            <m:r>
              <w:rPr>
                <w:rFonts w:ascii="Cambria Math" w:eastAsiaTheme="minorEastAsia" w:hAnsi="Cambria Math"/>
                <w:sz w:val="28"/>
                <w:szCs w:val="28"/>
                <w:lang w:val="en-US"/>
              </w:rPr>
              <m:t>-6</m:t>
            </m:r>
          </m:sup>
        </m:sSup>
        <m:sSup>
          <m:sSupPr>
            <m:ctrlPr>
              <w:rPr>
                <w:rFonts w:ascii="Cambria Math" w:eastAsiaTheme="minorEastAsia" w:hAnsi="Cambria Math"/>
                <w:i/>
                <w:sz w:val="28"/>
                <w:szCs w:val="28"/>
              </w:rPr>
            </m:ctrlPr>
          </m:sSupPr>
          <m:e>
            <m:r>
              <w:rPr>
                <w:rFonts w:ascii="Cambria Math" w:eastAsiaTheme="minorEastAsia" w:hAnsi="Cambria Math"/>
                <w:sz w:val="28"/>
                <w:szCs w:val="28"/>
              </w:rPr>
              <m:t>t</m:t>
            </m:r>
          </m:e>
          <m:sup>
            <m:r>
              <w:rPr>
                <w:rFonts w:ascii="Cambria Math" w:eastAsiaTheme="minorEastAsia" w:hAnsi="Cambria Math"/>
                <w:sz w:val="28"/>
                <w:szCs w:val="28"/>
                <w:lang w:val="en-US"/>
              </w:rPr>
              <m:t>2</m:t>
            </m:r>
          </m:sup>
        </m:sSup>
        <m:r>
          <w:rPr>
            <w:rFonts w:ascii="Cambria Math" w:eastAsiaTheme="minorEastAsia" w:hAnsi="Cambria Math"/>
            <w:sz w:val="28"/>
            <w:szCs w:val="28"/>
            <w:lang w:val="en-US"/>
          </w:rPr>
          <m:t>+5*</m:t>
        </m:r>
        <m:sSup>
          <m:sSupPr>
            <m:ctrlPr>
              <w:rPr>
                <w:rFonts w:ascii="Cambria Math" w:eastAsiaTheme="minorEastAsia" w:hAnsi="Cambria Math"/>
                <w:i/>
                <w:sz w:val="28"/>
                <w:szCs w:val="28"/>
              </w:rPr>
            </m:ctrlPr>
          </m:sSupPr>
          <m:e>
            <m:r>
              <w:rPr>
                <w:rFonts w:ascii="Cambria Math" w:eastAsiaTheme="minorEastAsia" w:hAnsi="Cambria Math"/>
                <w:sz w:val="28"/>
                <w:szCs w:val="28"/>
                <w:lang w:val="en-US"/>
              </w:rPr>
              <m:t>10</m:t>
            </m:r>
          </m:e>
          <m:sup>
            <m:r>
              <w:rPr>
                <w:rFonts w:ascii="Cambria Math" w:eastAsiaTheme="minorEastAsia" w:hAnsi="Cambria Math"/>
                <w:sz w:val="28"/>
                <w:szCs w:val="28"/>
                <w:lang w:val="en-US"/>
              </w:rPr>
              <m:t>-9</m:t>
            </m:r>
            <m:r>
              <w:rPr>
                <w:rFonts w:ascii="Cambria Math" w:eastAsiaTheme="minorEastAsia" w:hAnsi="Cambria Math"/>
                <w:sz w:val="28"/>
                <w:szCs w:val="28"/>
              </w:rPr>
              <m:t>t</m:t>
            </m:r>
            <m:r>
              <w:rPr>
                <w:rFonts w:ascii="Cambria Math" w:eastAsiaTheme="minorEastAsia" w:hAnsi="Cambria Math"/>
                <w:sz w:val="28"/>
                <w:szCs w:val="28"/>
                <w:lang w:val="en-US"/>
              </w:rPr>
              <m:t>3</m:t>
            </m:r>
          </m:sup>
        </m:sSup>
      </m:oMath>
      <w:r w:rsidR="00422F07" w:rsidRPr="00422F07">
        <w:rPr>
          <w:rFonts w:eastAsiaTheme="minorEastAsia"/>
          <w:sz w:val="28"/>
          <w:szCs w:val="28"/>
          <w:lang w:val="en-US"/>
        </w:rPr>
        <w:t>+2*</w:t>
      </w:r>
      <m:oMath>
        <m:sSup>
          <m:sSupPr>
            <m:ctrlPr>
              <w:rPr>
                <w:rFonts w:ascii="Cambria Math" w:eastAsiaTheme="minorEastAsia" w:hAnsi="Cambria Math"/>
                <w:i/>
                <w:sz w:val="28"/>
                <w:szCs w:val="28"/>
              </w:rPr>
            </m:ctrlPr>
          </m:sSupPr>
          <m:e>
            <m:r>
              <w:rPr>
                <w:rFonts w:ascii="Cambria Math" w:eastAsiaTheme="minorEastAsia" w:hAnsi="Cambria Math"/>
                <w:sz w:val="28"/>
                <w:szCs w:val="28"/>
                <w:lang w:val="en-US"/>
              </w:rPr>
              <m:t>10</m:t>
            </m:r>
          </m:e>
          <m:sup>
            <m:r>
              <w:rPr>
                <w:rFonts w:ascii="Cambria Math" w:eastAsiaTheme="minorEastAsia" w:hAnsi="Cambria Math"/>
                <w:sz w:val="28"/>
                <w:szCs w:val="28"/>
                <w:lang w:val="en-US"/>
              </w:rPr>
              <m:t>-13</m:t>
            </m:r>
            <m:r>
              <w:rPr>
                <w:rFonts w:ascii="Cambria Math" w:eastAsiaTheme="minorEastAsia" w:hAnsi="Cambria Math"/>
                <w:sz w:val="28"/>
                <w:szCs w:val="28"/>
              </w:rPr>
              <m:t>t</m:t>
            </m:r>
            <m:r>
              <w:rPr>
                <w:rFonts w:ascii="Cambria Math" w:eastAsiaTheme="minorEastAsia" w:hAnsi="Cambria Math"/>
                <w:sz w:val="28"/>
                <w:szCs w:val="28"/>
                <w:lang w:val="en-US"/>
              </w:rPr>
              <m:t>4</m:t>
            </m:r>
          </m:sup>
        </m:sSup>
      </m:oMath>
    </w:p>
    <w:p w:rsidR="00422F07" w:rsidRDefault="00422F07" w:rsidP="00D17C10">
      <w:pPr>
        <w:ind w:firstLine="567"/>
        <w:jc w:val="both"/>
        <w:rPr>
          <w:rStyle w:val="alt-edited"/>
          <w:sz w:val="28"/>
          <w:szCs w:val="28"/>
          <w:lang w:val="en-US"/>
        </w:rPr>
      </w:pPr>
    </w:p>
    <w:p w:rsidR="00D17C10" w:rsidRDefault="00422F07" w:rsidP="00D17C10">
      <w:pPr>
        <w:ind w:firstLine="567"/>
        <w:jc w:val="both"/>
        <w:rPr>
          <w:rStyle w:val="alt-edited"/>
          <w:sz w:val="28"/>
          <w:szCs w:val="28"/>
          <w:lang w:val="en-US"/>
        </w:rPr>
      </w:pPr>
      <w:r w:rsidRPr="00422F07">
        <w:rPr>
          <w:rStyle w:val="alt-edited"/>
          <w:sz w:val="28"/>
          <w:szCs w:val="28"/>
          <w:lang w:val="en-US"/>
        </w:rPr>
        <w:t xml:space="preserve">Here </w:t>
      </w:r>
      <m:oMath>
        <m:sSubSup>
          <m:sSubSupPr>
            <m:ctrlPr>
              <w:rPr>
                <w:rFonts w:ascii="Cambria Math" w:eastAsiaTheme="minorEastAsia" w:hAnsi="Cambria Math"/>
                <w:i/>
                <w:sz w:val="28"/>
                <w:szCs w:val="28"/>
              </w:rPr>
            </m:ctrlPr>
          </m:sSubSupPr>
          <m:e>
            <m:r>
              <w:rPr>
                <w:rFonts w:ascii="Cambria Math" w:eastAsiaTheme="minorEastAsia" w:hAnsi="Cambria Math"/>
                <w:sz w:val="28"/>
                <w:szCs w:val="28"/>
              </w:rPr>
              <m:t>ρ</m:t>
            </m:r>
          </m:e>
          <m:sub>
            <m:r>
              <w:rPr>
                <w:rFonts w:ascii="Cambria Math" w:eastAsiaTheme="minorEastAsia" w:hAnsi="Cambria Math"/>
                <w:sz w:val="28"/>
                <w:szCs w:val="28"/>
              </w:rPr>
              <m:t>H</m:t>
            </m:r>
            <m:r>
              <w:rPr>
                <w:rFonts w:ascii="Cambria Math" w:eastAsiaTheme="minorEastAsia" w:hAnsi="Cambria Math"/>
                <w:sz w:val="28"/>
                <w:szCs w:val="28"/>
                <w:lang w:val="en-US"/>
              </w:rPr>
              <m:t>2</m:t>
            </m:r>
            <m:r>
              <w:rPr>
                <w:rFonts w:ascii="Cambria Math" w:eastAsiaTheme="minorEastAsia" w:hAnsi="Cambria Math"/>
                <w:sz w:val="28"/>
                <w:szCs w:val="28"/>
              </w:rPr>
              <m:t>O</m:t>
            </m:r>
          </m:sub>
          <m:sup>
            <m:r>
              <w:rPr>
                <w:rFonts w:ascii="Cambria Math" w:eastAsiaTheme="minorEastAsia" w:hAnsi="Cambria Math"/>
                <w:sz w:val="28"/>
                <w:szCs w:val="28"/>
              </w:rPr>
              <m:t>o</m:t>
            </m:r>
          </m:sup>
        </m:sSubSup>
      </m:oMath>
      <w:r w:rsidRPr="00422F07">
        <w:rPr>
          <w:rFonts w:eastAsiaTheme="minorEastAsia"/>
          <w:sz w:val="28"/>
          <w:szCs w:val="28"/>
          <w:lang w:val="en-US"/>
        </w:rPr>
        <w:t>-</w:t>
      </w:r>
      <w:r w:rsidRPr="00422F07">
        <w:rPr>
          <w:rStyle w:val="alt-edited"/>
          <w:sz w:val="28"/>
          <w:szCs w:val="28"/>
          <w:lang w:val="en-US"/>
        </w:rPr>
        <w:t>is the density of water at 0°C</w:t>
      </w:r>
      <w:proofErr w:type="gramStart"/>
      <w:r w:rsidRPr="00422F07">
        <w:rPr>
          <w:rStyle w:val="alt-edited"/>
          <w:sz w:val="28"/>
          <w:szCs w:val="28"/>
          <w:lang w:val="en-US"/>
        </w:rPr>
        <w:t>;</w:t>
      </w:r>
      <w:proofErr w:type="gramEnd"/>
      <w:r w:rsidRPr="00422F07">
        <w:rPr>
          <w:rStyle w:val="alt-edited"/>
          <w:sz w:val="28"/>
          <w:szCs w:val="28"/>
          <w:lang w:val="en-US"/>
        </w:rPr>
        <w:t xml:space="preserve"> t- in </w:t>
      </w:r>
      <w:proofErr w:type="spellStart"/>
      <w:r w:rsidRPr="00422F07">
        <w:rPr>
          <w:rStyle w:val="alt-edited"/>
          <w:sz w:val="28"/>
          <w:szCs w:val="28"/>
          <w:vertAlign w:val="superscript"/>
          <w:lang w:val="en-US"/>
        </w:rPr>
        <w:t>o</w:t>
      </w:r>
      <w:r w:rsidRPr="00422F07">
        <w:rPr>
          <w:rStyle w:val="alt-edited"/>
          <w:sz w:val="28"/>
          <w:szCs w:val="28"/>
          <w:lang w:val="en-US"/>
        </w:rPr>
        <w:t>C.</w:t>
      </w:r>
      <w:proofErr w:type="spellEnd"/>
    </w:p>
    <w:p w:rsidR="00D17C10" w:rsidRDefault="00D17C10" w:rsidP="00D17C10">
      <w:pPr>
        <w:ind w:firstLine="567"/>
        <w:jc w:val="both"/>
        <w:rPr>
          <w:rStyle w:val="alt-edited"/>
          <w:sz w:val="28"/>
          <w:szCs w:val="28"/>
          <w:lang w:val="en-US"/>
        </w:rPr>
      </w:pPr>
    </w:p>
    <w:p w:rsidR="00D17C10" w:rsidRDefault="00422F07" w:rsidP="00D17C10">
      <w:pPr>
        <w:ind w:firstLine="567"/>
        <w:jc w:val="both"/>
        <w:rPr>
          <w:rStyle w:val="alt-edited"/>
          <w:sz w:val="28"/>
          <w:szCs w:val="28"/>
          <w:lang w:val="en-US"/>
        </w:rPr>
      </w:pPr>
      <w:r w:rsidRPr="00422F07">
        <w:rPr>
          <w:rStyle w:val="alt-edited"/>
          <w:sz w:val="28"/>
          <w:szCs w:val="28"/>
          <w:lang w:val="en-US"/>
        </w:rPr>
        <w:t xml:space="preserve">Using this equation, the density of water </w:t>
      </w:r>
      <w:proofErr w:type="gramStart"/>
      <w:r w:rsidRPr="00422F07">
        <w:rPr>
          <w:rStyle w:val="alt-edited"/>
          <w:sz w:val="28"/>
          <w:szCs w:val="28"/>
          <w:lang w:val="en-US"/>
        </w:rPr>
        <w:t>is calculated</w:t>
      </w:r>
      <w:proofErr w:type="gramEnd"/>
      <w:r w:rsidRPr="00422F07">
        <w:rPr>
          <w:rStyle w:val="alt-edited"/>
          <w:sz w:val="28"/>
          <w:szCs w:val="28"/>
          <w:lang w:val="en-US"/>
        </w:rPr>
        <w:t xml:space="preserve"> with an accuracy o</w:t>
      </w:r>
      <w:r>
        <w:rPr>
          <w:rStyle w:val="alt-edited"/>
          <w:sz w:val="28"/>
          <w:szCs w:val="28"/>
          <w:lang w:val="en-US"/>
        </w:rPr>
        <w:t>f ± 0.2% for the interval 0-240</w:t>
      </w:r>
      <w:r w:rsidRPr="00422F07">
        <w:rPr>
          <w:rStyle w:val="alt-edited"/>
          <w:sz w:val="28"/>
          <w:szCs w:val="28"/>
          <w:lang w:val="en-US"/>
        </w:rPr>
        <w:t>°</w:t>
      </w:r>
      <w:r>
        <w:rPr>
          <w:rStyle w:val="alt-edited"/>
          <w:sz w:val="28"/>
          <w:szCs w:val="28"/>
          <w:lang w:val="en-US"/>
        </w:rPr>
        <w:t>C and 0.5% at 250-300</w:t>
      </w:r>
      <w:r w:rsidRPr="00422F07">
        <w:rPr>
          <w:rStyle w:val="alt-edited"/>
          <w:sz w:val="28"/>
          <w:szCs w:val="28"/>
          <w:lang w:val="en-US"/>
        </w:rPr>
        <w:t>°C.</w:t>
      </w:r>
    </w:p>
    <w:p w:rsidR="00D17C10" w:rsidRDefault="00422F07" w:rsidP="00D17C10">
      <w:pPr>
        <w:ind w:firstLine="567"/>
        <w:jc w:val="both"/>
        <w:rPr>
          <w:rStyle w:val="alt-edited"/>
          <w:sz w:val="28"/>
          <w:szCs w:val="28"/>
          <w:lang w:val="en-US"/>
        </w:rPr>
      </w:pPr>
      <w:r w:rsidRPr="00422F07">
        <w:rPr>
          <w:rStyle w:val="alt-edited"/>
          <w:sz w:val="28"/>
          <w:szCs w:val="28"/>
          <w:lang w:val="en-US"/>
        </w:rPr>
        <w:t>A kink in the straight line may indicate the formation of chemical compounds in the solution from the corresponding concentration range. Due to the fact that the equation does not take into account the compressibility factor of the solution and changes in its structure with increasing temperature, the error in calculating the density at 250-300°C will be -2 and -6%, respectively.</w:t>
      </w:r>
    </w:p>
    <w:p w:rsidR="00D17C10" w:rsidRDefault="00422F07" w:rsidP="00D17C10">
      <w:pPr>
        <w:ind w:firstLine="567"/>
        <w:jc w:val="both"/>
        <w:rPr>
          <w:rStyle w:val="alt-edited"/>
          <w:sz w:val="28"/>
          <w:szCs w:val="28"/>
          <w:lang w:val="en-US"/>
        </w:rPr>
      </w:pPr>
      <w:r w:rsidRPr="00422F07">
        <w:rPr>
          <w:rStyle w:val="alt-edited"/>
          <w:sz w:val="28"/>
          <w:szCs w:val="28"/>
          <w:lang w:val="en-US"/>
        </w:rPr>
        <w:t xml:space="preserve">Using a similar sequence of reasoning, a peculiar relationship </w:t>
      </w:r>
      <w:proofErr w:type="gramStart"/>
      <w:r w:rsidRPr="00422F07">
        <w:rPr>
          <w:rStyle w:val="alt-edited"/>
          <w:sz w:val="28"/>
          <w:szCs w:val="28"/>
          <w:lang w:val="en-US"/>
        </w:rPr>
        <w:t>was obtained</w:t>
      </w:r>
      <w:proofErr w:type="gramEnd"/>
      <w:r w:rsidRPr="00422F07">
        <w:rPr>
          <w:rStyle w:val="alt-edited"/>
          <w:sz w:val="28"/>
          <w:szCs w:val="28"/>
          <w:lang w:val="en-US"/>
        </w:rPr>
        <w:t xml:space="preserve"> between the temperature coefficients of dynamic viscosity and concentration:</w:t>
      </w:r>
    </w:p>
    <w:p w:rsidR="00422F07" w:rsidRPr="00C37199" w:rsidRDefault="00422F07" w:rsidP="00422F07">
      <w:pPr>
        <w:jc w:val="center"/>
        <w:rPr>
          <w:rFonts w:eastAsiaTheme="minorEastAsia"/>
          <w:sz w:val="28"/>
          <w:szCs w:val="28"/>
          <w:vertAlign w:val="superscript"/>
          <w:lang w:val="en-US"/>
        </w:rPr>
      </w:pPr>
      <w:r>
        <w:rPr>
          <w:rFonts w:eastAsiaTheme="minorEastAsia"/>
          <w:sz w:val="28"/>
          <w:szCs w:val="28"/>
        </w:rPr>
        <w:t>Δ</w:t>
      </w:r>
      <m:oMath>
        <m:r>
          <w:rPr>
            <w:rFonts w:ascii="Cambria Math" w:eastAsiaTheme="minorEastAsia" w:hAnsi="Cambria Math"/>
            <w:sz w:val="28"/>
            <w:szCs w:val="28"/>
          </w:rPr>
          <m:t>η</m:t>
        </m:r>
      </m:oMath>
      <w:r w:rsidRPr="00157A6A">
        <w:rPr>
          <w:rFonts w:eastAsiaTheme="minorEastAsia"/>
          <w:sz w:val="28"/>
          <w:szCs w:val="28"/>
          <w:vertAlign w:val="subscript"/>
          <w:lang w:val="en-US"/>
        </w:rPr>
        <w:t>t</w:t>
      </w:r>
      <w:r w:rsidRPr="00C37199">
        <w:rPr>
          <w:rFonts w:eastAsiaTheme="minorEastAsia"/>
          <w:sz w:val="28"/>
          <w:szCs w:val="28"/>
          <w:lang w:val="en-US"/>
        </w:rPr>
        <w:t>/</w:t>
      </w:r>
      <w:r>
        <w:rPr>
          <w:rFonts w:eastAsiaTheme="minorEastAsia"/>
          <w:sz w:val="28"/>
          <w:szCs w:val="28"/>
          <w:lang w:val="en-US"/>
        </w:rPr>
        <w:t>Δηt</w:t>
      </w:r>
      <w:r w:rsidRPr="00C37199">
        <w:rPr>
          <w:rFonts w:eastAsiaTheme="minorEastAsia"/>
          <w:sz w:val="28"/>
          <w:szCs w:val="28"/>
          <w:vertAlign w:val="superscript"/>
          <w:lang w:val="en-US"/>
        </w:rPr>
        <w:t>0</w:t>
      </w:r>
      <w:r w:rsidRPr="00C37199">
        <w:rPr>
          <w:rFonts w:eastAsiaTheme="minorEastAsia"/>
          <w:sz w:val="28"/>
          <w:szCs w:val="28"/>
          <w:lang w:val="en-US"/>
        </w:rPr>
        <w:t>=1+</w:t>
      </w:r>
      <w:r>
        <w:rPr>
          <w:rFonts w:eastAsiaTheme="minorEastAsia"/>
          <w:sz w:val="28"/>
          <w:szCs w:val="28"/>
          <w:lang w:val="en-US"/>
        </w:rPr>
        <w:t>Bηm</w:t>
      </w:r>
      <w:r w:rsidRPr="00C37199">
        <w:rPr>
          <w:rFonts w:eastAsiaTheme="minorEastAsia"/>
          <w:sz w:val="28"/>
          <w:szCs w:val="28"/>
          <w:vertAlign w:val="superscript"/>
          <w:lang w:val="en-US"/>
        </w:rPr>
        <w:t>2</w:t>
      </w:r>
    </w:p>
    <w:p w:rsidR="00422F07" w:rsidRPr="00422F07" w:rsidRDefault="00422F07" w:rsidP="00422F07">
      <w:pPr>
        <w:ind w:firstLine="426"/>
        <w:jc w:val="both"/>
        <w:rPr>
          <w:rFonts w:eastAsiaTheme="minorEastAsia"/>
          <w:sz w:val="28"/>
          <w:szCs w:val="28"/>
          <w:lang w:val="en-US"/>
        </w:rPr>
      </w:pPr>
      <w:r w:rsidRPr="00422F07">
        <w:rPr>
          <w:rFonts w:eastAsiaTheme="minorEastAsia"/>
          <w:sz w:val="28"/>
          <w:szCs w:val="28"/>
          <w:lang w:val="en-US"/>
        </w:rPr>
        <w:t>When calculating the pressure of water vapor over aqueous solutions of electrolytes, you can apply the equation:</w:t>
      </w:r>
    </w:p>
    <w:p w:rsidR="00422F07" w:rsidRPr="00422F07" w:rsidRDefault="00422F07" w:rsidP="00422F07">
      <w:pPr>
        <w:tabs>
          <w:tab w:val="left" w:pos="2050"/>
        </w:tabs>
        <w:jc w:val="center"/>
        <w:rPr>
          <w:rFonts w:eastAsiaTheme="minorEastAsia"/>
          <w:sz w:val="28"/>
          <w:szCs w:val="28"/>
          <w:lang w:val="en-US"/>
        </w:rPr>
      </w:pPr>
      <w:r>
        <w:rPr>
          <w:rFonts w:eastAsiaTheme="minorEastAsia"/>
          <w:sz w:val="28"/>
          <w:szCs w:val="28"/>
        </w:rPr>
        <w:t>Δ</w:t>
      </w:r>
      <w:r>
        <w:rPr>
          <w:rFonts w:eastAsiaTheme="minorEastAsia"/>
          <w:sz w:val="28"/>
          <w:szCs w:val="28"/>
          <w:lang w:val="en-US"/>
        </w:rPr>
        <w:t>Pt</w:t>
      </w:r>
      <w:r w:rsidRPr="00422F07">
        <w:rPr>
          <w:rFonts w:eastAsiaTheme="minorEastAsia"/>
          <w:sz w:val="28"/>
          <w:szCs w:val="28"/>
          <w:lang w:val="en-US"/>
        </w:rPr>
        <w:t>/</w:t>
      </w:r>
      <w:r>
        <w:rPr>
          <w:rFonts w:eastAsiaTheme="minorEastAsia"/>
          <w:sz w:val="28"/>
          <w:szCs w:val="28"/>
          <w:lang w:val="en-US"/>
        </w:rPr>
        <w:t>ΔP</w:t>
      </w:r>
      <w:r w:rsidRPr="00422F07">
        <w:rPr>
          <w:rFonts w:eastAsiaTheme="minorEastAsia"/>
          <w:sz w:val="28"/>
          <w:szCs w:val="28"/>
          <w:vertAlign w:val="superscript"/>
          <w:lang w:val="en-US"/>
        </w:rPr>
        <w:t>0</w:t>
      </w:r>
      <w:r>
        <w:rPr>
          <w:rFonts w:eastAsiaTheme="minorEastAsia"/>
          <w:sz w:val="28"/>
          <w:szCs w:val="28"/>
          <w:lang w:val="en-US"/>
        </w:rPr>
        <w:t>t</w:t>
      </w:r>
      <w:r w:rsidRPr="00422F07">
        <w:rPr>
          <w:rFonts w:eastAsiaTheme="minorEastAsia"/>
          <w:sz w:val="28"/>
          <w:szCs w:val="28"/>
          <w:lang w:val="en-US"/>
        </w:rPr>
        <w:t>=1+</w:t>
      </w:r>
      <w:r>
        <w:rPr>
          <w:rFonts w:eastAsiaTheme="minorEastAsia"/>
          <w:sz w:val="28"/>
          <w:szCs w:val="28"/>
          <w:lang w:val="en-US"/>
        </w:rPr>
        <w:t>Bpm</w:t>
      </w:r>
    </w:p>
    <w:p w:rsidR="00422F07" w:rsidRDefault="00422F07" w:rsidP="00422F07">
      <w:pPr>
        <w:jc w:val="both"/>
        <w:rPr>
          <w:rStyle w:val="alt-edited"/>
          <w:sz w:val="28"/>
          <w:szCs w:val="28"/>
          <w:lang w:val="en-US"/>
        </w:rPr>
      </w:pPr>
    </w:p>
    <w:p w:rsidR="00D17C10" w:rsidRPr="00D17C10" w:rsidRDefault="00422F07" w:rsidP="00422F07">
      <w:pPr>
        <w:ind w:firstLine="567"/>
        <w:jc w:val="both"/>
        <w:rPr>
          <w:rStyle w:val="alt-edited"/>
          <w:sz w:val="28"/>
          <w:szCs w:val="28"/>
          <w:lang w:val="en-US"/>
        </w:rPr>
      </w:pPr>
      <w:r w:rsidRPr="00422F07">
        <w:rPr>
          <w:rStyle w:val="alt-edited"/>
          <w:sz w:val="28"/>
          <w:szCs w:val="28"/>
          <w:lang w:val="en-US"/>
        </w:rPr>
        <w:t>Table</w:t>
      </w:r>
      <w:r>
        <w:rPr>
          <w:rStyle w:val="alt-edited"/>
          <w:sz w:val="28"/>
          <w:szCs w:val="28"/>
          <w:lang w:val="en-US"/>
        </w:rPr>
        <w:t xml:space="preserve"> 2</w:t>
      </w:r>
      <w:r w:rsidRPr="00422F07">
        <w:rPr>
          <w:rStyle w:val="alt-edited"/>
          <w:sz w:val="28"/>
          <w:szCs w:val="28"/>
          <w:lang w:val="en-US"/>
        </w:rPr>
        <w:t xml:space="preserve">. Coefficients of activity </w:t>
      </w:r>
      <m:oMath>
        <m:sSub>
          <m:sSubPr>
            <m:ctrlPr>
              <w:rPr>
                <w:rFonts w:ascii="Cambria Math" w:eastAsiaTheme="minorEastAsia" w:hAnsi="Cambria Math"/>
                <w:i/>
                <w:sz w:val="28"/>
                <w:szCs w:val="28"/>
              </w:rPr>
            </m:ctrlPr>
          </m:sSubPr>
          <m:e>
            <m:r>
              <w:rPr>
                <w:rFonts w:ascii="Cambria Math" w:eastAsiaTheme="minorEastAsia" w:hAnsi="Cambria Math"/>
                <w:sz w:val="28"/>
                <w:szCs w:val="28"/>
              </w:rPr>
              <m:t>γ</m:t>
            </m:r>
          </m:e>
          <m:sub>
            <m:r>
              <w:rPr>
                <w:rFonts w:ascii="Cambria Math" w:eastAsiaTheme="minorEastAsia" w:hAnsi="Cambria Math"/>
                <w:sz w:val="28"/>
                <w:szCs w:val="28"/>
              </w:rPr>
              <m:t>о</m:t>
            </m:r>
            <m:r>
              <w:rPr>
                <w:rFonts w:ascii="Cambria Math" w:eastAsiaTheme="minorEastAsia" w:hAnsi="Cambria Math"/>
                <w:sz w:val="28"/>
                <w:szCs w:val="28"/>
                <w:lang w:val="en-US"/>
              </w:rPr>
              <m:t xml:space="preserve"> </m:t>
            </m:r>
          </m:sub>
        </m:sSub>
        <m:r>
          <w:rPr>
            <w:rFonts w:ascii="Cambria Math" w:eastAsiaTheme="minorEastAsia" w:hAnsi="Cambria Math"/>
            <w:sz w:val="28"/>
            <w:szCs w:val="28"/>
            <w:lang w:val="en-US"/>
          </w:rPr>
          <m:t xml:space="preserve"> </m:t>
        </m:r>
      </m:oMath>
      <w:r w:rsidRPr="00422F07">
        <w:rPr>
          <w:rStyle w:val="alt-edited"/>
          <w:sz w:val="28"/>
          <w:szCs w:val="28"/>
          <w:lang w:val="en-US"/>
        </w:rPr>
        <w:t>at 25 ° C of electrolytes, differing in temperature ranges, in which the maximum electrical conductivity is located.</w:t>
      </w:r>
    </w:p>
    <w:p w:rsidR="00D17C10" w:rsidRDefault="00D17C10" w:rsidP="003B7394">
      <w:pPr>
        <w:jc w:val="center"/>
        <w:rPr>
          <w:rStyle w:val="alt-edited"/>
          <w:b/>
          <w:lang w:val="en-US"/>
        </w:rPr>
      </w:pPr>
    </w:p>
    <w:tbl>
      <w:tblPr>
        <w:tblStyle w:val="aa"/>
        <w:tblW w:w="0" w:type="auto"/>
        <w:tblLook w:val="04A0" w:firstRow="1" w:lastRow="0" w:firstColumn="1" w:lastColumn="0" w:noHBand="0" w:noVBand="1"/>
      </w:tblPr>
      <w:tblGrid>
        <w:gridCol w:w="1498"/>
        <w:gridCol w:w="1017"/>
        <w:gridCol w:w="1398"/>
        <w:gridCol w:w="798"/>
        <w:gridCol w:w="1499"/>
        <w:gridCol w:w="790"/>
        <w:gridCol w:w="1499"/>
        <w:gridCol w:w="846"/>
      </w:tblGrid>
      <w:tr w:rsidR="00422F07" w:rsidTr="00422F07">
        <w:tc>
          <w:tcPr>
            <w:tcW w:w="2547" w:type="dxa"/>
            <w:gridSpan w:val="2"/>
          </w:tcPr>
          <w:p w:rsidR="00422F07" w:rsidRPr="00157A6A" w:rsidRDefault="00422F07" w:rsidP="00422F07">
            <w:pPr>
              <w:tabs>
                <w:tab w:val="left" w:pos="2050"/>
              </w:tabs>
              <w:rPr>
                <w:rFonts w:eastAsiaTheme="minorEastAsia"/>
                <w:sz w:val="28"/>
                <w:szCs w:val="28"/>
              </w:rPr>
            </w:pPr>
            <w:r>
              <w:rPr>
                <w:rFonts w:eastAsiaTheme="minorEastAsia"/>
                <w:sz w:val="28"/>
                <w:szCs w:val="28"/>
                <w:lang w:val="en-US"/>
              </w:rPr>
              <w:t xml:space="preserve">I </w:t>
            </w:r>
            <w:r w:rsidRPr="00422F07">
              <w:rPr>
                <w:rFonts w:eastAsiaTheme="minorEastAsia"/>
                <w:sz w:val="28"/>
                <w:szCs w:val="28"/>
              </w:rPr>
              <w:t>group</w:t>
            </w:r>
            <w:r>
              <w:rPr>
                <w:rFonts w:eastAsiaTheme="minorEastAsia"/>
                <w:sz w:val="28"/>
                <w:szCs w:val="28"/>
              </w:rPr>
              <w:t>;100</w:t>
            </w:r>
            <m:oMath>
              <m:r>
                <w:rPr>
                  <w:rFonts w:ascii="Cambria Math" w:eastAsiaTheme="minorEastAsia" w:hAnsi="Cambria Math"/>
                  <w:sz w:val="28"/>
                  <w:szCs w:val="28"/>
                </w:rPr>
                <m:t>÷</m:t>
              </m:r>
            </m:oMath>
            <w:r>
              <w:rPr>
                <w:rFonts w:eastAsiaTheme="minorEastAsia"/>
                <w:sz w:val="28"/>
                <w:szCs w:val="28"/>
              </w:rPr>
              <w:t>120</w:t>
            </w:r>
            <w:r>
              <w:rPr>
                <w:rFonts w:eastAsiaTheme="minorEastAsia"/>
                <w:sz w:val="28"/>
                <w:szCs w:val="28"/>
                <w:vertAlign w:val="superscript"/>
              </w:rPr>
              <w:t xml:space="preserve"> </w:t>
            </w:r>
            <w:proofErr w:type="spellStart"/>
            <w:r>
              <w:rPr>
                <w:rFonts w:eastAsiaTheme="minorEastAsia"/>
                <w:sz w:val="28"/>
                <w:szCs w:val="28"/>
                <w:vertAlign w:val="superscript"/>
              </w:rPr>
              <w:t>о</w:t>
            </w:r>
            <w:r>
              <w:rPr>
                <w:rFonts w:eastAsiaTheme="minorEastAsia"/>
                <w:sz w:val="28"/>
                <w:szCs w:val="28"/>
              </w:rPr>
              <w:t>С</w:t>
            </w:r>
            <w:proofErr w:type="spellEnd"/>
          </w:p>
        </w:tc>
        <w:tc>
          <w:tcPr>
            <w:tcW w:w="4442" w:type="dxa"/>
            <w:gridSpan w:val="4"/>
          </w:tcPr>
          <w:p w:rsidR="00422F07" w:rsidRDefault="00422F07" w:rsidP="00422F07">
            <w:pPr>
              <w:tabs>
                <w:tab w:val="left" w:pos="2050"/>
              </w:tabs>
              <w:jc w:val="center"/>
              <w:rPr>
                <w:rFonts w:eastAsiaTheme="minorEastAsia"/>
                <w:sz w:val="28"/>
                <w:szCs w:val="28"/>
              </w:rPr>
            </w:pPr>
            <w:r>
              <w:rPr>
                <w:rFonts w:eastAsiaTheme="minorEastAsia"/>
                <w:sz w:val="28"/>
                <w:szCs w:val="28"/>
                <w:lang w:val="en-US"/>
              </w:rPr>
              <w:t xml:space="preserve">II </w:t>
            </w:r>
            <w:r w:rsidRPr="00422F07">
              <w:rPr>
                <w:rFonts w:eastAsiaTheme="minorEastAsia"/>
                <w:sz w:val="28"/>
                <w:szCs w:val="28"/>
              </w:rPr>
              <w:t>group</w:t>
            </w:r>
            <w:r>
              <w:rPr>
                <w:rFonts w:eastAsiaTheme="minorEastAsia"/>
                <w:sz w:val="28"/>
                <w:szCs w:val="28"/>
              </w:rPr>
              <w:t>;160</w:t>
            </w:r>
            <m:oMath>
              <m:r>
                <w:rPr>
                  <w:rFonts w:ascii="Cambria Math" w:eastAsiaTheme="minorEastAsia" w:hAnsi="Cambria Math"/>
                  <w:sz w:val="28"/>
                  <w:szCs w:val="28"/>
                </w:rPr>
                <m:t>÷</m:t>
              </m:r>
            </m:oMath>
            <w:r>
              <w:rPr>
                <w:rFonts w:eastAsiaTheme="minorEastAsia"/>
                <w:sz w:val="28"/>
                <w:szCs w:val="28"/>
              </w:rPr>
              <w:t>250</w:t>
            </w:r>
            <w:r>
              <w:rPr>
                <w:rFonts w:eastAsiaTheme="minorEastAsia"/>
                <w:sz w:val="28"/>
                <w:szCs w:val="28"/>
                <w:vertAlign w:val="superscript"/>
              </w:rPr>
              <w:t xml:space="preserve"> </w:t>
            </w:r>
            <w:proofErr w:type="spellStart"/>
            <w:r>
              <w:rPr>
                <w:rFonts w:eastAsiaTheme="minorEastAsia"/>
                <w:sz w:val="28"/>
                <w:szCs w:val="28"/>
                <w:vertAlign w:val="superscript"/>
              </w:rPr>
              <w:t>о</w:t>
            </w:r>
            <w:r>
              <w:rPr>
                <w:rFonts w:eastAsiaTheme="minorEastAsia"/>
                <w:sz w:val="28"/>
                <w:szCs w:val="28"/>
              </w:rPr>
              <w:t>С</w:t>
            </w:r>
            <w:proofErr w:type="spellEnd"/>
          </w:p>
        </w:tc>
        <w:tc>
          <w:tcPr>
            <w:tcW w:w="2356" w:type="dxa"/>
            <w:gridSpan w:val="2"/>
          </w:tcPr>
          <w:p w:rsidR="00422F07" w:rsidRDefault="00422F07" w:rsidP="00422F07">
            <w:pPr>
              <w:tabs>
                <w:tab w:val="left" w:pos="2050"/>
              </w:tabs>
              <w:rPr>
                <w:rFonts w:eastAsiaTheme="minorEastAsia"/>
                <w:sz w:val="28"/>
                <w:szCs w:val="28"/>
              </w:rPr>
            </w:pPr>
            <w:r>
              <w:rPr>
                <w:rFonts w:eastAsiaTheme="minorEastAsia"/>
                <w:sz w:val="28"/>
                <w:szCs w:val="28"/>
                <w:lang w:val="en-US"/>
              </w:rPr>
              <w:t xml:space="preserve">III </w:t>
            </w:r>
            <w:proofErr w:type="spellStart"/>
            <w:r w:rsidRPr="00422F07">
              <w:rPr>
                <w:rFonts w:eastAsiaTheme="minorEastAsia"/>
                <w:sz w:val="28"/>
                <w:szCs w:val="28"/>
              </w:rPr>
              <w:t>group</w:t>
            </w:r>
            <w:proofErr w:type="spellEnd"/>
            <w:r>
              <w:rPr>
                <w:rFonts w:eastAsiaTheme="minorEastAsia"/>
                <w:sz w:val="28"/>
                <w:szCs w:val="28"/>
              </w:rPr>
              <w:t>; &gt;260</w:t>
            </w:r>
            <w:r>
              <w:rPr>
                <w:rFonts w:eastAsiaTheme="minorEastAsia"/>
                <w:sz w:val="28"/>
                <w:szCs w:val="28"/>
                <w:vertAlign w:val="superscript"/>
              </w:rPr>
              <w:t xml:space="preserve"> </w:t>
            </w:r>
            <w:proofErr w:type="spellStart"/>
            <w:r>
              <w:rPr>
                <w:rFonts w:eastAsiaTheme="minorEastAsia"/>
                <w:sz w:val="28"/>
                <w:szCs w:val="28"/>
                <w:vertAlign w:val="superscript"/>
              </w:rPr>
              <w:t>о</w:t>
            </w:r>
            <w:r>
              <w:rPr>
                <w:rFonts w:eastAsiaTheme="minorEastAsia"/>
                <w:sz w:val="28"/>
                <w:szCs w:val="28"/>
              </w:rPr>
              <w:t>С</w:t>
            </w:r>
            <w:proofErr w:type="spellEnd"/>
          </w:p>
        </w:tc>
      </w:tr>
      <w:tr w:rsidR="00422F07" w:rsidTr="00422F07">
        <w:tc>
          <w:tcPr>
            <w:tcW w:w="1510" w:type="dxa"/>
          </w:tcPr>
          <w:p w:rsidR="00422F07" w:rsidRDefault="00422F07" w:rsidP="00422F07">
            <w:pPr>
              <w:tabs>
                <w:tab w:val="left" w:pos="2050"/>
              </w:tabs>
              <w:rPr>
                <w:rFonts w:eastAsiaTheme="minorEastAsia"/>
                <w:sz w:val="28"/>
                <w:szCs w:val="28"/>
              </w:rPr>
            </w:pPr>
            <w:proofErr w:type="spellStart"/>
            <w:r w:rsidRPr="00422F07">
              <w:rPr>
                <w:rFonts w:eastAsiaTheme="minorEastAsia"/>
                <w:sz w:val="28"/>
                <w:szCs w:val="28"/>
              </w:rPr>
              <w:t>electrolyte</w:t>
            </w:r>
            <w:proofErr w:type="spellEnd"/>
          </w:p>
        </w:tc>
        <w:tc>
          <w:tcPr>
            <w:tcW w:w="1037" w:type="dxa"/>
          </w:tcPr>
          <w:p w:rsidR="00422F07" w:rsidRDefault="00C37199" w:rsidP="00422F07">
            <w:pPr>
              <w:tabs>
                <w:tab w:val="left" w:pos="2050"/>
              </w:tabs>
              <w:rPr>
                <w:rFonts w:eastAsiaTheme="minorEastAsia"/>
                <w:sz w:val="28"/>
                <w:szCs w:val="28"/>
              </w:rPr>
            </w:pPr>
            <m:oMathPara>
              <m:oMath>
                <m:sSub>
                  <m:sSubPr>
                    <m:ctrlPr>
                      <w:rPr>
                        <w:rFonts w:ascii="Cambria Math" w:eastAsiaTheme="minorEastAsia" w:hAnsi="Cambria Math"/>
                        <w:i/>
                        <w:sz w:val="28"/>
                        <w:szCs w:val="28"/>
                      </w:rPr>
                    </m:ctrlPr>
                  </m:sSubPr>
                  <m:e>
                    <m:r>
                      <w:rPr>
                        <w:rFonts w:ascii="Cambria Math" w:eastAsiaTheme="minorEastAsia" w:hAnsi="Cambria Math"/>
                        <w:sz w:val="28"/>
                        <w:szCs w:val="28"/>
                      </w:rPr>
                      <m:t>γ</m:t>
                    </m:r>
                  </m:e>
                  <m:sub>
                    <m:r>
                      <w:rPr>
                        <w:rFonts w:ascii="Cambria Math" w:eastAsiaTheme="minorEastAsia" w:hAnsi="Cambria Math"/>
                        <w:sz w:val="28"/>
                        <w:szCs w:val="28"/>
                      </w:rPr>
                      <m:t>о</m:t>
                    </m:r>
                  </m:sub>
                </m:sSub>
              </m:oMath>
            </m:oMathPara>
          </w:p>
        </w:tc>
        <w:tc>
          <w:tcPr>
            <w:tcW w:w="1324" w:type="dxa"/>
          </w:tcPr>
          <w:p w:rsidR="00422F07" w:rsidRDefault="00422F07" w:rsidP="00422F07">
            <w:pPr>
              <w:tabs>
                <w:tab w:val="left" w:pos="2050"/>
              </w:tabs>
              <w:rPr>
                <w:rFonts w:eastAsiaTheme="minorEastAsia"/>
                <w:sz w:val="28"/>
                <w:szCs w:val="28"/>
              </w:rPr>
            </w:pPr>
            <w:proofErr w:type="spellStart"/>
            <w:r w:rsidRPr="00422F07">
              <w:rPr>
                <w:rFonts w:eastAsiaTheme="minorEastAsia"/>
                <w:sz w:val="28"/>
                <w:szCs w:val="28"/>
              </w:rPr>
              <w:t>electrolyte</w:t>
            </w:r>
            <w:proofErr w:type="spellEnd"/>
          </w:p>
        </w:tc>
        <w:tc>
          <w:tcPr>
            <w:tcW w:w="808" w:type="dxa"/>
          </w:tcPr>
          <w:p w:rsidR="00422F07" w:rsidRDefault="00C37199" w:rsidP="00422F07">
            <w:pPr>
              <w:tabs>
                <w:tab w:val="left" w:pos="2050"/>
              </w:tabs>
              <w:rPr>
                <w:rFonts w:eastAsiaTheme="minorEastAsia"/>
                <w:sz w:val="28"/>
                <w:szCs w:val="28"/>
              </w:rPr>
            </w:pPr>
            <m:oMathPara>
              <m:oMath>
                <m:sSub>
                  <m:sSubPr>
                    <m:ctrlPr>
                      <w:rPr>
                        <w:rFonts w:ascii="Cambria Math" w:eastAsiaTheme="minorEastAsia" w:hAnsi="Cambria Math"/>
                        <w:i/>
                        <w:sz w:val="28"/>
                        <w:szCs w:val="28"/>
                      </w:rPr>
                    </m:ctrlPr>
                  </m:sSubPr>
                  <m:e>
                    <m:r>
                      <w:rPr>
                        <w:rFonts w:ascii="Cambria Math" w:eastAsiaTheme="minorEastAsia" w:hAnsi="Cambria Math"/>
                        <w:sz w:val="28"/>
                        <w:szCs w:val="28"/>
                      </w:rPr>
                      <m:t>γ</m:t>
                    </m:r>
                  </m:e>
                  <m:sub>
                    <m:r>
                      <w:rPr>
                        <w:rFonts w:ascii="Cambria Math" w:eastAsiaTheme="minorEastAsia" w:hAnsi="Cambria Math"/>
                        <w:sz w:val="28"/>
                        <w:szCs w:val="28"/>
                      </w:rPr>
                      <m:t>о</m:t>
                    </m:r>
                  </m:sub>
                </m:sSub>
              </m:oMath>
            </m:oMathPara>
          </w:p>
        </w:tc>
        <w:tc>
          <w:tcPr>
            <w:tcW w:w="1510" w:type="dxa"/>
          </w:tcPr>
          <w:p w:rsidR="00422F07" w:rsidRDefault="00422F07" w:rsidP="00422F07">
            <w:pPr>
              <w:tabs>
                <w:tab w:val="left" w:pos="2050"/>
              </w:tabs>
              <w:rPr>
                <w:rFonts w:eastAsiaTheme="minorEastAsia"/>
                <w:sz w:val="28"/>
                <w:szCs w:val="28"/>
              </w:rPr>
            </w:pPr>
            <w:proofErr w:type="spellStart"/>
            <w:r w:rsidRPr="00422F07">
              <w:rPr>
                <w:rFonts w:eastAsiaTheme="minorEastAsia"/>
                <w:sz w:val="28"/>
                <w:szCs w:val="28"/>
              </w:rPr>
              <w:t>electrolyte</w:t>
            </w:r>
            <w:proofErr w:type="spellEnd"/>
          </w:p>
        </w:tc>
        <w:tc>
          <w:tcPr>
            <w:tcW w:w="800" w:type="dxa"/>
          </w:tcPr>
          <w:p w:rsidR="00422F07" w:rsidRDefault="00C37199" w:rsidP="00422F07">
            <w:pPr>
              <w:tabs>
                <w:tab w:val="left" w:pos="2050"/>
              </w:tabs>
              <w:rPr>
                <w:rFonts w:eastAsiaTheme="minorEastAsia"/>
                <w:sz w:val="28"/>
                <w:szCs w:val="28"/>
              </w:rPr>
            </w:pPr>
            <m:oMathPara>
              <m:oMath>
                <m:sSub>
                  <m:sSubPr>
                    <m:ctrlPr>
                      <w:rPr>
                        <w:rFonts w:ascii="Cambria Math" w:eastAsiaTheme="minorEastAsia" w:hAnsi="Cambria Math"/>
                        <w:i/>
                        <w:sz w:val="28"/>
                        <w:szCs w:val="28"/>
                      </w:rPr>
                    </m:ctrlPr>
                  </m:sSubPr>
                  <m:e>
                    <m:r>
                      <w:rPr>
                        <w:rFonts w:ascii="Cambria Math" w:eastAsiaTheme="minorEastAsia" w:hAnsi="Cambria Math"/>
                        <w:sz w:val="28"/>
                        <w:szCs w:val="28"/>
                      </w:rPr>
                      <m:t>γ</m:t>
                    </m:r>
                  </m:e>
                  <m:sub>
                    <m:r>
                      <w:rPr>
                        <w:rFonts w:ascii="Cambria Math" w:eastAsiaTheme="minorEastAsia" w:hAnsi="Cambria Math"/>
                        <w:sz w:val="28"/>
                        <w:szCs w:val="28"/>
                      </w:rPr>
                      <m:t>о</m:t>
                    </m:r>
                  </m:sub>
                </m:sSub>
              </m:oMath>
            </m:oMathPara>
          </w:p>
        </w:tc>
        <w:tc>
          <w:tcPr>
            <w:tcW w:w="1510" w:type="dxa"/>
          </w:tcPr>
          <w:p w:rsidR="00422F07" w:rsidRDefault="00422F07" w:rsidP="00422F07">
            <w:pPr>
              <w:tabs>
                <w:tab w:val="left" w:pos="2050"/>
              </w:tabs>
              <w:rPr>
                <w:rFonts w:eastAsiaTheme="minorEastAsia"/>
                <w:sz w:val="28"/>
                <w:szCs w:val="28"/>
              </w:rPr>
            </w:pPr>
            <w:proofErr w:type="spellStart"/>
            <w:r w:rsidRPr="00422F07">
              <w:rPr>
                <w:rFonts w:eastAsiaTheme="minorEastAsia"/>
                <w:sz w:val="28"/>
                <w:szCs w:val="28"/>
              </w:rPr>
              <w:t>electrolyte</w:t>
            </w:r>
            <w:proofErr w:type="spellEnd"/>
          </w:p>
        </w:tc>
        <w:tc>
          <w:tcPr>
            <w:tcW w:w="846" w:type="dxa"/>
          </w:tcPr>
          <w:p w:rsidR="00422F07" w:rsidRDefault="00C37199" w:rsidP="00422F07">
            <w:pPr>
              <w:tabs>
                <w:tab w:val="left" w:pos="2050"/>
              </w:tabs>
              <w:rPr>
                <w:rFonts w:eastAsiaTheme="minorEastAsia"/>
                <w:sz w:val="28"/>
                <w:szCs w:val="28"/>
              </w:rPr>
            </w:pPr>
            <m:oMathPara>
              <m:oMath>
                <m:sSub>
                  <m:sSubPr>
                    <m:ctrlPr>
                      <w:rPr>
                        <w:rFonts w:ascii="Cambria Math" w:eastAsiaTheme="minorEastAsia" w:hAnsi="Cambria Math"/>
                        <w:i/>
                        <w:sz w:val="28"/>
                        <w:szCs w:val="28"/>
                      </w:rPr>
                    </m:ctrlPr>
                  </m:sSubPr>
                  <m:e>
                    <m:r>
                      <w:rPr>
                        <w:rFonts w:ascii="Cambria Math" w:eastAsiaTheme="minorEastAsia" w:hAnsi="Cambria Math"/>
                        <w:sz w:val="28"/>
                        <w:szCs w:val="28"/>
                      </w:rPr>
                      <m:t>γ</m:t>
                    </m:r>
                  </m:e>
                  <m:sub>
                    <m:r>
                      <w:rPr>
                        <w:rFonts w:ascii="Cambria Math" w:eastAsiaTheme="minorEastAsia" w:hAnsi="Cambria Math"/>
                        <w:sz w:val="28"/>
                        <w:szCs w:val="28"/>
                      </w:rPr>
                      <m:t>о</m:t>
                    </m:r>
                  </m:sub>
                </m:sSub>
              </m:oMath>
            </m:oMathPara>
          </w:p>
        </w:tc>
      </w:tr>
      <w:tr w:rsidR="00422F07" w:rsidTr="00422F07">
        <w:tc>
          <w:tcPr>
            <w:tcW w:w="1510"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CdSO</w:t>
            </w:r>
            <w:r w:rsidRPr="00422F07">
              <w:rPr>
                <w:rFonts w:eastAsiaTheme="minorEastAsia"/>
                <w:sz w:val="28"/>
                <w:szCs w:val="28"/>
                <w:vertAlign w:val="subscript"/>
                <w:lang w:val="en-US"/>
              </w:rPr>
              <w:t>4</w:t>
            </w:r>
          </w:p>
        </w:tc>
        <w:tc>
          <w:tcPr>
            <w:tcW w:w="1037"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0,037</w:t>
            </w:r>
          </w:p>
        </w:tc>
        <w:tc>
          <w:tcPr>
            <w:tcW w:w="1324"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CoCl</w:t>
            </w:r>
            <w:r w:rsidRPr="00422F07">
              <w:rPr>
                <w:rFonts w:eastAsiaTheme="minorEastAsia"/>
                <w:sz w:val="28"/>
                <w:szCs w:val="28"/>
                <w:vertAlign w:val="subscript"/>
                <w:lang w:val="en-US"/>
              </w:rPr>
              <w:t>2</w:t>
            </w:r>
          </w:p>
        </w:tc>
        <w:tc>
          <w:tcPr>
            <w:tcW w:w="808"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2,48</w:t>
            </w:r>
          </w:p>
        </w:tc>
        <w:tc>
          <w:tcPr>
            <w:tcW w:w="1510"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BaCl</w:t>
            </w:r>
            <w:r w:rsidRPr="00422F07">
              <w:rPr>
                <w:rFonts w:eastAsiaTheme="minorEastAsia"/>
                <w:sz w:val="28"/>
                <w:szCs w:val="28"/>
                <w:vertAlign w:val="subscript"/>
                <w:lang w:val="en-US"/>
              </w:rPr>
              <w:t>2</w:t>
            </w:r>
          </w:p>
        </w:tc>
        <w:tc>
          <w:tcPr>
            <w:tcW w:w="800"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0,45</w:t>
            </w:r>
          </w:p>
        </w:tc>
        <w:tc>
          <w:tcPr>
            <w:tcW w:w="1510"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KNO</w:t>
            </w:r>
            <w:r w:rsidRPr="00422F07">
              <w:rPr>
                <w:rFonts w:eastAsiaTheme="minorEastAsia"/>
                <w:sz w:val="28"/>
                <w:szCs w:val="28"/>
                <w:vertAlign w:val="subscript"/>
                <w:lang w:val="en-US"/>
              </w:rPr>
              <w:t>3</w:t>
            </w:r>
          </w:p>
        </w:tc>
        <w:tc>
          <w:tcPr>
            <w:tcW w:w="846"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0,23</w:t>
            </w:r>
          </w:p>
        </w:tc>
      </w:tr>
      <w:tr w:rsidR="00422F07" w:rsidTr="00422F07">
        <w:tc>
          <w:tcPr>
            <w:tcW w:w="1510"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ZnSO</w:t>
            </w:r>
            <w:r w:rsidRPr="00422F07">
              <w:rPr>
                <w:rFonts w:eastAsiaTheme="minorEastAsia"/>
                <w:sz w:val="28"/>
                <w:szCs w:val="28"/>
                <w:vertAlign w:val="subscript"/>
                <w:lang w:val="en-US"/>
              </w:rPr>
              <w:t>4</w:t>
            </w:r>
          </w:p>
        </w:tc>
        <w:tc>
          <w:tcPr>
            <w:tcW w:w="1037"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0,048</w:t>
            </w:r>
          </w:p>
        </w:tc>
        <w:tc>
          <w:tcPr>
            <w:tcW w:w="1324"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NiCl</w:t>
            </w:r>
            <w:r w:rsidRPr="00422F07">
              <w:rPr>
                <w:rFonts w:eastAsiaTheme="minorEastAsia"/>
                <w:sz w:val="28"/>
                <w:szCs w:val="28"/>
                <w:vertAlign w:val="subscript"/>
                <w:lang w:val="en-US"/>
              </w:rPr>
              <w:t>2</w:t>
            </w:r>
          </w:p>
        </w:tc>
        <w:tc>
          <w:tcPr>
            <w:tcW w:w="808"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4,80</w:t>
            </w:r>
          </w:p>
        </w:tc>
        <w:tc>
          <w:tcPr>
            <w:tcW w:w="1510"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Na</w:t>
            </w:r>
            <w:r w:rsidRPr="00422F07">
              <w:rPr>
                <w:rFonts w:eastAsiaTheme="minorEastAsia"/>
                <w:sz w:val="28"/>
                <w:szCs w:val="28"/>
                <w:vertAlign w:val="subscript"/>
                <w:lang w:val="en-US"/>
              </w:rPr>
              <w:t>2</w:t>
            </w:r>
            <w:r>
              <w:rPr>
                <w:rFonts w:eastAsiaTheme="minorEastAsia"/>
                <w:sz w:val="28"/>
                <w:szCs w:val="28"/>
                <w:lang w:val="en-US"/>
              </w:rPr>
              <w:t>CrO</w:t>
            </w:r>
            <w:r w:rsidRPr="00422F07">
              <w:rPr>
                <w:rFonts w:eastAsiaTheme="minorEastAsia"/>
                <w:sz w:val="28"/>
                <w:szCs w:val="28"/>
                <w:vertAlign w:val="subscript"/>
                <w:lang w:val="en-US"/>
              </w:rPr>
              <w:t>4</w:t>
            </w:r>
          </w:p>
        </w:tc>
        <w:tc>
          <w:tcPr>
            <w:tcW w:w="800"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0,45</w:t>
            </w:r>
          </w:p>
        </w:tc>
        <w:tc>
          <w:tcPr>
            <w:tcW w:w="1510" w:type="dxa"/>
          </w:tcPr>
          <w:p w:rsidR="00422F07" w:rsidRPr="00414180" w:rsidRDefault="00422F07" w:rsidP="00422F07">
            <w:pPr>
              <w:tabs>
                <w:tab w:val="left" w:pos="2050"/>
              </w:tabs>
              <w:rPr>
                <w:rFonts w:eastAsiaTheme="minorEastAsia"/>
                <w:sz w:val="28"/>
                <w:szCs w:val="28"/>
                <w:lang w:val="en-US"/>
              </w:rPr>
            </w:pPr>
            <w:proofErr w:type="spellStart"/>
            <w:r>
              <w:rPr>
                <w:rFonts w:eastAsiaTheme="minorEastAsia"/>
                <w:sz w:val="28"/>
                <w:szCs w:val="28"/>
                <w:lang w:val="en-US"/>
              </w:rPr>
              <w:t>NaCl</w:t>
            </w:r>
            <w:proofErr w:type="spellEnd"/>
          </w:p>
        </w:tc>
        <w:tc>
          <w:tcPr>
            <w:tcW w:w="846"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1,00</w:t>
            </w:r>
          </w:p>
        </w:tc>
      </w:tr>
      <w:tr w:rsidR="00422F07" w:rsidTr="00422F07">
        <w:tc>
          <w:tcPr>
            <w:tcW w:w="1510"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CuSO</w:t>
            </w:r>
            <w:r w:rsidRPr="00422F07">
              <w:rPr>
                <w:rFonts w:eastAsiaTheme="minorEastAsia"/>
                <w:sz w:val="28"/>
                <w:szCs w:val="28"/>
                <w:vertAlign w:val="subscript"/>
                <w:lang w:val="en-US"/>
              </w:rPr>
              <w:t>4</w:t>
            </w:r>
          </w:p>
        </w:tc>
        <w:tc>
          <w:tcPr>
            <w:tcW w:w="1037"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0,036</w:t>
            </w:r>
          </w:p>
        </w:tc>
        <w:tc>
          <w:tcPr>
            <w:tcW w:w="1324"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NaAlO</w:t>
            </w:r>
            <w:r w:rsidRPr="00422F07">
              <w:rPr>
                <w:rFonts w:eastAsiaTheme="minorEastAsia"/>
                <w:sz w:val="28"/>
                <w:szCs w:val="28"/>
                <w:vertAlign w:val="subscript"/>
                <w:lang w:val="en-US"/>
              </w:rPr>
              <w:t>2</w:t>
            </w:r>
          </w:p>
        </w:tc>
        <w:tc>
          <w:tcPr>
            <w:tcW w:w="808"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w:t>
            </w:r>
          </w:p>
        </w:tc>
        <w:tc>
          <w:tcPr>
            <w:tcW w:w="1510" w:type="dxa"/>
          </w:tcPr>
          <w:p w:rsidR="00422F07" w:rsidRPr="00414180" w:rsidRDefault="00422F07" w:rsidP="00422F07">
            <w:pPr>
              <w:tabs>
                <w:tab w:val="left" w:pos="2050"/>
              </w:tabs>
              <w:rPr>
                <w:rFonts w:eastAsiaTheme="minorEastAsia"/>
                <w:sz w:val="28"/>
                <w:szCs w:val="28"/>
                <w:lang w:val="en-US"/>
              </w:rPr>
            </w:pPr>
            <w:proofErr w:type="spellStart"/>
            <w:r>
              <w:rPr>
                <w:rFonts w:eastAsiaTheme="minorEastAsia"/>
                <w:sz w:val="28"/>
                <w:szCs w:val="28"/>
                <w:lang w:val="en-US"/>
              </w:rPr>
              <w:t>NaOH</w:t>
            </w:r>
            <w:proofErr w:type="spellEnd"/>
          </w:p>
        </w:tc>
        <w:tc>
          <w:tcPr>
            <w:tcW w:w="800"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31,2</w:t>
            </w:r>
          </w:p>
        </w:tc>
        <w:tc>
          <w:tcPr>
            <w:tcW w:w="1510" w:type="dxa"/>
          </w:tcPr>
          <w:p w:rsidR="00422F07" w:rsidRPr="00414180" w:rsidRDefault="00422F07" w:rsidP="00422F07">
            <w:pPr>
              <w:tabs>
                <w:tab w:val="left" w:pos="2050"/>
              </w:tabs>
              <w:rPr>
                <w:rFonts w:eastAsiaTheme="minorEastAsia"/>
                <w:sz w:val="28"/>
                <w:szCs w:val="28"/>
                <w:lang w:val="en-US"/>
              </w:rPr>
            </w:pPr>
            <w:proofErr w:type="spellStart"/>
            <w:r>
              <w:rPr>
                <w:rFonts w:eastAsiaTheme="minorEastAsia"/>
                <w:sz w:val="28"/>
                <w:szCs w:val="28"/>
                <w:lang w:val="en-US"/>
              </w:rPr>
              <w:t>KCl</w:t>
            </w:r>
            <w:proofErr w:type="spellEnd"/>
          </w:p>
        </w:tc>
        <w:tc>
          <w:tcPr>
            <w:tcW w:w="846"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0,58</w:t>
            </w:r>
          </w:p>
        </w:tc>
      </w:tr>
      <w:tr w:rsidR="00422F07" w:rsidTr="00422F07">
        <w:tc>
          <w:tcPr>
            <w:tcW w:w="1510" w:type="dxa"/>
          </w:tcPr>
          <w:p w:rsidR="00422F07" w:rsidRDefault="00422F07" w:rsidP="00422F07">
            <w:pPr>
              <w:tabs>
                <w:tab w:val="left" w:pos="2050"/>
              </w:tabs>
              <w:rPr>
                <w:rFonts w:eastAsiaTheme="minorEastAsia"/>
                <w:sz w:val="28"/>
                <w:szCs w:val="28"/>
                <w:lang w:val="en-US"/>
              </w:rPr>
            </w:pPr>
            <w:r>
              <w:rPr>
                <w:rFonts w:eastAsiaTheme="minorEastAsia"/>
                <w:sz w:val="28"/>
                <w:szCs w:val="28"/>
                <w:lang w:val="en-US"/>
              </w:rPr>
              <w:t>FeSO</w:t>
            </w:r>
            <w:r w:rsidRPr="00422F07">
              <w:rPr>
                <w:rFonts w:eastAsiaTheme="minorEastAsia"/>
                <w:sz w:val="28"/>
                <w:szCs w:val="28"/>
                <w:vertAlign w:val="subscript"/>
                <w:lang w:val="en-US"/>
              </w:rPr>
              <w:t>4</w:t>
            </w:r>
          </w:p>
        </w:tc>
        <w:tc>
          <w:tcPr>
            <w:tcW w:w="1037" w:type="dxa"/>
          </w:tcPr>
          <w:p w:rsidR="00422F07" w:rsidRDefault="00422F07" w:rsidP="00422F07">
            <w:pPr>
              <w:tabs>
                <w:tab w:val="left" w:pos="2050"/>
              </w:tabs>
              <w:rPr>
                <w:rFonts w:eastAsiaTheme="minorEastAsia"/>
                <w:sz w:val="28"/>
                <w:szCs w:val="28"/>
                <w:lang w:val="en-US"/>
              </w:rPr>
            </w:pPr>
            <w:r>
              <w:rPr>
                <w:rFonts w:eastAsiaTheme="minorEastAsia"/>
                <w:sz w:val="28"/>
                <w:szCs w:val="28"/>
                <w:lang w:val="en-US"/>
              </w:rPr>
              <w:t>-</w:t>
            </w:r>
          </w:p>
        </w:tc>
        <w:tc>
          <w:tcPr>
            <w:tcW w:w="1324"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KAlO</w:t>
            </w:r>
            <w:r w:rsidRPr="00422F07">
              <w:rPr>
                <w:rFonts w:eastAsiaTheme="minorEastAsia"/>
                <w:sz w:val="28"/>
                <w:szCs w:val="28"/>
                <w:vertAlign w:val="subscript"/>
                <w:lang w:val="en-US"/>
              </w:rPr>
              <w:t>2</w:t>
            </w:r>
          </w:p>
        </w:tc>
        <w:tc>
          <w:tcPr>
            <w:tcW w:w="808"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w:t>
            </w:r>
          </w:p>
        </w:tc>
        <w:tc>
          <w:tcPr>
            <w:tcW w:w="1510"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KOH</w:t>
            </w:r>
          </w:p>
        </w:tc>
        <w:tc>
          <w:tcPr>
            <w:tcW w:w="800"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55,4</w:t>
            </w:r>
          </w:p>
        </w:tc>
        <w:tc>
          <w:tcPr>
            <w:tcW w:w="1510"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Na</w:t>
            </w:r>
            <w:r w:rsidRPr="00422F07">
              <w:rPr>
                <w:rFonts w:eastAsiaTheme="minorEastAsia"/>
                <w:sz w:val="28"/>
                <w:szCs w:val="28"/>
                <w:vertAlign w:val="subscript"/>
                <w:lang w:val="en-US"/>
              </w:rPr>
              <w:t>3</w:t>
            </w:r>
            <w:r>
              <w:rPr>
                <w:rFonts w:eastAsiaTheme="minorEastAsia"/>
                <w:sz w:val="28"/>
                <w:szCs w:val="28"/>
                <w:lang w:val="en-US"/>
              </w:rPr>
              <w:t>PO</w:t>
            </w:r>
            <w:r w:rsidRPr="00422F07">
              <w:rPr>
                <w:rFonts w:eastAsiaTheme="minorEastAsia"/>
                <w:sz w:val="28"/>
                <w:szCs w:val="28"/>
                <w:vertAlign w:val="subscript"/>
                <w:lang w:val="en-US"/>
              </w:rPr>
              <w:t>4</w:t>
            </w:r>
          </w:p>
        </w:tc>
        <w:tc>
          <w:tcPr>
            <w:tcW w:w="846"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0,097</w:t>
            </w:r>
          </w:p>
        </w:tc>
      </w:tr>
      <w:tr w:rsidR="00422F07" w:rsidTr="00422F07">
        <w:tc>
          <w:tcPr>
            <w:tcW w:w="1510" w:type="dxa"/>
          </w:tcPr>
          <w:p w:rsidR="00422F07" w:rsidRDefault="00422F07" w:rsidP="00422F07">
            <w:pPr>
              <w:tabs>
                <w:tab w:val="left" w:pos="2050"/>
              </w:tabs>
              <w:rPr>
                <w:rFonts w:eastAsiaTheme="minorEastAsia"/>
                <w:sz w:val="28"/>
                <w:szCs w:val="28"/>
                <w:lang w:val="en-US"/>
              </w:rPr>
            </w:pPr>
            <w:r>
              <w:rPr>
                <w:rFonts w:eastAsiaTheme="minorEastAsia"/>
                <w:sz w:val="28"/>
                <w:szCs w:val="28"/>
                <w:lang w:val="en-US"/>
              </w:rPr>
              <w:t>MnSO</w:t>
            </w:r>
            <w:r w:rsidRPr="00422F07">
              <w:rPr>
                <w:rFonts w:eastAsiaTheme="minorEastAsia"/>
                <w:sz w:val="28"/>
                <w:szCs w:val="28"/>
                <w:vertAlign w:val="subscript"/>
                <w:lang w:val="en-US"/>
              </w:rPr>
              <w:t>4</w:t>
            </w:r>
          </w:p>
        </w:tc>
        <w:tc>
          <w:tcPr>
            <w:tcW w:w="1037" w:type="dxa"/>
          </w:tcPr>
          <w:p w:rsidR="00422F07" w:rsidRDefault="00422F07" w:rsidP="00422F07">
            <w:pPr>
              <w:tabs>
                <w:tab w:val="left" w:pos="2050"/>
              </w:tabs>
              <w:rPr>
                <w:rFonts w:eastAsiaTheme="minorEastAsia"/>
                <w:sz w:val="28"/>
                <w:szCs w:val="28"/>
                <w:lang w:val="en-US"/>
              </w:rPr>
            </w:pPr>
            <w:r>
              <w:rPr>
                <w:rFonts w:eastAsiaTheme="minorEastAsia"/>
                <w:sz w:val="28"/>
                <w:szCs w:val="28"/>
                <w:lang w:val="en-US"/>
              </w:rPr>
              <w:t>0,045</w:t>
            </w:r>
          </w:p>
        </w:tc>
        <w:tc>
          <w:tcPr>
            <w:tcW w:w="1324"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Na</w:t>
            </w:r>
            <w:r w:rsidRPr="00422F07">
              <w:rPr>
                <w:rFonts w:eastAsiaTheme="minorEastAsia"/>
                <w:sz w:val="28"/>
                <w:szCs w:val="28"/>
                <w:vertAlign w:val="subscript"/>
                <w:lang w:val="en-US"/>
              </w:rPr>
              <w:t>2</w:t>
            </w:r>
            <w:r>
              <w:rPr>
                <w:rFonts w:eastAsiaTheme="minorEastAsia"/>
                <w:sz w:val="28"/>
                <w:szCs w:val="28"/>
                <w:lang w:val="en-US"/>
              </w:rPr>
              <w:t>MoO</w:t>
            </w:r>
            <w:r w:rsidRPr="00422F07">
              <w:rPr>
                <w:rFonts w:eastAsiaTheme="minorEastAsia"/>
                <w:sz w:val="28"/>
                <w:szCs w:val="28"/>
                <w:vertAlign w:val="subscript"/>
                <w:lang w:val="en-US"/>
              </w:rPr>
              <w:t>4</w:t>
            </w:r>
          </w:p>
        </w:tc>
        <w:tc>
          <w:tcPr>
            <w:tcW w:w="808"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w:t>
            </w:r>
          </w:p>
        </w:tc>
        <w:tc>
          <w:tcPr>
            <w:tcW w:w="1510" w:type="dxa"/>
          </w:tcPr>
          <w:p w:rsidR="00422F07" w:rsidRDefault="00422F07" w:rsidP="00422F07">
            <w:pPr>
              <w:tabs>
                <w:tab w:val="left" w:pos="2050"/>
              </w:tabs>
              <w:rPr>
                <w:rFonts w:eastAsiaTheme="minorEastAsia"/>
                <w:sz w:val="28"/>
                <w:szCs w:val="28"/>
              </w:rPr>
            </w:pPr>
          </w:p>
        </w:tc>
        <w:tc>
          <w:tcPr>
            <w:tcW w:w="800" w:type="dxa"/>
          </w:tcPr>
          <w:p w:rsidR="00422F07" w:rsidRDefault="00422F07" w:rsidP="00422F07">
            <w:pPr>
              <w:tabs>
                <w:tab w:val="left" w:pos="2050"/>
              </w:tabs>
              <w:rPr>
                <w:rFonts w:eastAsiaTheme="minorEastAsia"/>
                <w:sz w:val="28"/>
                <w:szCs w:val="28"/>
              </w:rPr>
            </w:pPr>
          </w:p>
        </w:tc>
        <w:tc>
          <w:tcPr>
            <w:tcW w:w="1510" w:type="dxa"/>
          </w:tcPr>
          <w:p w:rsidR="00422F07" w:rsidRDefault="00422F07" w:rsidP="00422F07">
            <w:pPr>
              <w:tabs>
                <w:tab w:val="left" w:pos="2050"/>
              </w:tabs>
              <w:rPr>
                <w:rFonts w:eastAsiaTheme="minorEastAsia"/>
                <w:sz w:val="28"/>
                <w:szCs w:val="28"/>
              </w:rPr>
            </w:pPr>
          </w:p>
        </w:tc>
        <w:tc>
          <w:tcPr>
            <w:tcW w:w="846" w:type="dxa"/>
          </w:tcPr>
          <w:p w:rsidR="00422F07" w:rsidRDefault="00422F07" w:rsidP="00422F07">
            <w:pPr>
              <w:tabs>
                <w:tab w:val="left" w:pos="2050"/>
              </w:tabs>
              <w:rPr>
                <w:rFonts w:eastAsiaTheme="minorEastAsia"/>
                <w:sz w:val="28"/>
                <w:szCs w:val="28"/>
              </w:rPr>
            </w:pPr>
          </w:p>
        </w:tc>
      </w:tr>
      <w:tr w:rsidR="00422F07" w:rsidTr="00422F07">
        <w:tc>
          <w:tcPr>
            <w:tcW w:w="1510" w:type="dxa"/>
          </w:tcPr>
          <w:p w:rsidR="00422F07" w:rsidRDefault="00422F07" w:rsidP="00422F07">
            <w:pPr>
              <w:tabs>
                <w:tab w:val="left" w:pos="2050"/>
              </w:tabs>
              <w:rPr>
                <w:rFonts w:eastAsiaTheme="minorEastAsia"/>
                <w:sz w:val="28"/>
                <w:szCs w:val="28"/>
                <w:lang w:val="en-US"/>
              </w:rPr>
            </w:pPr>
            <w:r>
              <w:rPr>
                <w:rFonts w:eastAsiaTheme="minorEastAsia"/>
                <w:sz w:val="28"/>
                <w:szCs w:val="28"/>
                <w:lang w:val="en-US"/>
              </w:rPr>
              <w:t>MgSO</w:t>
            </w:r>
            <w:r w:rsidRPr="00422F07">
              <w:rPr>
                <w:rFonts w:eastAsiaTheme="minorEastAsia"/>
                <w:sz w:val="28"/>
                <w:szCs w:val="28"/>
                <w:vertAlign w:val="subscript"/>
                <w:lang w:val="en-US"/>
              </w:rPr>
              <w:t>4</w:t>
            </w:r>
          </w:p>
        </w:tc>
        <w:tc>
          <w:tcPr>
            <w:tcW w:w="1037" w:type="dxa"/>
          </w:tcPr>
          <w:p w:rsidR="00422F07" w:rsidRDefault="00422F07" w:rsidP="00422F07">
            <w:pPr>
              <w:tabs>
                <w:tab w:val="left" w:pos="2050"/>
              </w:tabs>
              <w:rPr>
                <w:rFonts w:eastAsiaTheme="minorEastAsia"/>
                <w:sz w:val="28"/>
                <w:szCs w:val="28"/>
                <w:lang w:val="en-US"/>
              </w:rPr>
            </w:pPr>
            <w:r>
              <w:rPr>
                <w:rFonts w:eastAsiaTheme="minorEastAsia"/>
                <w:sz w:val="28"/>
                <w:szCs w:val="28"/>
                <w:lang w:val="en-US"/>
              </w:rPr>
              <w:t>0,05</w:t>
            </w:r>
          </w:p>
        </w:tc>
        <w:tc>
          <w:tcPr>
            <w:tcW w:w="1324"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Na</w:t>
            </w:r>
            <w:r w:rsidRPr="00422F07">
              <w:rPr>
                <w:rFonts w:eastAsiaTheme="minorEastAsia"/>
                <w:sz w:val="28"/>
                <w:szCs w:val="28"/>
                <w:vertAlign w:val="subscript"/>
                <w:lang w:val="en-US"/>
              </w:rPr>
              <w:t>2</w:t>
            </w:r>
            <w:r>
              <w:rPr>
                <w:rFonts w:eastAsiaTheme="minorEastAsia"/>
                <w:sz w:val="28"/>
                <w:szCs w:val="28"/>
                <w:lang w:val="en-US"/>
              </w:rPr>
              <w:t>SO</w:t>
            </w:r>
            <w:r w:rsidRPr="00422F07">
              <w:rPr>
                <w:rFonts w:eastAsiaTheme="minorEastAsia"/>
                <w:sz w:val="28"/>
                <w:szCs w:val="28"/>
                <w:vertAlign w:val="subscript"/>
                <w:lang w:val="en-US"/>
              </w:rPr>
              <w:t>4</w:t>
            </w:r>
          </w:p>
        </w:tc>
        <w:tc>
          <w:tcPr>
            <w:tcW w:w="808"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0,15</w:t>
            </w:r>
          </w:p>
        </w:tc>
        <w:tc>
          <w:tcPr>
            <w:tcW w:w="1510" w:type="dxa"/>
          </w:tcPr>
          <w:p w:rsidR="00422F07" w:rsidRDefault="00422F07" w:rsidP="00422F07">
            <w:pPr>
              <w:tabs>
                <w:tab w:val="left" w:pos="2050"/>
              </w:tabs>
              <w:rPr>
                <w:rFonts w:eastAsiaTheme="minorEastAsia"/>
                <w:sz w:val="28"/>
                <w:szCs w:val="28"/>
              </w:rPr>
            </w:pPr>
          </w:p>
        </w:tc>
        <w:tc>
          <w:tcPr>
            <w:tcW w:w="800" w:type="dxa"/>
          </w:tcPr>
          <w:p w:rsidR="00422F07" w:rsidRDefault="00422F07" w:rsidP="00422F07">
            <w:pPr>
              <w:tabs>
                <w:tab w:val="left" w:pos="2050"/>
              </w:tabs>
              <w:rPr>
                <w:rFonts w:eastAsiaTheme="minorEastAsia"/>
                <w:sz w:val="28"/>
                <w:szCs w:val="28"/>
              </w:rPr>
            </w:pPr>
          </w:p>
        </w:tc>
        <w:tc>
          <w:tcPr>
            <w:tcW w:w="1510" w:type="dxa"/>
          </w:tcPr>
          <w:p w:rsidR="00422F07" w:rsidRDefault="00422F07" w:rsidP="00422F07">
            <w:pPr>
              <w:tabs>
                <w:tab w:val="left" w:pos="2050"/>
              </w:tabs>
              <w:rPr>
                <w:rFonts w:eastAsiaTheme="minorEastAsia"/>
                <w:sz w:val="28"/>
                <w:szCs w:val="28"/>
              </w:rPr>
            </w:pPr>
          </w:p>
        </w:tc>
        <w:tc>
          <w:tcPr>
            <w:tcW w:w="846" w:type="dxa"/>
          </w:tcPr>
          <w:p w:rsidR="00422F07" w:rsidRDefault="00422F07" w:rsidP="00422F07">
            <w:pPr>
              <w:tabs>
                <w:tab w:val="left" w:pos="2050"/>
              </w:tabs>
              <w:rPr>
                <w:rFonts w:eastAsiaTheme="minorEastAsia"/>
                <w:sz w:val="28"/>
                <w:szCs w:val="28"/>
              </w:rPr>
            </w:pPr>
          </w:p>
        </w:tc>
      </w:tr>
      <w:tr w:rsidR="00422F07" w:rsidTr="00422F07">
        <w:tc>
          <w:tcPr>
            <w:tcW w:w="1510" w:type="dxa"/>
          </w:tcPr>
          <w:p w:rsidR="00422F07" w:rsidRDefault="00422F07" w:rsidP="00422F07">
            <w:pPr>
              <w:tabs>
                <w:tab w:val="left" w:pos="2050"/>
              </w:tabs>
              <w:rPr>
                <w:rFonts w:eastAsiaTheme="minorEastAsia"/>
                <w:sz w:val="28"/>
                <w:szCs w:val="28"/>
                <w:lang w:val="en-US"/>
              </w:rPr>
            </w:pPr>
            <w:r>
              <w:rPr>
                <w:rFonts w:eastAsiaTheme="minorEastAsia"/>
                <w:sz w:val="28"/>
                <w:szCs w:val="28"/>
                <w:lang w:val="en-US"/>
              </w:rPr>
              <w:t>CoSO</w:t>
            </w:r>
            <w:r w:rsidRPr="00422F07">
              <w:rPr>
                <w:rFonts w:eastAsiaTheme="minorEastAsia"/>
                <w:sz w:val="28"/>
                <w:szCs w:val="28"/>
                <w:vertAlign w:val="subscript"/>
                <w:lang w:val="en-US"/>
              </w:rPr>
              <w:t>4</w:t>
            </w:r>
          </w:p>
        </w:tc>
        <w:tc>
          <w:tcPr>
            <w:tcW w:w="1037" w:type="dxa"/>
          </w:tcPr>
          <w:p w:rsidR="00422F07" w:rsidRDefault="00422F07" w:rsidP="00422F07">
            <w:pPr>
              <w:tabs>
                <w:tab w:val="left" w:pos="2050"/>
              </w:tabs>
              <w:rPr>
                <w:rFonts w:eastAsiaTheme="minorEastAsia"/>
                <w:sz w:val="28"/>
                <w:szCs w:val="28"/>
                <w:lang w:val="en-US"/>
              </w:rPr>
            </w:pPr>
            <w:r>
              <w:rPr>
                <w:rFonts w:eastAsiaTheme="minorEastAsia"/>
                <w:sz w:val="28"/>
                <w:szCs w:val="28"/>
                <w:lang w:val="en-US"/>
              </w:rPr>
              <w:t>-</w:t>
            </w:r>
          </w:p>
        </w:tc>
        <w:tc>
          <w:tcPr>
            <w:tcW w:w="1324"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MgCl</w:t>
            </w:r>
            <w:r w:rsidRPr="00422F07">
              <w:rPr>
                <w:rFonts w:eastAsiaTheme="minorEastAsia"/>
                <w:sz w:val="28"/>
                <w:szCs w:val="28"/>
                <w:vertAlign w:val="subscript"/>
                <w:lang w:val="en-US"/>
              </w:rPr>
              <w:t>2</w:t>
            </w:r>
          </w:p>
        </w:tc>
        <w:tc>
          <w:tcPr>
            <w:tcW w:w="808"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31,6</w:t>
            </w:r>
          </w:p>
        </w:tc>
        <w:tc>
          <w:tcPr>
            <w:tcW w:w="1510" w:type="dxa"/>
          </w:tcPr>
          <w:p w:rsidR="00422F07" w:rsidRDefault="00422F07" w:rsidP="00422F07">
            <w:pPr>
              <w:tabs>
                <w:tab w:val="left" w:pos="2050"/>
              </w:tabs>
              <w:rPr>
                <w:rFonts w:eastAsiaTheme="minorEastAsia"/>
                <w:sz w:val="28"/>
                <w:szCs w:val="28"/>
              </w:rPr>
            </w:pPr>
          </w:p>
        </w:tc>
        <w:tc>
          <w:tcPr>
            <w:tcW w:w="800" w:type="dxa"/>
          </w:tcPr>
          <w:p w:rsidR="00422F07" w:rsidRDefault="00422F07" w:rsidP="00422F07">
            <w:pPr>
              <w:tabs>
                <w:tab w:val="left" w:pos="2050"/>
              </w:tabs>
              <w:rPr>
                <w:rFonts w:eastAsiaTheme="minorEastAsia"/>
                <w:sz w:val="28"/>
                <w:szCs w:val="28"/>
              </w:rPr>
            </w:pPr>
          </w:p>
        </w:tc>
        <w:tc>
          <w:tcPr>
            <w:tcW w:w="1510" w:type="dxa"/>
          </w:tcPr>
          <w:p w:rsidR="00422F07" w:rsidRDefault="00422F07" w:rsidP="00422F07">
            <w:pPr>
              <w:tabs>
                <w:tab w:val="left" w:pos="2050"/>
              </w:tabs>
              <w:rPr>
                <w:rFonts w:eastAsiaTheme="minorEastAsia"/>
                <w:sz w:val="28"/>
                <w:szCs w:val="28"/>
              </w:rPr>
            </w:pPr>
          </w:p>
        </w:tc>
        <w:tc>
          <w:tcPr>
            <w:tcW w:w="846" w:type="dxa"/>
          </w:tcPr>
          <w:p w:rsidR="00422F07" w:rsidRDefault="00422F07" w:rsidP="00422F07">
            <w:pPr>
              <w:tabs>
                <w:tab w:val="left" w:pos="2050"/>
              </w:tabs>
              <w:rPr>
                <w:rFonts w:eastAsiaTheme="minorEastAsia"/>
                <w:sz w:val="28"/>
                <w:szCs w:val="28"/>
              </w:rPr>
            </w:pPr>
          </w:p>
        </w:tc>
      </w:tr>
      <w:tr w:rsidR="00422F07" w:rsidTr="00422F07">
        <w:tc>
          <w:tcPr>
            <w:tcW w:w="1510" w:type="dxa"/>
          </w:tcPr>
          <w:p w:rsidR="00422F07" w:rsidRDefault="00422F07" w:rsidP="00422F07">
            <w:pPr>
              <w:tabs>
                <w:tab w:val="left" w:pos="2050"/>
              </w:tabs>
              <w:rPr>
                <w:rFonts w:eastAsiaTheme="minorEastAsia"/>
                <w:sz w:val="28"/>
                <w:szCs w:val="28"/>
                <w:lang w:val="en-US"/>
              </w:rPr>
            </w:pPr>
            <w:r>
              <w:rPr>
                <w:rFonts w:eastAsiaTheme="minorEastAsia"/>
                <w:sz w:val="28"/>
                <w:szCs w:val="28"/>
                <w:lang w:val="en-US"/>
              </w:rPr>
              <w:t>NiSO</w:t>
            </w:r>
            <w:r w:rsidRPr="00422F07">
              <w:rPr>
                <w:rFonts w:eastAsiaTheme="minorEastAsia"/>
                <w:sz w:val="28"/>
                <w:szCs w:val="28"/>
                <w:vertAlign w:val="subscript"/>
                <w:lang w:val="en-US"/>
              </w:rPr>
              <w:t>4</w:t>
            </w:r>
          </w:p>
        </w:tc>
        <w:tc>
          <w:tcPr>
            <w:tcW w:w="1037" w:type="dxa"/>
          </w:tcPr>
          <w:p w:rsidR="00422F07" w:rsidRDefault="00422F07" w:rsidP="00422F07">
            <w:pPr>
              <w:tabs>
                <w:tab w:val="left" w:pos="2050"/>
              </w:tabs>
              <w:rPr>
                <w:rFonts w:eastAsiaTheme="minorEastAsia"/>
                <w:sz w:val="28"/>
                <w:szCs w:val="28"/>
                <w:lang w:val="en-US"/>
              </w:rPr>
            </w:pPr>
            <w:r>
              <w:rPr>
                <w:rFonts w:eastAsiaTheme="minorEastAsia"/>
                <w:sz w:val="28"/>
                <w:szCs w:val="28"/>
                <w:lang w:val="en-US"/>
              </w:rPr>
              <w:t>0,037</w:t>
            </w:r>
          </w:p>
        </w:tc>
        <w:tc>
          <w:tcPr>
            <w:tcW w:w="1324"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CaCl</w:t>
            </w:r>
            <w:r w:rsidRPr="00422F07">
              <w:rPr>
                <w:rFonts w:eastAsiaTheme="minorEastAsia"/>
                <w:sz w:val="28"/>
                <w:szCs w:val="28"/>
                <w:vertAlign w:val="subscript"/>
                <w:lang w:val="en-US"/>
              </w:rPr>
              <w:t>2</w:t>
            </w:r>
          </w:p>
        </w:tc>
        <w:tc>
          <w:tcPr>
            <w:tcW w:w="808"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41,2</w:t>
            </w:r>
          </w:p>
        </w:tc>
        <w:tc>
          <w:tcPr>
            <w:tcW w:w="1510" w:type="dxa"/>
          </w:tcPr>
          <w:p w:rsidR="00422F07" w:rsidRDefault="00422F07" w:rsidP="00422F07">
            <w:pPr>
              <w:tabs>
                <w:tab w:val="left" w:pos="2050"/>
              </w:tabs>
              <w:rPr>
                <w:rFonts w:eastAsiaTheme="minorEastAsia"/>
                <w:sz w:val="28"/>
                <w:szCs w:val="28"/>
              </w:rPr>
            </w:pPr>
          </w:p>
        </w:tc>
        <w:tc>
          <w:tcPr>
            <w:tcW w:w="800" w:type="dxa"/>
          </w:tcPr>
          <w:p w:rsidR="00422F07" w:rsidRDefault="00422F07" w:rsidP="00422F07">
            <w:pPr>
              <w:tabs>
                <w:tab w:val="left" w:pos="2050"/>
              </w:tabs>
              <w:rPr>
                <w:rFonts w:eastAsiaTheme="minorEastAsia"/>
                <w:sz w:val="28"/>
                <w:szCs w:val="28"/>
              </w:rPr>
            </w:pPr>
          </w:p>
        </w:tc>
        <w:tc>
          <w:tcPr>
            <w:tcW w:w="1510" w:type="dxa"/>
          </w:tcPr>
          <w:p w:rsidR="00422F07" w:rsidRDefault="00422F07" w:rsidP="00422F07">
            <w:pPr>
              <w:tabs>
                <w:tab w:val="left" w:pos="2050"/>
              </w:tabs>
              <w:rPr>
                <w:rFonts w:eastAsiaTheme="minorEastAsia"/>
                <w:sz w:val="28"/>
                <w:szCs w:val="28"/>
              </w:rPr>
            </w:pPr>
          </w:p>
        </w:tc>
        <w:tc>
          <w:tcPr>
            <w:tcW w:w="846" w:type="dxa"/>
          </w:tcPr>
          <w:p w:rsidR="00422F07" w:rsidRDefault="00422F07" w:rsidP="00422F07">
            <w:pPr>
              <w:tabs>
                <w:tab w:val="left" w:pos="2050"/>
              </w:tabs>
              <w:rPr>
                <w:rFonts w:eastAsiaTheme="minorEastAsia"/>
                <w:sz w:val="28"/>
                <w:szCs w:val="28"/>
              </w:rPr>
            </w:pPr>
          </w:p>
        </w:tc>
      </w:tr>
      <w:tr w:rsidR="00422F07" w:rsidTr="00422F07">
        <w:tc>
          <w:tcPr>
            <w:tcW w:w="1510" w:type="dxa"/>
          </w:tcPr>
          <w:p w:rsidR="00422F07" w:rsidRDefault="00422F07" w:rsidP="00422F07">
            <w:pPr>
              <w:tabs>
                <w:tab w:val="left" w:pos="2050"/>
              </w:tabs>
              <w:rPr>
                <w:rFonts w:eastAsiaTheme="minorEastAsia"/>
                <w:sz w:val="28"/>
                <w:szCs w:val="28"/>
                <w:lang w:val="en-US"/>
              </w:rPr>
            </w:pPr>
            <w:r>
              <w:rPr>
                <w:rFonts w:eastAsiaTheme="minorEastAsia"/>
                <w:sz w:val="28"/>
                <w:szCs w:val="28"/>
                <w:lang w:val="en-US"/>
              </w:rPr>
              <w:t>FeCl</w:t>
            </w:r>
            <w:r w:rsidRPr="00422F07">
              <w:rPr>
                <w:rFonts w:eastAsiaTheme="minorEastAsia"/>
                <w:sz w:val="28"/>
                <w:szCs w:val="28"/>
                <w:vertAlign w:val="subscript"/>
                <w:lang w:val="en-US"/>
              </w:rPr>
              <w:t>3</w:t>
            </w:r>
          </w:p>
        </w:tc>
        <w:tc>
          <w:tcPr>
            <w:tcW w:w="1037" w:type="dxa"/>
          </w:tcPr>
          <w:p w:rsidR="00422F07" w:rsidRDefault="00422F07" w:rsidP="00422F07">
            <w:pPr>
              <w:tabs>
                <w:tab w:val="left" w:pos="2050"/>
              </w:tabs>
              <w:rPr>
                <w:rFonts w:eastAsiaTheme="minorEastAsia"/>
                <w:sz w:val="28"/>
                <w:szCs w:val="28"/>
                <w:lang w:val="en-US"/>
              </w:rPr>
            </w:pPr>
            <w:r>
              <w:rPr>
                <w:rFonts w:eastAsiaTheme="minorEastAsia"/>
                <w:sz w:val="28"/>
                <w:szCs w:val="28"/>
                <w:lang w:val="en-US"/>
              </w:rPr>
              <w:t>1,57</w:t>
            </w:r>
          </w:p>
        </w:tc>
        <w:tc>
          <w:tcPr>
            <w:tcW w:w="1324"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SrCl</w:t>
            </w:r>
            <w:r w:rsidRPr="00422F07">
              <w:rPr>
                <w:rFonts w:eastAsiaTheme="minorEastAsia"/>
                <w:sz w:val="28"/>
                <w:szCs w:val="28"/>
                <w:vertAlign w:val="subscript"/>
                <w:lang w:val="en-US"/>
              </w:rPr>
              <w:t>2</w:t>
            </w:r>
          </w:p>
        </w:tc>
        <w:tc>
          <w:tcPr>
            <w:tcW w:w="808" w:type="dxa"/>
          </w:tcPr>
          <w:p w:rsidR="00422F07" w:rsidRPr="00414180" w:rsidRDefault="00422F07" w:rsidP="00422F07">
            <w:pPr>
              <w:tabs>
                <w:tab w:val="left" w:pos="2050"/>
              </w:tabs>
              <w:rPr>
                <w:rFonts w:eastAsiaTheme="minorEastAsia"/>
                <w:sz w:val="28"/>
                <w:szCs w:val="28"/>
                <w:lang w:val="en-US"/>
              </w:rPr>
            </w:pPr>
            <w:r>
              <w:rPr>
                <w:rFonts w:eastAsiaTheme="minorEastAsia"/>
                <w:sz w:val="28"/>
                <w:szCs w:val="28"/>
                <w:lang w:val="en-US"/>
              </w:rPr>
              <w:t>1,5</w:t>
            </w:r>
          </w:p>
        </w:tc>
        <w:tc>
          <w:tcPr>
            <w:tcW w:w="1510" w:type="dxa"/>
          </w:tcPr>
          <w:p w:rsidR="00422F07" w:rsidRDefault="00422F07" w:rsidP="00422F07">
            <w:pPr>
              <w:tabs>
                <w:tab w:val="left" w:pos="2050"/>
              </w:tabs>
              <w:rPr>
                <w:rFonts w:eastAsiaTheme="minorEastAsia"/>
                <w:sz w:val="28"/>
                <w:szCs w:val="28"/>
              </w:rPr>
            </w:pPr>
          </w:p>
        </w:tc>
        <w:tc>
          <w:tcPr>
            <w:tcW w:w="800" w:type="dxa"/>
          </w:tcPr>
          <w:p w:rsidR="00422F07" w:rsidRDefault="00422F07" w:rsidP="00422F07">
            <w:pPr>
              <w:tabs>
                <w:tab w:val="left" w:pos="2050"/>
              </w:tabs>
              <w:rPr>
                <w:rFonts w:eastAsiaTheme="minorEastAsia"/>
                <w:sz w:val="28"/>
                <w:szCs w:val="28"/>
              </w:rPr>
            </w:pPr>
          </w:p>
        </w:tc>
        <w:tc>
          <w:tcPr>
            <w:tcW w:w="1510" w:type="dxa"/>
          </w:tcPr>
          <w:p w:rsidR="00422F07" w:rsidRDefault="00422F07" w:rsidP="00422F07">
            <w:pPr>
              <w:tabs>
                <w:tab w:val="left" w:pos="2050"/>
              </w:tabs>
              <w:rPr>
                <w:rFonts w:eastAsiaTheme="minorEastAsia"/>
                <w:sz w:val="28"/>
                <w:szCs w:val="28"/>
              </w:rPr>
            </w:pPr>
          </w:p>
        </w:tc>
        <w:tc>
          <w:tcPr>
            <w:tcW w:w="846" w:type="dxa"/>
          </w:tcPr>
          <w:p w:rsidR="00422F07" w:rsidRDefault="00422F07" w:rsidP="00422F07">
            <w:pPr>
              <w:tabs>
                <w:tab w:val="left" w:pos="2050"/>
              </w:tabs>
              <w:rPr>
                <w:rFonts w:eastAsiaTheme="minorEastAsia"/>
                <w:sz w:val="28"/>
                <w:szCs w:val="28"/>
              </w:rPr>
            </w:pPr>
          </w:p>
        </w:tc>
      </w:tr>
    </w:tbl>
    <w:p w:rsidR="00422F07" w:rsidRDefault="00422F07" w:rsidP="003B7394">
      <w:pPr>
        <w:jc w:val="center"/>
        <w:rPr>
          <w:rStyle w:val="alt-edited"/>
          <w:b/>
          <w:lang w:val="en-US"/>
        </w:rPr>
      </w:pPr>
    </w:p>
    <w:p w:rsidR="00422F07" w:rsidRPr="00422F07" w:rsidRDefault="00422F07" w:rsidP="00422F07">
      <w:pPr>
        <w:ind w:firstLine="567"/>
        <w:jc w:val="both"/>
        <w:rPr>
          <w:rStyle w:val="alt-edited"/>
          <w:sz w:val="28"/>
          <w:szCs w:val="28"/>
          <w:lang w:val="en-US"/>
        </w:rPr>
      </w:pPr>
      <w:r w:rsidRPr="00422F07">
        <w:rPr>
          <w:rStyle w:val="alt-edited"/>
          <w:sz w:val="28"/>
          <w:szCs w:val="28"/>
          <w:lang w:val="en-US"/>
        </w:rPr>
        <w:t xml:space="preserve">Somewhat different are the calculation of the electrical conductivity of electrolyte solutions. For </w:t>
      </w:r>
      <w:r>
        <w:rPr>
          <w:rStyle w:val="alt-edited"/>
          <w:sz w:val="28"/>
          <w:szCs w:val="28"/>
          <w:lang w:val="en-US"/>
        </w:rPr>
        <w:t>comparison, take temperatures t</w:t>
      </w:r>
      <w:r w:rsidRPr="00422F07">
        <w:rPr>
          <w:rStyle w:val="alt-edited"/>
          <w:sz w:val="28"/>
          <w:szCs w:val="28"/>
          <w:lang w:val="en-US"/>
        </w:rPr>
        <w:t>* at which there are absolute maxima of electrical conductivity. In this case, electrical conductivity isotherms are constructed for t</w:t>
      </w:r>
      <w:r w:rsidRPr="00422F07">
        <w:rPr>
          <w:rStyle w:val="alt-edited"/>
          <w:sz w:val="28"/>
          <w:szCs w:val="28"/>
          <w:vertAlign w:val="subscript"/>
          <w:lang w:val="en-US"/>
        </w:rPr>
        <w:t>1</w:t>
      </w:r>
      <w:r w:rsidRPr="00422F07">
        <w:rPr>
          <w:rStyle w:val="alt-edited"/>
          <w:sz w:val="28"/>
          <w:szCs w:val="28"/>
          <w:lang w:val="en-US"/>
        </w:rPr>
        <w:t xml:space="preserve"> &lt;t * and t</w:t>
      </w:r>
      <w:r w:rsidRPr="00422F07">
        <w:rPr>
          <w:rStyle w:val="alt-edited"/>
          <w:sz w:val="28"/>
          <w:szCs w:val="28"/>
          <w:vertAlign w:val="subscript"/>
          <w:lang w:val="en-US"/>
        </w:rPr>
        <w:t>2</w:t>
      </w:r>
      <w:r w:rsidRPr="00422F07">
        <w:rPr>
          <w:rStyle w:val="alt-edited"/>
          <w:sz w:val="28"/>
          <w:szCs w:val="28"/>
          <w:lang w:val="en-US"/>
        </w:rPr>
        <w:t xml:space="preserve">&gt; t *. It </w:t>
      </w:r>
      <w:proofErr w:type="gramStart"/>
      <w:r w:rsidRPr="00422F07">
        <w:rPr>
          <w:rStyle w:val="alt-edited"/>
          <w:sz w:val="28"/>
          <w:szCs w:val="28"/>
          <w:lang w:val="en-US"/>
        </w:rPr>
        <w:t>is believed</w:t>
      </w:r>
      <w:proofErr w:type="gramEnd"/>
      <w:r w:rsidRPr="00422F07">
        <w:rPr>
          <w:rStyle w:val="alt-edited"/>
          <w:sz w:val="28"/>
          <w:szCs w:val="28"/>
          <w:lang w:val="en-US"/>
        </w:rPr>
        <w:t xml:space="preserve"> that the appearance of a maximum of electrical conductivity coincides with a decrease in the dielectric constant of water. In our opinion, each of the three temperature ranges for the maximum values ​​o</w:t>
      </w:r>
      <w:r>
        <w:rPr>
          <w:rStyle w:val="alt-edited"/>
          <w:sz w:val="28"/>
          <w:szCs w:val="28"/>
          <w:lang w:val="en-US"/>
        </w:rPr>
        <w:t>f electrical conductivity (at t</w:t>
      </w:r>
      <w:r w:rsidRPr="00422F07">
        <w:rPr>
          <w:rStyle w:val="alt-edited"/>
          <w:sz w:val="28"/>
          <w:szCs w:val="28"/>
          <w:lang w:val="en-US"/>
        </w:rPr>
        <w:t xml:space="preserve">*) can also be characterized by the activity coefficients of compounds in a saturated solution, using </w:t>
      </w:r>
      <w:proofErr w:type="spellStart"/>
      <w:r w:rsidRPr="00422F07">
        <w:rPr>
          <w:rStyle w:val="alt-edited"/>
          <w:sz w:val="28"/>
          <w:szCs w:val="28"/>
          <w:lang w:val="en-US"/>
        </w:rPr>
        <w:t>γ</w:t>
      </w:r>
      <w:r w:rsidRPr="00422F07">
        <w:rPr>
          <w:rStyle w:val="alt-edited"/>
          <w:sz w:val="28"/>
          <w:szCs w:val="28"/>
          <w:vertAlign w:val="subscript"/>
          <w:lang w:val="en-US"/>
        </w:rPr>
        <w:t>o</w:t>
      </w:r>
      <w:proofErr w:type="spellEnd"/>
      <w:r>
        <w:rPr>
          <w:rStyle w:val="alt-edited"/>
          <w:sz w:val="28"/>
          <w:szCs w:val="28"/>
          <w:lang w:val="en-US"/>
        </w:rPr>
        <w:t xml:space="preserve"> even at 25°C, and not at t</w:t>
      </w:r>
      <w:r w:rsidRPr="00422F07">
        <w:rPr>
          <w:rStyle w:val="alt-edited"/>
          <w:sz w:val="28"/>
          <w:szCs w:val="28"/>
          <w:lang w:val="en-US"/>
        </w:rPr>
        <w:t xml:space="preserve">*. The possibility of such a connection is especially evident for the first group </w:t>
      </w:r>
      <w:r w:rsidRPr="00422F07">
        <w:rPr>
          <w:rStyle w:val="alt-edited"/>
          <w:sz w:val="28"/>
          <w:szCs w:val="28"/>
          <w:lang w:val="en-US"/>
        </w:rPr>
        <w:lastRenderedPageBreak/>
        <w:t xml:space="preserve">of electrolytes (in the table), in which the maximum electrical conductivity of the compounds lies in </w:t>
      </w:r>
      <w:r>
        <w:rPr>
          <w:rStyle w:val="alt-edited"/>
          <w:sz w:val="28"/>
          <w:szCs w:val="28"/>
          <w:lang w:val="en-US"/>
        </w:rPr>
        <w:t>the temperature range 100 ÷ 120</w:t>
      </w:r>
      <w:r w:rsidRPr="00422F07">
        <w:rPr>
          <w:rStyle w:val="alt-edited"/>
          <w:sz w:val="28"/>
          <w:szCs w:val="28"/>
          <w:lang w:val="en-US"/>
        </w:rPr>
        <w:t>°C.</w:t>
      </w:r>
    </w:p>
    <w:p w:rsidR="00422F07" w:rsidRPr="00422F07" w:rsidRDefault="00422F07" w:rsidP="00422F07">
      <w:pPr>
        <w:ind w:firstLine="567"/>
        <w:jc w:val="both"/>
        <w:rPr>
          <w:rStyle w:val="alt-edited"/>
          <w:sz w:val="28"/>
          <w:szCs w:val="28"/>
          <w:lang w:val="en-US"/>
        </w:rPr>
      </w:pPr>
      <w:r w:rsidRPr="00422F07">
        <w:rPr>
          <w:rStyle w:val="alt-edited"/>
          <w:sz w:val="28"/>
          <w:szCs w:val="28"/>
          <w:lang w:val="en-US"/>
        </w:rPr>
        <w:t>Based on the values of</w:t>
      </w:r>
      <w:r>
        <w:rPr>
          <w:rStyle w:val="alt-edited"/>
          <w:sz w:val="28"/>
          <w:szCs w:val="28"/>
          <w:lang w:val="en-US"/>
        </w:rPr>
        <w:t xml:space="preserve"> </w:t>
      </w:r>
      <w:proofErr w:type="spellStart"/>
      <w:r>
        <w:rPr>
          <w:rStyle w:val="alt-edited"/>
          <w:sz w:val="28"/>
          <w:szCs w:val="28"/>
          <w:lang w:val="en-US"/>
        </w:rPr>
        <w:t>γ</w:t>
      </w:r>
      <w:r w:rsidRPr="00DE1CFD">
        <w:rPr>
          <w:rStyle w:val="alt-edited"/>
          <w:sz w:val="28"/>
          <w:szCs w:val="28"/>
          <w:vertAlign w:val="subscript"/>
          <w:lang w:val="en-US"/>
        </w:rPr>
        <w:t>o</w:t>
      </w:r>
      <w:proofErr w:type="spellEnd"/>
      <w:r w:rsidR="00DE1CFD">
        <w:rPr>
          <w:rStyle w:val="alt-edited"/>
          <w:sz w:val="28"/>
          <w:szCs w:val="28"/>
          <w:lang w:val="en-US"/>
        </w:rPr>
        <w:t xml:space="preserve"> (at 25</w:t>
      </w:r>
      <w:r w:rsidRPr="00422F07">
        <w:rPr>
          <w:rStyle w:val="alt-edited"/>
          <w:sz w:val="28"/>
          <w:szCs w:val="28"/>
          <w:lang w:val="en-US"/>
        </w:rPr>
        <w:t xml:space="preserve">°C), the first group contains electrolytes, the constituent parts of which form mostly dissolved complexes. In the second and third groups, as a rule, electrolytes </w:t>
      </w:r>
      <w:proofErr w:type="gramStart"/>
      <w:r w:rsidRPr="00422F07">
        <w:rPr>
          <w:rStyle w:val="alt-edited"/>
          <w:sz w:val="28"/>
          <w:szCs w:val="28"/>
          <w:lang w:val="en-US"/>
        </w:rPr>
        <w:t>are presented</w:t>
      </w:r>
      <w:proofErr w:type="gramEnd"/>
      <w:r w:rsidRPr="00422F07">
        <w:rPr>
          <w:rStyle w:val="alt-edited"/>
          <w:sz w:val="28"/>
          <w:szCs w:val="28"/>
          <w:lang w:val="en-US"/>
        </w:rPr>
        <w:t>, which form ion pairs or hydrates in saturated solutions at 25°C.</w:t>
      </w:r>
    </w:p>
    <w:p w:rsidR="00F37F06" w:rsidRDefault="00F37F06" w:rsidP="00F37F06">
      <w:pPr>
        <w:jc w:val="both"/>
        <w:rPr>
          <w:b/>
          <w:color w:val="000000" w:themeColor="text1"/>
          <w:sz w:val="28"/>
          <w:szCs w:val="28"/>
          <w:lang w:val="en-US"/>
        </w:rPr>
      </w:pPr>
    </w:p>
    <w:p w:rsidR="00F37F06" w:rsidRPr="00AF72D6" w:rsidRDefault="00F37F06" w:rsidP="00F37F06">
      <w:pPr>
        <w:jc w:val="both"/>
        <w:rPr>
          <w:b/>
          <w:color w:val="000000" w:themeColor="text1"/>
          <w:sz w:val="28"/>
          <w:szCs w:val="28"/>
          <w:lang w:val="en-US"/>
        </w:rPr>
      </w:pPr>
      <w:r w:rsidRPr="0070785B">
        <w:rPr>
          <w:b/>
          <w:color w:val="000000" w:themeColor="text1"/>
          <w:sz w:val="28"/>
          <w:szCs w:val="28"/>
          <w:lang w:val="en-US"/>
        </w:rPr>
        <w:t>Control questions:</w:t>
      </w:r>
    </w:p>
    <w:p w:rsidR="00F37F06" w:rsidRDefault="00F37F06" w:rsidP="00F37F06">
      <w:pPr>
        <w:rPr>
          <w:rStyle w:val="alt-edited"/>
          <w:sz w:val="28"/>
          <w:szCs w:val="28"/>
          <w:lang w:val="en-US"/>
        </w:rPr>
      </w:pPr>
      <w:r>
        <w:rPr>
          <w:rStyle w:val="alt-edited"/>
          <w:sz w:val="28"/>
          <w:szCs w:val="28"/>
          <w:lang w:val="en-US"/>
        </w:rPr>
        <w:t xml:space="preserve">1. How </w:t>
      </w:r>
      <w:r w:rsidRPr="00E825A9">
        <w:rPr>
          <w:rStyle w:val="alt-edited"/>
          <w:sz w:val="28"/>
          <w:szCs w:val="28"/>
          <w:lang w:val="en-US"/>
        </w:rPr>
        <w:t>calculate the ratio of temperature density gradients</w:t>
      </w:r>
      <w:r>
        <w:rPr>
          <w:rStyle w:val="alt-edited"/>
          <w:sz w:val="28"/>
          <w:szCs w:val="28"/>
          <w:lang w:val="en-US"/>
        </w:rPr>
        <w:t>?</w:t>
      </w:r>
    </w:p>
    <w:p w:rsidR="00F37F06" w:rsidRDefault="00F37F06" w:rsidP="00F37F06">
      <w:pPr>
        <w:rPr>
          <w:rStyle w:val="alt-edited"/>
          <w:sz w:val="28"/>
          <w:szCs w:val="28"/>
          <w:lang w:val="en-US"/>
        </w:rPr>
      </w:pPr>
      <w:r>
        <w:rPr>
          <w:rStyle w:val="alt-edited"/>
          <w:sz w:val="28"/>
          <w:szCs w:val="28"/>
          <w:lang w:val="en-US"/>
        </w:rPr>
        <w:t xml:space="preserve">2. </w:t>
      </w:r>
      <w:r w:rsidRPr="00422F07">
        <w:rPr>
          <w:rStyle w:val="alt-edited"/>
          <w:sz w:val="28"/>
          <w:szCs w:val="28"/>
          <w:lang w:val="en-US"/>
        </w:rPr>
        <w:t xml:space="preserve">Coefficients of activity </w:t>
      </w:r>
      <m:oMath>
        <m:sSub>
          <m:sSubPr>
            <m:ctrlPr>
              <w:rPr>
                <w:rFonts w:ascii="Cambria Math" w:eastAsiaTheme="minorEastAsia" w:hAnsi="Cambria Math"/>
                <w:i/>
                <w:sz w:val="28"/>
                <w:szCs w:val="28"/>
              </w:rPr>
            </m:ctrlPr>
          </m:sSubPr>
          <m:e>
            <m:r>
              <w:rPr>
                <w:rFonts w:ascii="Cambria Math" w:eastAsiaTheme="minorEastAsia" w:hAnsi="Cambria Math"/>
                <w:sz w:val="28"/>
                <w:szCs w:val="28"/>
              </w:rPr>
              <m:t>γ</m:t>
            </m:r>
          </m:e>
          <m:sub>
            <m:r>
              <w:rPr>
                <w:rFonts w:ascii="Cambria Math" w:eastAsiaTheme="minorEastAsia" w:hAnsi="Cambria Math"/>
                <w:sz w:val="28"/>
                <w:szCs w:val="28"/>
              </w:rPr>
              <m:t>о</m:t>
            </m:r>
            <m:r>
              <w:rPr>
                <w:rFonts w:ascii="Cambria Math" w:eastAsiaTheme="minorEastAsia" w:hAnsi="Cambria Math"/>
                <w:sz w:val="28"/>
                <w:szCs w:val="28"/>
                <w:lang w:val="en-US"/>
              </w:rPr>
              <m:t xml:space="preserve"> </m:t>
            </m:r>
          </m:sub>
        </m:sSub>
      </m:oMath>
    </w:p>
    <w:p w:rsidR="00F37F06" w:rsidRDefault="00F37F06" w:rsidP="00F37F06">
      <w:pPr>
        <w:rPr>
          <w:rStyle w:val="alt-edited"/>
          <w:sz w:val="28"/>
          <w:szCs w:val="28"/>
          <w:lang w:val="en-US"/>
        </w:rPr>
      </w:pPr>
      <w:r>
        <w:rPr>
          <w:rStyle w:val="alt-edited"/>
          <w:sz w:val="28"/>
          <w:szCs w:val="28"/>
          <w:lang w:val="en-US"/>
        </w:rPr>
        <w:t xml:space="preserve">3. Write </w:t>
      </w:r>
      <w:r w:rsidRPr="00422F07">
        <w:rPr>
          <w:rStyle w:val="alt-edited"/>
          <w:sz w:val="28"/>
          <w:szCs w:val="28"/>
          <w:lang w:val="en-US"/>
        </w:rPr>
        <w:t xml:space="preserve">the equation </w:t>
      </w:r>
      <w:r>
        <w:rPr>
          <w:rStyle w:val="alt-edited"/>
          <w:sz w:val="28"/>
          <w:szCs w:val="28"/>
          <w:lang w:val="en-US"/>
        </w:rPr>
        <w:t>t</w:t>
      </w:r>
      <w:r w:rsidRPr="00422F07">
        <w:rPr>
          <w:rStyle w:val="alt-edited"/>
          <w:sz w:val="28"/>
          <w:szCs w:val="28"/>
          <w:lang w:val="en-US"/>
        </w:rPr>
        <w:t xml:space="preserve">he temperature dependence of the density of water </w:t>
      </w:r>
    </w:p>
    <w:p w:rsidR="00F37F06" w:rsidRDefault="00F37F06" w:rsidP="00F37F06">
      <w:pPr>
        <w:jc w:val="both"/>
        <w:rPr>
          <w:rStyle w:val="alt-edited"/>
          <w:sz w:val="28"/>
          <w:szCs w:val="28"/>
          <w:lang w:val="en-US"/>
        </w:rPr>
      </w:pPr>
    </w:p>
    <w:p w:rsidR="00F37F06" w:rsidRDefault="00F37F06" w:rsidP="00F37F06">
      <w:pPr>
        <w:pStyle w:val="a5"/>
        <w:jc w:val="both"/>
        <w:rPr>
          <w:rFonts w:ascii="Times New Roman" w:hAnsi="Times New Roman"/>
          <w:b/>
          <w:sz w:val="28"/>
          <w:szCs w:val="28"/>
          <w:lang w:val="en-US"/>
        </w:rPr>
      </w:pPr>
      <w:r w:rsidRPr="004143EB">
        <w:rPr>
          <w:rFonts w:ascii="Times New Roman" w:hAnsi="Times New Roman"/>
          <w:b/>
          <w:sz w:val="28"/>
          <w:szCs w:val="28"/>
          <w:lang w:val="en-US"/>
        </w:rPr>
        <w:t>The</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list</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of</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recommended</w:t>
      </w:r>
      <w:r w:rsidRPr="0023711D">
        <w:rPr>
          <w:rFonts w:ascii="Times New Roman" w:hAnsi="Times New Roman"/>
          <w:b/>
          <w:sz w:val="28"/>
          <w:szCs w:val="28"/>
          <w:lang w:val="en-US"/>
        </w:rPr>
        <w:t xml:space="preserve"> </w:t>
      </w:r>
      <w:r w:rsidRPr="004143EB">
        <w:rPr>
          <w:rFonts w:ascii="Times New Roman" w:hAnsi="Times New Roman"/>
          <w:b/>
          <w:sz w:val="28"/>
          <w:szCs w:val="28"/>
          <w:lang w:val="en-US"/>
        </w:rPr>
        <w:t>literature</w:t>
      </w:r>
      <w:r>
        <w:rPr>
          <w:rFonts w:ascii="Times New Roman" w:hAnsi="Times New Roman"/>
          <w:b/>
          <w:sz w:val="28"/>
          <w:szCs w:val="28"/>
          <w:lang w:val="en-US"/>
        </w:rPr>
        <w:t>:</w:t>
      </w:r>
    </w:p>
    <w:p w:rsidR="00F37F06" w:rsidRPr="00AF72D6" w:rsidRDefault="00F37F06" w:rsidP="00F37F06">
      <w:pPr>
        <w:pStyle w:val="a5"/>
        <w:jc w:val="both"/>
        <w:rPr>
          <w:rFonts w:ascii="Times New Roman" w:hAnsi="Times New Roman"/>
          <w:sz w:val="28"/>
          <w:szCs w:val="28"/>
          <w:lang w:val="en-US"/>
        </w:rPr>
      </w:pPr>
      <w:r w:rsidRPr="00AF72D6">
        <w:rPr>
          <w:rFonts w:ascii="Times New Roman" w:hAnsi="Times New Roman"/>
          <w:sz w:val="28"/>
          <w:szCs w:val="28"/>
          <w:lang w:val="en-US"/>
        </w:rPr>
        <w:t xml:space="preserve">1. </w:t>
      </w:r>
      <w:proofErr w:type="spellStart"/>
      <w:r w:rsidRPr="00AF72D6">
        <w:rPr>
          <w:rFonts w:ascii="Times New Roman" w:hAnsi="Times New Roman"/>
          <w:sz w:val="28"/>
          <w:szCs w:val="28"/>
          <w:lang w:val="en-US"/>
        </w:rPr>
        <w:t>Karapetyants</w:t>
      </w:r>
      <w:proofErr w:type="spellEnd"/>
      <w:r w:rsidRPr="00AF72D6">
        <w:rPr>
          <w:rFonts w:ascii="Times New Roman" w:hAnsi="Times New Roman"/>
          <w:sz w:val="28"/>
          <w:szCs w:val="28"/>
          <w:lang w:val="en-US"/>
        </w:rPr>
        <w:t xml:space="preserve"> </w:t>
      </w:r>
      <w:proofErr w:type="spellStart"/>
      <w:r w:rsidRPr="00AF72D6">
        <w:rPr>
          <w:rFonts w:ascii="Times New Roman" w:hAnsi="Times New Roman"/>
          <w:sz w:val="28"/>
          <w:szCs w:val="28"/>
          <w:lang w:val="en-US"/>
        </w:rPr>
        <w:t>M.Kh</w:t>
      </w:r>
      <w:proofErr w:type="spellEnd"/>
      <w:r w:rsidRPr="00AF72D6">
        <w:rPr>
          <w:rFonts w:ascii="Times New Roman" w:hAnsi="Times New Roman"/>
          <w:sz w:val="28"/>
          <w:szCs w:val="28"/>
          <w:lang w:val="en-US"/>
        </w:rPr>
        <w:t>. Thermodynamic properties of inorganic and organic substances, 1968 – 472 p.</w:t>
      </w:r>
    </w:p>
    <w:p w:rsidR="00F37F06" w:rsidRPr="00AF72D6" w:rsidRDefault="00F37F06" w:rsidP="00F37F06">
      <w:pPr>
        <w:pStyle w:val="a5"/>
        <w:jc w:val="both"/>
        <w:rPr>
          <w:rFonts w:ascii="Times New Roman" w:hAnsi="Times New Roman"/>
          <w:sz w:val="28"/>
          <w:szCs w:val="28"/>
          <w:lang w:val="en-US"/>
        </w:rPr>
      </w:pPr>
      <w:r w:rsidRPr="00AF72D6">
        <w:rPr>
          <w:rFonts w:ascii="Times New Roman" w:hAnsi="Times New Roman"/>
          <w:sz w:val="28"/>
          <w:szCs w:val="28"/>
          <w:lang w:val="en-US"/>
        </w:rPr>
        <w:t xml:space="preserve">2. </w:t>
      </w:r>
      <w:proofErr w:type="spellStart"/>
      <w:r w:rsidRPr="00AF72D6">
        <w:rPr>
          <w:rFonts w:ascii="Times New Roman" w:hAnsi="Times New Roman"/>
          <w:sz w:val="28"/>
          <w:szCs w:val="28"/>
          <w:lang w:val="en-US"/>
        </w:rPr>
        <w:t>Pozin</w:t>
      </w:r>
      <w:proofErr w:type="spellEnd"/>
      <w:r w:rsidRPr="00AF72D6">
        <w:rPr>
          <w:rFonts w:ascii="Times New Roman" w:hAnsi="Times New Roman"/>
          <w:sz w:val="28"/>
          <w:szCs w:val="28"/>
          <w:lang w:val="en-US"/>
        </w:rPr>
        <w:t xml:space="preserve">, M.E., </w:t>
      </w:r>
      <w:proofErr w:type="spellStart"/>
      <w:r w:rsidRPr="00AF72D6">
        <w:rPr>
          <w:rFonts w:ascii="Times New Roman" w:hAnsi="Times New Roman"/>
          <w:sz w:val="28"/>
          <w:szCs w:val="28"/>
          <w:lang w:val="en-US"/>
        </w:rPr>
        <w:t>Zinyuk</w:t>
      </w:r>
      <w:proofErr w:type="spellEnd"/>
      <w:r w:rsidRPr="00AF72D6">
        <w:rPr>
          <w:rFonts w:ascii="Times New Roman" w:hAnsi="Times New Roman"/>
          <w:sz w:val="28"/>
          <w:szCs w:val="28"/>
          <w:lang w:val="en-US"/>
        </w:rPr>
        <w:t xml:space="preserve"> </w:t>
      </w:r>
      <w:proofErr w:type="spellStart"/>
      <w:r w:rsidRPr="00AF72D6">
        <w:rPr>
          <w:rFonts w:ascii="Times New Roman" w:hAnsi="Times New Roman"/>
          <w:sz w:val="28"/>
          <w:szCs w:val="28"/>
          <w:lang w:val="en-US"/>
        </w:rPr>
        <w:t>R.Yu</w:t>
      </w:r>
      <w:proofErr w:type="spellEnd"/>
      <w:r w:rsidRPr="00AF72D6">
        <w:rPr>
          <w:rFonts w:ascii="Times New Roman" w:hAnsi="Times New Roman"/>
          <w:sz w:val="28"/>
          <w:szCs w:val="28"/>
          <w:lang w:val="en-US"/>
        </w:rPr>
        <w:t xml:space="preserve">. Physical and chemical foundations of inorganic technology / M.E. </w:t>
      </w:r>
      <w:proofErr w:type="spellStart"/>
      <w:r w:rsidRPr="00AF72D6">
        <w:rPr>
          <w:rFonts w:ascii="Times New Roman" w:hAnsi="Times New Roman"/>
          <w:sz w:val="28"/>
          <w:szCs w:val="28"/>
          <w:lang w:val="en-US"/>
        </w:rPr>
        <w:t>Pozin</w:t>
      </w:r>
      <w:proofErr w:type="spellEnd"/>
      <w:r w:rsidRPr="00AF72D6">
        <w:rPr>
          <w:rFonts w:ascii="Times New Roman" w:hAnsi="Times New Roman"/>
          <w:sz w:val="28"/>
          <w:szCs w:val="28"/>
          <w:lang w:val="en-US"/>
        </w:rPr>
        <w:t xml:space="preserve">, R. Yu. </w:t>
      </w:r>
      <w:proofErr w:type="spellStart"/>
      <w:r w:rsidRPr="00AF72D6">
        <w:rPr>
          <w:rFonts w:ascii="Times New Roman" w:hAnsi="Times New Roman"/>
          <w:sz w:val="28"/>
          <w:szCs w:val="28"/>
          <w:lang w:val="en-US"/>
        </w:rPr>
        <w:t>Zinyuk</w:t>
      </w:r>
      <w:proofErr w:type="spellEnd"/>
      <w:r w:rsidRPr="00AF72D6">
        <w:rPr>
          <w:rFonts w:ascii="Times New Roman" w:hAnsi="Times New Roman"/>
          <w:sz w:val="28"/>
          <w:szCs w:val="28"/>
          <w:lang w:val="en-US"/>
        </w:rPr>
        <w:t>. - L.: Chemistry, 1993</w:t>
      </w:r>
      <w:proofErr w:type="gramStart"/>
      <w:r w:rsidRPr="00AF72D6">
        <w:rPr>
          <w:rFonts w:ascii="Times New Roman" w:hAnsi="Times New Roman"/>
          <w:sz w:val="28"/>
          <w:szCs w:val="28"/>
          <w:lang w:val="en-US"/>
        </w:rPr>
        <w:t>.-</w:t>
      </w:r>
      <w:proofErr w:type="gramEnd"/>
      <w:r w:rsidRPr="00AF72D6">
        <w:rPr>
          <w:rFonts w:ascii="Times New Roman" w:hAnsi="Times New Roman"/>
          <w:sz w:val="28"/>
          <w:szCs w:val="28"/>
          <w:lang w:val="en-US"/>
        </w:rPr>
        <w:t xml:space="preserve"> 437 p.</w:t>
      </w:r>
    </w:p>
    <w:p w:rsidR="00422F07" w:rsidRDefault="00422F07" w:rsidP="003B7394">
      <w:pPr>
        <w:jc w:val="center"/>
        <w:rPr>
          <w:rStyle w:val="alt-edited"/>
          <w:b/>
          <w:lang w:val="en-US"/>
        </w:rPr>
      </w:pPr>
    </w:p>
    <w:p w:rsidR="00F37F06" w:rsidRDefault="00F37F06" w:rsidP="003B7394">
      <w:pPr>
        <w:jc w:val="center"/>
        <w:rPr>
          <w:b/>
          <w:sz w:val="28"/>
          <w:szCs w:val="28"/>
          <w:lang w:val="en-US"/>
        </w:rPr>
      </w:pPr>
    </w:p>
    <w:p w:rsidR="00422F07" w:rsidRPr="007701D8" w:rsidRDefault="007701D8" w:rsidP="003B7394">
      <w:pPr>
        <w:jc w:val="center"/>
        <w:rPr>
          <w:rStyle w:val="alt-edited"/>
          <w:b/>
          <w:sz w:val="28"/>
          <w:szCs w:val="28"/>
          <w:lang w:val="en-US"/>
        </w:rPr>
      </w:pPr>
      <w:r w:rsidRPr="007701D8">
        <w:rPr>
          <w:b/>
          <w:sz w:val="28"/>
          <w:szCs w:val="28"/>
          <w:lang w:val="en-US"/>
        </w:rPr>
        <w:t>Lecture 29. The role of chemical interactions in changing the physicochemical properties of the solution. Entropy analysis of interactions.</w:t>
      </w:r>
    </w:p>
    <w:p w:rsidR="00422F07" w:rsidRDefault="00422F07" w:rsidP="003B7394">
      <w:pPr>
        <w:jc w:val="center"/>
        <w:rPr>
          <w:rStyle w:val="alt-edited"/>
          <w:b/>
          <w:lang w:val="en-US"/>
        </w:rPr>
      </w:pPr>
    </w:p>
    <w:p w:rsidR="00941185" w:rsidRDefault="00941185" w:rsidP="00941185">
      <w:pPr>
        <w:jc w:val="both"/>
        <w:rPr>
          <w:lang w:val="en-US"/>
        </w:rPr>
      </w:pPr>
      <w:r w:rsidRPr="00CD52A0">
        <w:rPr>
          <w:b/>
          <w:sz w:val="28"/>
          <w:szCs w:val="28"/>
          <w:lang w:val="en-US"/>
        </w:rPr>
        <w:t>Lesson plan:</w:t>
      </w:r>
      <w:r w:rsidRPr="00CD52A0">
        <w:rPr>
          <w:lang w:val="en-US"/>
        </w:rPr>
        <w:t xml:space="preserve"> </w:t>
      </w:r>
    </w:p>
    <w:p w:rsidR="00941185" w:rsidRDefault="00941185" w:rsidP="00941185">
      <w:pPr>
        <w:jc w:val="both"/>
        <w:rPr>
          <w:sz w:val="28"/>
          <w:szCs w:val="28"/>
          <w:lang w:val="en-US"/>
        </w:rPr>
      </w:pPr>
      <w:r w:rsidRPr="00941185">
        <w:rPr>
          <w:lang w:val="en-US"/>
        </w:rPr>
        <w:t xml:space="preserve">1. </w:t>
      </w:r>
      <w:r w:rsidRPr="00CD52A0">
        <w:rPr>
          <w:sz w:val="28"/>
          <w:szCs w:val="28"/>
          <w:lang w:val="en-US"/>
        </w:rPr>
        <w:t>Calculation of the entropy change of a chemical reaction</w:t>
      </w:r>
    </w:p>
    <w:p w:rsidR="00941185" w:rsidRPr="00941185" w:rsidRDefault="00941185" w:rsidP="00941185">
      <w:pPr>
        <w:jc w:val="both"/>
        <w:rPr>
          <w:b/>
          <w:sz w:val="28"/>
          <w:szCs w:val="28"/>
        </w:rPr>
      </w:pPr>
      <w:r>
        <w:rPr>
          <w:sz w:val="28"/>
          <w:szCs w:val="28"/>
        </w:rPr>
        <w:t xml:space="preserve">2. </w:t>
      </w:r>
      <w:r w:rsidRPr="007701D8">
        <w:rPr>
          <w:rStyle w:val="alt-edited"/>
          <w:sz w:val="28"/>
          <w:szCs w:val="28"/>
          <w:lang w:val="en-US"/>
        </w:rPr>
        <w:t>Entropy analysis of interactions</w:t>
      </w:r>
    </w:p>
    <w:p w:rsidR="00941185" w:rsidRPr="00CD52A0" w:rsidRDefault="00941185" w:rsidP="00941185">
      <w:pPr>
        <w:jc w:val="both"/>
        <w:rPr>
          <w:b/>
          <w:color w:val="000000" w:themeColor="text1"/>
          <w:sz w:val="28"/>
          <w:szCs w:val="28"/>
          <w:lang w:val="kk-KZ"/>
        </w:rPr>
      </w:pPr>
    </w:p>
    <w:p w:rsidR="00941185" w:rsidRDefault="00941185" w:rsidP="00941185">
      <w:pPr>
        <w:jc w:val="both"/>
        <w:rPr>
          <w:color w:val="000000" w:themeColor="text1"/>
          <w:sz w:val="28"/>
          <w:szCs w:val="28"/>
          <w:lang w:val="kk-KZ"/>
        </w:rPr>
      </w:pPr>
      <w:r w:rsidRPr="0070785B">
        <w:rPr>
          <w:b/>
          <w:color w:val="000000" w:themeColor="text1"/>
          <w:sz w:val="28"/>
          <w:szCs w:val="28"/>
          <w:lang w:val="kk-KZ"/>
        </w:rPr>
        <w:t>The purpose of the lesson:</w:t>
      </w:r>
      <w:r w:rsidRPr="0070785B">
        <w:rPr>
          <w:color w:val="000000" w:themeColor="text1"/>
          <w:sz w:val="28"/>
          <w:szCs w:val="28"/>
          <w:lang w:val="kk-KZ"/>
        </w:rPr>
        <w:t xml:space="preserve"> - to teach students the calculations of the entropy of isobaric processes.</w:t>
      </w:r>
    </w:p>
    <w:p w:rsidR="00941185" w:rsidRDefault="00941185" w:rsidP="00941185">
      <w:pPr>
        <w:shd w:val="clear" w:color="auto" w:fill="FFFFFF"/>
        <w:spacing w:before="225" w:after="225"/>
        <w:rPr>
          <w:b/>
          <w:sz w:val="28"/>
          <w:szCs w:val="28"/>
          <w:lang w:val="en-US"/>
        </w:rPr>
      </w:pPr>
      <w:r>
        <w:rPr>
          <w:b/>
          <w:sz w:val="28"/>
          <w:szCs w:val="28"/>
          <w:lang w:val="en-US"/>
        </w:rPr>
        <w:t xml:space="preserve">Theoretical part: </w:t>
      </w:r>
    </w:p>
    <w:p w:rsidR="00422F07" w:rsidRDefault="007701D8" w:rsidP="007701D8">
      <w:pPr>
        <w:ind w:firstLine="567"/>
        <w:jc w:val="both"/>
        <w:rPr>
          <w:rStyle w:val="alt-edited"/>
          <w:sz w:val="28"/>
          <w:szCs w:val="28"/>
          <w:lang w:val="en-US"/>
        </w:rPr>
      </w:pPr>
      <w:r w:rsidRPr="007701D8">
        <w:rPr>
          <w:rStyle w:val="alt-edited"/>
          <w:sz w:val="28"/>
          <w:szCs w:val="28"/>
          <w:lang w:val="en-US"/>
        </w:rPr>
        <w:t>Entropy analysis of interactions.</w:t>
      </w:r>
    </w:p>
    <w:p w:rsidR="007701D8" w:rsidRPr="007701D8" w:rsidRDefault="007701D8" w:rsidP="007701D8">
      <w:pPr>
        <w:ind w:firstLine="567"/>
        <w:jc w:val="both"/>
        <w:rPr>
          <w:rStyle w:val="alt-edited"/>
          <w:sz w:val="28"/>
          <w:szCs w:val="28"/>
          <w:lang w:val="en-US"/>
        </w:rPr>
      </w:pPr>
      <w:r w:rsidRPr="007701D8">
        <w:rPr>
          <w:rStyle w:val="alt-edited"/>
          <w:sz w:val="28"/>
          <w:szCs w:val="28"/>
          <w:lang w:val="en-US"/>
        </w:rPr>
        <w:t xml:space="preserve">It </w:t>
      </w:r>
      <w:proofErr w:type="gramStart"/>
      <w:r w:rsidRPr="007701D8">
        <w:rPr>
          <w:rStyle w:val="alt-edited"/>
          <w:sz w:val="28"/>
          <w:szCs w:val="28"/>
          <w:lang w:val="en-US"/>
        </w:rPr>
        <w:t>was previously noted</w:t>
      </w:r>
      <w:proofErr w:type="gramEnd"/>
      <w:r w:rsidRPr="007701D8">
        <w:rPr>
          <w:rStyle w:val="alt-edited"/>
          <w:sz w:val="28"/>
          <w:szCs w:val="28"/>
          <w:lang w:val="en-US"/>
        </w:rPr>
        <w:t xml:space="preserve"> that in the absence of chemical interactions between the particles that form the solution, the additivity rule is quite applicable in calculating its properties. Chemical interactions complicate the method of calculating the properties of a solution, while the most difficult is to evaluate the effect of chemical interactions for infinitely diluted and supersaturated solutions. However, this becomes possible if a substance or group of substances in a dissolved state </w:t>
      </w:r>
      <w:proofErr w:type="gramStart"/>
      <w:r w:rsidRPr="007701D8">
        <w:rPr>
          <w:rStyle w:val="alt-edited"/>
          <w:sz w:val="28"/>
          <w:szCs w:val="28"/>
          <w:lang w:val="en-US"/>
        </w:rPr>
        <w:t>is compared</w:t>
      </w:r>
      <w:proofErr w:type="gramEnd"/>
      <w:r w:rsidRPr="007701D8">
        <w:rPr>
          <w:rStyle w:val="alt-edited"/>
          <w:sz w:val="28"/>
          <w:szCs w:val="28"/>
          <w:lang w:val="en-US"/>
        </w:rPr>
        <w:t xml:space="preserve"> with a change from small concentration values ​​to saturation with compared and other components. In particular, such an assessment </w:t>
      </w:r>
      <w:proofErr w:type="gramStart"/>
      <w:r w:rsidRPr="007701D8">
        <w:rPr>
          <w:rStyle w:val="alt-edited"/>
          <w:sz w:val="28"/>
          <w:szCs w:val="28"/>
          <w:lang w:val="en-US"/>
        </w:rPr>
        <w:t>can be carried out</w:t>
      </w:r>
      <w:proofErr w:type="gramEnd"/>
      <w:r w:rsidRPr="007701D8">
        <w:rPr>
          <w:rStyle w:val="alt-edited"/>
          <w:sz w:val="28"/>
          <w:szCs w:val="28"/>
          <w:lang w:val="en-US"/>
        </w:rPr>
        <w:t xml:space="preserve"> by analyzing the entropy changes in the solution components. Of all the thermodynamic functions, entropy (and its change </w:t>
      </w:r>
      <w:proofErr w:type="spellStart"/>
      <w:r w:rsidRPr="007701D8">
        <w:rPr>
          <w:rStyle w:val="alt-edited"/>
          <w:sz w:val="28"/>
          <w:szCs w:val="28"/>
          <w:lang w:val="en-US"/>
        </w:rPr>
        <w:t>ΔS</w:t>
      </w:r>
      <w:r w:rsidRPr="007701D8">
        <w:rPr>
          <w:rStyle w:val="alt-edited"/>
          <w:sz w:val="28"/>
          <w:szCs w:val="28"/>
          <w:vertAlign w:val="subscript"/>
          <w:lang w:val="en-US"/>
        </w:rPr>
        <w:t>full</w:t>
      </w:r>
      <w:proofErr w:type="spellEnd"/>
      <w:r w:rsidRPr="007701D8">
        <w:rPr>
          <w:rStyle w:val="alt-edited"/>
          <w:sz w:val="28"/>
          <w:szCs w:val="28"/>
          <w:lang w:val="en-US"/>
        </w:rPr>
        <w:t>) is determined to the greatest extent by the structure of the solution.</w:t>
      </w:r>
    </w:p>
    <w:p w:rsidR="00422F07" w:rsidRPr="007701D8" w:rsidRDefault="007701D8" w:rsidP="007701D8">
      <w:pPr>
        <w:ind w:firstLine="567"/>
        <w:jc w:val="both"/>
        <w:rPr>
          <w:rStyle w:val="alt-edited"/>
          <w:sz w:val="28"/>
          <w:szCs w:val="28"/>
          <w:lang w:val="en-US"/>
        </w:rPr>
      </w:pPr>
      <w:r w:rsidRPr="007701D8">
        <w:rPr>
          <w:rStyle w:val="alt-edited"/>
          <w:sz w:val="28"/>
          <w:szCs w:val="28"/>
          <w:lang w:val="en-US"/>
        </w:rPr>
        <w:lastRenderedPageBreak/>
        <w:t xml:space="preserve">The change </w:t>
      </w:r>
      <w:r>
        <w:rPr>
          <w:rStyle w:val="alt-edited"/>
          <w:sz w:val="28"/>
          <w:szCs w:val="28"/>
          <w:lang w:val="en-US"/>
        </w:rPr>
        <w:t xml:space="preserve">in the entropy of the system </w:t>
      </w:r>
      <w:proofErr w:type="spellStart"/>
      <w:r>
        <w:rPr>
          <w:rStyle w:val="alt-edited"/>
          <w:sz w:val="28"/>
          <w:szCs w:val="28"/>
          <w:lang w:val="en-US"/>
        </w:rPr>
        <w:t>ΔS</w:t>
      </w:r>
      <w:r w:rsidRPr="007701D8">
        <w:rPr>
          <w:rStyle w:val="alt-edited"/>
          <w:sz w:val="28"/>
          <w:szCs w:val="28"/>
          <w:vertAlign w:val="subscript"/>
          <w:lang w:val="en-US"/>
        </w:rPr>
        <w:t>full</w:t>
      </w:r>
      <w:proofErr w:type="spellEnd"/>
      <w:r w:rsidRPr="007701D8">
        <w:rPr>
          <w:rStyle w:val="alt-edited"/>
          <w:sz w:val="28"/>
          <w:szCs w:val="28"/>
          <w:lang w:val="en-US"/>
        </w:rPr>
        <w:t xml:space="preserve"> consists of the change in the entropies of the ideal ΔS (due to a change in concentration) and non-ideal (excess) ΔS (due to chemical interactions of the solution particles)</w:t>
      </w:r>
    </w:p>
    <w:p w:rsidR="00422F07" w:rsidRPr="007701D8" w:rsidRDefault="007701D8" w:rsidP="003B7394">
      <w:pPr>
        <w:jc w:val="center"/>
        <w:rPr>
          <w:rStyle w:val="alt-edited"/>
          <w:sz w:val="28"/>
          <w:szCs w:val="28"/>
          <w:lang w:val="en-US"/>
        </w:rPr>
      </w:pPr>
      <w:proofErr w:type="spellStart"/>
      <w:r>
        <w:rPr>
          <w:rStyle w:val="alt-edited"/>
          <w:sz w:val="28"/>
          <w:szCs w:val="28"/>
          <w:lang w:val="en-US"/>
        </w:rPr>
        <w:t>ΔS</w:t>
      </w:r>
      <w:r w:rsidRPr="007701D8">
        <w:rPr>
          <w:rStyle w:val="alt-edited"/>
          <w:sz w:val="28"/>
          <w:szCs w:val="28"/>
          <w:vertAlign w:val="subscript"/>
          <w:lang w:val="en-US"/>
        </w:rPr>
        <w:t>full</w:t>
      </w:r>
      <w:proofErr w:type="spellEnd"/>
      <w:r>
        <w:rPr>
          <w:rStyle w:val="alt-edited"/>
          <w:sz w:val="28"/>
          <w:szCs w:val="28"/>
          <w:lang w:val="en-US"/>
        </w:rPr>
        <w:t xml:space="preserve">= </w:t>
      </w:r>
      <w:proofErr w:type="spellStart"/>
      <w:r>
        <w:rPr>
          <w:rStyle w:val="alt-edited"/>
          <w:sz w:val="28"/>
          <w:szCs w:val="28"/>
          <w:lang w:val="en-US"/>
        </w:rPr>
        <w:t>ΔS</w:t>
      </w:r>
      <w:r>
        <w:rPr>
          <w:rStyle w:val="alt-edited"/>
          <w:sz w:val="28"/>
          <w:szCs w:val="28"/>
          <w:vertAlign w:val="subscript"/>
          <w:lang w:val="en-US"/>
        </w:rPr>
        <w:t>ideal</w:t>
      </w:r>
      <w:r>
        <w:rPr>
          <w:rStyle w:val="alt-edited"/>
          <w:sz w:val="28"/>
          <w:szCs w:val="28"/>
          <w:lang w:val="en-US"/>
        </w:rPr>
        <w:t>+ΔS</w:t>
      </w:r>
      <w:r w:rsidRPr="007701D8">
        <w:rPr>
          <w:rStyle w:val="alt-edited"/>
          <w:sz w:val="28"/>
          <w:szCs w:val="28"/>
          <w:vertAlign w:val="subscript"/>
          <w:lang w:val="en-US"/>
        </w:rPr>
        <w:t>excess</w:t>
      </w:r>
      <w:proofErr w:type="spellEnd"/>
    </w:p>
    <w:p w:rsidR="00422F07" w:rsidRDefault="00422F07" w:rsidP="003B7394">
      <w:pPr>
        <w:jc w:val="center"/>
        <w:rPr>
          <w:rStyle w:val="alt-edited"/>
          <w:b/>
          <w:lang w:val="en-US"/>
        </w:rPr>
      </w:pPr>
    </w:p>
    <w:p w:rsidR="00422F07" w:rsidRPr="007701D8" w:rsidRDefault="007701D8" w:rsidP="007701D8">
      <w:pPr>
        <w:ind w:firstLine="567"/>
        <w:jc w:val="both"/>
        <w:rPr>
          <w:rStyle w:val="alt-edited"/>
          <w:sz w:val="28"/>
          <w:szCs w:val="28"/>
          <w:lang w:val="en-US"/>
        </w:rPr>
      </w:pPr>
      <w:r>
        <w:rPr>
          <w:rStyle w:val="alt-edited"/>
          <w:sz w:val="28"/>
          <w:szCs w:val="28"/>
          <w:lang w:val="en-US"/>
        </w:rPr>
        <w:t xml:space="preserve">Accordingly, for each </w:t>
      </w:r>
      <w:proofErr w:type="spellStart"/>
      <w:r w:rsidRPr="007701D8">
        <w:rPr>
          <w:rStyle w:val="alt-edited"/>
          <w:i/>
          <w:sz w:val="28"/>
          <w:szCs w:val="28"/>
          <w:lang w:val="en-US"/>
        </w:rPr>
        <w:t>i</w:t>
      </w:r>
      <w:proofErr w:type="spellEnd"/>
      <w:r w:rsidRPr="007701D8">
        <w:rPr>
          <w:rStyle w:val="alt-edited"/>
          <w:sz w:val="28"/>
          <w:szCs w:val="28"/>
          <w:lang w:val="en-US"/>
        </w:rPr>
        <w:t xml:space="preserve"> component of the solution (solvent and dissolved substances), the relative partial molar entropies </w:t>
      </w:r>
      <w:proofErr w:type="gramStart"/>
      <w:r w:rsidRPr="007701D8">
        <w:rPr>
          <w:rStyle w:val="alt-edited"/>
          <w:sz w:val="28"/>
          <w:szCs w:val="28"/>
          <w:lang w:val="en-US"/>
        </w:rPr>
        <w:t>are calculated</w:t>
      </w:r>
      <w:proofErr w:type="gramEnd"/>
      <w:r w:rsidRPr="007701D8">
        <w:rPr>
          <w:rStyle w:val="alt-edited"/>
          <w:sz w:val="28"/>
          <w:szCs w:val="28"/>
          <w:lang w:val="en-US"/>
        </w:rPr>
        <w:t xml:space="preserve"> by the equalities:</w:t>
      </w:r>
    </w:p>
    <w:p w:rsidR="00422F07" w:rsidRPr="007701D8" w:rsidRDefault="007701D8" w:rsidP="003B7394">
      <w:pPr>
        <w:jc w:val="center"/>
        <w:rPr>
          <w:rStyle w:val="alt-edited"/>
          <w:lang w:val="en-US"/>
        </w:rPr>
      </w:pPr>
      <m:oMathPara>
        <m:oMath>
          <m:r>
            <m:rPr>
              <m:sty m:val="b"/>
            </m:rPr>
            <w:rPr>
              <w:rStyle w:val="alt-edited"/>
              <w:rFonts w:ascii="Cambria Math" w:hAnsi="Cambria Math"/>
              <w:lang w:val="en-US"/>
            </w:rPr>
            <m:t>∆</m:t>
          </m:r>
          <m:sSub>
            <m:sSubPr>
              <m:ctrlPr>
                <w:rPr>
                  <w:rStyle w:val="alt-edited"/>
                  <w:rFonts w:ascii="Cambria Math" w:hAnsi="Cambria Math"/>
                  <w:lang w:val="en-US"/>
                </w:rPr>
              </m:ctrlPr>
            </m:sSubPr>
            <m:e>
              <m:r>
                <m:rPr>
                  <m:sty m:val="p"/>
                </m:rPr>
                <w:rPr>
                  <w:rStyle w:val="alt-edited"/>
                  <w:rFonts w:ascii="Cambria Math" w:hAnsi="Cambria Math"/>
                  <w:lang w:val="en-US"/>
                </w:rPr>
                <m:t>G</m:t>
              </m:r>
            </m:e>
            <m:sub>
              <m:r>
                <m:rPr>
                  <m:sty m:val="p"/>
                </m:rPr>
                <w:rPr>
                  <w:rStyle w:val="alt-edited"/>
                  <w:rFonts w:ascii="Cambria Math" w:hAnsi="Cambria Math"/>
                  <w:lang w:val="en-US"/>
                </w:rPr>
                <m:t>i</m:t>
              </m:r>
            </m:sub>
          </m:sSub>
          <m:r>
            <m:rPr>
              <m:sty m:val="p"/>
            </m:rPr>
            <w:rPr>
              <w:rStyle w:val="alt-edited"/>
              <w:rFonts w:ascii="Cambria Math" w:hAnsi="Cambria Math"/>
              <w:lang w:val="en-US"/>
            </w:rPr>
            <m:t>=</m:t>
          </m:r>
          <m:sSub>
            <m:sSubPr>
              <m:ctrlPr>
                <w:rPr>
                  <w:rStyle w:val="alt-edited"/>
                  <w:rFonts w:ascii="Cambria Math" w:hAnsi="Cambria Math"/>
                  <w:lang w:val="en-US"/>
                </w:rPr>
              </m:ctrlPr>
            </m:sSubPr>
            <m:e>
              <m:r>
                <m:rPr>
                  <m:sty m:val="p"/>
                </m:rPr>
                <w:rPr>
                  <w:rStyle w:val="alt-edited"/>
                  <w:rFonts w:ascii="Cambria Math" w:hAnsi="Cambria Math"/>
                  <w:lang w:val="en-US"/>
                </w:rPr>
                <m:t>L</m:t>
              </m:r>
            </m:e>
            <m:sub>
              <m:r>
                <m:rPr>
                  <m:sty m:val="p"/>
                </m:rPr>
                <w:rPr>
                  <w:rStyle w:val="alt-edited"/>
                  <w:rFonts w:ascii="Cambria Math" w:hAnsi="Cambria Math"/>
                  <w:lang w:val="en-US"/>
                </w:rPr>
                <m:t>i</m:t>
              </m:r>
            </m:sub>
          </m:sSub>
          <m:r>
            <m:rPr>
              <m:sty m:val="p"/>
            </m:rPr>
            <w:rPr>
              <w:rStyle w:val="alt-edited"/>
              <w:rFonts w:ascii="Cambria Math" w:hAnsi="Cambria Math"/>
              <w:lang w:val="en-US"/>
            </w:rPr>
            <m:t>-T∆</m:t>
          </m:r>
          <m:sSub>
            <m:sSubPr>
              <m:ctrlPr>
                <w:rPr>
                  <w:rStyle w:val="alt-edited"/>
                  <w:rFonts w:ascii="Cambria Math" w:hAnsi="Cambria Math"/>
                  <w:i/>
                  <w:lang w:val="en-US"/>
                </w:rPr>
              </m:ctrlPr>
            </m:sSubPr>
            <m:e>
              <m:r>
                <w:rPr>
                  <w:rStyle w:val="alt-edited"/>
                  <w:rFonts w:ascii="Cambria Math" w:hAnsi="Cambria Math"/>
                  <w:lang w:val="en-US"/>
                </w:rPr>
                <m:t>S</m:t>
              </m:r>
            </m:e>
            <m:sub>
              <m:r>
                <w:rPr>
                  <w:rStyle w:val="alt-edited"/>
                  <w:rFonts w:ascii="Cambria Math" w:hAnsi="Cambria Math"/>
                  <w:lang w:val="en-US"/>
                </w:rPr>
                <m:t>i, full</m:t>
              </m:r>
            </m:sub>
          </m:sSub>
        </m:oMath>
      </m:oMathPara>
    </w:p>
    <w:p w:rsidR="007701D8" w:rsidRPr="007701D8" w:rsidRDefault="007701D8" w:rsidP="007701D8">
      <w:pPr>
        <w:jc w:val="center"/>
        <w:rPr>
          <w:rStyle w:val="alt-edited"/>
          <w:sz w:val="28"/>
          <w:szCs w:val="28"/>
          <w:lang w:val="en-US"/>
        </w:rPr>
      </w:pPr>
      <w:proofErr w:type="spellStart"/>
      <w:r>
        <w:rPr>
          <w:rStyle w:val="alt-edited"/>
          <w:sz w:val="28"/>
          <w:szCs w:val="28"/>
          <w:lang w:val="en-US"/>
        </w:rPr>
        <w:t>ΔS</w:t>
      </w:r>
      <w:r w:rsidRPr="007701D8">
        <w:rPr>
          <w:rStyle w:val="alt-edited"/>
          <w:sz w:val="28"/>
          <w:szCs w:val="28"/>
          <w:vertAlign w:val="subscript"/>
          <w:lang w:val="en-US"/>
        </w:rPr>
        <w:t>i</w:t>
      </w:r>
      <w:proofErr w:type="gramStart"/>
      <w:r>
        <w:rPr>
          <w:rStyle w:val="alt-edited"/>
          <w:sz w:val="28"/>
          <w:szCs w:val="28"/>
          <w:lang w:val="en-US"/>
        </w:rPr>
        <w:t>,</w:t>
      </w:r>
      <w:r w:rsidRPr="007701D8">
        <w:rPr>
          <w:rStyle w:val="alt-edited"/>
          <w:sz w:val="28"/>
          <w:szCs w:val="28"/>
          <w:vertAlign w:val="subscript"/>
          <w:lang w:val="en-US"/>
        </w:rPr>
        <w:t>full</w:t>
      </w:r>
      <w:proofErr w:type="spellEnd"/>
      <w:proofErr w:type="gramEnd"/>
      <w:r>
        <w:rPr>
          <w:rStyle w:val="alt-edited"/>
          <w:sz w:val="28"/>
          <w:szCs w:val="28"/>
          <w:lang w:val="en-US"/>
        </w:rPr>
        <w:t xml:space="preserve">= </w:t>
      </w:r>
      <w:proofErr w:type="spellStart"/>
      <w:r>
        <w:rPr>
          <w:rStyle w:val="alt-edited"/>
          <w:sz w:val="28"/>
          <w:szCs w:val="28"/>
          <w:lang w:val="en-US"/>
        </w:rPr>
        <w:t>ΔS</w:t>
      </w:r>
      <w:r w:rsidRPr="007701D8">
        <w:rPr>
          <w:rStyle w:val="alt-edited"/>
          <w:sz w:val="28"/>
          <w:szCs w:val="28"/>
          <w:vertAlign w:val="subscript"/>
          <w:lang w:val="en-US"/>
        </w:rPr>
        <w:t>i</w:t>
      </w:r>
      <w:r>
        <w:rPr>
          <w:rStyle w:val="alt-edited"/>
          <w:sz w:val="28"/>
          <w:szCs w:val="28"/>
          <w:lang w:val="en-US"/>
        </w:rPr>
        <w:t>,</w:t>
      </w:r>
      <w:r>
        <w:rPr>
          <w:rStyle w:val="alt-edited"/>
          <w:sz w:val="28"/>
          <w:szCs w:val="28"/>
          <w:vertAlign w:val="subscript"/>
          <w:lang w:val="en-US"/>
        </w:rPr>
        <w:t>ideal</w:t>
      </w:r>
      <w:r>
        <w:rPr>
          <w:rStyle w:val="alt-edited"/>
          <w:sz w:val="28"/>
          <w:szCs w:val="28"/>
          <w:lang w:val="en-US"/>
        </w:rPr>
        <w:t>+ΔS</w:t>
      </w:r>
      <w:r w:rsidRPr="007701D8">
        <w:rPr>
          <w:rStyle w:val="alt-edited"/>
          <w:sz w:val="28"/>
          <w:szCs w:val="28"/>
          <w:vertAlign w:val="subscript"/>
          <w:lang w:val="en-US"/>
        </w:rPr>
        <w:t>i</w:t>
      </w:r>
      <w:r>
        <w:rPr>
          <w:rStyle w:val="alt-edited"/>
          <w:sz w:val="28"/>
          <w:szCs w:val="28"/>
          <w:lang w:val="en-US"/>
        </w:rPr>
        <w:t>,</w:t>
      </w:r>
      <w:r w:rsidRPr="007701D8">
        <w:rPr>
          <w:rStyle w:val="alt-edited"/>
          <w:sz w:val="28"/>
          <w:szCs w:val="28"/>
          <w:vertAlign w:val="subscript"/>
          <w:lang w:val="en-US"/>
        </w:rPr>
        <w:t>excess</w:t>
      </w:r>
      <w:proofErr w:type="spellEnd"/>
    </w:p>
    <w:p w:rsidR="00422F07" w:rsidRDefault="00422F07" w:rsidP="003B7394">
      <w:pPr>
        <w:jc w:val="center"/>
        <w:rPr>
          <w:rStyle w:val="alt-edited"/>
          <w:b/>
          <w:lang w:val="en-US"/>
        </w:rPr>
      </w:pPr>
    </w:p>
    <w:p w:rsidR="00422F07" w:rsidRDefault="007701D8" w:rsidP="007701D8">
      <w:pPr>
        <w:rPr>
          <w:rStyle w:val="alt-edited"/>
          <w:sz w:val="28"/>
          <w:szCs w:val="28"/>
          <w:lang w:val="en-US"/>
        </w:rPr>
      </w:pPr>
      <w:r w:rsidRPr="007701D8">
        <w:rPr>
          <w:rStyle w:val="alt-edited"/>
          <w:sz w:val="28"/>
          <w:szCs w:val="28"/>
          <w:lang w:val="en-US"/>
        </w:rPr>
        <w:t>For solvent</w:t>
      </w:r>
      <w:r>
        <w:rPr>
          <w:rStyle w:val="alt-edited"/>
          <w:sz w:val="28"/>
          <w:szCs w:val="28"/>
          <w:lang w:val="en-US"/>
        </w:rPr>
        <w:t>:</w:t>
      </w:r>
    </w:p>
    <w:p w:rsidR="007701D8" w:rsidRPr="007701D8" w:rsidRDefault="007701D8" w:rsidP="007701D8">
      <w:pPr>
        <w:rPr>
          <w:rStyle w:val="alt-edited"/>
          <w:sz w:val="28"/>
          <w:szCs w:val="28"/>
          <w:lang w:val="en-US"/>
        </w:rPr>
      </w:pPr>
    </w:p>
    <w:p w:rsidR="00422F07" w:rsidRPr="007701D8" w:rsidRDefault="007701D8" w:rsidP="003B7394">
      <w:pPr>
        <w:jc w:val="center"/>
        <w:rPr>
          <w:rStyle w:val="alt-edited"/>
          <w:b/>
          <w:lang w:val="en-US"/>
        </w:rPr>
      </w:pPr>
      <w:r>
        <w:rPr>
          <w:rStyle w:val="alt-edited"/>
          <w:sz w:val="28"/>
          <w:szCs w:val="28"/>
          <w:lang w:val="en-US"/>
        </w:rPr>
        <w:t>ΔS</w:t>
      </w:r>
      <w:r>
        <w:rPr>
          <w:rStyle w:val="alt-edited"/>
          <w:sz w:val="28"/>
          <w:szCs w:val="28"/>
          <w:vertAlign w:val="subscript"/>
          <w:lang w:val="en-US"/>
        </w:rPr>
        <w:t>1</w:t>
      </w:r>
      <w:proofErr w:type="gramStart"/>
      <w:r>
        <w:rPr>
          <w:rStyle w:val="alt-edited"/>
          <w:sz w:val="28"/>
          <w:szCs w:val="28"/>
          <w:lang w:val="en-US"/>
        </w:rPr>
        <w:t>,</w:t>
      </w:r>
      <w:r w:rsidRPr="007701D8">
        <w:rPr>
          <w:rStyle w:val="alt-edited"/>
          <w:sz w:val="28"/>
          <w:szCs w:val="28"/>
          <w:vertAlign w:val="subscript"/>
          <w:lang w:val="en-US"/>
        </w:rPr>
        <w:t>excess</w:t>
      </w:r>
      <w:proofErr w:type="gramEnd"/>
      <w:r>
        <w:rPr>
          <w:rStyle w:val="alt-edited"/>
          <w:sz w:val="28"/>
          <w:szCs w:val="28"/>
          <w:lang w:val="en-US"/>
        </w:rPr>
        <w:t>=</w:t>
      </w:r>
      <w:r w:rsidRPr="007701D8">
        <w:rPr>
          <w:rStyle w:val="alt-edited"/>
          <w:sz w:val="28"/>
          <w:szCs w:val="28"/>
          <w:lang w:val="en-US"/>
        </w:rPr>
        <w:t xml:space="preserve"> </w:t>
      </w:r>
      <w:r>
        <w:rPr>
          <w:rStyle w:val="alt-edited"/>
          <w:sz w:val="28"/>
          <w:szCs w:val="28"/>
          <w:lang w:val="en-US"/>
        </w:rPr>
        <w:t>ΔS</w:t>
      </w:r>
      <w:r>
        <w:rPr>
          <w:rStyle w:val="alt-edited"/>
          <w:sz w:val="28"/>
          <w:szCs w:val="28"/>
          <w:vertAlign w:val="subscript"/>
          <w:lang w:val="en-US"/>
        </w:rPr>
        <w:t>1</w:t>
      </w:r>
      <w:r>
        <w:rPr>
          <w:rStyle w:val="alt-edited"/>
          <w:sz w:val="28"/>
          <w:szCs w:val="28"/>
          <w:lang w:val="en-US"/>
        </w:rPr>
        <w:t>,</w:t>
      </w:r>
      <w:r w:rsidRPr="007701D8">
        <w:rPr>
          <w:rStyle w:val="alt-edited"/>
          <w:sz w:val="28"/>
          <w:szCs w:val="28"/>
          <w:vertAlign w:val="subscript"/>
          <w:lang w:val="en-US"/>
        </w:rPr>
        <w:t>full</w:t>
      </w:r>
      <w:r>
        <w:rPr>
          <w:rStyle w:val="alt-edited"/>
          <w:sz w:val="28"/>
          <w:szCs w:val="28"/>
          <w:vertAlign w:val="subscript"/>
          <w:lang w:val="en-US"/>
        </w:rPr>
        <w:t xml:space="preserve"> </w:t>
      </w:r>
      <w:r>
        <w:rPr>
          <w:rStyle w:val="alt-edited"/>
          <w:sz w:val="28"/>
          <w:szCs w:val="28"/>
          <w:lang w:val="en-US"/>
        </w:rPr>
        <w:t>– ΔS</w:t>
      </w:r>
      <w:r>
        <w:rPr>
          <w:rStyle w:val="alt-edited"/>
          <w:sz w:val="28"/>
          <w:szCs w:val="28"/>
          <w:vertAlign w:val="subscript"/>
          <w:lang w:val="en-US"/>
        </w:rPr>
        <w:t>1</w:t>
      </w:r>
      <w:r>
        <w:rPr>
          <w:rStyle w:val="alt-edited"/>
          <w:sz w:val="28"/>
          <w:szCs w:val="28"/>
          <w:lang w:val="en-US"/>
        </w:rPr>
        <w:t>,</w:t>
      </w:r>
      <w:r>
        <w:rPr>
          <w:rStyle w:val="alt-edited"/>
          <w:sz w:val="28"/>
          <w:szCs w:val="28"/>
          <w:vertAlign w:val="subscript"/>
          <w:lang w:val="en-US"/>
        </w:rPr>
        <w:t>ideal</w:t>
      </w:r>
    </w:p>
    <w:p w:rsidR="00422F07" w:rsidRDefault="00422F07" w:rsidP="003B7394">
      <w:pPr>
        <w:jc w:val="center"/>
        <w:rPr>
          <w:rStyle w:val="alt-edited"/>
          <w:b/>
          <w:lang w:val="en-US"/>
        </w:rPr>
      </w:pPr>
    </w:p>
    <w:p w:rsidR="00422F07" w:rsidRDefault="007701D8" w:rsidP="007701D8">
      <w:pPr>
        <w:rPr>
          <w:rStyle w:val="alt-edited"/>
          <w:sz w:val="28"/>
          <w:szCs w:val="28"/>
          <w:lang w:val="en-US"/>
        </w:rPr>
      </w:pPr>
      <w:r w:rsidRPr="007701D8">
        <w:rPr>
          <w:rStyle w:val="alt-edited"/>
          <w:sz w:val="28"/>
          <w:szCs w:val="28"/>
          <w:lang w:val="en-US"/>
        </w:rPr>
        <w:t>Moreover</w:t>
      </w:r>
    </w:p>
    <w:p w:rsidR="007701D8" w:rsidRPr="007701D8" w:rsidRDefault="007701D8" w:rsidP="007701D8">
      <w:pPr>
        <w:rPr>
          <w:rStyle w:val="alt-edited"/>
          <w:sz w:val="28"/>
          <w:szCs w:val="28"/>
          <w:lang w:val="en-US"/>
        </w:rPr>
      </w:pPr>
    </w:p>
    <w:p w:rsidR="00422F07" w:rsidRPr="00286D07" w:rsidRDefault="00286D07" w:rsidP="003B7394">
      <w:pPr>
        <w:jc w:val="center"/>
        <w:rPr>
          <w:rStyle w:val="alt-edited"/>
          <w:b/>
          <w:lang w:val="en-US"/>
        </w:rPr>
      </w:pPr>
      <w:r>
        <w:rPr>
          <w:rStyle w:val="alt-edited"/>
          <w:sz w:val="28"/>
          <w:szCs w:val="28"/>
          <w:lang w:val="en-US"/>
        </w:rPr>
        <w:t>ΔS</w:t>
      </w:r>
      <w:r>
        <w:rPr>
          <w:rStyle w:val="alt-edited"/>
          <w:sz w:val="28"/>
          <w:szCs w:val="28"/>
          <w:vertAlign w:val="subscript"/>
          <w:lang w:val="en-US"/>
        </w:rPr>
        <w:t>1</w:t>
      </w:r>
      <w:proofErr w:type="gramStart"/>
      <w:r>
        <w:rPr>
          <w:rStyle w:val="alt-edited"/>
          <w:sz w:val="28"/>
          <w:szCs w:val="28"/>
          <w:lang w:val="en-US"/>
        </w:rPr>
        <w:t>,</w:t>
      </w:r>
      <w:r w:rsidRPr="007701D8">
        <w:rPr>
          <w:rStyle w:val="alt-edited"/>
          <w:sz w:val="28"/>
          <w:szCs w:val="28"/>
          <w:vertAlign w:val="subscript"/>
          <w:lang w:val="en-US"/>
        </w:rPr>
        <w:t>full</w:t>
      </w:r>
      <w:proofErr w:type="gramEnd"/>
      <w:r>
        <w:rPr>
          <w:rStyle w:val="alt-edited"/>
          <w:sz w:val="28"/>
          <w:szCs w:val="28"/>
          <w:lang w:val="en-US"/>
        </w:rPr>
        <w:t>=(L</w:t>
      </w:r>
      <w:r w:rsidRPr="00286D07">
        <w:rPr>
          <w:rStyle w:val="alt-edited"/>
          <w:sz w:val="28"/>
          <w:szCs w:val="28"/>
          <w:vertAlign w:val="subscript"/>
          <w:lang w:val="en-US"/>
        </w:rPr>
        <w:t>1</w:t>
      </w:r>
      <w:r>
        <w:rPr>
          <w:rStyle w:val="alt-edited"/>
          <w:sz w:val="28"/>
          <w:szCs w:val="28"/>
          <w:lang w:val="en-US"/>
        </w:rPr>
        <w:t>-ΔG</w:t>
      </w:r>
      <w:r w:rsidRPr="00286D07">
        <w:rPr>
          <w:rStyle w:val="alt-edited"/>
          <w:sz w:val="28"/>
          <w:szCs w:val="28"/>
          <w:vertAlign w:val="subscript"/>
          <w:lang w:val="en-US"/>
        </w:rPr>
        <w:t>1</w:t>
      </w:r>
      <w:r>
        <w:rPr>
          <w:rStyle w:val="alt-edited"/>
          <w:sz w:val="28"/>
          <w:szCs w:val="28"/>
          <w:lang w:val="en-US"/>
        </w:rPr>
        <w:t>)/T=(L</w:t>
      </w:r>
      <w:r w:rsidRPr="00286D07">
        <w:rPr>
          <w:rStyle w:val="alt-edited"/>
          <w:sz w:val="28"/>
          <w:szCs w:val="28"/>
          <w:vertAlign w:val="subscript"/>
          <w:lang w:val="en-US"/>
        </w:rPr>
        <w:t>1</w:t>
      </w:r>
      <w:r>
        <w:rPr>
          <w:rStyle w:val="alt-edited"/>
          <w:sz w:val="28"/>
          <w:szCs w:val="28"/>
          <w:lang w:val="en-US"/>
        </w:rPr>
        <w:t>-RTlna</w:t>
      </w:r>
      <w:r w:rsidRPr="00286D07">
        <w:rPr>
          <w:rStyle w:val="alt-edited"/>
          <w:sz w:val="28"/>
          <w:szCs w:val="28"/>
          <w:vertAlign w:val="subscript"/>
          <w:lang w:val="en-US"/>
        </w:rPr>
        <w:t>1</w:t>
      </w:r>
      <w:r>
        <w:rPr>
          <w:rStyle w:val="alt-edited"/>
          <w:sz w:val="28"/>
          <w:szCs w:val="28"/>
          <w:lang w:val="en-US"/>
        </w:rPr>
        <w:t>)/T</w:t>
      </w:r>
    </w:p>
    <w:p w:rsidR="00422F07" w:rsidRDefault="00422F07" w:rsidP="003B7394">
      <w:pPr>
        <w:jc w:val="center"/>
        <w:rPr>
          <w:rStyle w:val="alt-edited"/>
          <w:b/>
          <w:lang w:val="en-US"/>
        </w:rPr>
      </w:pPr>
    </w:p>
    <w:p w:rsidR="00422F07" w:rsidRPr="00286D07" w:rsidRDefault="00286D07" w:rsidP="003B7394">
      <w:pPr>
        <w:jc w:val="center"/>
        <w:rPr>
          <w:rStyle w:val="alt-edited"/>
          <w:b/>
          <w:lang w:val="en-US"/>
        </w:rPr>
      </w:pPr>
      <w:r>
        <w:rPr>
          <w:rStyle w:val="alt-edited"/>
          <w:sz w:val="28"/>
          <w:szCs w:val="28"/>
          <w:lang w:val="en-US"/>
        </w:rPr>
        <w:t>ΔS</w:t>
      </w:r>
      <w:r>
        <w:rPr>
          <w:rStyle w:val="alt-edited"/>
          <w:sz w:val="28"/>
          <w:szCs w:val="28"/>
          <w:vertAlign w:val="subscript"/>
          <w:lang w:val="en-US"/>
        </w:rPr>
        <w:t>1</w:t>
      </w:r>
      <w:proofErr w:type="gramStart"/>
      <w:r>
        <w:rPr>
          <w:rStyle w:val="alt-edited"/>
          <w:sz w:val="28"/>
          <w:szCs w:val="28"/>
          <w:lang w:val="en-US"/>
        </w:rPr>
        <w:t>,</w:t>
      </w:r>
      <w:r>
        <w:rPr>
          <w:rStyle w:val="alt-edited"/>
          <w:sz w:val="28"/>
          <w:szCs w:val="28"/>
          <w:vertAlign w:val="subscript"/>
          <w:lang w:val="en-US"/>
        </w:rPr>
        <w:t>ideal</w:t>
      </w:r>
      <w:proofErr w:type="gramEnd"/>
      <w:r>
        <w:rPr>
          <w:rStyle w:val="alt-edited"/>
          <w:sz w:val="28"/>
          <w:szCs w:val="28"/>
          <w:lang w:val="en-US"/>
        </w:rPr>
        <w:t>=-RLnx</w:t>
      </w:r>
      <w:r w:rsidRPr="00286D07">
        <w:rPr>
          <w:rStyle w:val="alt-edited"/>
          <w:sz w:val="28"/>
          <w:szCs w:val="28"/>
          <w:vertAlign w:val="subscript"/>
          <w:lang w:val="en-US"/>
        </w:rPr>
        <w:t>1</w:t>
      </w:r>
    </w:p>
    <w:p w:rsidR="00422F07" w:rsidRDefault="00422F07" w:rsidP="003B7394">
      <w:pPr>
        <w:jc w:val="center"/>
        <w:rPr>
          <w:rStyle w:val="alt-edited"/>
          <w:b/>
          <w:lang w:val="en-US"/>
        </w:rPr>
      </w:pPr>
    </w:p>
    <w:p w:rsidR="00422F07" w:rsidRDefault="00286D07" w:rsidP="003B7394">
      <w:pPr>
        <w:jc w:val="center"/>
        <w:rPr>
          <w:rStyle w:val="alt-edited"/>
          <w:sz w:val="28"/>
          <w:szCs w:val="28"/>
          <w:lang w:val="en-US"/>
        </w:rPr>
      </w:pPr>
      <w:r w:rsidRPr="00286D07">
        <w:rPr>
          <w:rStyle w:val="alt-edited"/>
          <w:sz w:val="28"/>
          <w:szCs w:val="28"/>
          <w:lang w:val="en-US"/>
        </w:rPr>
        <w:t>L</w:t>
      </w:r>
      <w:r w:rsidRPr="00286D07">
        <w:rPr>
          <w:rStyle w:val="alt-edited"/>
          <w:sz w:val="28"/>
          <w:szCs w:val="28"/>
          <w:vertAlign w:val="subscript"/>
          <w:lang w:val="en-US"/>
        </w:rPr>
        <w:t>1</w:t>
      </w:r>
      <w:r w:rsidRPr="00286D07">
        <w:rPr>
          <w:rStyle w:val="alt-edited"/>
          <w:sz w:val="28"/>
          <w:szCs w:val="28"/>
          <w:lang w:val="en-US"/>
        </w:rPr>
        <w:t>=</w:t>
      </w:r>
      <w:proofErr w:type="spellStart"/>
      <w:r w:rsidRPr="00286D07">
        <w:rPr>
          <w:rStyle w:val="alt-edited"/>
          <w:sz w:val="28"/>
          <w:szCs w:val="28"/>
          <w:lang w:val="en-US"/>
        </w:rPr>
        <w:t>λo</w:t>
      </w:r>
      <w:r>
        <w:rPr>
          <w:rStyle w:val="alt-edited"/>
          <w:sz w:val="28"/>
          <w:szCs w:val="28"/>
          <w:lang w:val="en-US"/>
        </w:rPr>
        <w:t>-λp</w:t>
      </w:r>
      <w:proofErr w:type="spellEnd"/>
    </w:p>
    <w:p w:rsidR="00286D07" w:rsidRDefault="00286D07" w:rsidP="003B7394">
      <w:pPr>
        <w:jc w:val="center"/>
        <w:rPr>
          <w:rStyle w:val="alt-edited"/>
          <w:sz w:val="28"/>
          <w:szCs w:val="28"/>
          <w:lang w:val="en-US"/>
        </w:rPr>
      </w:pPr>
    </w:p>
    <w:p w:rsidR="00286D07" w:rsidRPr="00286D07" w:rsidRDefault="00286D07" w:rsidP="00286D07">
      <w:pPr>
        <w:ind w:firstLine="567"/>
        <w:jc w:val="both"/>
        <w:rPr>
          <w:rStyle w:val="alt-edited"/>
          <w:sz w:val="28"/>
          <w:szCs w:val="28"/>
          <w:lang w:val="en-US"/>
        </w:rPr>
      </w:pPr>
      <w:r w:rsidRPr="00286D07">
        <w:rPr>
          <w:rStyle w:val="alt-edited"/>
          <w:sz w:val="28"/>
          <w:szCs w:val="28"/>
          <w:lang w:val="en-US"/>
        </w:rPr>
        <w:t xml:space="preserve">Here </w:t>
      </w:r>
      <w:proofErr w:type="spellStart"/>
      <w:r w:rsidRPr="00286D07">
        <w:rPr>
          <w:rStyle w:val="alt-edited"/>
          <w:sz w:val="28"/>
          <w:szCs w:val="28"/>
          <w:lang w:val="en-US"/>
        </w:rPr>
        <w:t>λo</w:t>
      </w:r>
      <w:proofErr w:type="spellEnd"/>
      <w:r>
        <w:rPr>
          <w:rStyle w:val="alt-edited"/>
          <w:sz w:val="28"/>
          <w:szCs w:val="28"/>
          <w:lang w:val="en-US"/>
        </w:rPr>
        <w:t xml:space="preserve"> and </w:t>
      </w:r>
      <w:proofErr w:type="spellStart"/>
      <w:r>
        <w:rPr>
          <w:rStyle w:val="alt-edited"/>
          <w:sz w:val="28"/>
          <w:szCs w:val="28"/>
          <w:lang w:val="en-US"/>
        </w:rPr>
        <w:t>λp</w:t>
      </w:r>
      <w:proofErr w:type="spellEnd"/>
      <w:r w:rsidRPr="00286D07">
        <w:rPr>
          <w:rStyle w:val="alt-edited"/>
          <w:sz w:val="28"/>
          <w:szCs w:val="28"/>
          <w:lang w:val="en-US"/>
        </w:rPr>
        <w:t xml:space="preserve"> is the enthalpy of evaporation of the solvent, respectively, from pure water and solution.</w:t>
      </w:r>
    </w:p>
    <w:p w:rsidR="00422F07" w:rsidRDefault="00100C3B" w:rsidP="00100C3B">
      <w:pPr>
        <w:ind w:firstLine="567"/>
        <w:rPr>
          <w:rStyle w:val="alt-edited"/>
          <w:sz w:val="28"/>
          <w:szCs w:val="28"/>
          <w:lang w:val="en-US"/>
        </w:rPr>
      </w:pPr>
      <w:r w:rsidRPr="00100C3B">
        <w:rPr>
          <w:rStyle w:val="alt-edited"/>
          <w:sz w:val="28"/>
          <w:szCs w:val="28"/>
          <w:lang w:val="en-US"/>
        </w:rPr>
        <w:t>Substituting expressions into the equation, we obtain</w:t>
      </w:r>
    </w:p>
    <w:p w:rsidR="00100C3B" w:rsidRDefault="00100C3B" w:rsidP="00100C3B">
      <w:pPr>
        <w:jc w:val="center"/>
        <w:rPr>
          <w:rStyle w:val="alt-edited"/>
          <w:sz w:val="28"/>
          <w:szCs w:val="28"/>
          <w:lang w:val="en-US"/>
        </w:rPr>
      </w:pPr>
      <w:r>
        <w:rPr>
          <w:rStyle w:val="alt-edited"/>
          <w:sz w:val="28"/>
          <w:szCs w:val="28"/>
          <w:lang w:val="en-US"/>
        </w:rPr>
        <w:t>ΔS</w:t>
      </w:r>
      <w:r>
        <w:rPr>
          <w:rStyle w:val="alt-edited"/>
          <w:sz w:val="28"/>
          <w:szCs w:val="28"/>
          <w:vertAlign w:val="subscript"/>
          <w:lang w:val="en-US"/>
        </w:rPr>
        <w:t>1</w:t>
      </w:r>
      <w:proofErr w:type="gramStart"/>
      <w:r>
        <w:rPr>
          <w:rStyle w:val="alt-edited"/>
          <w:sz w:val="28"/>
          <w:szCs w:val="28"/>
          <w:lang w:val="en-US"/>
        </w:rPr>
        <w:t>,</w:t>
      </w:r>
      <w:r w:rsidRPr="007701D8">
        <w:rPr>
          <w:rStyle w:val="alt-edited"/>
          <w:sz w:val="28"/>
          <w:szCs w:val="28"/>
          <w:vertAlign w:val="subscript"/>
          <w:lang w:val="en-US"/>
        </w:rPr>
        <w:t>excess</w:t>
      </w:r>
      <w:proofErr w:type="gramEnd"/>
      <w:r>
        <w:rPr>
          <w:rStyle w:val="alt-edited"/>
          <w:sz w:val="28"/>
          <w:szCs w:val="28"/>
          <w:lang w:val="en-US"/>
        </w:rPr>
        <w:t>=(L</w:t>
      </w:r>
      <w:r w:rsidRPr="00100C3B">
        <w:rPr>
          <w:rStyle w:val="alt-edited"/>
          <w:sz w:val="28"/>
          <w:szCs w:val="28"/>
          <w:vertAlign w:val="subscript"/>
          <w:lang w:val="en-US"/>
        </w:rPr>
        <w:t>1</w:t>
      </w:r>
      <w:r>
        <w:rPr>
          <w:rStyle w:val="alt-edited"/>
          <w:sz w:val="28"/>
          <w:szCs w:val="28"/>
          <w:lang w:val="en-US"/>
        </w:rPr>
        <w:t>-RTln</w:t>
      </w:r>
      <m:oMath>
        <m:f>
          <m:fPr>
            <m:ctrlPr>
              <w:rPr>
                <w:rStyle w:val="alt-edited"/>
                <w:rFonts w:ascii="Cambria Math" w:hAnsi="Cambria Math"/>
                <w:i/>
                <w:sz w:val="28"/>
                <w:szCs w:val="28"/>
                <w:lang w:val="en-US"/>
              </w:rPr>
            </m:ctrlPr>
          </m:fPr>
          <m:num>
            <m:sSub>
              <m:sSubPr>
                <m:ctrlPr>
                  <w:rPr>
                    <w:rStyle w:val="alt-edited"/>
                    <w:rFonts w:ascii="Cambria Math" w:hAnsi="Cambria Math"/>
                    <w:i/>
                    <w:sz w:val="28"/>
                    <w:szCs w:val="28"/>
                    <w:lang w:val="en-US"/>
                  </w:rPr>
                </m:ctrlPr>
              </m:sSubPr>
              <m:e>
                <m:r>
                  <w:rPr>
                    <w:rStyle w:val="alt-edited"/>
                    <w:rFonts w:ascii="Cambria Math" w:hAnsi="Cambria Math"/>
                    <w:sz w:val="28"/>
                    <w:szCs w:val="28"/>
                    <w:lang w:val="en-US"/>
                  </w:rPr>
                  <m:t>a</m:t>
                </m:r>
              </m:e>
              <m:sub>
                <m:r>
                  <w:rPr>
                    <w:rStyle w:val="alt-edited"/>
                    <w:rFonts w:ascii="Cambria Math" w:hAnsi="Cambria Math"/>
                    <w:sz w:val="28"/>
                    <w:szCs w:val="28"/>
                    <w:lang w:val="en-US"/>
                  </w:rPr>
                  <m:t>1</m:t>
                </m:r>
              </m:sub>
            </m:sSub>
          </m:num>
          <m:den>
            <m:sSub>
              <m:sSubPr>
                <m:ctrlPr>
                  <w:rPr>
                    <w:rStyle w:val="alt-edited"/>
                    <w:rFonts w:ascii="Cambria Math" w:hAnsi="Cambria Math"/>
                    <w:i/>
                    <w:sz w:val="28"/>
                    <w:szCs w:val="28"/>
                    <w:lang w:val="en-US"/>
                  </w:rPr>
                </m:ctrlPr>
              </m:sSubPr>
              <m:e>
                <m:r>
                  <w:rPr>
                    <w:rStyle w:val="alt-edited"/>
                    <w:rFonts w:ascii="Cambria Math" w:hAnsi="Cambria Math"/>
                    <w:sz w:val="28"/>
                    <w:szCs w:val="28"/>
                    <w:lang w:val="en-US"/>
                  </w:rPr>
                  <m:t>x</m:t>
                </m:r>
              </m:e>
              <m:sub>
                <m:r>
                  <w:rPr>
                    <w:rStyle w:val="alt-edited"/>
                    <w:rFonts w:ascii="Cambria Math" w:hAnsi="Cambria Math"/>
                    <w:sz w:val="28"/>
                    <w:szCs w:val="28"/>
                    <w:lang w:val="en-US"/>
                  </w:rPr>
                  <m:t>1</m:t>
                </m:r>
              </m:sub>
            </m:sSub>
          </m:den>
        </m:f>
      </m:oMath>
      <w:r>
        <w:rPr>
          <w:rStyle w:val="alt-edited"/>
          <w:sz w:val="28"/>
          <w:szCs w:val="28"/>
          <w:lang w:val="en-US"/>
        </w:rPr>
        <w:t>)/T=(L</w:t>
      </w:r>
      <w:r w:rsidRPr="00100C3B">
        <w:rPr>
          <w:rStyle w:val="alt-edited"/>
          <w:sz w:val="28"/>
          <w:szCs w:val="28"/>
          <w:vertAlign w:val="subscript"/>
          <w:lang w:val="en-US"/>
        </w:rPr>
        <w:t>1</w:t>
      </w:r>
      <w:r>
        <w:rPr>
          <w:rStyle w:val="alt-edited"/>
          <w:sz w:val="28"/>
          <w:szCs w:val="28"/>
          <w:lang w:val="en-US"/>
        </w:rPr>
        <w:t>-RTln</w:t>
      </w:r>
      <m:oMath>
        <m:sSub>
          <m:sSubPr>
            <m:ctrlPr>
              <w:rPr>
                <w:rStyle w:val="alt-edited"/>
                <w:rFonts w:ascii="Cambria Math" w:hAnsi="Cambria Math"/>
                <w:i/>
                <w:sz w:val="28"/>
                <w:szCs w:val="28"/>
                <w:lang w:val="en-US"/>
              </w:rPr>
            </m:ctrlPr>
          </m:sSubPr>
          <m:e>
            <m:r>
              <w:rPr>
                <w:rStyle w:val="alt-edited"/>
                <w:rFonts w:ascii="Cambria Math" w:hAnsi="Cambria Math"/>
                <w:sz w:val="28"/>
                <w:szCs w:val="28"/>
                <w:lang w:val="en-US"/>
              </w:rPr>
              <m:t>γ</m:t>
            </m:r>
          </m:e>
          <m:sub>
            <m:r>
              <w:rPr>
                <w:rStyle w:val="alt-edited"/>
                <w:rFonts w:ascii="Cambria Math" w:hAnsi="Cambria Math"/>
                <w:sz w:val="28"/>
                <w:szCs w:val="28"/>
                <w:lang w:val="en-US"/>
              </w:rPr>
              <m:t>1</m:t>
            </m:r>
          </m:sub>
        </m:sSub>
        <m:r>
          <w:rPr>
            <w:rStyle w:val="alt-edited"/>
            <w:rFonts w:ascii="Cambria Math" w:hAnsi="Cambria Math"/>
            <w:sz w:val="28"/>
            <w:szCs w:val="28"/>
            <w:lang w:val="en-US"/>
          </w:rPr>
          <m:t>)/T</m:t>
        </m:r>
      </m:oMath>
    </w:p>
    <w:p w:rsidR="00100C3B" w:rsidRDefault="00100C3B" w:rsidP="00286D07">
      <w:pPr>
        <w:rPr>
          <w:rStyle w:val="alt-edited"/>
          <w:sz w:val="28"/>
          <w:szCs w:val="28"/>
          <w:lang w:val="en-US"/>
        </w:rPr>
      </w:pPr>
    </w:p>
    <w:p w:rsidR="00100C3B" w:rsidRDefault="00100C3B" w:rsidP="00100C3B">
      <w:pPr>
        <w:ind w:firstLine="567"/>
        <w:jc w:val="both"/>
        <w:rPr>
          <w:rStyle w:val="alt-edited"/>
          <w:sz w:val="28"/>
          <w:szCs w:val="28"/>
          <w:lang w:val="en-US"/>
        </w:rPr>
      </w:pPr>
      <w:r w:rsidRPr="00100C3B">
        <w:rPr>
          <w:rStyle w:val="alt-edited"/>
          <w:sz w:val="28"/>
          <w:szCs w:val="28"/>
          <w:lang w:val="en-US"/>
        </w:rPr>
        <w:t>Thus, by calculating the ΔS value of any component, we can judge the directions of chemical interactions in which not only the solvent but also other components of the solution take part.</w:t>
      </w:r>
    </w:p>
    <w:p w:rsidR="00100C3B" w:rsidRDefault="00100C3B" w:rsidP="00286D07">
      <w:pPr>
        <w:rPr>
          <w:rStyle w:val="alt-edited"/>
          <w:sz w:val="28"/>
          <w:szCs w:val="28"/>
          <w:lang w:val="en-US"/>
        </w:rPr>
      </w:pPr>
    </w:p>
    <w:p w:rsidR="008F370C" w:rsidRPr="00CD52A0" w:rsidRDefault="008F370C" w:rsidP="008F370C">
      <w:pPr>
        <w:pStyle w:val="a5"/>
        <w:jc w:val="both"/>
        <w:rPr>
          <w:rFonts w:ascii="Times New Roman" w:hAnsi="Times New Roman"/>
          <w:b/>
          <w:sz w:val="28"/>
          <w:szCs w:val="28"/>
          <w:lang w:val="en-US"/>
        </w:rPr>
      </w:pPr>
      <w:r w:rsidRPr="00CD52A0">
        <w:rPr>
          <w:rFonts w:ascii="Times New Roman" w:hAnsi="Times New Roman"/>
          <w:b/>
          <w:color w:val="000000"/>
          <w:sz w:val="28"/>
          <w:szCs w:val="28"/>
          <w:lang w:val="kk-KZ"/>
        </w:rPr>
        <w:t xml:space="preserve">Recommendations to students in preparation for </w:t>
      </w:r>
      <w:r w:rsidRPr="00CD52A0">
        <w:rPr>
          <w:rFonts w:ascii="Times New Roman" w:hAnsi="Times New Roman"/>
          <w:b/>
          <w:sz w:val="28"/>
          <w:szCs w:val="28"/>
          <w:lang w:val="en-US"/>
        </w:rPr>
        <w:t>lesson</w:t>
      </w:r>
    </w:p>
    <w:p w:rsidR="008F370C" w:rsidRPr="003060CF" w:rsidRDefault="008F370C" w:rsidP="008F370C">
      <w:pPr>
        <w:pStyle w:val="a5"/>
        <w:jc w:val="both"/>
        <w:rPr>
          <w:rFonts w:ascii="Times New Roman" w:hAnsi="Times New Roman"/>
          <w:sz w:val="28"/>
          <w:szCs w:val="28"/>
          <w:lang w:val="en-US"/>
        </w:rPr>
      </w:pPr>
      <w:r w:rsidRPr="003060CF">
        <w:rPr>
          <w:rFonts w:ascii="Times New Roman" w:hAnsi="Times New Roman"/>
          <w:color w:val="000000"/>
          <w:sz w:val="28"/>
          <w:szCs w:val="28"/>
          <w:lang w:val="en-US"/>
        </w:rPr>
        <w:t xml:space="preserve">The student </w:t>
      </w:r>
      <w:proofErr w:type="gramStart"/>
      <w:r w:rsidRPr="003060CF">
        <w:rPr>
          <w:rFonts w:ascii="Times New Roman" w:hAnsi="Times New Roman"/>
          <w:color w:val="000000"/>
          <w:sz w:val="28"/>
          <w:szCs w:val="28"/>
          <w:lang w:val="en-US"/>
        </w:rPr>
        <w:t>must be prepared</w:t>
      </w:r>
      <w:proofErr w:type="gramEnd"/>
      <w:r w:rsidRPr="003060CF">
        <w:rPr>
          <w:rFonts w:ascii="Times New Roman" w:hAnsi="Times New Roman"/>
          <w:color w:val="000000"/>
          <w:sz w:val="28"/>
          <w:szCs w:val="28"/>
          <w:lang w:val="en-US"/>
        </w:rPr>
        <w:t xml:space="preserve"> for </w:t>
      </w:r>
      <w:r w:rsidRPr="003060CF">
        <w:rPr>
          <w:rFonts w:ascii="Times New Roman" w:hAnsi="Times New Roman"/>
          <w:sz w:val="28"/>
          <w:szCs w:val="28"/>
          <w:lang w:val="en-US"/>
        </w:rPr>
        <w:t xml:space="preserve">lesson. Preparation consists of studying practical materials from lecture notes, textbooks and training manuals. Homework </w:t>
      </w:r>
      <w:proofErr w:type="gramStart"/>
      <w:r w:rsidRPr="003060CF">
        <w:rPr>
          <w:rFonts w:ascii="Times New Roman" w:hAnsi="Times New Roman"/>
          <w:sz w:val="28"/>
          <w:szCs w:val="28"/>
          <w:lang w:val="en-US"/>
        </w:rPr>
        <w:t>is performed</w:t>
      </w:r>
      <w:proofErr w:type="gramEnd"/>
      <w:r w:rsidRPr="003060CF">
        <w:rPr>
          <w:rFonts w:ascii="Times New Roman" w:hAnsi="Times New Roman"/>
          <w:sz w:val="28"/>
          <w:szCs w:val="28"/>
          <w:lang w:val="en-US"/>
        </w:rPr>
        <w:t xml:space="preserve"> in accordance with the topic of training. Each student's homework </w:t>
      </w:r>
      <w:proofErr w:type="gramStart"/>
      <w:r w:rsidRPr="003060CF">
        <w:rPr>
          <w:rFonts w:ascii="Times New Roman" w:hAnsi="Times New Roman"/>
          <w:sz w:val="28"/>
          <w:szCs w:val="28"/>
          <w:lang w:val="en-US"/>
        </w:rPr>
        <w:t>is given</w:t>
      </w:r>
      <w:proofErr w:type="gramEnd"/>
      <w:r w:rsidRPr="003060CF">
        <w:rPr>
          <w:rFonts w:ascii="Times New Roman" w:hAnsi="Times New Roman"/>
          <w:sz w:val="28"/>
          <w:szCs w:val="28"/>
          <w:lang w:val="en-US"/>
        </w:rPr>
        <w:t xml:space="preserve"> to the teacher at the next practical lesson.</w:t>
      </w:r>
    </w:p>
    <w:p w:rsidR="008F370C" w:rsidRPr="003060CF" w:rsidRDefault="008F370C" w:rsidP="008F370C">
      <w:pPr>
        <w:pStyle w:val="a5"/>
        <w:jc w:val="both"/>
        <w:rPr>
          <w:rFonts w:ascii="Times New Roman" w:hAnsi="Times New Roman"/>
          <w:sz w:val="28"/>
          <w:szCs w:val="28"/>
          <w:lang w:val="en-US"/>
        </w:rPr>
      </w:pPr>
    </w:p>
    <w:p w:rsidR="008F370C" w:rsidRPr="00941185" w:rsidRDefault="008F370C" w:rsidP="008F370C">
      <w:pPr>
        <w:pStyle w:val="a5"/>
        <w:jc w:val="both"/>
        <w:rPr>
          <w:rStyle w:val="tlid-translation"/>
          <w:rFonts w:ascii="Times New Roman" w:hAnsi="Times New Roman"/>
          <w:b/>
          <w:sz w:val="28"/>
          <w:szCs w:val="28"/>
          <w:lang w:val="en-US"/>
        </w:rPr>
      </w:pPr>
      <w:r w:rsidRPr="00CD52A0">
        <w:rPr>
          <w:rFonts w:ascii="Times New Roman" w:hAnsi="Times New Roman"/>
          <w:b/>
          <w:sz w:val="28"/>
          <w:szCs w:val="28"/>
          <w:lang w:val="en-US"/>
        </w:rPr>
        <w:t>Task and order of performance work in the audience</w:t>
      </w:r>
      <w:r w:rsidR="00941185">
        <w:rPr>
          <w:rFonts w:ascii="Times New Roman" w:hAnsi="Times New Roman"/>
          <w:b/>
          <w:sz w:val="28"/>
          <w:szCs w:val="28"/>
          <w:lang w:val="en-US"/>
        </w:rPr>
        <w:t xml:space="preserve">: </w:t>
      </w:r>
      <w:r w:rsidRPr="006D2233">
        <w:rPr>
          <w:rStyle w:val="tlid-translation"/>
          <w:rFonts w:ascii="Times New Roman" w:hAnsi="Times New Roman"/>
          <w:sz w:val="28"/>
          <w:szCs w:val="28"/>
          <w:lang w:val="en-US"/>
        </w:rPr>
        <w:t>Calculation of entropy change</w:t>
      </w:r>
    </w:p>
    <w:p w:rsidR="008F370C" w:rsidRPr="003060CF" w:rsidRDefault="008F370C" w:rsidP="008F370C">
      <w:pPr>
        <w:pStyle w:val="a5"/>
        <w:jc w:val="both"/>
        <w:rPr>
          <w:rFonts w:ascii="Times New Roman" w:hAnsi="Times New Roman"/>
          <w:color w:val="000000" w:themeColor="text1"/>
          <w:sz w:val="28"/>
          <w:szCs w:val="28"/>
          <w:lang w:val="en-US"/>
        </w:rPr>
      </w:pPr>
    </w:p>
    <w:p w:rsidR="008F370C" w:rsidRPr="00CD52A0" w:rsidRDefault="008F370C" w:rsidP="008F370C">
      <w:pPr>
        <w:pStyle w:val="a5"/>
        <w:jc w:val="both"/>
        <w:rPr>
          <w:rFonts w:ascii="Times New Roman" w:hAnsi="Times New Roman"/>
          <w:color w:val="000000" w:themeColor="text1"/>
          <w:sz w:val="28"/>
          <w:szCs w:val="28"/>
          <w:lang w:val="en-US"/>
        </w:rPr>
      </w:pPr>
      <w:r w:rsidRPr="00CD52A0">
        <w:rPr>
          <w:rFonts w:ascii="Times New Roman" w:hAnsi="Times New Roman"/>
          <w:b/>
          <w:color w:val="000000"/>
          <w:sz w:val="28"/>
          <w:szCs w:val="28"/>
          <w:lang w:val="en-US"/>
        </w:rPr>
        <w:t>List and types of homework:</w:t>
      </w:r>
      <w:r w:rsidRPr="003060CF">
        <w:rPr>
          <w:rFonts w:ascii="Times New Roman" w:hAnsi="Times New Roman"/>
          <w:color w:val="000000"/>
          <w:sz w:val="28"/>
          <w:szCs w:val="28"/>
          <w:lang w:val="en-US"/>
        </w:rPr>
        <w:t xml:space="preserve"> </w:t>
      </w:r>
      <w:r>
        <w:rPr>
          <w:rFonts w:ascii="Times New Roman" w:hAnsi="Times New Roman"/>
          <w:color w:val="000000"/>
          <w:sz w:val="28"/>
          <w:szCs w:val="28"/>
          <w:lang w:val="en-US"/>
        </w:rPr>
        <w:t xml:space="preserve">do exercises to </w:t>
      </w:r>
      <w:r w:rsidRPr="00CD52A0">
        <w:rPr>
          <w:rFonts w:ascii="Times New Roman" w:hAnsi="Times New Roman"/>
          <w:color w:val="000000"/>
          <w:sz w:val="28"/>
          <w:szCs w:val="28"/>
          <w:lang w:val="en-US"/>
        </w:rPr>
        <w:t>determination of entropy change</w:t>
      </w:r>
    </w:p>
    <w:p w:rsidR="008F370C" w:rsidRDefault="008F370C" w:rsidP="008F370C">
      <w:pPr>
        <w:ind w:firstLine="708"/>
        <w:jc w:val="both"/>
        <w:rPr>
          <w:b/>
          <w:color w:val="000000" w:themeColor="text1"/>
          <w:sz w:val="28"/>
          <w:szCs w:val="28"/>
          <w:lang w:val="en-US"/>
        </w:rPr>
      </w:pPr>
    </w:p>
    <w:p w:rsidR="008F370C" w:rsidRPr="003A2E74" w:rsidRDefault="008F370C" w:rsidP="00442EAD">
      <w:pPr>
        <w:jc w:val="both"/>
        <w:rPr>
          <w:b/>
          <w:color w:val="000000" w:themeColor="text1"/>
          <w:sz w:val="28"/>
          <w:szCs w:val="28"/>
          <w:lang w:val="kk-KZ"/>
        </w:rPr>
      </w:pPr>
      <w:r w:rsidRPr="003A2E74">
        <w:rPr>
          <w:b/>
          <w:color w:val="000000" w:themeColor="text1"/>
          <w:sz w:val="28"/>
          <w:szCs w:val="28"/>
          <w:lang w:val="en-US"/>
        </w:rPr>
        <w:t xml:space="preserve">Control </w:t>
      </w:r>
      <w:r w:rsidRPr="003A2E74">
        <w:rPr>
          <w:b/>
          <w:color w:val="000000" w:themeColor="text1"/>
          <w:sz w:val="28"/>
          <w:szCs w:val="28"/>
          <w:lang w:val="kk-KZ"/>
        </w:rPr>
        <w:t>questions:</w:t>
      </w:r>
    </w:p>
    <w:p w:rsidR="008F370C" w:rsidRPr="003A2E74" w:rsidRDefault="008F370C" w:rsidP="00442EAD">
      <w:pPr>
        <w:jc w:val="both"/>
        <w:rPr>
          <w:color w:val="000000" w:themeColor="text1"/>
          <w:sz w:val="28"/>
          <w:szCs w:val="28"/>
          <w:lang w:val="kk-KZ"/>
        </w:rPr>
      </w:pPr>
      <w:r w:rsidRPr="003A2E74">
        <w:rPr>
          <w:color w:val="000000" w:themeColor="text1"/>
          <w:sz w:val="28"/>
          <w:szCs w:val="28"/>
          <w:lang w:val="kk-KZ"/>
        </w:rPr>
        <w:t>1. The theoretical essence of the second law of thermodynamics.</w:t>
      </w:r>
    </w:p>
    <w:p w:rsidR="008F370C" w:rsidRPr="003A2E74" w:rsidRDefault="008F370C" w:rsidP="00442EAD">
      <w:pPr>
        <w:jc w:val="both"/>
        <w:rPr>
          <w:color w:val="000000" w:themeColor="text1"/>
          <w:sz w:val="28"/>
          <w:szCs w:val="28"/>
          <w:lang w:val="kk-KZ"/>
        </w:rPr>
      </w:pPr>
      <w:r w:rsidRPr="003A2E74">
        <w:rPr>
          <w:color w:val="000000" w:themeColor="text1"/>
          <w:sz w:val="28"/>
          <w:szCs w:val="28"/>
          <w:lang w:val="kk-KZ"/>
        </w:rPr>
        <w:t>2. The theoretical essence of the third law of thermodynamics, Planck's postulates.</w:t>
      </w:r>
    </w:p>
    <w:p w:rsidR="008F370C" w:rsidRPr="003A2E74" w:rsidRDefault="008F370C" w:rsidP="00442EAD">
      <w:pPr>
        <w:jc w:val="both"/>
        <w:rPr>
          <w:color w:val="000000" w:themeColor="text1"/>
          <w:sz w:val="28"/>
          <w:szCs w:val="28"/>
          <w:lang w:val="kk-KZ"/>
        </w:rPr>
      </w:pPr>
      <w:r w:rsidRPr="003A2E74">
        <w:rPr>
          <w:color w:val="000000" w:themeColor="text1"/>
          <w:sz w:val="28"/>
          <w:szCs w:val="28"/>
          <w:lang w:val="kk-KZ"/>
        </w:rPr>
        <w:lastRenderedPageBreak/>
        <w:t>3. On the essence of the entropy index of processes.</w:t>
      </w:r>
    </w:p>
    <w:p w:rsidR="008F370C" w:rsidRPr="003A2E74" w:rsidRDefault="008F370C" w:rsidP="00442EAD">
      <w:pPr>
        <w:jc w:val="both"/>
        <w:rPr>
          <w:color w:val="000000" w:themeColor="text1"/>
          <w:sz w:val="28"/>
          <w:szCs w:val="28"/>
          <w:lang w:val="kk-KZ"/>
        </w:rPr>
      </w:pPr>
      <w:r w:rsidRPr="003A2E74">
        <w:rPr>
          <w:color w:val="000000" w:themeColor="text1"/>
          <w:sz w:val="28"/>
          <w:szCs w:val="28"/>
          <w:lang w:val="kk-KZ"/>
        </w:rPr>
        <w:t>4. Characteristic changes in entropy for processes proceeding in a given direction.</w:t>
      </w:r>
    </w:p>
    <w:p w:rsidR="008F370C" w:rsidRPr="003A2E74" w:rsidRDefault="008F370C" w:rsidP="00442EAD">
      <w:pPr>
        <w:jc w:val="both"/>
        <w:rPr>
          <w:color w:val="000000" w:themeColor="text1"/>
          <w:sz w:val="28"/>
          <w:szCs w:val="28"/>
          <w:lang w:val="kk-KZ"/>
        </w:rPr>
      </w:pPr>
      <w:r w:rsidRPr="003A2E74">
        <w:rPr>
          <w:color w:val="000000" w:themeColor="text1"/>
          <w:sz w:val="28"/>
          <w:szCs w:val="28"/>
          <w:lang w:val="kk-KZ"/>
        </w:rPr>
        <w:t>5. Characteristic changes in entropy for processes proceeding in the opposite direction.</w:t>
      </w:r>
    </w:p>
    <w:p w:rsidR="008F370C" w:rsidRPr="003A2E74" w:rsidRDefault="008F370C" w:rsidP="00442EAD">
      <w:pPr>
        <w:jc w:val="both"/>
        <w:rPr>
          <w:color w:val="000000" w:themeColor="text1"/>
          <w:sz w:val="28"/>
          <w:szCs w:val="28"/>
          <w:lang w:val="kk-KZ"/>
        </w:rPr>
      </w:pPr>
      <w:r w:rsidRPr="003A2E74">
        <w:rPr>
          <w:color w:val="000000" w:themeColor="text1"/>
          <w:sz w:val="28"/>
          <w:szCs w:val="28"/>
          <w:lang w:val="kk-KZ"/>
        </w:rPr>
        <w:t>6. Characteristic changes in entropy for processes in equilibrium.</w:t>
      </w:r>
    </w:p>
    <w:p w:rsidR="008F370C" w:rsidRPr="003A2E74" w:rsidRDefault="008F370C" w:rsidP="00442EAD">
      <w:pPr>
        <w:jc w:val="both"/>
        <w:rPr>
          <w:color w:val="000000" w:themeColor="text1"/>
          <w:sz w:val="28"/>
          <w:szCs w:val="28"/>
          <w:lang w:val="kk-KZ"/>
        </w:rPr>
      </w:pPr>
      <w:r w:rsidRPr="003A2E74">
        <w:rPr>
          <w:color w:val="000000" w:themeColor="text1"/>
          <w:sz w:val="28"/>
          <w:szCs w:val="28"/>
          <w:lang w:val="kk-KZ"/>
        </w:rPr>
        <w:t>7. The relationship of entropy with the main thermodynamic parameters and parameters.</w:t>
      </w:r>
    </w:p>
    <w:p w:rsidR="008F370C" w:rsidRPr="003A2E74" w:rsidRDefault="008F370C" w:rsidP="00442EAD">
      <w:pPr>
        <w:jc w:val="both"/>
        <w:rPr>
          <w:color w:val="000000" w:themeColor="text1"/>
          <w:sz w:val="28"/>
          <w:szCs w:val="28"/>
          <w:lang w:val="kk-KZ"/>
        </w:rPr>
      </w:pPr>
      <w:r w:rsidRPr="003A2E74">
        <w:rPr>
          <w:color w:val="000000" w:themeColor="text1"/>
          <w:sz w:val="28"/>
          <w:szCs w:val="28"/>
          <w:lang w:val="kk-KZ"/>
        </w:rPr>
        <w:t>8. The effect of temperature on entropy.</w:t>
      </w:r>
    </w:p>
    <w:p w:rsidR="008F370C" w:rsidRDefault="008F370C" w:rsidP="00442EAD">
      <w:pPr>
        <w:jc w:val="both"/>
        <w:rPr>
          <w:color w:val="000000" w:themeColor="text1"/>
          <w:sz w:val="28"/>
          <w:szCs w:val="28"/>
          <w:lang w:val="kk-KZ"/>
        </w:rPr>
      </w:pPr>
      <w:r w:rsidRPr="003A2E74">
        <w:rPr>
          <w:color w:val="000000" w:themeColor="text1"/>
          <w:sz w:val="28"/>
          <w:szCs w:val="28"/>
          <w:lang w:val="kk-KZ"/>
        </w:rPr>
        <w:t>9. Methods for calculating changes in entropy.</w:t>
      </w:r>
    </w:p>
    <w:p w:rsidR="008F370C" w:rsidRDefault="008F370C" w:rsidP="008F370C">
      <w:pPr>
        <w:ind w:firstLine="708"/>
        <w:jc w:val="both"/>
        <w:rPr>
          <w:color w:val="000000" w:themeColor="text1"/>
          <w:sz w:val="28"/>
          <w:szCs w:val="28"/>
          <w:lang w:val="kk-KZ"/>
        </w:rPr>
      </w:pPr>
    </w:p>
    <w:p w:rsidR="008F370C" w:rsidRPr="00AA0B65" w:rsidRDefault="00442EAD" w:rsidP="008F370C">
      <w:pPr>
        <w:pStyle w:val="a5"/>
        <w:jc w:val="both"/>
        <w:rPr>
          <w:rFonts w:ascii="Times New Roman" w:hAnsi="Times New Roman"/>
          <w:b/>
          <w:sz w:val="28"/>
          <w:szCs w:val="28"/>
          <w:lang w:val="en-US"/>
        </w:rPr>
      </w:pPr>
      <w:r>
        <w:rPr>
          <w:rFonts w:ascii="Times New Roman" w:hAnsi="Times New Roman"/>
          <w:b/>
          <w:sz w:val="28"/>
          <w:szCs w:val="28"/>
          <w:lang w:val="en-US"/>
        </w:rPr>
        <w:t>Tasks to ER</w:t>
      </w:r>
      <w:r w:rsidR="008F370C" w:rsidRPr="00AA0B65">
        <w:rPr>
          <w:rFonts w:ascii="Times New Roman" w:hAnsi="Times New Roman"/>
          <w:b/>
          <w:sz w:val="28"/>
          <w:szCs w:val="28"/>
          <w:lang w:val="en-US"/>
        </w:rPr>
        <w:t>IW</w:t>
      </w:r>
    </w:p>
    <w:p w:rsidR="008F370C" w:rsidRPr="00AA0B65" w:rsidRDefault="008F370C" w:rsidP="008F370C">
      <w:pPr>
        <w:pStyle w:val="a5"/>
        <w:jc w:val="both"/>
        <w:rPr>
          <w:rFonts w:ascii="Times New Roman" w:hAnsi="Times New Roman"/>
          <w:sz w:val="28"/>
          <w:szCs w:val="28"/>
          <w:lang w:val="en-US"/>
        </w:rPr>
      </w:pPr>
      <w:r w:rsidRPr="00AA0B65">
        <w:rPr>
          <w:rFonts w:ascii="Times New Roman" w:hAnsi="Times New Roman"/>
          <w:sz w:val="28"/>
          <w:szCs w:val="28"/>
          <w:lang w:val="en-US"/>
        </w:rPr>
        <w:t>I. Variant (simple)</w:t>
      </w:r>
    </w:p>
    <w:p w:rsidR="008F370C" w:rsidRPr="00AA0B65" w:rsidRDefault="008F370C" w:rsidP="008F370C">
      <w:pPr>
        <w:pStyle w:val="a5"/>
        <w:jc w:val="both"/>
        <w:rPr>
          <w:rFonts w:ascii="Times New Roman" w:hAnsi="Times New Roman"/>
          <w:color w:val="000000" w:themeColor="text1"/>
          <w:sz w:val="28"/>
          <w:szCs w:val="28"/>
          <w:lang w:val="kk-KZ"/>
        </w:rPr>
      </w:pPr>
      <w:r w:rsidRPr="00AA0B65">
        <w:rPr>
          <w:rFonts w:ascii="Times New Roman" w:hAnsi="Times New Roman"/>
          <w:color w:val="000000" w:themeColor="text1"/>
          <w:sz w:val="28"/>
          <w:szCs w:val="28"/>
          <w:lang w:val="kk-KZ"/>
        </w:rPr>
        <w:t>Second thermodynamics. Entropy</w:t>
      </w:r>
    </w:p>
    <w:p w:rsidR="008F370C" w:rsidRPr="00AA0B65" w:rsidRDefault="008F370C" w:rsidP="008F370C">
      <w:pPr>
        <w:pStyle w:val="a5"/>
        <w:jc w:val="both"/>
        <w:rPr>
          <w:rFonts w:ascii="Times New Roman" w:hAnsi="Times New Roman"/>
          <w:sz w:val="28"/>
          <w:szCs w:val="28"/>
          <w:lang w:val="en-US"/>
        </w:rPr>
      </w:pPr>
      <w:r w:rsidRPr="00AA0B65">
        <w:rPr>
          <w:rFonts w:ascii="Times New Roman" w:hAnsi="Times New Roman"/>
          <w:sz w:val="28"/>
          <w:szCs w:val="28"/>
          <w:lang w:val="en-US"/>
        </w:rPr>
        <w:t>II. Variant (medium difficulty)</w:t>
      </w:r>
    </w:p>
    <w:p w:rsidR="008F370C" w:rsidRPr="00AA0B65" w:rsidRDefault="008F370C" w:rsidP="008F370C">
      <w:pPr>
        <w:pStyle w:val="a5"/>
        <w:jc w:val="both"/>
        <w:rPr>
          <w:rStyle w:val="tlid-translation"/>
          <w:rFonts w:ascii="Times New Roman" w:hAnsi="Times New Roman"/>
          <w:sz w:val="28"/>
          <w:szCs w:val="28"/>
          <w:lang w:val="en-US"/>
        </w:rPr>
      </w:pPr>
      <w:r w:rsidRPr="00AA0B65">
        <w:rPr>
          <w:rStyle w:val="tlid-translation"/>
          <w:rFonts w:ascii="Times New Roman" w:hAnsi="Times New Roman"/>
          <w:sz w:val="28"/>
          <w:szCs w:val="28"/>
          <w:lang w:val="en-US"/>
        </w:rPr>
        <w:t xml:space="preserve">Entropy changes with temperature and </w:t>
      </w:r>
      <w:proofErr w:type="gramStart"/>
      <w:r w:rsidRPr="00AA0B65">
        <w:rPr>
          <w:rStyle w:val="tlid-translation"/>
          <w:rFonts w:ascii="Times New Roman" w:hAnsi="Times New Roman"/>
          <w:sz w:val="28"/>
          <w:szCs w:val="28"/>
          <w:lang w:val="en-US"/>
        </w:rPr>
        <w:t>as a result</w:t>
      </w:r>
      <w:proofErr w:type="gramEnd"/>
      <w:r w:rsidRPr="00AA0B65">
        <w:rPr>
          <w:rStyle w:val="tlid-translation"/>
          <w:rFonts w:ascii="Times New Roman" w:hAnsi="Times New Roman"/>
          <w:sz w:val="28"/>
          <w:szCs w:val="28"/>
          <w:lang w:val="en-US"/>
        </w:rPr>
        <w:t xml:space="preserve"> of phase transition</w:t>
      </w:r>
    </w:p>
    <w:p w:rsidR="008F370C" w:rsidRPr="00AA0B65" w:rsidRDefault="008F370C" w:rsidP="008F370C">
      <w:pPr>
        <w:pStyle w:val="a5"/>
        <w:jc w:val="both"/>
        <w:rPr>
          <w:rFonts w:ascii="Times New Roman" w:hAnsi="Times New Roman"/>
          <w:sz w:val="28"/>
          <w:szCs w:val="28"/>
          <w:lang w:val="en-US"/>
        </w:rPr>
      </w:pPr>
      <w:r w:rsidRPr="00AA0B65">
        <w:rPr>
          <w:rFonts w:ascii="Times New Roman" w:hAnsi="Times New Roman"/>
          <w:sz w:val="28"/>
          <w:szCs w:val="28"/>
          <w:lang w:val="en-US"/>
        </w:rPr>
        <w:t>III. Variant (complicated)</w:t>
      </w:r>
    </w:p>
    <w:p w:rsidR="008F370C" w:rsidRPr="00AA0B65" w:rsidRDefault="008F370C" w:rsidP="008F370C">
      <w:pPr>
        <w:pStyle w:val="a5"/>
        <w:jc w:val="both"/>
        <w:rPr>
          <w:rStyle w:val="a6"/>
          <w:rFonts w:ascii="Times New Roman" w:hAnsi="Times New Roman"/>
          <w:sz w:val="28"/>
          <w:szCs w:val="28"/>
          <w:lang w:val="en-US"/>
        </w:rPr>
      </w:pPr>
      <w:r w:rsidRPr="00AA0B65">
        <w:rPr>
          <w:rStyle w:val="a6"/>
          <w:rFonts w:ascii="Times New Roman" w:hAnsi="Times New Roman"/>
          <w:sz w:val="28"/>
          <w:szCs w:val="28"/>
          <w:lang w:val="en-US"/>
        </w:rPr>
        <w:t>Calculation of changes in isobaric-isothermal potential</w:t>
      </w:r>
    </w:p>
    <w:p w:rsidR="008F370C" w:rsidRPr="003060CF" w:rsidRDefault="008F370C" w:rsidP="008F370C">
      <w:pPr>
        <w:pStyle w:val="a5"/>
        <w:jc w:val="both"/>
        <w:rPr>
          <w:rFonts w:ascii="Times New Roman" w:hAnsi="Times New Roman"/>
          <w:sz w:val="28"/>
          <w:szCs w:val="28"/>
          <w:lang w:val="en-US"/>
        </w:rPr>
      </w:pPr>
    </w:p>
    <w:p w:rsidR="008F370C" w:rsidRPr="00AA0B65" w:rsidRDefault="008F370C" w:rsidP="008F370C">
      <w:pPr>
        <w:pStyle w:val="a5"/>
        <w:jc w:val="both"/>
        <w:rPr>
          <w:rFonts w:ascii="Times New Roman" w:hAnsi="Times New Roman"/>
          <w:b/>
          <w:sz w:val="28"/>
          <w:szCs w:val="28"/>
          <w:lang w:val="en-US"/>
        </w:rPr>
      </w:pPr>
      <w:r w:rsidRPr="00AA0B65">
        <w:rPr>
          <w:rFonts w:ascii="Times New Roman" w:hAnsi="Times New Roman"/>
          <w:b/>
          <w:sz w:val="28"/>
          <w:szCs w:val="28"/>
          <w:lang w:val="en-US"/>
        </w:rPr>
        <w:t>The list of recommended literature</w:t>
      </w:r>
    </w:p>
    <w:p w:rsidR="008F370C" w:rsidRDefault="00442EAD" w:rsidP="008F370C">
      <w:pPr>
        <w:jc w:val="both"/>
        <w:rPr>
          <w:color w:val="000000" w:themeColor="text1"/>
          <w:sz w:val="28"/>
          <w:szCs w:val="28"/>
          <w:lang w:val="en-US"/>
        </w:rPr>
      </w:pPr>
      <w:r>
        <w:rPr>
          <w:color w:val="000000" w:themeColor="text1"/>
          <w:sz w:val="28"/>
          <w:szCs w:val="28"/>
          <w:lang w:val="en-US"/>
        </w:rPr>
        <w:t xml:space="preserve">1. </w:t>
      </w:r>
      <w:proofErr w:type="spellStart"/>
      <w:r w:rsidR="008F370C">
        <w:rPr>
          <w:color w:val="000000" w:themeColor="text1"/>
          <w:sz w:val="28"/>
          <w:szCs w:val="28"/>
          <w:lang w:val="en-US"/>
        </w:rPr>
        <w:t>A.B.Remizov</w:t>
      </w:r>
      <w:proofErr w:type="spellEnd"/>
      <w:r w:rsidR="008F370C">
        <w:rPr>
          <w:color w:val="000000" w:themeColor="text1"/>
          <w:sz w:val="28"/>
          <w:szCs w:val="28"/>
          <w:lang w:val="en-US"/>
        </w:rPr>
        <w:t xml:space="preserve">. </w:t>
      </w:r>
      <w:r w:rsidR="008F370C" w:rsidRPr="00AA0B65">
        <w:rPr>
          <w:color w:val="000000" w:themeColor="text1"/>
          <w:sz w:val="28"/>
          <w:szCs w:val="28"/>
          <w:lang w:val="en-US"/>
        </w:rPr>
        <w:t xml:space="preserve">Thermodynamic calculations of chemical-technological processes. The text of the lectures / </w:t>
      </w:r>
      <w:proofErr w:type="spellStart"/>
      <w:r w:rsidR="008F370C" w:rsidRPr="00AA0B65">
        <w:rPr>
          <w:color w:val="000000" w:themeColor="text1"/>
          <w:sz w:val="28"/>
          <w:szCs w:val="28"/>
          <w:lang w:val="en-US"/>
        </w:rPr>
        <w:t>Remizov</w:t>
      </w:r>
      <w:proofErr w:type="spellEnd"/>
      <w:r w:rsidR="008F370C" w:rsidRPr="00AA0B65">
        <w:rPr>
          <w:color w:val="000000" w:themeColor="text1"/>
          <w:sz w:val="28"/>
          <w:szCs w:val="28"/>
          <w:lang w:val="en-US"/>
        </w:rPr>
        <w:t xml:space="preserve"> AB; </w:t>
      </w:r>
      <w:proofErr w:type="spellStart"/>
      <w:r w:rsidR="008F370C" w:rsidRPr="00AA0B65">
        <w:rPr>
          <w:color w:val="000000" w:themeColor="text1"/>
          <w:sz w:val="28"/>
          <w:szCs w:val="28"/>
          <w:lang w:val="en-US"/>
        </w:rPr>
        <w:t>Kazan.Technol.un</w:t>
      </w:r>
      <w:proofErr w:type="spellEnd"/>
      <w:r w:rsidR="008F370C" w:rsidRPr="00AA0B65">
        <w:rPr>
          <w:color w:val="000000" w:themeColor="text1"/>
          <w:sz w:val="28"/>
          <w:szCs w:val="28"/>
          <w:lang w:val="en-US"/>
        </w:rPr>
        <w:t xml:space="preserve">-t. Kazan, 2006. </w:t>
      </w:r>
      <w:proofErr w:type="gramStart"/>
      <w:r w:rsidR="008F370C" w:rsidRPr="00AA0B65">
        <w:rPr>
          <w:color w:val="000000" w:themeColor="text1"/>
          <w:sz w:val="28"/>
          <w:szCs w:val="28"/>
          <w:lang w:val="en-US"/>
        </w:rPr>
        <w:t>140</w:t>
      </w:r>
      <w:proofErr w:type="gramEnd"/>
      <w:r w:rsidR="008F370C" w:rsidRPr="00AA0B65">
        <w:rPr>
          <w:color w:val="000000" w:themeColor="text1"/>
          <w:sz w:val="28"/>
          <w:szCs w:val="28"/>
          <w:lang w:val="en-US"/>
        </w:rPr>
        <w:t xml:space="preserve"> p.</w:t>
      </w:r>
    </w:p>
    <w:p w:rsidR="00442EAD" w:rsidRPr="00AF72D6" w:rsidRDefault="00442EAD" w:rsidP="00442EAD">
      <w:pPr>
        <w:pStyle w:val="a5"/>
        <w:jc w:val="both"/>
        <w:rPr>
          <w:rFonts w:ascii="Times New Roman" w:hAnsi="Times New Roman"/>
          <w:sz w:val="28"/>
          <w:szCs w:val="28"/>
          <w:lang w:val="en-US"/>
        </w:rPr>
      </w:pPr>
      <w:r>
        <w:rPr>
          <w:rFonts w:ascii="Times New Roman" w:hAnsi="Times New Roman"/>
          <w:sz w:val="28"/>
          <w:szCs w:val="28"/>
          <w:lang w:val="en-US"/>
        </w:rPr>
        <w:t>2</w:t>
      </w:r>
      <w:r w:rsidRPr="00AF72D6">
        <w:rPr>
          <w:rFonts w:ascii="Times New Roman" w:hAnsi="Times New Roman"/>
          <w:sz w:val="28"/>
          <w:szCs w:val="28"/>
          <w:lang w:val="en-US"/>
        </w:rPr>
        <w:t xml:space="preserve">. </w:t>
      </w:r>
      <w:proofErr w:type="spellStart"/>
      <w:r w:rsidRPr="00AF72D6">
        <w:rPr>
          <w:rFonts w:ascii="Times New Roman" w:hAnsi="Times New Roman"/>
          <w:sz w:val="28"/>
          <w:szCs w:val="28"/>
          <w:lang w:val="en-US"/>
        </w:rPr>
        <w:t>Karapetyants</w:t>
      </w:r>
      <w:proofErr w:type="spellEnd"/>
      <w:r w:rsidRPr="00AF72D6">
        <w:rPr>
          <w:rFonts w:ascii="Times New Roman" w:hAnsi="Times New Roman"/>
          <w:sz w:val="28"/>
          <w:szCs w:val="28"/>
          <w:lang w:val="en-US"/>
        </w:rPr>
        <w:t xml:space="preserve"> </w:t>
      </w:r>
      <w:proofErr w:type="spellStart"/>
      <w:r w:rsidRPr="00AF72D6">
        <w:rPr>
          <w:rFonts w:ascii="Times New Roman" w:hAnsi="Times New Roman"/>
          <w:sz w:val="28"/>
          <w:szCs w:val="28"/>
          <w:lang w:val="en-US"/>
        </w:rPr>
        <w:t>M.Kh</w:t>
      </w:r>
      <w:proofErr w:type="spellEnd"/>
      <w:r w:rsidRPr="00AF72D6">
        <w:rPr>
          <w:rFonts w:ascii="Times New Roman" w:hAnsi="Times New Roman"/>
          <w:sz w:val="28"/>
          <w:szCs w:val="28"/>
          <w:lang w:val="en-US"/>
        </w:rPr>
        <w:t>. Thermodynamic properties of inorganic and organic substances, 1968 – 472 p.</w:t>
      </w:r>
    </w:p>
    <w:p w:rsidR="00442EAD" w:rsidRPr="00AF72D6" w:rsidRDefault="00442EAD" w:rsidP="00442EAD">
      <w:pPr>
        <w:pStyle w:val="a5"/>
        <w:jc w:val="both"/>
        <w:rPr>
          <w:rFonts w:ascii="Times New Roman" w:hAnsi="Times New Roman"/>
          <w:sz w:val="28"/>
          <w:szCs w:val="28"/>
          <w:lang w:val="en-US"/>
        </w:rPr>
      </w:pPr>
      <w:r>
        <w:rPr>
          <w:rFonts w:ascii="Times New Roman" w:hAnsi="Times New Roman"/>
          <w:sz w:val="28"/>
          <w:szCs w:val="28"/>
          <w:lang w:val="en-US"/>
        </w:rPr>
        <w:t>3</w:t>
      </w:r>
      <w:r w:rsidRPr="00AF72D6">
        <w:rPr>
          <w:rFonts w:ascii="Times New Roman" w:hAnsi="Times New Roman"/>
          <w:sz w:val="28"/>
          <w:szCs w:val="28"/>
          <w:lang w:val="en-US"/>
        </w:rPr>
        <w:t xml:space="preserve">. </w:t>
      </w:r>
      <w:proofErr w:type="spellStart"/>
      <w:r w:rsidRPr="00AF72D6">
        <w:rPr>
          <w:rFonts w:ascii="Times New Roman" w:hAnsi="Times New Roman"/>
          <w:sz w:val="28"/>
          <w:szCs w:val="28"/>
          <w:lang w:val="en-US"/>
        </w:rPr>
        <w:t>Pozin</w:t>
      </w:r>
      <w:proofErr w:type="spellEnd"/>
      <w:r w:rsidRPr="00AF72D6">
        <w:rPr>
          <w:rFonts w:ascii="Times New Roman" w:hAnsi="Times New Roman"/>
          <w:sz w:val="28"/>
          <w:szCs w:val="28"/>
          <w:lang w:val="en-US"/>
        </w:rPr>
        <w:t xml:space="preserve">, M.E., </w:t>
      </w:r>
      <w:proofErr w:type="spellStart"/>
      <w:r w:rsidRPr="00AF72D6">
        <w:rPr>
          <w:rFonts w:ascii="Times New Roman" w:hAnsi="Times New Roman"/>
          <w:sz w:val="28"/>
          <w:szCs w:val="28"/>
          <w:lang w:val="en-US"/>
        </w:rPr>
        <w:t>Zinyuk</w:t>
      </w:r>
      <w:proofErr w:type="spellEnd"/>
      <w:r w:rsidRPr="00AF72D6">
        <w:rPr>
          <w:rFonts w:ascii="Times New Roman" w:hAnsi="Times New Roman"/>
          <w:sz w:val="28"/>
          <w:szCs w:val="28"/>
          <w:lang w:val="en-US"/>
        </w:rPr>
        <w:t xml:space="preserve"> </w:t>
      </w:r>
      <w:proofErr w:type="spellStart"/>
      <w:r w:rsidRPr="00AF72D6">
        <w:rPr>
          <w:rFonts w:ascii="Times New Roman" w:hAnsi="Times New Roman"/>
          <w:sz w:val="28"/>
          <w:szCs w:val="28"/>
          <w:lang w:val="en-US"/>
        </w:rPr>
        <w:t>R.Yu</w:t>
      </w:r>
      <w:proofErr w:type="spellEnd"/>
      <w:r w:rsidRPr="00AF72D6">
        <w:rPr>
          <w:rFonts w:ascii="Times New Roman" w:hAnsi="Times New Roman"/>
          <w:sz w:val="28"/>
          <w:szCs w:val="28"/>
          <w:lang w:val="en-US"/>
        </w:rPr>
        <w:t xml:space="preserve">. Physical and chemical foundations of inorganic technology / M.E. </w:t>
      </w:r>
      <w:proofErr w:type="spellStart"/>
      <w:r w:rsidRPr="00AF72D6">
        <w:rPr>
          <w:rFonts w:ascii="Times New Roman" w:hAnsi="Times New Roman"/>
          <w:sz w:val="28"/>
          <w:szCs w:val="28"/>
          <w:lang w:val="en-US"/>
        </w:rPr>
        <w:t>Pozin</w:t>
      </w:r>
      <w:proofErr w:type="spellEnd"/>
      <w:r w:rsidRPr="00AF72D6">
        <w:rPr>
          <w:rFonts w:ascii="Times New Roman" w:hAnsi="Times New Roman"/>
          <w:sz w:val="28"/>
          <w:szCs w:val="28"/>
          <w:lang w:val="en-US"/>
        </w:rPr>
        <w:t xml:space="preserve">, R. Yu. </w:t>
      </w:r>
      <w:proofErr w:type="spellStart"/>
      <w:r w:rsidRPr="00AF72D6">
        <w:rPr>
          <w:rFonts w:ascii="Times New Roman" w:hAnsi="Times New Roman"/>
          <w:sz w:val="28"/>
          <w:szCs w:val="28"/>
          <w:lang w:val="en-US"/>
        </w:rPr>
        <w:t>Zinyuk</w:t>
      </w:r>
      <w:proofErr w:type="spellEnd"/>
      <w:r w:rsidRPr="00AF72D6">
        <w:rPr>
          <w:rFonts w:ascii="Times New Roman" w:hAnsi="Times New Roman"/>
          <w:sz w:val="28"/>
          <w:szCs w:val="28"/>
          <w:lang w:val="en-US"/>
        </w:rPr>
        <w:t>. - L.: Chemistry, 1993</w:t>
      </w:r>
      <w:proofErr w:type="gramStart"/>
      <w:r w:rsidRPr="00AF72D6">
        <w:rPr>
          <w:rFonts w:ascii="Times New Roman" w:hAnsi="Times New Roman"/>
          <w:sz w:val="28"/>
          <w:szCs w:val="28"/>
          <w:lang w:val="en-US"/>
        </w:rPr>
        <w:t>.-</w:t>
      </w:r>
      <w:proofErr w:type="gramEnd"/>
      <w:r w:rsidRPr="00AF72D6">
        <w:rPr>
          <w:rFonts w:ascii="Times New Roman" w:hAnsi="Times New Roman"/>
          <w:sz w:val="28"/>
          <w:szCs w:val="28"/>
          <w:lang w:val="en-US"/>
        </w:rPr>
        <w:t xml:space="preserve"> 437 p.</w:t>
      </w:r>
    </w:p>
    <w:p w:rsidR="008F370C" w:rsidRDefault="008F370C" w:rsidP="00442EAD">
      <w:pPr>
        <w:rPr>
          <w:b/>
          <w:sz w:val="28"/>
          <w:szCs w:val="28"/>
          <w:lang w:val="en-US"/>
        </w:rPr>
      </w:pPr>
    </w:p>
    <w:p w:rsidR="008F370C" w:rsidRDefault="008F370C" w:rsidP="00100C3B">
      <w:pPr>
        <w:jc w:val="center"/>
        <w:rPr>
          <w:b/>
          <w:sz w:val="28"/>
          <w:szCs w:val="28"/>
          <w:lang w:val="en-US"/>
        </w:rPr>
      </w:pPr>
    </w:p>
    <w:p w:rsidR="00100C3B" w:rsidRPr="00100C3B" w:rsidRDefault="00100C3B" w:rsidP="00100C3B">
      <w:pPr>
        <w:jc w:val="center"/>
        <w:rPr>
          <w:rStyle w:val="alt-edited"/>
          <w:b/>
          <w:sz w:val="28"/>
          <w:szCs w:val="28"/>
          <w:lang w:val="en-US"/>
        </w:rPr>
      </w:pPr>
      <w:r w:rsidRPr="00100C3B">
        <w:rPr>
          <w:b/>
          <w:sz w:val="28"/>
          <w:szCs w:val="28"/>
          <w:lang w:val="en-US"/>
        </w:rPr>
        <w:t xml:space="preserve">Lecture 30. Thermodynamic characteristics of mixed solutions of sulfuric and phosphoric acids. </w:t>
      </w:r>
      <w:r w:rsidRPr="00100C3B">
        <w:rPr>
          <w:b/>
          <w:sz w:val="28"/>
          <w:szCs w:val="28"/>
          <w:lang w:val="en-US" w:eastAsia="ko-KR"/>
        </w:rPr>
        <w:t>System HNO</w:t>
      </w:r>
      <w:r w:rsidRPr="00100C3B">
        <w:rPr>
          <w:b/>
          <w:sz w:val="28"/>
          <w:szCs w:val="28"/>
          <w:vertAlign w:val="subscript"/>
          <w:lang w:val="en-US" w:eastAsia="ko-KR"/>
        </w:rPr>
        <w:t>3</w:t>
      </w:r>
      <w:r w:rsidRPr="00100C3B">
        <w:rPr>
          <w:b/>
          <w:sz w:val="28"/>
          <w:szCs w:val="28"/>
          <w:lang w:val="en-US" w:eastAsia="ko-KR"/>
        </w:rPr>
        <w:t>-H</w:t>
      </w:r>
      <w:r w:rsidRPr="00100C3B">
        <w:rPr>
          <w:b/>
          <w:sz w:val="28"/>
          <w:szCs w:val="28"/>
          <w:vertAlign w:val="subscript"/>
          <w:lang w:val="en-US" w:eastAsia="ko-KR"/>
        </w:rPr>
        <w:t>2</w:t>
      </w:r>
      <w:r w:rsidRPr="00100C3B">
        <w:rPr>
          <w:b/>
          <w:sz w:val="28"/>
          <w:szCs w:val="28"/>
          <w:lang w:val="en-US" w:eastAsia="ko-KR"/>
        </w:rPr>
        <w:t>O. System H</w:t>
      </w:r>
      <w:r w:rsidRPr="00100C3B">
        <w:rPr>
          <w:b/>
          <w:sz w:val="28"/>
          <w:szCs w:val="28"/>
          <w:vertAlign w:val="subscript"/>
          <w:lang w:val="en-US" w:eastAsia="ko-KR"/>
        </w:rPr>
        <w:t>2</w:t>
      </w:r>
      <w:r w:rsidRPr="00100C3B">
        <w:rPr>
          <w:b/>
          <w:sz w:val="28"/>
          <w:szCs w:val="28"/>
          <w:lang w:val="en-US" w:eastAsia="ko-KR"/>
        </w:rPr>
        <w:t>SO</w:t>
      </w:r>
      <w:r w:rsidRPr="00100C3B">
        <w:rPr>
          <w:b/>
          <w:sz w:val="28"/>
          <w:szCs w:val="28"/>
          <w:vertAlign w:val="subscript"/>
          <w:lang w:val="en-US" w:eastAsia="ko-KR"/>
        </w:rPr>
        <w:t>4</w:t>
      </w:r>
      <w:r w:rsidRPr="00100C3B">
        <w:rPr>
          <w:b/>
          <w:sz w:val="28"/>
          <w:szCs w:val="28"/>
          <w:lang w:val="en-US" w:eastAsia="ko-KR"/>
        </w:rPr>
        <w:t>-H</w:t>
      </w:r>
      <w:r w:rsidRPr="00100C3B">
        <w:rPr>
          <w:b/>
          <w:sz w:val="28"/>
          <w:szCs w:val="28"/>
          <w:vertAlign w:val="subscript"/>
          <w:lang w:val="en-US" w:eastAsia="ko-KR"/>
        </w:rPr>
        <w:t>2</w:t>
      </w:r>
      <w:r w:rsidRPr="00100C3B">
        <w:rPr>
          <w:b/>
          <w:sz w:val="28"/>
          <w:szCs w:val="28"/>
          <w:lang w:val="en-US" w:eastAsia="ko-KR"/>
        </w:rPr>
        <w:t>O. H</w:t>
      </w:r>
      <w:r w:rsidRPr="00100C3B">
        <w:rPr>
          <w:b/>
          <w:sz w:val="28"/>
          <w:szCs w:val="28"/>
          <w:vertAlign w:val="subscript"/>
          <w:lang w:val="en-US" w:eastAsia="ko-KR"/>
        </w:rPr>
        <w:t>3</w:t>
      </w:r>
      <w:r w:rsidRPr="00100C3B">
        <w:rPr>
          <w:b/>
          <w:sz w:val="28"/>
          <w:szCs w:val="28"/>
          <w:lang w:val="en-US" w:eastAsia="ko-KR"/>
        </w:rPr>
        <w:t>PO</w:t>
      </w:r>
      <w:r w:rsidRPr="00100C3B">
        <w:rPr>
          <w:b/>
          <w:sz w:val="28"/>
          <w:szCs w:val="28"/>
          <w:vertAlign w:val="subscript"/>
          <w:lang w:val="en-US" w:eastAsia="ko-KR"/>
        </w:rPr>
        <w:t>4</w:t>
      </w:r>
      <w:r w:rsidRPr="00100C3B">
        <w:rPr>
          <w:b/>
          <w:sz w:val="28"/>
          <w:szCs w:val="28"/>
          <w:lang w:val="en-US" w:eastAsia="ko-KR"/>
        </w:rPr>
        <w:t>-H</w:t>
      </w:r>
      <w:r w:rsidRPr="00100C3B">
        <w:rPr>
          <w:b/>
          <w:sz w:val="28"/>
          <w:szCs w:val="28"/>
          <w:vertAlign w:val="subscript"/>
          <w:lang w:val="en-US" w:eastAsia="ko-KR"/>
        </w:rPr>
        <w:t>2</w:t>
      </w:r>
      <w:r w:rsidRPr="00100C3B">
        <w:rPr>
          <w:b/>
          <w:sz w:val="28"/>
          <w:szCs w:val="28"/>
          <w:lang w:val="en-US" w:eastAsia="ko-KR"/>
        </w:rPr>
        <w:t>O system.</w:t>
      </w:r>
      <w:r w:rsidRPr="00100C3B">
        <w:rPr>
          <w:b/>
          <w:sz w:val="28"/>
          <w:szCs w:val="28"/>
          <w:lang w:val="en-US"/>
        </w:rPr>
        <w:t xml:space="preserve"> </w:t>
      </w:r>
      <w:r w:rsidRPr="00100C3B">
        <w:rPr>
          <w:b/>
          <w:sz w:val="28"/>
          <w:szCs w:val="28"/>
          <w:lang w:val="en-US" w:eastAsia="ko-KR"/>
        </w:rPr>
        <w:t>The final lecture</w:t>
      </w:r>
      <w:r>
        <w:rPr>
          <w:b/>
          <w:sz w:val="28"/>
          <w:szCs w:val="28"/>
          <w:lang w:val="en-US" w:eastAsia="ko-KR"/>
        </w:rPr>
        <w:t xml:space="preserve"> on the theoretical foundations</w:t>
      </w:r>
    </w:p>
    <w:p w:rsidR="00100C3B" w:rsidRDefault="00100C3B" w:rsidP="00286D07">
      <w:pPr>
        <w:rPr>
          <w:rStyle w:val="alt-edited"/>
          <w:sz w:val="28"/>
          <w:szCs w:val="28"/>
          <w:lang w:val="en-US"/>
        </w:rPr>
      </w:pPr>
    </w:p>
    <w:p w:rsidR="00442EAD" w:rsidRDefault="00442EAD" w:rsidP="00442EAD">
      <w:pPr>
        <w:ind w:firstLine="567"/>
        <w:jc w:val="both"/>
        <w:rPr>
          <w:lang w:val="en-US"/>
        </w:rPr>
      </w:pPr>
      <w:r w:rsidRPr="00CD52A0">
        <w:rPr>
          <w:b/>
          <w:sz w:val="28"/>
          <w:szCs w:val="28"/>
          <w:lang w:val="en-US"/>
        </w:rPr>
        <w:t>Lesson plan:</w:t>
      </w:r>
      <w:r w:rsidRPr="00CD52A0">
        <w:rPr>
          <w:lang w:val="en-US"/>
        </w:rPr>
        <w:t xml:space="preserve"> </w:t>
      </w:r>
    </w:p>
    <w:p w:rsidR="00442EAD" w:rsidRPr="00442EAD" w:rsidRDefault="00442EAD" w:rsidP="00442EAD">
      <w:pPr>
        <w:ind w:firstLine="567"/>
        <w:jc w:val="both"/>
        <w:rPr>
          <w:sz w:val="28"/>
          <w:szCs w:val="28"/>
          <w:lang w:val="en-US"/>
        </w:rPr>
      </w:pPr>
      <w:r w:rsidRPr="00442EAD">
        <w:rPr>
          <w:lang w:val="en-US"/>
        </w:rPr>
        <w:t xml:space="preserve">1. </w:t>
      </w:r>
      <w:r w:rsidRPr="00442EAD">
        <w:rPr>
          <w:sz w:val="28"/>
          <w:szCs w:val="28"/>
          <w:lang w:val="en-US"/>
        </w:rPr>
        <w:t>Thermodynamic characteristics of mixed solutions of sulfuric and phosphoric acids</w:t>
      </w:r>
    </w:p>
    <w:p w:rsidR="00442EAD" w:rsidRPr="00442EAD" w:rsidRDefault="00442EAD" w:rsidP="00442EAD">
      <w:pPr>
        <w:ind w:firstLine="567"/>
        <w:jc w:val="both"/>
        <w:rPr>
          <w:sz w:val="28"/>
          <w:szCs w:val="28"/>
          <w:lang w:val="en-US" w:eastAsia="ko-KR"/>
        </w:rPr>
      </w:pPr>
      <w:r w:rsidRPr="00442EAD">
        <w:rPr>
          <w:sz w:val="28"/>
          <w:szCs w:val="28"/>
          <w:lang w:val="en-US"/>
        </w:rPr>
        <w:t xml:space="preserve">2. </w:t>
      </w:r>
      <w:r w:rsidRPr="00442EAD">
        <w:rPr>
          <w:sz w:val="28"/>
          <w:szCs w:val="28"/>
          <w:lang w:val="en-US" w:eastAsia="ko-KR"/>
        </w:rPr>
        <w:t>System HNO</w:t>
      </w:r>
      <w:r w:rsidRPr="00442EAD">
        <w:rPr>
          <w:sz w:val="28"/>
          <w:szCs w:val="28"/>
          <w:vertAlign w:val="subscript"/>
          <w:lang w:val="en-US" w:eastAsia="ko-KR"/>
        </w:rPr>
        <w:t>3</w:t>
      </w:r>
      <w:r w:rsidRPr="00442EAD">
        <w:rPr>
          <w:sz w:val="28"/>
          <w:szCs w:val="28"/>
          <w:lang w:val="en-US" w:eastAsia="ko-KR"/>
        </w:rPr>
        <w:t>-H</w:t>
      </w:r>
      <w:r w:rsidRPr="00442EAD">
        <w:rPr>
          <w:sz w:val="28"/>
          <w:szCs w:val="28"/>
          <w:vertAlign w:val="subscript"/>
          <w:lang w:val="en-US" w:eastAsia="ko-KR"/>
        </w:rPr>
        <w:t>2</w:t>
      </w:r>
      <w:r w:rsidRPr="00442EAD">
        <w:rPr>
          <w:sz w:val="28"/>
          <w:szCs w:val="28"/>
          <w:lang w:val="en-US" w:eastAsia="ko-KR"/>
        </w:rPr>
        <w:t xml:space="preserve">O. </w:t>
      </w:r>
    </w:p>
    <w:p w:rsidR="00442EAD" w:rsidRPr="00442EAD" w:rsidRDefault="00442EAD" w:rsidP="00442EAD">
      <w:pPr>
        <w:ind w:firstLine="567"/>
        <w:jc w:val="both"/>
        <w:rPr>
          <w:sz w:val="28"/>
          <w:szCs w:val="28"/>
          <w:lang w:val="en-US" w:eastAsia="ko-KR"/>
        </w:rPr>
      </w:pPr>
      <w:r>
        <w:rPr>
          <w:sz w:val="28"/>
          <w:szCs w:val="28"/>
          <w:lang w:val="en-US" w:eastAsia="ko-KR"/>
        </w:rPr>
        <w:t xml:space="preserve">3. </w:t>
      </w:r>
      <w:r w:rsidRPr="00442EAD">
        <w:rPr>
          <w:sz w:val="28"/>
          <w:szCs w:val="28"/>
          <w:lang w:val="en-US" w:eastAsia="ko-KR"/>
        </w:rPr>
        <w:t>System H</w:t>
      </w:r>
      <w:r w:rsidRPr="00442EAD">
        <w:rPr>
          <w:sz w:val="28"/>
          <w:szCs w:val="28"/>
          <w:vertAlign w:val="subscript"/>
          <w:lang w:val="en-US" w:eastAsia="ko-KR"/>
        </w:rPr>
        <w:t>2</w:t>
      </w:r>
      <w:r w:rsidRPr="00442EAD">
        <w:rPr>
          <w:sz w:val="28"/>
          <w:szCs w:val="28"/>
          <w:lang w:val="en-US" w:eastAsia="ko-KR"/>
        </w:rPr>
        <w:t>SO</w:t>
      </w:r>
      <w:r w:rsidRPr="00442EAD">
        <w:rPr>
          <w:sz w:val="28"/>
          <w:szCs w:val="28"/>
          <w:vertAlign w:val="subscript"/>
          <w:lang w:val="en-US" w:eastAsia="ko-KR"/>
        </w:rPr>
        <w:t>4</w:t>
      </w:r>
      <w:r w:rsidRPr="00442EAD">
        <w:rPr>
          <w:sz w:val="28"/>
          <w:szCs w:val="28"/>
          <w:lang w:val="en-US" w:eastAsia="ko-KR"/>
        </w:rPr>
        <w:t>-H</w:t>
      </w:r>
      <w:r w:rsidRPr="00442EAD">
        <w:rPr>
          <w:sz w:val="28"/>
          <w:szCs w:val="28"/>
          <w:vertAlign w:val="subscript"/>
          <w:lang w:val="en-US" w:eastAsia="ko-KR"/>
        </w:rPr>
        <w:t>2</w:t>
      </w:r>
      <w:r w:rsidRPr="00442EAD">
        <w:rPr>
          <w:sz w:val="28"/>
          <w:szCs w:val="28"/>
          <w:lang w:val="en-US" w:eastAsia="ko-KR"/>
        </w:rPr>
        <w:t xml:space="preserve">O. </w:t>
      </w:r>
    </w:p>
    <w:p w:rsidR="00442EAD" w:rsidRPr="00442EAD" w:rsidRDefault="00442EAD" w:rsidP="00442EAD">
      <w:pPr>
        <w:ind w:firstLine="567"/>
        <w:jc w:val="both"/>
        <w:rPr>
          <w:sz w:val="28"/>
          <w:szCs w:val="28"/>
          <w:lang w:val="en-US"/>
        </w:rPr>
      </w:pPr>
      <w:r>
        <w:rPr>
          <w:sz w:val="28"/>
          <w:szCs w:val="28"/>
          <w:lang w:val="en-US" w:eastAsia="ko-KR"/>
        </w:rPr>
        <w:t xml:space="preserve">4. </w:t>
      </w:r>
      <w:r w:rsidRPr="00442EAD">
        <w:rPr>
          <w:sz w:val="28"/>
          <w:szCs w:val="28"/>
          <w:lang w:val="en-US" w:eastAsia="ko-KR"/>
        </w:rPr>
        <w:t>System H</w:t>
      </w:r>
      <w:r w:rsidRPr="00442EAD">
        <w:rPr>
          <w:sz w:val="28"/>
          <w:szCs w:val="28"/>
          <w:vertAlign w:val="subscript"/>
          <w:lang w:val="en-US" w:eastAsia="ko-KR"/>
        </w:rPr>
        <w:t>3</w:t>
      </w:r>
      <w:r w:rsidRPr="00442EAD">
        <w:rPr>
          <w:sz w:val="28"/>
          <w:szCs w:val="28"/>
          <w:lang w:val="en-US" w:eastAsia="ko-KR"/>
        </w:rPr>
        <w:t>PO</w:t>
      </w:r>
      <w:r w:rsidRPr="00442EAD">
        <w:rPr>
          <w:sz w:val="28"/>
          <w:szCs w:val="28"/>
          <w:vertAlign w:val="subscript"/>
          <w:lang w:val="en-US" w:eastAsia="ko-KR"/>
        </w:rPr>
        <w:t>4</w:t>
      </w:r>
      <w:r w:rsidRPr="00442EAD">
        <w:rPr>
          <w:sz w:val="28"/>
          <w:szCs w:val="28"/>
          <w:lang w:val="en-US" w:eastAsia="ko-KR"/>
        </w:rPr>
        <w:t>-H</w:t>
      </w:r>
      <w:r w:rsidRPr="00442EAD">
        <w:rPr>
          <w:sz w:val="28"/>
          <w:szCs w:val="28"/>
          <w:vertAlign w:val="subscript"/>
          <w:lang w:val="en-US" w:eastAsia="ko-KR"/>
        </w:rPr>
        <w:t>2</w:t>
      </w:r>
      <w:r w:rsidRPr="00442EAD">
        <w:rPr>
          <w:sz w:val="28"/>
          <w:szCs w:val="28"/>
          <w:lang w:val="en-US" w:eastAsia="ko-KR"/>
        </w:rPr>
        <w:t xml:space="preserve">O </w:t>
      </w:r>
    </w:p>
    <w:p w:rsidR="00442EAD" w:rsidRPr="00CD52A0" w:rsidRDefault="00442EAD" w:rsidP="00442EAD">
      <w:pPr>
        <w:jc w:val="both"/>
        <w:rPr>
          <w:b/>
          <w:color w:val="000000" w:themeColor="text1"/>
          <w:sz w:val="28"/>
          <w:szCs w:val="28"/>
          <w:lang w:val="kk-KZ"/>
        </w:rPr>
      </w:pPr>
    </w:p>
    <w:p w:rsidR="00442EAD" w:rsidRPr="00442EAD" w:rsidRDefault="00442EAD" w:rsidP="00442EAD">
      <w:pPr>
        <w:ind w:firstLine="567"/>
        <w:jc w:val="both"/>
        <w:rPr>
          <w:sz w:val="28"/>
          <w:szCs w:val="28"/>
          <w:lang w:val="en-US" w:eastAsia="ko-KR"/>
        </w:rPr>
      </w:pPr>
      <w:r w:rsidRPr="00442EAD">
        <w:rPr>
          <w:b/>
          <w:color w:val="000000" w:themeColor="text1"/>
          <w:sz w:val="28"/>
          <w:szCs w:val="28"/>
          <w:lang w:val="kk-KZ"/>
        </w:rPr>
        <w:t>The purpose of the lesson:</w:t>
      </w:r>
      <w:r w:rsidRPr="00442EAD">
        <w:rPr>
          <w:color w:val="000000" w:themeColor="text1"/>
          <w:sz w:val="28"/>
          <w:szCs w:val="28"/>
          <w:lang w:val="kk-KZ"/>
        </w:rPr>
        <w:t xml:space="preserve"> - to teach students the </w:t>
      </w:r>
      <w:r w:rsidRPr="00442EAD">
        <w:rPr>
          <w:sz w:val="28"/>
          <w:szCs w:val="28"/>
          <w:lang w:val="en-US" w:eastAsia="ko-KR"/>
        </w:rPr>
        <w:t>Systems HNO</w:t>
      </w:r>
      <w:r w:rsidRPr="00442EAD">
        <w:rPr>
          <w:sz w:val="28"/>
          <w:szCs w:val="28"/>
          <w:vertAlign w:val="subscript"/>
          <w:lang w:val="en-US" w:eastAsia="ko-KR"/>
        </w:rPr>
        <w:t>3</w:t>
      </w:r>
      <w:r w:rsidRPr="00442EAD">
        <w:rPr>
          <w:sz w:val="28"/>
          <w:szCs w:val="28"/>
          <w:lang w:val="en-US" w:eastAsia="ko-KR"/>
        </w:rPr>
        <w:t>-H</w:t>
      </w:r>
      <w:r w:rsidRPr="00442EAD">
        <w:rPr>
          <w:sz w:val="28"/>
          <w:szCs w:val="28"/>
          <w:vertAlign w:val="subscript"/>
          <w:lang w:val="en-US" w:eastAsia="ko-KR"/>
        </w:rPr>
        <w:t>2</w:t>
      </w:r>
      <w:r w:rsidRPr="00442EAD">
        <w:rPr>
          <w:sz w:val="28"/>
          <w:szCs w:val="28"/>
          <w:lang w:val="en-US" w:eastAsia="ko-KR"/>
        </w:rPr>
        <w:t>O; H</w:t>
      </w:r>
      <w:r w:rsidRPr="00442EAD">
        <w:rPr>
          <w:sz w:val="28"/>
          <w:szCs w:val="28"/>
          <w:vertAlign w:val="subscript"/>
          <w:lang w:val="en-US" w:eastAsia="ko-KR"/>
        </w:rPr>
        <w:t>2</w:t>
      </w:r>
      <w:r w:rsidRPr="00442EAD">
        <w:rPr>
          <w:sz w:val="28"/>
          <w:szCs w:val="28"/>
          <w:lang w:val="en-US" w:eastAsia="ko-KR"/>
        </w:rPr>
        <w:t>SO</w:t>
      </w:r>
      <w:r w:rsidRPr="00442EAD">
        <w:rPr>
          <w:sz w:val="28"/>
          <w:szCs w:val="28"/>
          <w:vertAlign w:val="subscript"/>
          <w:lang w:val="en-US" w:eastAsia="ko-KR"/>
        </w:rPr>
        <w:t>4</w:t>
      </w:r>
      <w:r w:rsidRPr="00442EAD">
        <w:rPr>
          <w:sz w:val="28"/>
          <w:szCs w:val="28"/>
          <w:lang w:val="en-US" w:eastAsia="ko-KR"/>
        </w:rPr>
        <w:t>-H</w:t>
      </w:r>
      <w:r w:rsidRPr="00442EAD">
        <w:rPr>
          <w:sz w:val="28"/>
          <w:szCs w:val="28"/>
          <w:vertAlign w:val="subscript"/>
          <w:lang w:val="en-US" w:eastAsia="ko-KR"/>
        </w:rPr>
        <w:t>2</w:t>
      </w:r>
      <w:r w:rsidRPr="00442EAD">
        <w:rPr>
          <w:sz w:val="28"/>
          <w:szCs w:val="28"/>
          <w:lang w:val="en-US" w:eastAsia="ko-KR"/>
        </w:rPr>
        <w:t>O; H</w:t>
      </w:r>
      <w:r w:rsidRPr="00442EAD">
        <w:rPr>
          <w:sz w:val="28"/>
          <w:szCs w:val="28"/>
          <w:vertAlign w:val="subscript"/>
          <w:lang w:val="en-US" w:eastAsia="ko-KR"/>
        </w:rPr>
        <w:t>3</w:t>
      </w:r>
      <w:r w:rsidRPr="00442EAD">
        <w:rPr>
          <w:sz w:val="28"/>
          <w:szCs w:val="28"/>
          <w:lang w:val="en-US" w:eastAsia="ko-KR"/>
        </w:rPr>
        <w:t>PO</w:t>
      </w:r>
      <w:r w:rsidRPr="00442EAD">
        <w:rPr>
          <w:sz w:val="28"/>
          <w:szCs w:val="28"/>
          <w:vertAlign w:val="subscript"/>
          <w:lang w:val="en-US" w:eastAsia="ko-KR"/>
        </w:rPr>
        <w:t>4</w:t>
      </w:r>
      <w:r w:rsidRPr="00442EAD">
        <w:rPr>
          <w:sz w:val="28"/>
          <w:szCs w:val="28"/>
          <w:lang w:val="en-US" w:eastAsia="ko-KR"/>
        </w:rPr>
        <w:t>-H</w:t>
      </w:r>
      <w:r w:rsidRPr="00442EAD">
        <w:rPr>
          <w:sz w:val="28"/>
          <w:szCs w:val="28"/>
          <w:vertAlign w:val="subscript"/>
          <w:lang w:val="en-US" w:eastAsia="ko-KR"/>
        </w:rPr>
        <w:t>2</w:t>
      </w:r>
      <w:r w:rsidRPr="00442EAD">
        <w:rPr>
          <w:sz w:val="28"/>
          <w:szCs w:val="28"/>
          <w:lang w:val="en-US" w:eastAsia="ko-KR"/>
        </w:rPr>
        <w:t>O.</w:t>
      </w:r>
    </w:p>
    <w:p w:rsidR="00442EAD" w:rsidRDefault="00442EAD" w:rsidP="00442EAD">
      <w:pPr>
        <w:jc w:val="both"/>
        <w:rPr>
          <w:b/>
          <w:sz w:val="28"/>
          <w:szCs w:val="28"/>
          <w:lang w:val="en-US" w:eastAsia="ko-KR"/>
        </w:rPr>
      </w:pPr>
    </w:p>
    <w:p w:rsidR="00967939" w:rsidRDefault="00442EAD" w:rsidP="00442EAD">
      <w:pPr>
        <w:ind w:firstLine="567"/>
        <w:jc w:val="both"/>
        <w:rPr>
          <w:rStyle w:val="alt-edited"/>
          <w:b/>
          <w:sz w:val="28"/>
          <w:szCs w:val="28"/>
          <w:lang w:val="en-US"/>
        </w:rPr>
      </w:pPr>
      <w:r>
        <w:rPr>
          <w:b/>
          <w:sz w:val="28"/>
          <w:szCs w:val="28"/>
          <w:lang w:val="en-US"/>
        </w:rPr>
        <w:t xml:space="preserve">Theoretical part: </w:t>
      </w:r>
    </w:p>
    <w:p w:rsidR="00100C3B" w:rsidRPr="00100C3B" w:rsidRDefault="00100C3B" w:rsidP="00967939">
      <w:pPr>
        <w:ind w:firstLine="567"/>
        <w:jc w:val="both"/>
        <w:rPr>
          <w:rStyle w:val="alt-edited"/>
          <w:b/>
          <w:sz w:val="28"/>
          <w:szCs w:val="28"/>
          <w:lang w:val="en-US"/>
        </w:rPr>
      </w:pPr>
      <w:r w:rsidRPr="00100C3B">
        <w:rPr>
          <w:rStyle w:val="alt-edited"/>
          <w:b/>
          <w:sz w:val="28"/>
          <w:szCs w:val="28"/>
          <w:lang w:val="en-US"/>
        </w:rPr>
        <w:t>Thermodynamic characteristics of mixed solutions of sulfuric and phosphoric acids</w:t>
      </w:r>
    </w:p>
    <w:p w:rsidR="00100C3B" w:rsidRDefault="00967939" w:rsidP="00967939">
      <w:pPr>
        <w:ind w:firstLine="567"/>
        <w:jc w:val="both"/>
        <w:rPr>
          <w:rStyle w:val="alt-edited"/>
          <w:sz w:val="28"/>
          <w:szCs w:val="28"/>
          <w:lang w:val="en-US"/>
        </w:rPr>
      </w:pPr>
      <w:r w:rsidRPr="00967939">
        <w:rPr>
          <w:rStyle w:val="alt-edited"/>
          <w:sz w:val="28"/>
          <w:szCs w:val="28"/>
          <w:lang w:val="en-US"/>
        </w:rPr>
        <w:lastRenderedPageBreak/>
        <w:t xml:space="preserve">Consider mixed solutions of sulfuric and phosphoric acids as an example. Since they are dealt with in some chemical industries, this necessitates studying the physicochemical properties of solutions of the </w:t>
      </w:r>
      <w:r w:rsidRPr="001A6668">
        <w:rPr>
          <w:color w:val="000000"/>
          <w:sz w:val="28"/>
          <w:szCs w:val="28"/>
          <w:lang w:val="en-US" w:eastAsia="en-US"/>
        </w:rPr>
        <w:t>H</w:t>
      </w:r>
      <w:r w:rsidRPr="00967939">
        <w:rPr>
          <w:color w:val="000000"/>
          <w:sz w:val="28"/>
          <w:szCs w:val="28"/>
          <w:vertAlign w:val="subscript"/>
          <w:lang w:val="en-US" w:eastAsia="en-US"/>
        </w:rPr>
        <w:t>3</w:t>
      </w:r>
      <w:r w:rsidRPr="001A6668">
        <w:rPr>
          <w:color w:val="000000"/>
          <w:sz w:val="28"/>
          <w:szCs w:val="28"/>
          <w:lang w:val="en-US" w:eastAsia="en-US"/>
        </w:rPr>
        <w:t>P</w:t>
      </w:r>
      <w:r w:rsidRPr="00967939">
        <w:rPr>
          <w:color w:val="000000"/>
          <w:sz w:val="28"/>
          <w:szCs w:val="28"/>
          <w:lang w:val="en-US" w:eastAsia="en-US"/>
        </w:rPr>
        <w:t>0</w:t>
      </w:r>
      <w:r w:rsidRPr="00967939">
        <w:rPr>
          <w:color w:val="000000"/>
          <w:sz w:val="28"/>
          <w:szCs w:val="28"/>
          <w:vertAlign w:val="subscript"/>
          <w:lang w:val="en-US" w:eastAsia="en-US"/>
        </w:rPr>
        <w:t>4</w:t>
      </w:r>
      <w:r w:rsidRPr="00967939">
        <w:rPr>
          <w:color w:val="000000"/>
          <w:sz w:val="28"/>
          <w:szCs w:val="28"/>
          <w:lang w:val="en-US" w:eastAsia="en-US"/>
        </w:rPr>
        <w:t>—</w:t>
      </w:r>
      <w:r w:rsidRPr="001A6668">
        <w:rPr>
          <w:color w:val="000000"/>
          <w:sz w:val="28"/>
          <w:szCs w:val="28"/>
          <w:lang w:val="en-US" w:eastAsia="en-US"/>
        </w:rPr>
        <w:t>H</w:t>
      </w:r>
      <w:r w:rsidRPr="00967939">
        <w:rPr>
          <w:color w:val="000000"/>
          <w:sz w:val="28"/>
          <w:szCs w:val="28"/>
          <w:vertAlign w:val="subscript"/>
          <w:lang w:val="en-US" w:eastAsia="en-US"/>
        </w:rPr>
        <w:t>2</w:t>
      </w:r>
      <w:r w:rsidRPr="001A6668">
        <w:rPr>
          <w:color w:val="000000"/>
          <w:sz w:val="28"/>
          <w:szCs w:val="28"/>
          <w:lang w:val="en-US" w:eastAsia="en-US"/>
        </w:rPr>
        <w:t>S</w:t>
      </w:r>
      <w:r w:rsidRPr="00967939">
        <w:rPr>
          <w:color w:val="000000"/>
          <w:sz w:val="28"/>
          <w:szCs w:val="28"/>
          <w:lang w:val="en-US" w:eastAsia="en-US"/>
        </w:rPr>
        <w:t>0</w:t>
      </w:r>
      <w:r w:rsidRPr="00967939">
        <w:rPr>
          <w:color w:val="000000"/>
          <w:sz w:val="28"/>
          <w:szCs w:val="28"/>
          <w:vertAlign w:val="subscript"/>
          <w:lang w:val="en-US" w:eastAsia="en-US"/>
        </w:rPr>
        <w:t>4</w:t>
      </w:r>
      <w:r w:rsidRPr="00967939">
        <w:rPr>
          <w:color w:val="000000"/>
          <w:sz w:val="28"/>
          <w:szCs w:val="28"/>
          <w:lang w:val="en-US" w:eastAsia="en-US"/>
        </w:rPr>
        <w:t>—</w:t>
      </w:r>
      <w:r w:rsidRPr="001A6668">
        <w:rPr>
          <w:color w:val="000000"/>
          <w:sz w:val="28"/>
          <w:szCs w:val="28"/>
        </w:rPr>
        <w:t>Н</w:t>
      </w:r>
      <w:r w:rsidRPr="00967939">
        <w:rPr>
          <w:color w:val="000000"/>
          <w:sz w:val="28"/>
          <w:szCs w:val="28"/>
          <w:vertAlign w:val="subscript"/>
          <w:lang w:val="en-US"/>
        </w:rPr>
        <w:t>2</w:t>
      </w:r>
      <w:r w:rsidRPr="00967939">
        <w:rPr>
          <w:color w:val="000000"/>
          <w:sz w:val="28"/>
          <w:szCs w:val="28"/>
          <w:lang w:val="en-US"/>
        </w:rPr>
        <w:t xml:space="preserve">0 </w:t>
      </w:r>
      <w:r w:rsidRPr="00967939">
        <w:rPr>
          <w:rStyle w:val="alt-edited"/>
          <w:sz w:val="28"/>
          <w:szCs w:val="28"/>
          <w:lang w:val="en-US"/>
        </w:rPr>
        <w:t xml:space="preserve">ternary system in wide concentration and temperature ranges. </w:t>
      </w:r>
      <w:proofErr w:type="gramStart"/>
      <w:r w:rsidRPr="00967939">
        <w:rPr>
          <w:rStyle w:val="alt-edited"/>
          <w:sz w:val="28"/>
          <w:szCs w:val="28"/>
          <w:lang w:val="en-US"/>
        </w:rPr>
        <w:t>Data on the pressure and heat of vaporization of water vapor, boiling points and thermochemical characteristics of phosphoric acid solutions are of practical value in the development of new processes for the production of concentrated phosphoric acid and phosphoric fertilizers with controlled distribution of heat and water according to the main stages, when solving problems associated with the solubility of salts, phase transformations of calcium sulfate, evaporation of systems containing phosphoric acid.</w:t>
      </w:r>
      <w:proofErr w:type="gramEnd"/>
    </w:p>
    <w:p w:rsidR="00967939" w:rsidRDefault="00967939" w:rsidP="00967939">
      <w:pPr>
        <w:ind w:firstLine="567"/>
        <w:jc w:val="both"/>
        <w:rPr>
          <w:rStyle w:val="alt-edited"/>
          <w:sz w:val="28"/>
          <w:szCs w:val="28"/>
          <w:lang w:val="en-US"/>
        </w:rPr>
      </w:pPr>
      <w:r>
        <w:rPr>
          <w:rStyle w:val="alt-edited"/>
          <w:sz w:val="28"/>
          <w:szCs w:val="28"/>
          <w:lang w:val="en-US"/>
        </w:rPr>
        <w:t>S</w:t>
      </w:r>
      <w:r w:rsidRPr="00967939">
        <w:rPr>
          <w:rStyle w:val="alt-edited"/>
          <w:sz w:val="28"/>
          <w:szCs w:val="28"/>
          <w:lang w:val="en-US"/>
        </w:rPr>
        <w:t xml:space="preserve">uggest the presence of an acid-base interaction between phosphoric and sulfuric acids, similar to that observed in their anhydrous mixture. This allows us to expect a significant mutual influence of dissolved sulfuric and phosphoric acids when they </w:t>
      </w:r>
      <w:proofErr w:type="gramStart"/>
      <w:r w:rsidRPr="00967939">
        <w:rPr>
          <w:rStyle w:val="alt-edited"/>
          <w:sz w:val="28"/>
          <w:szCs w:val="28"/>
          <w:lang w:val="en-US"/>
        </w:rPr>
        <w:t>are mixed</w:t>
      </w:r>
      <w:proofErr w:type="gramEnd"/>
      <w:r w:rsidRPr="00967939">
        <w:rPr>
          <w:rStyle w:val="alt-edited"/>
          <w:sz w:val="28"/>
          <w:szCs w:val="28"/>
          <w:lang w:val="en-US"/>
        </w:rPr>
        <w:t>, which is reflected in the dependences of the physicochemical properties of the ternary system on its composition.</w:t>
      </w:r>
    </w:p>
    <w:p w:rsidR="00967939" w:rsidRDefault="00967939" w:rsidP="00286D07">
      <w:pPr>
        <w:rPr>
          <w:rStyle w:val="alt-edited"/>
          <w:sz w:val="28"/>
          <w:szCs w:val="28"/>
          <w:lang w:val="en-US"/>
        </w:rPr>
      </w:pPr>
    </w:p>
    <w:p w:rsidR="00967939" w:rsidRDefault="00967939" w:rsidP="00967939">
      <w:pPr>
        <w:jc w:val="both"/>
        <w:rPr>
          <w:rStyle w:val="alt-edited"/>
          <w:sz w:val="28"/>
          <w:szCs w:val="28"/>
          <w:lang w:val="en-US"/>
        </w:rPr>
      </w:pPr>
      <w:r>
        <w:rPr>
          <w:rStyle w:val="alt-edited"/>
          <w:sz w:val="28"/>
          <w:szCs w:val="28"/>
          <w:lang w:val="en-US"/>
        </w:rPr>
        <w:t>Table 3</w:t>
      </w:r>
      <w:r w:rsidRPr="00967939">
        <w:rPr>
          <w:rStyle w:val="alt-edited"/>
          <w:sz w:val="28"/>
          <w:szCs w:val="28"/>
          <w:lang w:val="en-US"/>
        </w:rPr>
        <w:t xml:space="preserve">. Water activity in solutions of the </w:t>
      </w:r>
      <w:r w:rsidRPr="00967939">
        <w:rPr>
          <w:bCs/>
          <w:sz w:val="28"/>
          <w:szCs w:val="28"/>
        </w:rPr>
        <w:t>Н</w:t>
      </w:r>
      <w:r w:rsidRPr="00967939">
        <w:rPr>
          <w:bCs/>
          <w:sz w:val="28"/>
          <w:szCs w:val="28"/>
          <w:vertAlign w:val="subscript"/>
          <w:lang w:val="en-US"/>
        </w:rPr>
        <w:t>3</w:t>
      </w:r>
      <w:r w:rsidRPr="00967939">
        <w:rPr>
          <w:bCs/>
          <w:sz w:val="28"/>
          <w:szCs w:val="28"/>
        </w:rPr>
        <w:t>РО</w:t>
      </w:r>
      <w:r w:rsidRPr="00967939">
        <w:rPr>
          <w:bCs/>
          <w:sz w:val="28"/>
          <w:szCs w:val="28"/>
          <w:vertAlign w:val="subscript"/>
          <w:lang w:val="en-US"/>
        </w:rPr>
        <w:t>4</w:t>
      </w:r>
      <w:r w:rsidRPr="00967939">
        <w:rPr>
          <w:bCs/>
          <w:sz w:val="28"/>
          <w:szCs w:val="28"/>
          <w:lang w:val="en-US"/>
        </w:rPr>
        <w:t>-</w:t>
      </w:r>
      <w:r w:rsidRPr="00967939">
        <w:rPr>
          <w:bCs/>
          <w:sz w:val="28"/>
          <w:szCs w:val="28"/>
          <w:lang w:val="en-US" w:eastAsia="en-US"/>
        </w:rPr>
        <w:t>H</w:t>
      </w:r>
      <w:r w:rsidRPr="00967939">
        <w:rPr>
          <w:bCs/>
          <w:sz w:val="28"/>
          <w:szCs w:val="28"/>
          <w:vertAlign w:val="subscript"/>
          <w:lang w:val="en-US" w:eastAsia="en-US"/>
        </w:rPr>
        <w:t>2</w:t>
      </w:r>
      <w:r w:rsidRPr="00967939">
        <w:rPr>
          <w:bCs/>
          <w:sz w:val="28"/>
          <w:szCs w:val="28"/>
          <w:lang w:val="en-US" w:eastAsia="en-US"/>
        </w:rPr>
        <w:t>SO</w:t>
      </w:r>
      <w:r w:rsidRPr="00967939">
        <w:rPr>
          <w:bCs/>
          <w:sz w:val="28"/>
          <w:szCs w:val="28"/>
          <w:vertAlign w:val="subscript"/>
          <w:lang w:val="en-US" w:eastAsia="en-US"/>
        </w:rPr>
        <w:t>4</w:t>
      </w:r>
      <w:r w:rsidRPr="00967939">
        <w:rPr>
          <w:bCs/>
          <w:sz w:val="28"/>
          <w:szCs w:val="28"/>
          <w:lang w:val="en-US" w:eastAsia="en-US"/>
        </w:rPr>
        <w:t>-</w:t>
      </w:r>
      <w:r w:rsidRPr="00967939">
        <w:rPr>
          <w:bCs/>
          <w:sz w:val="28"/>
          <w:szCs w:val="28"/>
        </w:rPr>
        <w:t>Н</w:t>
      </w:r>
      <w:r w:rsidRPr="00967939">
        <w:rPr>
          <w:bCs/>
          <w:sz w:val="28"/>
          <w:szCs w:val="28"/>
          <w:vertAlign w:val="subscript"/>
          <w:lang w:val="en-US"/>
        </w:rPr>
        <w:t>2</w:t>
      </w:r>
      <w:r w:rsidRPr="00967939">
        <w:rPr>
          <w:bCs/>
          <w:sz w:val="28"/>
          <w:szCs w:val="28"/>
          <w:lang w:val="en-US"/>
        </w:rPr>
        <w:t>0</w:t>
      </w:r>
      <w:r w:rsidRPr="00967939">
        <w:rPr>
          <w:b/>
          <w:bCs/>
          <w:sz w:val="28"/>
          <w:szCs w:val="28"/>
          <w:lang w:val="en-US"/>
        </w:rPr>
        <w:t xml:space="preserve"> </w:t>
      </w:r>
      <w:r>
        <w:rPr>
          <w:rStyle w:val="alt-edited"/>
          <w:sz w:val="28"/>
          <w:szCs w:val="28"/>
          <w:lang w:val="en-US"/>
        </w:rPr>
        <w:t>system at 25–90</w:t>
      </w:r>
      <w:r w:rsidRPr="00967939">
        <w:rPr>
          <w:rStyle w:val="alt-edited"/>
          <w:sz w:val="28"/>
          <w:szCs w:val="28"/>
          <w:lang w:val="en-US"/>
        </w:rPr>
        <w:t>°С</w:t>
      </w:r>
    </w:p>
    <w:p w:rsidR="00967939" w:rsidRDefault="00967939" w:rsidP="00286D07">
      <w:pPr>
        <w:rPr>
          <w:rStyle w:val="alt-edited"/>
          <w:sz w:val="28"/>
          <w:szCs w:val="28"/>
          <w:lang w:val="en-U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45"/>
        <w:gridCol w:w="1348"/>
        <w:gridCol w:w="1350"/>
        <w:gridCol w:w="1325"/>
        <w:gridCol w:w="1325"/>
        <w:gridCol w:w="1326"/>
        <w:gridCol w:w="1326"/>
      </w:tblGrid>
      <w:tr w:rsidR="00967939" w:rsidRPr="005039A5" w:rsidTr="00932A6C">
        <w:tc>
          <w:tcPr>
            <w:tcW w:w="1345" w:type="dxa"/>
            <w:vMerge w:val="restart"/>
          </w:tcPr>
          <w:p w:rsidR="00967939" w:rsidRPr="005039A5" w:rsidRDefault="00967939" w:rsidP="00932A6C">
            <w:pPr>
              <w:rPr>
                <w:sz w:val="28"/>
                <w:szCs w:val="28"/>
              </w:rPr>
            </w:pPr>
            <w:proofErr w:type="spellStart"/>
            <w:r w:rsidRPr="00967939">
              <w:rPr>
                <w:color w:val="000000"/>
                <w:sz w:val="28"/>
                <w:szCs w:val="28"/>
              </w:rPr>
              <w:t>Mass</w:t>
            </w:r>
            <w:proofErr w:type="spellEnd"/>
            <w:r w:rsidRPr="00967939">
              <w:rPr>
                <w:color w:val="000000"/>
                <w:sz w:val="28"/>
                <w:szCs w:val="28"/>
              </w:rPr>
              <w:t xml:space="preserve"> </w:t>
            </w:r>
            <w:proofErr w:type="spellStart"/>
            <w:r w:rsidRPr="00967939">
              <w:rPr>
                <w:color w:val="000000"/>
                <w:sz w:val="28"/>
                <w:szCs w:val="28"/>
              </w:rPr>
              <w:t>ratio</w:t>
            </w:r>
            <w:proofErr w:type="spellEnd"/>
            <w:r w:rsidRPr="00967939">
              <w:rPr>
                <w:color w:val="000000"/>
                <w:sz w:val="28"/>
                <w:szCs w:val="28"/>
              </w:rPr>
              <w:t xml:space="preserve"> </w:t>
            </w:r>
            <w:proofErr w:type="spellStart"/>
            <w:r w:rsidRPr="00967939">
              <w:rPr>
                <w:color w:val="000000"/>
                <w:sz w:val="28"/>
                <w:szCs w:val="28"/>
              </w:rPr>
              <w:t>of</w:t>
            </w:r>
            <w:proofErr w:type="spellEnd"/>
            <w:r w:rsidRPr="00967939">
              <w:rPr>
                <w:color w:val="000000"/>
                <w:sz w:val="28"/>
                <w:szCs w:val="28"/>
              </w:rPr>
              <w:t xml:space="preserve"> </w:t>
            </w:r>
            <w:proofErr w:type="spellStart"/>
            <w:r w:rsidRPr="00967939">
              <w:rPr>
                <w:color w:val="000000"/>
                <w:sz w:val="28"/>
                <w:szCs w:val="28"/>
              </w:rPr>
              <w:t>acids</w:t>
            </w:r>
            <w:proofErr w:type="spellEnd"/>
          </w:p>
        </w:tc>
        <w:tc>
          <w:tcPr>
            <w:tcW w:w="4023" w:type="dxa"/>
            <w:gridSpan w:val="3"/>
          </w:tcPr>
          <w:p w:rsidR="00967939" w:rsidRPr="005039A5" w:rsidRDefault="00967939" w:rsidP="00967939">
            <w:pPr>
              <w:jc w:val="center"/>
              <w:rPr>
                <w:sz w:val="28"/>
                <w:szCs w:val="28"/>
              </w:rPr>
            </w:pPr>
            <w:proofErr w:type="spellStart"/>
            <w:r w:rsidRPr="00967939">
              <w:rPr>
                <w:sz w:val="28"/>
                <w:szCs w:val="28"/>
              </w:rPr>
              <w:t>Composition</w:t>
            </w:r>
            <w:proofErr w:type="spellEnd"/>
            <w:r w:rsidRPr="00967939">
              <w:rPr>
                <w:sz w:val="28"/>
                <w:szCs w:val="28"/>
              </w:rPr>
              <w:t xml:space="preserve"> </w:t>
            </w:r>
            <w:proofErr w:type="spellStart"/>
            <w:r w:rsidRPr="00967939">
              <w:rPr>
                <w:sz w:val="28"/>
                <w:szCs w:val="28"/>
              </w:rPr>
              <w:t>mixture</w:t>
            </w:r>
            <w:proofErr w:type="spellEnd"/>
          </w:p>
        </w:tc>
        <w:tc>
          <w:tcPr>
            <w:tcW w:w="3977" w:type="dxa"/>
            <w:gridSpan w:val="3"/>
          </w:tcPr>
          <w:p w:rsidR="00967939" w:rsidRPr="005039A5" w:rsidRDefault="00967939" w:rsidP="00967939">
            <w:pPr>
              <w:jc w:val="center"/>
              <w:rPr>
                <w:sz w:val="28"/>
                <w:szCs w:val="28"/>
              </w:rPr>
            </w:pPr>
            <w:proofErr w:type="spellStart"/>
            <w:r w:rsidRPr="00967939">
              <w:rPr>
                <w:sz w:val="28"/>
                <w:szCs w:val="28"/>
              </w:rPr>
              <w:t>Water</w:t>
            </w:r>
            <w:proofErr w:type="spellEnd"/>
            <w:r w:rsidRPr="00967939">
              <w:rPr>
                <w:sz w:val="28"/>
                <w:szCs w:val="28"/>
              </w:rPr>
              <w:t xml:space="preserve"> </w:t>
            </w:r>
            <w:proofErr w:type="spellStart"/>
            <w:r w:rsidRPr="00967939">
              <w:rPr>
                <w:sz w:val="28"/>
                <w:szCs w:val="28"/>
              </w:rPr>
              <w:t>activity</w:t>
            </w:r>
            <w:proofErr w:type="spellEnd"/>
            <w:r w:rsidRPr="00967939">
              <w:rPr>
                <w:sz w:val="28"/>
                <w:szCs w:val="28"/>
              </w:rPr>
              <w:t xml:space="preserve"> </w:t>
            </w:r>
            <w:proofErr w:type="spellStart"/>
            <w:r w:rsidRPr="00967939">
              <w:rPr>
                <w:sz w:val="28"/>
                <w:szCs w:val="28"/>
              </w:rPr>
              <w:t>at</w:t>
            </w:r>
            <w:proofErr w:type="spellEnd"/>
            <w:r w:rsidRPr="00967939">
              <w:rPr>
                <w:sz w:val="28"/>
                <w:szCs w:val="28"/>
              </w:rPr>
              <w:t xml:space="preserve"> </w:t>
            </w:r>
            <w:proofErr w:type="spellStart"/>
            <w:r w:rsidRPr="00967939">
              <w:rPr>
                <w:sz w:val="28"/>
                <w:szCs w:val="28"/>
              </w:rPr>
              <w:t>temperature</w:t>
            </w:r>
            <w:proofErr w:type="spellEnd"/>
          </w:p>
        </w:tc>
      </w:tr>
      <w:tr w:rsidR="00967939" w:rsidRPr="005039A5" w:rsidTr="00967939">
        <w:tc>
          <w:tcPr>
            <w:tcW w:w="1345" w:type="dxa"/>
            <w:vMerge/>
          </w:tcPr>
          <w:p w:rsidR="00967939" w:rsidRPr="005039A5" w:rsidRDefault="00967939" w:rsidP="00932A6C">
            <w:pPr>
              <w:rPr>
                <w:sz w:val="28"/>
                <w:szCs w:val="28"/>
              </w:rPr>
            </w:pPr>
          </w:p>
        </w:tc>
        <w:tc>
          <w:tcPr>
            <w:tcW w:w="1348" w:type="dxa"/>
          </w:tcPr>
          <w:p w:rsidR="00967939" w:rsidRPr="00967939" w:rsidRDefault="00967939" w:rsidP="00932A6C">
            <w:pPr>
              <w:rPr>
                <w:sz w:val="28"/>
                <w:szCs w:val="28"/>
              </w:rPr>
            </w:pPr>
            <w:r>
              <w:rPr>
                <w:color w:val="000000"/>
                <w:sz w:val="28"/>
                <w:szCs w:val="28"/>
                <w:lang w:val="en-US"/>
              </w:rPr>
              <w:t>H</w:t>
            </w:r>
            <w:r w:rsidRPr="00967939">
              <w:rPr>
                <w:color w:val="000000"/>
                <w:sz w:val="28"/>
                <w:szCs w:val="28"/>
                <w:vertAlign w:val="subscript"/>
                <w:lang w:val="en-US"/>
              </w:rPr>
              <w:t>2</w:t>
            </w:r>
            <w:r>
              <w:rPr>
                <w:color w:val="000000"/>
                <w:sz w:val="28"/>
                <w:szCs w:val="28"/>
                <w:lang w:val="en-US"/>
              </w:rPr>
              <w:t>O</w:t>
            </w:r>
            <w:r w:rsidRPr="00967939">
              <w:rPr>
                <w:color w:val="000000"/>
                <w:sz w:val="28"/>
                <w:szCs w:val="28"/>
              </w:rPr>
              <w:t>,</w:t>
            </w:r>
          </w:p>
          <w:p w:rsidR="00967939" w:rsidRPr="005039A5" w:rsidRDefault="00967939" w:rsidP="00967939">
            <w:pPr>
              <w:rPr>
                <w:sz w:val="28"/>
                <w:szCs w:val="28"/>
              </w:rPr>
            </w:pPr>
            <w:proofErr w:type="spellStart"/>
            <w:r w:rsidRPr="00967939">
              <w:rPr>
                <w:color w:val="000000"/>
                <w:sz w:val="28"/>
                <w:szCs w:val="28"/>
              </w:rPr>
              <w:t>mol</w:t>
            </w:r>
            <w:r>
              <w:rPr>
                <w:color w:val="000000"/>
                <w:sz w:val="28"/>
                <w:szCs w:val="28"/>
              </w:rPr>
              <w:t>.</w:t>
            </w:r>
            <w:r w:rsidRPr="00967939">
              <w:rPr>
                <w:color w:val="000000"/>
                <w:sz w:val="28"/>
                <w:szCs w:val="28"/>
              </w:rPr>
              <w:t>share</w:t>
            </w:r>
            <w:proofErr w:type="spellEnd"/>
          </w:p>
        </w:tc>
        <w:tc>
          <w:tcPr>
            <w:tcW w:w="1350" w:type="dxa"/>
          </w:tcPr>
          <w:p w:rsidR="00967939" w:rsidRPr="005039A5" w:rsidRDefault="00967939" w:rsidP="00932A6C">
            <w:pPr>
              <w:rPr>
                <w:sz w:val="28"/>
                <w:szCs w:val="28"/>
              </w:rPr>
            </w:pPr>
            <w:r>
              <w:rPr>
                <w:sz w:val="28"/>
                <w:szCs w:val="28"/>
                <w:lang w:val="en-US"/>
              </w:rPr>
              <w:t>H</w:t>
            </w:r>
            <w:r w:rsidRPr="00967939">
              <w:rPr>
                <w:sz w:val="28"/>
                <w:szCs w:val="28"/>
                <w:vertAlign w:val="subscript"/>
                <w:lang w:val="en-US"/>
              </w:rPr>
              <w:t>3</w:t>
            </w:r>
            <w:r>
              <w:rPr>
                <w:sz w:val="28"/>
                <w:szCs w:val="28"/>
                <w:lang w:val="en-US"/>
              </w:rPr>
              <w:t>PO</w:t>
            </w:r>
            <w:r w:rsidRPr="00967939">
              <w:rPr>
                <w:sz w:val="28"/>
                <w:szCs w:val="28"/>
                <w:vertAlign w:val="subscript"/>
                <w:lang w:val="en-US"/>
              </w:rPr>
              <w:t>4</w:t>
            </w:r>
            <w:r w:rsidRPr="005039A5">
              <w:rPr>
                <w:sz w:val="28"/>
                <w:szCs w:val="28"/>
              </w:rPr>
              <w:t>, %</w:t>
            </w:r>
          </w:p>
        </w:tc>
        <w:tc>
          <w:tcPr>
            <w:tcW w:w="1325" w:type="dxa"/>
          </w:tcPr>
          <w:p w:rsidR="00967939" w:rsidRPr="00967939" w:rsidRDefault="00967939" w:rsidP="00932A6C">
            <w:pPr>
              <w:rPr>
                <w:sz w:val="28"/>
                <w:szCs w:val="28"/>
              </w:rPr>
            </w:pPr>
            <w:r w:rsidRPr="00967939">
              <w:rPr>
                <w:bCs/>
                <w:sz w:val="28"/>
                <w:szCs w:val="28"/>
                <w:lang w:val="en-US" w:eastAsia="en-US"/>
              </w:rPr>
              <w:t>H</w:t>
            </w:r>
            <w:r w:rsidRPr="00967939">
              <w:rPr>
                <w:bCs/>
                <w:sz w:val="28"/>
                <w:szCs w:val="28"/>
                <w:vertAlign w:val="subscript"/>
                <w:lang w:val="en-US" w:eastAsia="en-US"/>
              </w:rPr>
              <w:t>2</w:t>
            </w:r>
            <w:r w:rsidRPr="00967939">
              <w:rPr>
                <w:bCs/>
                <w:sz w:val="28"/>
                <w:szCs w:val="28"/>
                <w:lang w:val="en-US" w:eastAsia="en-US"/>
              </w:rPr>
              <w:t>SO</w:t>
            </w:r>
            <w:r w:rsidRPr="00967939">
              <w:rPr>
                <w:bCs/>
                <w:sz w:val="28"/>
                <w:szCs w:val="28"/>
                <w:vertAlign w:val="subscript"/>
                <w:lang w:val="en-US" w:eastAsia="en-US"/>
              </w:rPr>
              <w:t>4</w:t>
            </w:r>
            <w:r w:rsidRPr="005039A5">
              <w:rPr>
                <w:sz w:val="28"/>
                <w:szCs w:val="28"/>
              </w:rPr>
              <w:t>, %</w:t>
            </w:r>
          </w:p>
        </w:tc>
        <w:tc>
          <w:tcPr>
            <w:tcW w:w="1325" w:type="dxa"/>
          </w:tcPr>
          <w:p w:rsidR="00967939" w:rsidRPr="005039A5" w:rsidRDefault="00967939" w:rsidP="00967939">
            <w:pPr>
              <w:jc w:val="center"/>
              <w:rPr>
                <w:sz w:val="28"/>
                <w:szCs w:val="28"/>
              </w:rPr>
            </w:pPr>
            <w:r>
              <w:rPr>
                <w:rStyle w:val="alt-edited"/>
                <w:sz w:val="28"/>
                <w:szCs w:val="28"/>
                <w:lang w:val="en-US"/>
              </w:rPr>
              <w:t>25</w:t>
            </w:r>
            <w:r w:rsidRPr="00967939">
              <w:rPr>
                <w:rStyle w:val="alt-edited"/>
                <w:sz w:val="28"/>
                <w:szCs w:val="28"/>
                <w:lang w:val="en-US"/>
              </w:rPr>
              <w:t>°С</w:t>
            </w:r>
          </w:p>
        </w:tc>
        <w:tc>
          <w:tcPr>
            <w:tcW w:w="1326" w:type="dxa"/>
          </w:tcPr>
          <w:p w:rsidR="00967939" w:rsidRPr="005039A5" w:rsidRDefault="00967939" w:rsidP="00967939">
            <w:pPr>
              <w:jc w:val="center"/>
              <w:rPr>
                <w:sz w:val="28"/>
                <w:szCs w:val="28"/>
              </w:rPr>
            </w:pPr>
            <w:r>
              <w:rPr>
                <w:rStyle w:val="alt-edited"/>
                <w:sz w:val="28"/>
                <w:szCs w:val="28"/>
                <w:lang w:val="en-US"/>
              </w:rPr>
              <w:t>60</w:t>
            </w:r>
            <w:r w:rsidRPr="00967939">
              <w:rPr>
                <w:rStyle w:val="alt-edited"/>
                <w:sz w:val="28"/>
                <w:szCs w:val="28"/>
                <w:lang w:val="en-US"/>
              </w:rPr>
              <w:t>°С</w:t>
            </w:r>
          </w:p>
        </w:tc>
        <w:tc>
          <w:tcPr>
            <w:tcW w:w="1326" w:type="dxa"/>
          </w:tcPr>
          <w:p w:rsidR="00967939" w:rsidRPr="005039A5" w:rsidRDefault="00967939" w:rsidP="00967939">
            <w:pPr>
              <w:jc w:val="center"/>
              <w:rPr>
                <w:sz w:val="28"/>
                <w:szCs w:val="28"/>
              </w:rPr>
            </w:pPr>
            <w:r>
              <w:rPr>
                <w:rStyle w:val="alt-edited"/>
                <w:sz w:val="28"/>
                <w:szCs w:val="28"/>
                <w:lang w:val="en-US"/>
              </w:rPr>
              <w:t>90</w:t>
            </w:r>
            <w:r w:rsidRPr="00967939">
              <w:rPr>
                <w:rStyle w:val="alt-edited"/>
                <w:sz w:val="28"/>
                <w:szCs w:val="28"/>
                <w:lang w:val="en-US"/>
              </w:rPr>
              <w:t>°С</w:t>
            </w:r>
          </w:p>
        </w:tc>
      </w:tr>
      <w:tr w:rsidR="00967939" w:rsidRPr="005039A5" w:rsidTr="00967939">
        <w:tc>
          <w:tcPr>
            <w:tcW w:w="1345" w:type="dxa"/>
          </w:tcPr>
          <w:p w:rsidR="00967939" w:rsidRPr="005039A5" w:rsidRDefault="00967939" w:rsidP="00932A6C">
            <w:pPr>
              <w:rPr>
                <w:sz w:val="28"/>
                <w:szCs w:val="28"/>
              </w:rPr>
            </w:pPr>
            <w:r>
              <w:rPr>
                <w:sz w:val="28"/>
                <w:szCs w:val="28"/>
              </w:rPr>
              <w:t>155</w:t>
            </w:r>
          </w:p>
        </w:tc>
        <w:tc>
          <w:tcPr>
            <w:tcW w:w="1348" w:type="dxa"/>
          </w:tcPr>
          <w:p w:rsidR="00967939" w:rsidRPr="001A6668" w:rsidRDefault="00967939" w:rsidP="00932A6C">
            <w:pPr>
              <w:rPr>
                <w:sz w:val="28"/>
                <w:szCs w:val="28"/>
              </w:rPr>
            </w:pPr>
            <w:r w:rsidRPr="001A6668">
              <w:rPr>
                <w:color w:val="000000"/>
                <w:sz w:val="28"/>
                <w:szCs w:val="28"/>
              </w:rPr>
              <w:t>0,92</w:t>
            </w:r>
          </w:p>
          <w:p w:rsidR="00967939" w:rsidRPr="001A6668" w:rsidRDefault="00967939" w:rsidP="00932A6C">
            <w:pPr>
              <w:rPr>
                <w:sz w:val="28"/>
                <w:szCs w:val="28"/>
              </w:rPr>
            </w:pPr>
            <w:r w:rsidRPr="001A6668">
              <w:rPr>
                <w:color w:val="000000"/>
                <w:sz w:val="28"/>
                <w:szCs w:val="28"/>
              </w:rPr>
              <w:t>0,881</w:t>
            </w:r>
          </w:p>
          <w:p w:rsidR="00967939" w:rsidRPr="001A6668" w:rsidRDefault="00967939" w:rsidP="00932A6C">
            <w:pPr>
              <w:rPr>
                <w:sz w:val="28"/>
                <w:szCs w:val="28"/>
              </w:rPr>
            </w:pPr>
            <w:r w:rsidRPr="001A6668">
              <w:rPr>
                <w:color w:val="000000"/>
                <w:sz w:val="28"/>
                <w:szCs w:val="28"/>
              </w:rPr>
              <w:t>0,765</w:t>
            </w:r>
          </w:p>
          <w:p w:rsidR="00967939" w:rsidRPr="005039A5" w:rsidRDefault="00967939" w:rsidP="00932A6C">
            <w:pPr>
              <w:rPr>
                <w:sz w:val="28"/>
                <w:szCs w:val="28"/>
              </w:rPr>
            </w:pPr>
            <w:r w:rsidRPr="005039A5">
              <w:rPr>
                <w:color w:val="000000"/>
                <w:sz w:val="28"/>
                <w:szCs w:val="28"/>
              </w:rPr>
              <w:t>0,65</w:t>
            </w:r>
          </w:p>
        </w:tc>
        <w:tc>
          <w:tcPr>
            <w:tcW w:w="1350" w:type="dxa"/>
          </w:tcPr>
          <w:p w:rsidR="00967939" w:rsidRDefault="00967939" w:rsidP="00932A6C">
            <w:pPr>
              <w:rPr>
                <w:sz w:val="28"/>
                <w:szCs w:val="28"/>
              </w:rPr>
            </w:pPr>
            <w:r>
              <w:rPr>
                <w:sz w:val="28"/>
                <w:szCs w:val="28"/>
              </w:rPr>
              <w:t>31</w:t>
            </w:r>
          </w:p>
          <w:p w:rsidR="00967939" w:rsidRDefault="00967939" w:rsidP="00932A6C">
            <w:pPr>
              <w:rPr>
                <w:sz w:val="28"/>
                <w:szCs w:val="28"/>
              </w:rPr>
            </w:pPr>
            <w:r>
              <w:rPr>
                <w:sz w:val="28"/>
                <w:szCs w:val="28"/>
              </w:rPr>
              <w:t>42,5</w:t>
            </w:r>
          </w:p>
          <w:p w:rsidR="00967939" w:rsidRDefault="00967939" w:rsidP="00932A6C">
            <w:pPr>
              <w:rPr>
                <w:sz w:val="28"/>
                <w:szCs w:val="28"/>
              </w:rPr>
            </w:pPr>
            <w:r>
              <w:rPr>
                <w:sz w:val="28"/>
                <w:szCs w:val="28"/>
              </w:rPr>
              <w:t>62</w:t>
            </w:r>
          </w:p>
          <w:p w:rsidR="00967939" w:rsidRPr="005039A5" w:rsidRDefault="00967939" w:rsidP="00932A6C">
            <w:pPr>
              <w:rPr>
                <w:sz w:val="28"/>
                <w:szCs w:val="28"/>
              </w:rPr>
            </w:pPr>
            <w:r>
              <w:rPr>
                <w:sz w:val="28"/>
                <w:szCs w:val="28"/>
              </w:rPr>
              <w:t>74</w:t>
            </w:r>
          </w:p>
        </w:tc>
        <w:tc>
          <w:tcPr>
            <w:tcW w:w="1325" w:type="dxa"/>
          </w:tcPr>
          <w:p w:rsidR="00967939" w:rsidRDefault="00967939" w:rsidP="00932A6C">
            <w:pPr>
              <w:rPr>
                <w:sz w:val="28"/>
                <w:szCs w:val="28"/>
              </w:rPr>
            </w:pPr>
            <w:r>
              <w:rPr>
                <w:sz w:val="28"/>
                <w:szCs w:val="28"/>
              </w:rPr>
              <w:t>0,2</w:t>
            </w:r>
          </w:p>
          <w:p w:rsidR="00967939" w:rsidRDefault="00967939" w:rsidP="00932A6C">
            <w:pPr>
              <w:rPr>
                <w:sz w:val="28"/>
                <w:szCs w:val="28"/>
              </w:rPr>
            </w:pPr>
            <w:r>
              <w:rPr>
                <w:sz w:val="28"/>
                <w:szCs w:val="28"/>
              </w:rPr>
              <w:t>0,28</w:t>
            </w:r>
          </w:p>
          <w:p w:rsidR="00967939" w:rsidRDefault="00967939" w:rsidP="00932A6C">
            <w:pPr>
              <w:rPr>
                <w:sz w:val="28"/>
                <w:szCs w:val="28"/>
              </w:rPr>
            </w:pPr>
            <w:r>
              <w:rPr>
                <w:sz w:val="28"/>
                <w:szCs w:val="28"/>
              </w:rPr>
              <w:t>0,4</w:t>
            </w:r>
          </w:p>
          <w:p w:rsidR="00967939" w:rsidRPr="005039A5" w:rsidRDefault="00967939" w:rsidP="00932A6C">
            <w:pPr>
              <w:rPr>
                <w:sz w:val="28"/>
                <w:szCs w:val="28"/>
              </w:rPr>
            </w:pPr>
            <w:r>
              <w:rPr>
                <w:sz w:val="28"/>
                <w:szCs w:val="28"/>
              </w:rPr>
              <w:t>0,48</w:t>
            </w:r>
          </w:p>
        </w:tc>
        <w:tc>
          <w:tcPr>
            <w:tcW w:w="1325" w:type="dxa"/>
          </w:tcPr>
          <w:p w:rsidR="00967939" w:rsidRDefault="00F878DE" w:rsidP="00932A6C">
            <w:pPr>
              <w:rPr>
                <w:sz w:val="28"/>
                <w:szCs w:val="28"/>
              </w:rPr>
            </w:pPr>
            <w:r>
              <w:rPr>
                <w:sz w:val="28"/>
                <w:szCs w:val="28"/>
              </w:rPr>
              <w:t>0,870</w:t>
            </w:r>
          </w:p>
          <w:p w:rsidR="00F878DE" w:rsidRDefault="00F878DE" w:rsidP="00932A6C">
            <w:pPr>
              <w:rPr>
                <w:sz w:val="28"/>
                <w:szCs w:val="28"/>
              </w:rPr>
            </w:pPr>
            <w:r>
              <w:rPr>
                <w:sz w:val="28"/>
                <w:szCs w:val="28"/>
              </w:rPr>
              <w:t>0,745</w:t>
            </w:r>
          </w:p>
          <w:p w:rsidR="00F878DE" w:rsidRDefault="00F878DE" w:rsidP="00932A6C">
            <w:pPr>
              <w:rPr>
                <w:sz w:val="28"/>
                <w:szCs w:val="28"/>
              </w:rPr>
            </w:pPr>
            <w:r>
              <w:rPr>
                <w:sz w:val="28"/>
                <w:szCs w:val="28"/>
              </w:rPr>
              <w:t>0,475</w:t>
            </w:r>
          </w:p>
          <w:p w:rsidR="00F878DE" w:rsidRPr="005039A5" w:rsidRDefault="00F878DE" w:rsidP="00932A6C">
            <w:pPr>
              <w:rPr>
                <w:sz w:val="28"/>
                <w:szCs w:val="28"/>
              </w:rPr>
            </w:pPr>
            <w:r>
              <w:rPr>
                <w:sz w:val="28"/>
                <w:szCs w:val="28"/>
              </w:rPr>
              <w:t>0,269</w:t>
            </w:r>
          </w:p>
        </w:tc>
        <w:tc>
          <w:tcPr>
            <w:tcW w:w="1326" w:type="dxa"/>
          </w:tcPr>
          <w:p w:rsidR="00967939" w:rsidRDefault="00F878DE" w:rsidP="00932A6C">
            <w:pPr>
              <w:rPr>
                <w:sz w:val="28"/>
                <w:szCs w:val="28"/>
              </w:rPr>
            </w:pPr>
            <w:r>
              <w:rPr>
                <w:sz w:val="28"/>
                <w:szCs w:val="28"/>
              </w:rPr>
              <w:t>0,885</w:t>
            </w:r>
          </w:p>
          <w:p w:rsidR="00F878DE" w:rsidRDefault="00F878DE" w:rsidP="00932A6C">
            <w:pPr>
              <w:rPr>
                <w:sz w:val="28"/>
                <w:szCs w:val="28"/>
              </w:rPr>
            </w:pPr>
            <w:r>
              <w:rPr>
                <w:sz w:val="28"/>
                <w:szCs w:val="28"/>
              </w:rPr>
              <w:t>0,760</w:t>
            </w:r>
          </w:p>
          <w:p w:rsidR="00F878DE" w:rsidRDefault="00F878DE" w:rsidP="00932A6C">
            <w:pPr>
              <w:rPr>
                <w:sz w:val="28"/>
                <w:szCs w:val="28"/>
              </w:rPr>
            </w:pPr>
            <w:r>
              <w:rPr>
                <w:sz w:val="28"/>
                <w:szCs w:val="28"/>
              </w:rPr>
              <w:t>0,490</w:t>
            </w:r>
          </w:p>
          <w:p w:rsidR="00F878DE" w:rsidRPr="005039A5" w:rsidRDefault="00F878DE" w:rsidP="00932A6C">
            <w:pPr>
              <w:rPr>
                <w:sz w:val="28"/>
                <w:szCs w:val="28"/>
              </w:rPr>
            </w:pPr>
            <w:r>
              <w:rPr>
                <w:sz w:val="28"/>
                <w:szCs w:val="28"/>
              </w:rPr>
              <w:t>0,308</w:t>
            </w:r>
          </w:p>
        </w:tc>
        <w:tc>
          <w:tcPr>
            <w:tcW w:w="1326" w:type="dxa"/>
          </w:tcPr>
          <w:p w:rsidR="00967939" w:rsidRDefault="00F878DE" w:rsidP="00932A6C">
            <w:pPr>
              <w:rPr>
                <w:sz w:val="28"/>
                <w:szCs w:val="28"/>
              </w:rPr>
            </w:pPr>
            <w:r>
              <w:rPr>
                <w:sz w:val="28"/>
                <w:szCs w:val="28"/>
              </w:rPr>
              <w:t>0,905</w:t>
            </w:r>
          </w:p>
          <w:p w:rsidR="00F878DE" w:rsidRDefault="00F878DE" w:rsidP="00932A6C">
            <w:pPr>
              <w:rPr>
                <w:sz w:val="28"/>
                <w:szCs w:val="28"/>
              </w:rPr>
            </w:pPr>
            <w:r>
              <w:rPr>
                <w:sz w:val="28"/>
                <w:szCs w:val="28"/>
              </w:rPr>
              <w:t>0,735</w:t>
            </w:r>
          </w:p>
          <w:p w:rsidR="00F878DE" w:rsidRDefault="00F878DE" w:rsidP="00932A6C">
            <w:pPr>
              <w:rPr>
                <w:sz w:val="28"/>
                <w:szCs w:val="28"/>
              </w:rPr>
            </w:pPr>
            <w:r>
              <w:rPr>
                <w:sz w:val="28"/>
                <w:szCs w:val="28"/>
              </w:rPr>
              <w:t>0,505</w:t>
            </w:r>
          </w:p>
          <w:p w:rsidR="00F878DE" w:rsidRPr="005039A5" w:rsidRDefault="00F878DE" w:rsidP="00932A6C">
            <w:pPr>
              <w:rPr>
                <w:sz w:val="28"/>
                <w:szCs w:val="28"/>
              </w:rPr>
            </w:pPr>
            <w:r>
              <w:rPr>
                <w:sz w:val="28"/>
                <w:szCs w:val="28"/>
              </w:rPr>
              <w:t>0,508</w:t>
            </w:r>
          </w:p>
        </w:tc>
      </w:tr>
      <w:tr w:rsidR="00967939" w:rsidRPr="005039A5" w:rsidTr="00967939">
        <w:tc>
          <w:tcPr>
            <w:tcW w:w="1345" w:type="dxa"/>
          </w:tcPr>
          <w:p w:rsidR="00967939" w:rsidRPr="005039A5" w:rsidRDefault="00967939" w:rsidP="00932A6C">
            <w:pPr>
              <w:rPr>
                <w:sz w:val="28"/>
                <w:szCs w:val="28"/>
              </w:rPr>
            </w:pPr>
            <w:r>
              <w:rPr>
                <w:sz w:val="28"/>
                <w:szCs w:val="28"/>
              </w:rPr>
              <w:t>15,5</w:t>
            </w:r>
          </w:p>
        </w:tc>
        <w:tc>
          <w:tcPr>
            <w:tcW w:w="1348" w:type="dxa"/>
          </w:tcPr>
          <w:p w:rsidR="00967939" w:rsidRPr="001A6668" w:rsidRDefault="00967939" w:rsidP="00932A6C">
            <w:pPr>
              <w:rPr>
                <w:sz w:val="28"/>
                <w:szCs w:val="28"/>
              </w:rPr>
            </w:pPr>
            <w:r w:rsidRPr="001A6668">
              <w:rPr>
                <w:color w:val="000000"/>
                <w:sz w:val="28"/>
                <w:szCs w:val="28"/>
              </w:rPr>
              <w:t>0,92</w:t>
            </w:r>
          </w:p>
          <w:p w:rsidR="00967939" w:rsidRPr="001A6668" w:rsidRDefault="00967939" w:rsidP="00932A6C">
            <w:pPr>
              <w:rPr>
                <w:sz w:val="28"/>
                <w:szCs w:val="28"/>
              </w:rPr>
            </w:pPr>
            <w:r w:rsidRPr="001A6668">
              <w:rPr>
                <w:color w:val="000000"/>
                <w:sz w:val="28"/>
                <w:szCs w:val="28"/>
              </w:rPr>
              <w:t>0,87</w:t>
            </w:r>
          </w:p>
          <w:p w:rsidR="00967939" w:rsidRPr="001A6668" w:rsidRDefault="00967939" w:rsidP="00932A6C">
            <w:pPr>
              <w:rPr>
                <w:sz w:val="28"/>
                <w:szCs w:val="28"/>
              </w:rPr>
            </w:pPr>
            <w:r w:rsidRPr="001A6668">
              <w:rPr>
                <w:color w:val="000000"/>
                <w:sz w:val="28"/>
                <w:szCs w:val="28"/>
              </w:rPr>
              <w:t>0,735</w:t>
            </w:r>
          </w:p>
          <w:p w:rsidR="00967939" w:rsidRPr="005039A5" w:rsidRDefault="00967939" w:rsidP="00932A6C">
            <w:pPr>
              <w:rPr>
                <w:sz w:val="28"/>
                <w:szCs w:val="28"/>
              </w:rPr>
            </w:pPr>
            <w:r w:rsidRPr="005039A5">
              <w:rPr>
                <w:color w:val="000000"/>
                <w:sz w:val="28"/>
                <w:szCs w:val="28"/>
              </w:rPr>
              <w:t>0,62</w:t>
            </w:r>
          </w:p>
        </w:tc>
        <w:tc>
          <w:tcPr>
            <w:tcW w:w="1350" w:type="dxa"/>
          </w:tcPr>
          <w:p w:rsidR="00967939" w:rsidRDefault="00967939" w:rsidP="00932A6C">
            <w:pPr>
              <w:rPr>
                <w:sz w:val="28"/>
                <w:szCs w:val="28"/>
              </w:rPr>
            </w:pPr>
            <w:r>
              <w:rPr>
                <w:sz w:val="28"/>
                <w:szCs w:val="28"/>
              </w:rPr>
              <w:t>31</w:t>
            </w:r>
          </w:p>
          <w:p w:rsidR="00967939" w:rsidRDefault="00967939" w:rsidP="00932A6C">
            <w:pPr>
              <w:rPr>
                <w:sz w:val="28"/>
                <w:szCs w:val="28"/>
              </w:rPr>
            </w:pPr>
            <w:r>
              <w:rPr>
                <w:sz w:val="28"/>
                <w:szCs w:val="28"/>
              </w:rPr>
              <w:t>42,5</w:t>
            </w:r>
          </w:p>
          <w:p w:rsidR="00967939" w:rsidRDefault="00967939" w:rsidP="00932A6C">
            <w:pPr>
              <w:rPr>
                <w:sz w:val="28"/>
                <w:szCs w:val="28"/>
              </w:rPr>
            </w:pPr>
            <w:r>
              <w:rPr>
                <w:sz w:val="28"/>
                <w:szCs w:val="28"/>
              </w:rPr>
              <w:t>62,2</w:t>
            </w:r>
          </w:p>
          <w:p w:rsidR="00967939" w:rsidRPr="005039A5" w:rsidRDefault="00967939" w:rsidP="00932A6C">
            <w:pPr>
              <w:rPr>
                <w:sz w:val="28"/>
                <w:szCs w:val="28"/>
              </w:rPr>
            </w:pPr>
            <w:r>
              <w:rPr>
                <w:sz w:val="28"/>
                <w:szCs w:val="28"/>
              </w:rPr>
              <w:t>74</w:t>
            </w:r>
          </w:p>
        </w:tc>
        <w:tc>
          <w:tcPr>
            <w:tcW w:w="1325" w:type="dxa"/>
          </w:tcPr>
          <w:p w:rsidR="00967939" w:rsidRDefault="00967939" w:rsidP="00932A6C">
            <w:pPr>
              <w:rPr>
                <w:sz w:val="28"/>
                <w:szCs w:val="28"/>
              </w:rPr>
            </w:pPr>
            <w:r>
              <w:rPr>
                <w:sz w:val="28"/>
                <w:szCs w:val="28"/>
              </w:rPr>
              <w:t>2</w:t>
            </w:r>
          </w:p>
          <w:p w:rsidR="00967939" w:rsidRDefault="00967939" w:rsidP="00932A6C">
            <w:pPr>
              <w:rPr>
                <w:sz w:val="28"/>
                <w:szCs w:val="28"/>
              </w:rPr>
            </w:pPr>
            <w:r>
              <w:rPr>
                <w:sz w:val="28"/>
                <w:szCs w:val="28"/>
              </w:rPr>
              <w:t>2,74</w:t>
            </w:r>
          </w:p>
          <w:p w:rsidR="00967939" w:rsidRDefault="00967939" w:rsidP="00932A6C">
            <w:pPr>
              <w:rPr>
                <w:sz w:val="28"/>
                <w:szCs w:val="28"/>
              </w:rPr>
            </w:pPr>
            <w:r>
              <w:rPr>
                <w:sz w:val="28"/>
                <w:szCs w:val="28"/>
              </w:rPr>
              <w:t>4,1</w:t>
            </w:r>
          </w:p>
          <w:p w:rsidR="00967939" w:rsidRPr="005039A5" w:rsidRDefault="00967939" w:rsidP="00932A6C">
            <w:pPr>
              <w:rPr>
                <w:sz w:val="28"/>
                <w:szCs w:val="28"/>
              </w:rPr>
            </w:pPr>
            <w:r>
              <w:rPr>
                <w:sz w:val="28"/>
                <w:szCs w:val="28"/>
              </w:rPr>
              <w:t>4,8</w:t>
            </w:r>
          </w:p>
        </w:tc>
        <w:tc>
          <w:tcPr>
            <w:tcW w:w="1325" w:type="dxa"/>
          </w:tcPr>
          <w:p w:rsidR="00967939" w:rsidRDefault="00F878DE" w:rsidP="00932A6C">
            <w:pPr>
              <w:rPr>
                <w:sz w:val="28"/>
                <w:szCs w:val="28"/>
              </w:rPr>
            </w:pPr>
            <w:r>
              <w:rPr>
                <w:sz w:val="28"/>
                <w:szCs w:val="28"/>
              </w:rPr>
              <w:t>0,860</w:t>
            </w:r>
          </w:p>
          <w:p w:rsidR="00F878DE" w:rsidRDefault="00F878DE" w:rsidP="00932A6C">
            <w:pPr>
              <w:rPr>
                <w:sz w:val="28"/>
                <w:szCs w:val="28"/>
              </w:rPr>
            </w:pPr>
            <w:r>
              <w:rPr>
                <w:sz w:val="28"/>
                <w:szCs w:val="28"/>
              </w:rPr>
              <w:t>0,680</w:t>
            </w:r>
          </w:p>
          <w:p w:rsidR="00F878DE" w:rsidRDefault="00F878DE" w:rsidP="00932A6C">
            <w:pPr>
              <w:rPr>
                <w:sz w:val="28"/>
                <w:szCs w:val="28"/>
              </w:rPr>
            </w:pPr>
            <w:r>
              <w:rPr>
                <w:sz w:val="28"/>
                <w:szCs w:val="28"/>
              </w:rPr>
              <w:t>0,430</w:t>
            </w:r>
          </w:p>
          <w:p w:rsidR="00F878DE" w:rsidRPr="005039A5" w:rsidRDefault="00F878DE" w:rsidP="00932A6C">
            <w:pPr>
              <w:rPr>
                <w:sz w:val="28"/>
                <w:szCs w:val="28"/>
              </w:rPr>
            </w:pPr>
            <w:r>
              <w:rPr>
                <w:sz w:val="28"/>
                <w:szCs w:val="28"/>
              </w:rPr>
              <w:t>0,140</w:t>
            </w:r>
          </w:p>
        </w:tc>
        <w:tc>
          <w:tcPr>
            <w:tcW w:w="1326" w:type="dxa"/>
          </w:tcPr>
          <w:p w:rsidR="00967939" w:rsidRDefault="00F878DE" w:rsidP="00932A6C">
            <w:pPr>
              <w:rPr>
                <w:sz w:val="28"/>
                <w:szCs w:val="28"/>
              </w:rPr>
            </w:pPr>
            <w:r>
              <w:rPr>
                <w:sz w:val="28"/>
                <w:szCs w:val="28"/>
              </w:rPr>
              <w:t>0,855</w:t>
            </w:r>
          </w:p>
          <w:p w:rsidR="00F878DE" w:rsidRDefault="00F878DE" w:rsidP="00932A6C">
            <w:pPr>
              <w:rPr>
                <w:sz w:val="28"/>
                <w:szCs w:val="28"/>
              </w:rPr>
            </w:pPr>
            <w:r>
              <w:rPr>
                <w:sz w:val="28"/>
                <w:szCs w:val="28"/>
              </w:rPr>
              <w:t>0,710</w:t>
            </w:r>
          </w:p>
          <w:p w:rsidR="00F878DE" w:rsidRDefault="00F878DE" w:rsidP="00932A6C">
            <w:pPr>
              <w:rPr>
                <w:sz w:val="28"/>
                <w:szCs w:val="28"/>
              </w:rPr>
            </w:pPr>
            <w:r>
              <w:rPr>
                <w:sz w:val="28"/>
                <w:szCs w:val="28"/>
              </w:rPr>
              <w:t>0,440</w:t>
            </w:r>
          </w:p>
          <w:p w:rsidR="00F878DE" w:rsidRPr="005039A5" w:rsidRDefault="00F878DE" w:rsidP="00932A6C">
            <w:pPr>
              <w:rPr>
                <w:sz w:val="28"/>
                <w:szCs w:val="28"/>
              </w:rPr>
            </w:pPr>
            <w:r>
              <w:rPr>
                <w:sz w:val="28"/>
                <w:szCs w:val="28"/>
              </w:rPr>
              <w:t>0,165</w:t>
            </w:r>
          </w:p>
        </w:tc>
        <w:tc>
          <w:tcPr>
            <w:tcW w:w="1326" w:type="dxa"/>
          </w:tcPr>
          <w:p w:rsidR="00967939" w:rsidRDefault="00F878DE" w:rsidP="00932A6C">
            <w:pPr>
              <w:rPr>
                <w:sz w:val="28"/>
                <w:szCs w:val="28"/>
              </w:rPr>
            </w:pPr>
            <w:r>
              <w:rPr>
                <w:sz w:val="28"/>
                <w:szCs w:val="28"/>
              </w:rPr>
              <w:t>0,850</w:t>
            </w:r>
          </w:p>
          <w:p w:rsidR="00F878DE" w:rsidRDefault="00F878DE" w:rsidP="00932A6C">
            <w:pPr>
              <w:rPr>
                <w:sz w:val="28"/>
                <w:szCs w:val="28"/>
              </w:rPr>
            </w:pPr>
            <w:r>
              <w:rPr>
                <w:sz w:val="28"/>
                <w:szCs w:val="28"/>
              </w:rPr>
              <w:t>0,730</w:t>
            </w:r>
          </w:p>
          <w:p w:rsidR="00F878DE" w:rsidRDefault="00F878DE" w:rsidP="00932A6C">
            <w:pPr>
              <w:rPr>
                <w:sz w:val="28"/>
                <w:szCs w:val="28"/>
              </w:rPr>
            </w:pPr>
            <w:r>
              <w:rPr>
                <w:sz w:val="28"/>
                <w:szCs w:val="28"/>
              </w:rPr>
              <w:t>0,464</w:t>
            </w:r>
          </w:p>
          <w:p w:rsidR="00F878DE" w:rsidRPr="005039A5" w:rsidRDefault="00F878DE" w:rsidP="00932A6C">
            <w:pPr>
              <w:rPr>
                <w:sz w:val="28"/>
                <w:szCs w:val="28"/>
              </w:rPr>
            </w:pPr>
            <w:r>
              <w:rPr>
                <w:sz w:val="28"/>
                <w:szCs w:val="28"/>
              </w:rPr>
              <w:t>0,187</w:t>
            </w:r>
          </w:p>
        </w:tc>
      </w:tr>
      <w:tr w:rsidR="00967939" w:rsidRPr="005039A5" w:rsidTr="00967939">
        <w:tc>
          <w:tcPr>
            <w:tcW w:w="1345" w:type="dxa"/>
          </w:tcPr>
          <w:p w:rsidR="00967939" w:rsidRPr="005039A5" w:rsidRDefault="00967939" w:rsidP="00932A6C">
            <w:pPr>
              <w:rPr>
                <w:sz w:val="28"/>
                <w:szCs w:val="28"/>
              </w:rPr>
            </w:pPr>
            <w:r>
              <w:rPr>
                <w:sz w:val="28"/>
                <w:szCs w:val="28"/>
              </w:rPr>
              <w:t>5,6</w:t>
            </w:r>
          </w:p>
        </w:tc>
        <w:tc>
          <w:tcPr>
            <w:tcW w:w="1348" w:type="dxa"/>
          </w:tcPr>
          <w:p w:rsidR="00967939" w:rsidRPr="001A6668" w:rsidRDefault="00967939" w:rsidP="00932A6C">
            <w:pPr>
              <w:rPr>
                <w:sz w:val="28"/>
                <w:szCs w:val="28"/>
              </w:rPr>
            </w:pPr>
            <w:r w:rsidRPr="001A6668">
              <w:rPr>
                <w:color w:val="000000"/>
                <w:sz w:val="28"/>
                <w:szCs w:val="28"/>
              </w:rPr>
              <w:t>0,92</w:t>
            </w:r>
          </w:p>
          <w:p w:rsidR="00967939" w:rsidRPr="001A6668" w:rsidRDefault="00967939" w:rsidP="00932A6C">
            <w:pPr>
              <w:rPr>
                <w:sz w:val="28"/>
                <w:szCs w:val="28"/>
              </w:rPr>
            </w:pPr>
            <w:r w:rsidRPr="001A6668">
              <w:rPr>
                <w:color w:val="000000"/>
                <w:sz w:val="28"/>
                <w:szCs w:val="28"/>
              </w:rPr>
              <w:t>0,86</w:t>
            </w:r>
          </w:p>
          <w:p w:rsidR="00967939" w:rsidRPr="001A6668" w:rsidRDefault="00967939" w:rsidP="00932A6C">
            <w:pPr>
              <w:rPr>
                <w:sz w:val="28"/>
                <w:szCs w:val="28"/>
              </w:rPr>
            </w:pPr>
            <w:r w:rsidRPr="001A6668">
              <w:rPr>
                <w:color w:val="000000"/>
                <w:sz w:val="28"/>
                <w:szCs w:val="28"/>
              </w:rPr>
              <w:t>0,76</w:t>
            </w:r>
          </w:p>
          <w:p w:rsidR="00967939" w:rsidRPr="005039A5" w:rsidRDefault="00967939" w:rsidP="00932A6C">
            <w:pPr>
              <w:rPr>
                <w:sz w:val="28"/>
                <w:szCs w:val="28"/>
              </w:rPr>
            </w:pPr>
            <w:r w:rsidRPr="001A6668">
              <w:rPr>
                <w:color w:val="000000"/>
                <w:sz w:val="28"/>
                <w:szCs w:val="28"/>
              </w:rPr>
              <w:t>0,62</w:t>
            </w:r>
          </w:p>
        </w:tc>
        <w:tc>
          <w:tcPr>
            <w:tcW w:w="1350" w:type="dxa"/>
          </w:tcPr>
          <w:p w:rsidR="00967939" w:rsidRDefault="00967939" w:rsidP="00932A6C">
            <w:pPr>
              <w:rPr>
                <w:sz w:val="28"/>
                <w:szCs w:val="28"/>
              </w:rPr>
            </w:pPr>
            <w:r>
              <w:rPr>
                <w:sz w:val="28"/>
                <w:szCs w:val="28"/>
              </w:rPr>
              <w:t>27</w:t>
            </w:r>
          </w:p>
          <w:p w:rsidR="00967939" w:rsidRDefault="00967939" w:rsidP="00932A6C">
            <w:pPr>
              <w:rPr>
                <w:sz w:val="28"/>
                <w:szCs w:val="28"/>
              </w:rPr>
            </w:pPr>
            <w:r>
              <w:rPr>
                <w:sz w:val="28"/>
                <w:szCs w:val="28"/>
              </w:rPr>
              <w:t>41</w:t>
            </w:r>
          </w:p>
          <w:p w:rsidR="00967939" w:rsidRDefault="00967939" w:rsidP="00932A6C">
            <w:pPr>
              <w:rPr>
                <w:sz w:val="28"/>
                <w:szCs w:val="28"/>
              </w:rPr>
            </w:pPr>
            <w:r>
              <w:rPr>
                <w:sz w:val="28"/>
                <w:szCs w:val="28"/>
              </w:rPr>
              <w:t>53</w:t>
            </w:r>
          </w:p>
          <w:p w:rsidR="00967939" w:rsidRPr="005039A5" w:rsidRDefault="00967939" w:rsidP="00932A6C">
            <w:pPr>
              <w:rPr>
                <w:sz w:val="28"/>
                <w:szCs w:val="28"/>
              </w:rPr>
            </w:pPr>
            <w:r>
              <w:rPr>
                <w:sz w:val="28"/>
                <w:szCs w:val="28"/>
              </w:rPr>
              <w:t>65,5</w:t>
            </w:r>
          </w:p>
        </w:tc>
        <w:tc>
          <w:tcPr>
            <w:tcW w:w="1325" w:type="dxa"/>
          </w:tcPr>
          <w:p w:rsidR="00967939" w:rsidRDefault="00F878DE" w:rsidP="00932A6C">
            <w:pPr>
              <w:rPr>
                <w:sz w:val="28"/>
                <w:szCs w:val="28"/>
              </w:rPr>
            </w:pPr>
            <w:r>
              <w:rPr>
                <w:sz w:val="28"/>
                <w:szCs w:val="28"/>
              </w:rPr>
              <w:t>4,8</w:t>
            </w:r>
          </w:p>
          <w:p w:rsidR="00F878DE" w:rsidRDefault="00F878DE" w:rsidP="00932A6C">
            <w:pPr>
              <w:rPr>
                <w:sz w:val="28"/>
                <w:szCs w:val="28"/>
              </w:rPr>
            </w:pPr>
            <w:r>
              <w:rPr>
                <w:sz w:val="28"/>
                <w:szCs w:val="28"/>
              </w:rPr>
              <w:t>7,3</w:t>
            </w:r>
          </w:p>
          <w:p w:rsidR="00F878DE" w:rsidRDefault="00F878DE" w:rsidP="00932A6C">
            <w:pPr>
              <w:rPr>
                <w:sz w:val="28"/>
                <w:szCs w:val="28"/>
              </w:rPr>
            </w:pPr>
            <w:r>
              <w:rPr>
                <w:sz w:val="28"/>
                <w:szCs w:val="28"/>
              </w:rPr>
              <w:t>9,35</w:t>
            </w:r>
          </w:p>
          <w:p w:rsidR="00F878DE" w:rsidRPr="005039A5" w:rsidRDefault="00F878DE" w:rsidP="00932A6C">
            <w:pPr>
              <w:rPr>
                <w:sz w:val="28"/>
                <w:szCs w:val="28"/>
              </w:rPr>
            </w:pPr>
            <w:r>
              <w:rPr>
                <w:sz w:val="28"/>
                <w:szCs w:val="28"/>
              </w:rPr>
              <w:t>11,6</w:t>
            </w:r>
          </w:p>
        </w:tc>
        <w:tc>
          <w:tcPr>
            <w:tcW w:w="1325" w:type="dxa"/>
          </w:tcPr>
          <w:p w:rsidR="00967939" w:rsidRDefault="00F878DE" w:rsidP="00932A6C">
            <w:pPr>
              <w:rPr>
                <w:sz w:val="28"/>
                <w:szCs w:val="28"/>
              </w:rPr>
            </w:pPr>
            <w:r>
              <w:rPr>
                <w:sz w:val="28"/>
                <w:szCs w:val="28"/>
              </w:rPr>
              <w:t>0,848</w:t>
            </w:r>
          </w:p>
          <w:p w:rsidR="00F878DE" w:rsidRDefault="00F878DE" w:rsidP="00932A6C">
            <w:pPr>
              <w:rPr>
                <w:sz w:val="28"/>
                <w:szCs w:val="28"/>
              </w:rPr>
            </w:pPr>
            <w:r>
              <w:rPr>
                <w:sz w:val="28"/>
                <w:szCs w:val="28"/>
              </w:rPr>
              <w:t>0,750</w:t>
            </w:r>
          </w:p>
          <w:p w:rsidR="00F878DE" w:rsidRDefault="00F878DE" w:rsidP="00932A6C">
            <w:pPr>
              <w:rPr>
                <w:sz w:val="28"/>
                <w:szCs w:val="28"/>
              </w:rPr>
            </w:pPr>
            <w:r>
              <w:rPr>
                <w:sz w:val="28"/>
                <w:szCs w:val="28"/>
              </w:rPr>
              <w:t>0,400</w:t>
            </w:r>
          </w:p>
          <w:p w:rsidR="00F878DE" w:rsidRPr="005039A5" w:rsidRDefault="00F878DE" w:rsidP="00932A6C">
            <w:pPr>
              <w:rPr>
                <w:sz w:val="28"/>
                <w:szCs w:val="28"/>
              </w:rPr>
            </w:pPr>
            <w:r>
              <w:rPr>
                <w:sz w:val="28"/>
                <w:szCs w:val="28"/>
              </w:rPr>
              <w:t>0,147</w:t>
            </w:r>
          </w:p>
        </w:tc>
        <w:tc>
          <w:tcPr>
            <w:tcW w:w="1326" w:type="dxa"/>
          </w:tcPr>
          <w:p w:rsidR="00967939" w:rsidRDefault="00F878DE" w:rsidP="00932A6C">
            <w:pPr>
              <w:rPr>
                <w:sz w:val="28"/>
                <w:szCs w:val="28"/>
              </w:rPr>
            </w:pPr>
            <w:r>
              <w:rPr>
                <w:sz w:val="28"/>
                <w:szCs w:val="28"/>
              </w:rPr>
              <w:t>0,856</w:t>
            </w:r>
          </w:p>
          <w:p w:rsidR="00F878DE" w:rsidRDefault="00F878DE" w:rsidP="00932A6C">
            <w:pPr>
              <w:rPr>
                <w:sz w:val="28"/>
                <w:szCs w:val="28"/>
              </w:rPr>
            </w:pPr>
            <w:r>
              <w:rPr>
                <w:sz w:val="28"/>
                <w:szCs w:val="28"/>
              </w:rPr>
              <w:t>0,715</w:t>
            </w:r>
          </w:p>
          <w:p w:rsidR="00F878DE" w:rsidRDefault="00F878DE" w:rsidP="00932A6C">
            <w:pPr>
              <w:rPr>
                <w:sz w:val="28"/>
                <w:szCs w:val="28"/>
              </w:rPr>
            </w:pPr>
            <w:r>
              <w:rPr>
                <w:sz w:val="28"/>
                <w:szCs w:val="28"/>
              </w:rPr>
              <w:t>0,431</w:t>
            </w:r>
          </w:p>
          <w:p w:rsidR="00F878DE" w:rsidRPr="005039A5" w:rsidRDefault="00F878DE" w:rsidP="00932A6C">
            <w:pPr>
              <w:rPr>
                <w:sz w:val="28"/>
                <w:szCs w:val="28"/>
              </w:rPr>
            </w:pPr>
            <w:r>
              <w:rPr>
                <w:sz w:val="28"/>
                <w:szCs w:val="28"/>
              </w:rPr>
              <w:t>0,172</w:t>
            </w:r>
          </w:p>
        </w:tc>
        <w:tc>
          <w:tcPr>
            <w:tcW w:w="1326" w:type="dxa"/>
          </w:tcPr>
          <w:p w:rsidR="00967939" w:rsidRDefault="00F878DE" w:rsidP="00932A6C">
            <w:pPr>
              <w:rPr>
                <w:sz w:val="28"/>
                <w:szCs w:val="28"/>
              </w:rPr>
            </w:pPr>
            <w:r>
              <w:rPr>
                <w:sz w:val="28"/>
                <w:szCs w:val="28"/>
              </w:rPr>
              <w:t>0,863</w:t>
            </w:r>
          </w:p>
          <w:p w:rsidR="00F878DE" w:rsidRDefault="00F878DE" w:rsidP="00932A6C">
            <w:pPr>
              <w:rPr>
                <w:sz w:val="28"/>
                <w:szCs w:val="28"/>
              </w:rPr>
            </w:pPr>
            <w:r>
              <w:rPr>
                <w:sz w:val="28"/>
                <w:szCs w:val="28"/>
              </w:rPr>
              <w:t>0,695</w:t>
            </w:r>
          </w:p>
          <w:p w:rsidR="00F878DE" w:rsidRDefault="00F878DE" w:rsidP="00932A6C">
            <w:pPr>
              <w:rPr>
                <w:sz w:val="28"/>
                <w:szCs w:val="28"/>
              </w:rPr>
            </w:pPr>
            <w:r>
              <w:rPr>
                <w:sz w:val="28"/>
                <w:szCs w:val="28"/>
              </w:rPr>
              <w:t>0,460</w:t>
            </w:r>
          </w:p>
          <w:p w:rsidR="00F878DE" w:rsidRPr="005039A5" w:rsidRDefault="00F878DE" w:rsidP="00932A6C">
            <w:pPr>
              <w:rPr>
                <w:sz w:val="28"/>
                <w:szCs w:val="28"/>
              </w:rPr>
            </w:pPr>
            <w:r>
              <w:rPr>
                <w:sz w:val="28"/>
                <w:szCs w:val="28"/>
              </w:rPr>
              <w:t>0,193</w:t>
            </w:r>
          </w:p>
        </w:tc>
      </w:tr>
      <w:tr w:rsidR="00967939" w:rsidRPr="005039A5" w:rsidTr="00967939">
        <w:tc>
          <w:tcPr>
            <w:tcW w:w="1345" w:type="dxa"/>
          </w:tcPr>
          <w:p w:rsidR="00967939" w:rsidRPr="005039A5" w:rsidRDefault="00967939" w:rsidP="00932A6C">
            <w:pPr>
              <w:rPr>
                <w:sz w:val="28"/>
                <w:szCs w:val="28"/>
              </w:rPr>
            </w:pPr>
            <w:r>
              <w:rPr>
                <w:sz w:val="28"/>
                <w:szCs w:val="28"/>
              </w:rPr>
              <w:t>2</w:t>
            </w:r>
          </w:p>
        </w:tc>
        <w:tc>
          <w:tcPr>
            <w:tcW w:w="1348" w:type="dxa"/>
          </w:tcPr>
          <w:p w:rsidR="00967939" w:rsidRPr="001A6668" w:rsidRDefault="00967939" w:rsidP="00967939">
            <w:pPr>
              <w:rPr>
                <w:sz w:val="28"/>
                <w:szCs w:val="28"/>
              </w:rPr>
            </w:pPr>
            <w:r w:rsidRPr="001A6668">
              <w:rPr>
                <w:color w:val="000000"/>
                <w:sz w:val="28"/>
                <w:szCs w:val="28"/>
              </w:rPr>
              <w:t>0,92</w:t>
            </w:r>
          </w:p>
          <w:p w:rsidR="00967939" w:rsidRPr="001A6668" w:rsidRDefault="00967939" w:rsidP="00967939">
            <w:pPr>
              <w:rPr>
                <w:sz w:val="28"/>
                <w:szCs w:val="28"/>
              </w:rPr>
            </w:pPr>
            <w:r w:rsidRPr="001A6668">
              <w:rPr>
                <w:color w:val="000000"/>
                <w:sz w:val="28"/>
                <w:szCs w:val="28"/>
              </w:rPr>
              <w:t>0,855</w:t>
            </w:r>
          </w:p>
          <w:p w:rsidR="00967939" w:rsidRPr="001A6668" w:rsidRDefault="00967939" w:rsidP="00967939">
            <w:pPr>
              <w:rPr>
                <w:sz w:val="28"/>
                <w:szCs w:val="28"/>
              </w:rPr>
            </w:pPr>
            <w:r w:rsidRPr="001A6668">
              <w:rPr>
                <w:color w:val="000000"/>
                <w:sz w:val="28"/>
                <w:szCs w:val="28"/>
              </w:rPr>
              <w:t>0,76</w:t>
            </w:r>
          </w:p>
          <w:p w:rsidR="00967939" w:rsidRPr="005039A5" w:rsidRDefault="00967939" w:rsidP="00967939">
            <w:pPr>
              <w:rPr>
                <w:sz w:val="28"/>
                <w:szCs w:val="28"/>
              </w:rPr>
            </w:pPr>
            <w:r w:rsidRPr="005039A5">
              <w:rPr>
                <w:color w:val="000000"/>
                <w:sz w:val="28"/>
                <w:szCs w:val="28"/>
              </w:rPr>
              <w:t>0,62</w:t>
            </w:r>
          </w:p>
        </w:tc>
        <w:tc>
          <w:tcPr>
            <w:tcW w:w="1350" w:type="dxa"/>
          </w:tcPr>
          <w:p w:rsidR="00967939" w:rsidRDefault="00967939" w:rsidP="00967939">
            <w:pPr>
              <w:rPr>
                <w:sz w:val="28"/>
                <w:szCs w:val="28"/>
              </w:rPr>
            </w:pPr>
            <w:r>
              <w:rPr>
                <w:sz w:val="28"/>
                <w:szCs w:val="28"/>
              </w:rPr>
              <w:t>21,4</w:t>
            </w:r>
          </w:p>
          <w:p w:rsidR="00967939" w:rsidRDefault="00967939" w:rsidP="00967939">
            <w:pPr>
              <w:rPr>
                <w:sz w:val="28"/>
                <w:szCs w:val="28"/>
              </w:rPr>
            </w:pPr>
            <w:r>
              <w:rPr>
                <w:sz w:val="28"/>
                <w:szCs w:val="28"/>
              </w:rPr>
              <w:t>32</w:t>
            </w:r>
          </w:p>
          <w:p w:rsidR="00967939" w:rsidRDefault="00967939" w:rsidP="00967939">
            <w:pPr>
              <w:rPr>
                <w:sz w:val="28"/>
                <w:szCs w:val="28"/>
              </w:rPr>
            </w:pPr>
            <w:r>
              <w:rPr>
                <w:sz w:val="28"/>
                <w:szCs w:val="28"/>
              </w:rPr>
              <w:t>41,85</w:t>
            </w:r>
          </w:p>
          <w:p w:rsidR="00967939" w:rsidRPr="005039A5" w:rsidRDefault="00967939" w:rsidP="00967939">
            <w:pPr>
              <w:rPr>
                <w:sz w:val="28"/>
                <w:szCs w:val="28"/>
              </w:rPr>
            </w:pPr>
            <w:r>
              <w:rPr>
                <w:sz w:val="28"/>
                <w:szCs w:val="28"/>
              </w:rPr>
              <w:t>51,3</w:t>
            </w:r>
          </w:p>
        </w:tc>
        <w:tc>
          <w:tcPr>
            <w:tcW w:w="1325" w:type="dxa"/>
          </w:tcPr>
          <w:p w:rsidR="00967939" w:rsidRDefault="00F878DE" w:rsidP="00932A6C">
            <w:pPr>
              <w:rPr>
                <w:sz w:val="28"/>
                <w:szCs w:val="28"/>
              </w:rPr>
            </w:pPr>
            <w:r>
              <w:rPr>
                <w:sz w:val="28"/>
                <w:szCs w:val="28"/>
              </w:rPr>
              <w:t>10,5</w:t>
            </w:r>
          </w:p>
          <w:p w:rsidR="00F878DE" w:rsidRDefault="00F878DE" w:rsidP="00932A6C">
            <w:pPr>
              <w:rPr>
                <w:sz w:val="28"/>
                <w:szCs w:val="28"/>
              </w:rPr>
            </w:pPr>
            <w:r>
              <w:rPr>
                <w:sz w:val="28"/>
                <w:szCs w:val="28"/>
              </w:rPr>
              <w:t>16,1</w:t>
            </w:r>
          </w:p>
          <w:p w:rsidR="00F878DE" w:rsidRDefault="00F878DE" w:rsidP="00932A6C">
            <w:pPr>
              <w:rPr>
                <w:sz w:val="28"/>
                <w:szCs w:val="28"/>
              </w:rPr>
            </w:pPr>
            <w:r>
              <w:rPr>
                <w:sz w:val="28"/>
                <w:szCs w:val="28"/>
              </w:rPr>
              <w:t>21</w:t>
            </w:r>
          </w:p>
          <w:p w:rsidR="00F878DE" w:rsidRPr="005039A5" w:rsidRDefault="00F878DE" w:rsidP="00932A6C">
            <w:pPr>
              <w:rPr>
                <w:sz w:val="28"/>
                <w:szCs w:val="28"/>
              </w:rPr>
            </w:pPr>
            <w:r>
              <w:rPr>
                <w:sz w:val="28"/>
                <w:szCs w:val="28"/>
              </w:rPr>
              <w:t>25,4</w:t>
            </w:r>
          </w:p>
        </w:tc>
        <w:tc>
          <w:tcPr>
            <w:tcW w:w="1325" w:type="dxa"/>
          </w:tcPr>
          <w:p w:rsidR="00967939" w:rsidRDefault="00F878DE" w:rsidP="00932A6C">
            <w:pPr>
              <w:rPr>
                <w:sz w:val="28"/>
                <w:szCs w:val="28"/>
              </w:rPr>
            </w:pPr>
            <w:r>
              <w:rPr>
                <w:sz w:val="28"/>
                <w:szCs w:val="28"/>
              </w:rPr>
              <w:t>0,850</w:t>
            </w:r>
          </w:p>
          <w:p w:rsidR="00F878DE" w:rsidRDefault="00F878DE" w:rsidP="00932A6C">
            <w:pPr>
              <w:rPr>
                <w:sz w:val="28"/>
                <w:szCs w:val="28"/>
              </w:rPr>
            </w:pPr>
            <w:r>
              <w:rPr>
                <w:sz w:val="28"/>
                <w:szCs w:val="28"/>
              </w:rPr>
              <w:t>0,615</w:t>
            </w:r>
          </w:p>
          <w:p w:rsidR="00F878DE" w:rsidRDefault="00F878DE" w:rsidP="00932A6C">
            <w:pPr>
              <w:rPr>
                <w:sz w:val="28"/>
                <w:szCs w:val="28"/>
              </w:rPr>
            </w:pPr>
            <w:r>
              <w:rPr>
                <w:sz w:val="28"/>
                <w:szCs w:val="28"/>
              </w:rPr>
              <w:t>0,346</w:t>
            </w:r>
          </w:p>
          <w:p w:rsidR="00F878DE" w:rsidRPr="005039A5" w:rsidRDefault="00F878DE" w:rsidP="00932A6C">
            <w:pPr>
              <w:rPr>
                <w:sz w:val="28"/>
                <w:szCs w:val="28"/>
              </w:rPr>
            </w:pPr>
            <w:r>
              <w:rPr>
                <w:sz w:val="28"/>
                <w:szCs w:val="28"/>
              </w:rPr>
              <w:t>0,100</w:t>
            </w:r>
          </w:p>
        </w:tc>
        <w:tc>
          <w:tcPr>
            <w:tcW w:w="1326" w:type="dxa"/>
          </w:tcPr>
          <w:p w:rsidR="00967939" w:rsidRDefault="00F878DE" w:rsidP="00932A6C">
            <w:pPr>
              <w:rPr>
                <w:sz w:val="28"/>
                <w:szCs w:val="28"/>
              </w:rPr>
            </w:pPr>
            <w:r>
              <w:rPr>
                <w:sz w:val="28"/>
                <w:szCs w:val="28"/>
              </w:rPr>
              <w:t>0,850</w:t>
            </w:r>
          </w:p>
          <w:p w:rsidR="00F878DE" w:rsidRDefault="00F878DE" w:rsidP="00932A6C">
            <w:pPr>
              <w:rPr>
                <w:sz w:val="28"/>
                <w:szCs w:val="28"/>
              </w:rPr>
            </w:pPr>
            <w:r>
              <w:rPr>
                <w:sz w:val="28"/>
                <w:szCs w:val="28"/>
              </w:rPr>
              <w:t>0,635</w:t>
            </w:r>
          </w:p>
          <w:p w:rsidR="00F878DE" w:rsidRDefault="00F878DE" w:rsidP="00932A6C">
            <w:pPr>
              <w:rPr>
                <w:sz w:val="28"/>
                <w:szCs w:val="28"/>
              </w:rPr>
            </w:pPr>
            <w:r>
              <w:rPr>
                <w:sz w:val="28"/>
                <w:szCs w:val="28"/>
              </w:rPr>
              <w:t>0,382</w:t>
            </w:r>
          </w:p>
          <w:p w:rsidR="00F878DE" w:rsidRPr="005039A5" w:rsidRDefault="00F878DE" w:rsidP="00932A6C">
            <w:pPr>
              <w:rPr>
                <w:sz w:val="28"/>
                <w:szCs w:val="28"/>
              </w:rPr>
            </w:pPr>
            <w:r>
              <w:rPr>
                <w:sz w:val="28"/>
                <w:szCs w:val="28"/>
              </w:rPr>
              <w:t>0,130</w:t>
            </w:r>
          </w:p>
        </w:tc>
        <w:tc>
          <w:tcPr>
            <w:tcW w:w="1326" w:type="dxa"/>
          </w:tcPr>
          <w:p w:rsidR="00967939" w:rsidRDefault="00F878DE" w:rsidP="00932A6C">
            <w:pPr>
              <w:rPr>
                <w:sz w:val="28"/>
                <w:szCs w:val="28"/>
              </w:rPr>
            </w:pPr>
            <w:r>
              <w:rPr>
                <w:sz w:val="28"/>
                <w:szCs w:val="28"/>
              </w:rPr>
              <w:t>0,850</w:t>
            </w:r>
          </w:p>
          <w:p w:rsidR="00F878DE" w:rsidRDefault="00F878DE" w:rsidP="00932A6C">
            <w:pPr>
              <w:rPr>
                <w:sz w:val="28"/>
                <w:szCs w:val="28"/>
              </w:rPr>
            </w:pPr>
            <w:r>
              <w:rPr>
                <w:sz w:val="28"/>
                <w:szCs w:val="28"/>
              </w:rPr>
              <w:t>0,670</w:t>
            </w:r>
          </w:p>
          <w:p w:rsidR="00F878DE" w:rsidRDefault="00F878DE" w:rsidP="00932A6C">
            <w:pPr>
              <w:rPr>
                <w:sz w:val="28"/>
                <w:szCs w:val="28"/>
              </w:rPr>
            </w:pPr>
            <w:r>
              <w:rPr>
                <w:sz w:val="28"/>
                <w:szCs w:val="28"/>
              </w:rPr>
              <w:t>0,405</w:t>
            </w:r>
          </w:p>
          <w:p w:rsidR="00F878DE" w:rsidRPr="005039A5" w:rsidRDefault="00F878DE" w:rsidP="00932A6C">
            <w:pPr>
              <w:rPr>
                <w:sz w:val="28"/>
                <w:szCs w:val="28"/>
              </w:rPr>
            </w:pPr>
            <w:r>
              <w:rPr>
                <w:sz w:val="28"/>
                <w:szCs w:val="28"/>
              </w:rPr>
              <w:t>0,157</w:t>
            </w:r>
          </w:p>
        </w:tc>
      </w:tr>
      <w:tr w:rsidR="00967939" w:rsidRPr="005039A5" w:rsidTr="00967939">
        <w:tc>
          <w:tcPr>
            <w:tcW w:w="1345" w:type="dxa"/>
          </w:tcPr>
          <w:p w:rsidR="00967939" w:rsidRDefault="00967939" w:rsidP="00932A6C">
            <w:pPr>
              <w:rPr>
                <w:sz w:val="28"/>
                <w:szCs w:val="28"/>
              </w:rPr>
            </w:pPr>
            <w:r>
              <w:rPr>
                <w:sz w:val="28"/>
                <w:szCs w:val="28"/>
              </w:rPr>
              <w:t>0,23</w:t>
            </w:r>
          </w:p>
        </w:tc>
        <w:tc>
          <w:tcPr>
            <w:tcW w:w="1348" w:type="dxa"/>
          </w:tcPr>
          <w:p w:rsidR="00967939" w:rsidRDefault="00967939" w:rsidP="00967939">
            <w:pPr>
              <w:rPr>
                <w:color w:val="000000"/>
                <w:sz w:val="28"/>
                <w:szCs w:val="28"/>
              </w:rPr>
            </w:pPr>
            <w:r>
              <w:rPr>
                <w:color w:val="000000"/>
                <w:sz w:val="28"/>
                <w:szCs w:val="28"/>
              </w:rPr>
              <w:t>0,92</w:t>
            </w:r>
          </w:p>
          <w:p w:rsidR="00967939" w:rsidRDefault="00967939" w:rsidP="00967939">
            <w:pPr>
              <w:rPr>
                <w:color w:val="000000"/>
                <w:sz w:val="28"/>
                <w:szCs w:val="28"/>
              </w:rPr>
            </w:pPr>
            <w:r>
              <w:rPr>
                <w:color w:val="000000"/>
                <w:sz w:val="28"/>
                <w:szCs w:val="28"/>
              </w:rPr>
              <w:t>0,855</w:t>
            </w:r>
          </w:p>
          <w:p w:rsidR="00967939" w:rsidRDefault="00967939" w:rsidP="00967939">
            <w:pPr>
              <w:rPr>
                <w:color w:val="000000"/>
                <w:sz w:val="28"/>
                <w:szCs w:val="28"/>
              </w:rPr>
            </w:pPr>
            <w:r>
              <w:rPr>
                <w:color w:val="000000"/>
                <w:sz w:val="28"/>
                <w:szCs w:val="28"/>
              </w:rPr>
              <w:t>0,76</w:t>
            </w:r>
          </w:p>
          <w:p w:rsidR="00967939" w:rsidRPr="001A6668" w:rsidRDefault="00967939" w:rsidP="00967939">
            <w:pPr>
              <w:rPr>
                <w:color w:val="000000"/>
                <w:sz w:val="28"/>
                <w:szCs w:val="28"/>
              </w:rPr>
            </w:pPr>
            <w:r>
              <w:rPr>
                <w:color w:val="000000"/>
                <w:sz w:val="28"/>
                <w:szCs w:val="28"/>
              </w:rPr>
              <w:t>0,62</w:t>
            </w:r>
          </w:p>
        </w:tc>
        <w:tc>
          <w:tcPr>
            <w:tcW w:w="1350" w:type="dxa"/>
          </w:tcPr>
          <w:p w:rsidR="00967939" w:rsidRDefault="00967939" w:rsidP="00967939">
            <w:pPr>
              <w:rPr>
                <w:sz w:val="28"/>
                <w:szCs w:val="28"/>
              </w:rPr>
            </w:pPr>
            <w:r>
              <w:rPr>
                <w:sz w:val="28"/>
                <w:szCs w:val="28"/>
              </w:rPr>
              <w:t>6,4</w:t>
            </w:r>
          </w:p>
          <w:p w:rsidR="00967939" w:rsidRDefault="00967939" w:rsidP="00967939">
            <w:pPr>
              <w:rPr>
                <w:sz w:val="28"/>
                <w:szCs w:val="28"/>
              </w:rPr>
            </w:pPr>
            <w:r>
              <w:rPr>
                <w:sz w:val="28"/>
                <w:szCs w:val="28"/>
              </w:rPr>
              <w:t>9,0</w:t>
            </w:r>
          </w:p>
          <w:p w:rsidR="00967939" w:rsidRDefault="00967939" w:rsidP="00967939">
            <w:pPr>
              <w:rPr>
                <w:sz w:val="28"/>
                <w:szCs w:val="28"/>
              </w:rPr>
            </w:pPr>
            <w:r>
              <w:rPr>
                <w:sz w:val="28"/>
                <w:szCs w:val="28"/>
              </w:rPr>
              <w:t>11,8</w:t>
            </w:r>
          </w:p>
          <w:p w:rsidR="00967939" w:rsidRDefault="00967939" w:rsidP="00967939">
            <w:pPr>
              <w:rPr>
                <w:sz w:val="28"/>
                <w:szCs w:val="28"/>
              </w:rPr>
            </w:pPr>
            <w:r>
              <w:rPr>
                <w:sz w:val="28"/>
                <w:szCs w:val="28"/>
              </w:rPr>
              <w:t>14,4</w:t>
            </w:r>
          </w:p>
        </w:tc>
        <w:tc>
          <w:tcPr>
            <w:tcW w:w="1325" w:type="dxa"/>
          </w:tcPr>
          <w:p w:rsidR="00967939" w:rsidRDefault="00F878DE" w:rsidP="00932A6C">
            <w:pPr>
              <w:rPr>
                <w:sz w:val="28"/>
                <w:szCs w:val="28"/>
              </w:rPr>
            </w:pPr>
            <w:r>
              <w:rPr>
                <w:sz w:val="28"/>
                <w:szCs w:val="28"/>
              </w:rPr>
              <w:t>28</w:t>
            </w:r>
          </w:p>
          <w:p w:rsidR="00F878DE" w:rsidRDefault="00F878DE" w:rsidP="00932A6C">
            <w:pPr>
              <w:rPr>
                <w:sz w:val="28"/>
                <w:szCs w:val="28"/>
              </w:rPr>
            </w:pPr>
            <w:r>
              <w:rPr>
                <w:sz w:val="28"/>
                <w:szCs w:val="28"/>
              </w:rPr>
              <w:t>39</w:t>
            </w:r>
          </w:p>
          <w:p w:rsidR="00F878DE" w:rsidRDefault="00F878DE" w:rsidP="00932A6C">
            <w:pPr>
              <w:rPr>
                <w:sz w:val="28"/>
                <w:szCs w:val="28"/>
              </w:rPr>
            </w:pPr>
            <w:r>
              <w:rPr>
                <w:sz w:val="28"/>
                <w:szCs w:val="28"/>
              </w:rPr>
              <w:t>51,2</w:t>
            </w:r>
          </w:p>
          <w:p w:rsidR="00F878DE" w:rsidRPr="005039A5" w:rsidRDefault="00F878DE" w:rsidP="00932A6C">
            <w:pPr>
              <w:rPr>
                <w:sz w:val="28"/>
                <w:szCs w:val="28"/>
              </w:rPr>
            </w:pPr>
            <w:r>
              <w:rPr>
                <w:sz w:val="28"/>
                <w:szCs w:val="28"/>
              </w:rPr>
              <w:t>62,5</w:t>
            </w:r>
          </w:p>
        </w:tc>
        <w:tc>
          <w:tcPr>
            <w:tcW w:w="1325" w:type="dxa"/>
          </w:tcPr>
          <w:p w:rsidR="00967939" w:rsidRDefault="00F878DE" w:rsidP="00932A6C">
            <w:pPr>
              <w:rPr>
                <w:sz w:val="28"/>
                <w:szCs w:val="28"/>
              </w:rPr>
            </w:pPr>
            <w:r>
              <w:rPr>
                <w:sz w:val="28"/>
                <w:szCs w:val="28"/>
              </w:rPr>
              <w:t>0,745</w:t>
            </w:r>
          </w:p>
          <w:p w:rsidR="00F878DE" w:rsidRDefault="00F878DE" w:rsidP="00932A6C">
            <w:pPr>
              <w:rPr>
                <w:sz w:val="28"/>
                <w:szCs w:val="28"/>
              </w:rPr>
            </w:pPr>
            <w:r>
              <w:rPr>
                <w:sz w:val="28"/>
                <w:szCs w:val="28"/>
              </w:rPr>
              <w:t>0,430</w:t>
            </w:r>
          </w:p>
          <w:p w:rsidR="00F878DE" w:rsidRDefault="00F878DE" w:rsidP="00932A6C">
            <w:pPr>
              <w:rPr>
                <w:sz w:val="28"/>
                <w:szCs w:val="28"/>
              </w:rPr>
            </w:pPr>
            <w:r>
              <w:rPr>
                <w:sz w:val="28"/>
                <w:szCs w:val="28"/>
              </w:rPr>
              <w:t>0,147</w:t>
            </w:r>
          </w:p>
          <w:p w:rsidR="00F878DE" w:rsidRPr="005039A5" w:rsidRDefault="00F878DE" w:rsidP="00932A6C">
            <w:pPr>
              <w:rPr>
                <w:sz w:val="28"/>
                <w:szCs w:val="28"/>
              </w:rPr>
            </w:pPr>
            <w:r>
              <w:rPr>
                <w:sz w:val="28"/>
                <w:szCs w:val="28"/>
              </w:rPr>
              <w:t>0,004</w:t>
            </w:r>
          </w:p>
        </w:tc>
        <w:tc>
          <w:tcPr>
            <w:tcW w:w="1326" w:type="dxa"/>
          </w:tcPr>
          <w:p w:rsidR="00967939" w:rsidRDefault="00F878DE" w:rsidP="00932A6C">
            <w:pPr>
              <w:rPr>
                <w:sz w:val="28"/>
                <w:szCs w:val="28"/>
              </w:rPr>
            </w:pPr>
            <w:r>
              <w:rPr>
                <w:sz w:val="28"/>
                <w:szCs w:val="28"/>
              </w:rPr>
              <w:t>0,725</w:t>
            </w:r>
          </w:p>
          <w:p w:rsidR="00F878DE" w:rsidRDefault="00F878DE" w:rsidP="00932A6C">
            <w:pPr>
              <w:rPr>
                <w:sz w:val="28"/>
                <w:szCs w:val="28"/>
              </w:rPr>
            </w:pPr>
            <w:r>
              <w:rPr>
                <w:sz w:val="28"/>
                <w:szCs w:val="28"/>
              </w:rPr>
              <w:t>0,452</w:t>
            </w:r>
          </w:p>
          <w:p w:rsidR="00F878DE" w:rsidRDefault="00F878DE" w:rsidP="00932A6C">
            <w:pPr>
              <w:rPr>
                <w:sz w:val="28"/>
                <w:szCs w:val="28"/>
              </w:rPr>
            </w:pPr>
            <w:r>
              <w:rPr>
                <w:sz w:val="28"/>
                <w:szCs w:val="28"/>
              </w:rPr>
              <w:t>0,178</w:t>
            </w:r>
          </w:p>
          <w:p w:rsidR="00F878DE" w:rsidRPr="005039A5" w:rsidRDefault="00F878DE" w:rsidP="00932A6C">
            <w:pPr>
              <w:rPr>
                <w:sz w:val="28"/>
                <w:szCs w:val="28"/>
              </w:rPr>
            </w:pPr>
            <w:r>
              <w:rPr>
                <w:sz w:val="28"/>
                <w:szCs w:val="28"/>
              </w:rPr>
              <w:t>0,01</w:t>
            </w:r>
          </w:p>
        </w:tc>
        <w:tc>
          <w:tcPr>
            <w:tcW w:w="1326" w:type="dxa"/>
          </w:tcPr>
          <w:p w:rsidR="00967939" w:rsidRDefault="00F878DE" w:rsidP="00932A6C">
            <w:pPr>
              <w:rPr>
                <w:sz w:val="28"/>
                <w:szCs w:val="28"/>
              </w:rPr>
            </w:pPr>
            <w:r>
              <w:rPr>
                <w:sz w:val="28"/>
                <w:szCs w:val="28"/>
              </w:rPr>
              <w:t>0,718</w:t>
            </w:r>
          </w:p>
          <w:p w:rsidR="00F878DE" w:rsidRDefault="00F878DE" w:rsidP="00932A6C">
            <w:pPr>
              <w:rPr>
                <w:sz w:val="28"/>
                <w:szCs w:val="28"/>
              </w:rPr>
            </w:pPr>
            <w:r>
              <w:rPr>
                <w:sz w:val="28"/>
                <w:szCs w:val="28"/>
              </w:rPr>
              <w:t>0,479</w:t>
            </w:r>
          </w:p>
          <w:p w:rsidR="00F878DE" w:rsidRDefault="00F878DE" w:rsidP="00932A6C">
            <w:pPr>
              <w:rPr>
                <w:sz w:val="28"/>
                <w:szCs w:val="28"/>
              </w:rPr>
            </w:pPr>
            <w:r>
              <w:rPr>
                <w:sz w:val="28"/>
                <w:szCs w:val="28"/>
              </w:rPr>
              <w:t>0,208</w:t>
            </w:r>
          </w:p>
          <w:p w:rsidR="00F878DE" w:rsidRPr="005039A5" w:rsidRDefault="00F878DE" w:rsidP="00932A6C">
            <w:pPr>
              <w:rPr>
                <w:sz w:val="28"/>
                <w:szCs w:val="28"/>
              </w:rPr>
            </w:pPr>
            <w:r>
              <w:rPr>
                <w:sz w:val="28"/>
                <w:szCs w:val="28"/>
              </w:rPr>
              <w:t>0,016</w:t>
            </w:r>
          </w:p>
        </w:tc>
      </w:tr>
    </w:tbl>
    <w:p w:rsidR="00967939" w:rsidRDefault="00967939" w:rsidP="00286D07">
      <w:pPr>
        <w:rPr>
          <w:rStyle w:val="alt-edited"/>
          <w:sz w:val="28"/>
          <w:szCs w:val="28"/>
          <w:lang w:val="en-US"/>
        </w:rPr>
      </w:pPr>
    </w:p>
    <w:p w:rsidR="00967939" w:rsidRDefault="00F878DE" w:rsidP="00F878DE">
      <w:pPr>
        <w:ind w:firstLine="567"/>
        <w:jc w:val="both"/>
        <w:rPr>
          <w:rStyle w:val="alt-edited"/>
          <w:sz w:val="28"/>
          <w:szCs w:val="28"/>
          <w:vertAlign w:val="subscript"/>
          <w:lang w:val="en-US"/>
        </w:rPr>
      </w:pPr>
      <w:proofErr w:type="gramStart"/>
      <w:r w:rsidRPr="00F878DE">
        <w:rPr>
          <w:rStyle w:val="alt-edited"/>
          <w:sz w:val="28"/>
          <w:szCs w:val="28"/>
          <w:lang w:val="en-US"/>
        </w:rPr>
        <w:t xml:space="preserve">The thermodynamic properties of solutions of the </w:t>
      </w:r>
      <w:r w:rsidRPr="00967939">
        <w:rPr>
          <w:bCs/>
          <w:sz w:val="28"/>
          <w:szCs w:val="28"/>
        </w:rPr>
        <w:t>Н</w:t>
      </w:r>
      <w:r w:rsidRPr="00967939">
        <w:rPr>
          <w:bCs/>
          <w:sz w:val="28"/>
          <w:szCs w:val="28"/>
          <w:vertAlign w:val="subscript"/>
          <w:lang w:val="en-US"/>
        </w:rPr>
        <w:t>3</w:t>
      </w:r>
      <w:r w:rsidRPr="00967939">
        <w:rPr>
          <w:bCs/>
          <w:sz w:val="28"/>
          <w:szCs w:val="28"/>
        </w:rPr>
        <w:t>РО</w:t>
      </w:r>
      <w:r w:rsidRPr="00967939">
        <w:rPr>
          <w:bCs/>
          <w:sz w:val="28"/>
          <w:szCs w:val="28"/>
          <w:vertAlign w:val="subscript"/>
          <w:lang w:val="en-US"/>
        </w:rPr>
        <w:t>4</w:t>
      </w:r>
      <w:r w:rsidRPr="00967939">
        <w:rPr>
          <w:bCs/>
          <w:sz w:val="28"/>
          <w:szCs w:val="28"/>
          <w:lang w:val="en-US"/>
        </w:rPr>
        <w:t>-</w:t>
      </w:r>
      <w:r w:rsidRPr="00967939">
        <w:rPr>
          <w:bCs/>
          <w:sz w:val="28"/>
          <w:szCs w:val="28"/>
          <w:lang w:val="en-US" w:eastAsia="en-US"/>
        </w:rPr>
        <w:t>H</w:t>
      </w:r>
      <w:r w:rsidRPr="00967939">
        <w:rPr>
          <w:bCs/>
          <w:sz w:val="28"/>
          <w:szCs w:val="28"/>
          <w:vertAlign w:val="subscript"/>
          <w:lang w:val="en-US" w:eastAsia="en-US"/>
        </w:rPr>
        <w:t>2</w:t>
      </w:r>
      <w:r w:rsidRPr="00967939">
        <w:rPr>
          <w:bCs/>
          <w:sz w:val="28"/>
          <w:szCs w:val="28"/>
          <w:lang w:val="en-US" w:eastAsia="en-US"/>
        </w:rPr>
        <w:t>SO</w:t>
      </w:r>
      <w:r w:rsidRPr="00967939">
        <w:rPr>
          <w:bCs/>
          <w:sz w:val="28"/>
          <w:szCs w:val="28"/>
          <w:vertAlign w:val="subscript"/>
          <w:lang w:val="en-US" w:eastAsia="en-US"/>
        </w:rPr>
        <w:t>4</w:t>
      </w:r>
      <w:r w:rsidRPr="00967939">
        <w:rPr>
          <w:bCs/>
          <w:sz w:val="28"/>
          <w:szCs w:val="28"/>
          <w:lang w:val="en-US" w:eastAsia="en-US"/>
        </w:rPr>
        <w:t>-</w:t>
      </w:r>
      <w:r w:rsidRPr="00967939">
        <w:rPr>
          <w:bCs/>
          <w:sz w:val="28"/>
          <w:szCs w:val="28"/>
        </w:rPr>
        <w:t>Н</w:t>
      </w:r>
      <w:r w:rsidRPr="00967939">
        <w:rPr>
          <w:bCs/>
          <w:sz w:val="28"/>
          <w:szCs w:val="28"/>
          <w:vertAlign w:val="subscript"/>
          <w:lang w:val="en-US"/>
        </w:rPr>
        <w:t>2</w:t>
      </w:r>
      <w:r w:rsidRPr="00967939">
        <w:rPr>
          <w:bCs/>
          <w:sz w:val="28"/>
          <w:szCs w:val="28"/>
          <w:lang w:val="en-US"/>
        </w:rPr>
        <w:t>0</w:t>
      </w:r>
      <w:r w:rsidRPr="00967939">
        <w:rPr>
          <w:b/>
          <w:bCs/>
          <w:sz w:val="28"/>
          <w:szCs w:val="28"/>
          <w:lang w:val="en-US"/>
        </w:rPr>
        <w:t xml:space="preserve"> </w:t>
      </w:r>
      <w:r w:rsidRPr="00F878DE">
        <w:rPr>
          <w:rStyle w:val="alt-edited"/>
          <w:sz w:val="28"/>
          <w:szCs w:val="28"/>
          <w:lang w:val="en-US"/>
        </w:rPr>
        <w:t xml:space="preserve">system were studied [75] in the </w:t>
      </w:r>
      <w:r>
        <w:rPr>
          <w:rStyle w:val="alt-edited"/>
          <w:sz w:val="28"/>
          <w:szCs w:val="28"/>
          <w:lang w:val="en-US"/>
        </w:rPr>
        <w:t>temperature range from 25 to 90</w:t>
      </w:r>
      <w:r w:rsidRPr="00F878DE">
        <w:rPr>
          <w:rStyle w:val="alt-edited"/>
          <w:sz w:val="28"/>
          <w:szCs w:val="28"/>
          <w:lang w:val="en-US"/>
        </w:rPr>
        <w:t xml:space="preserve">°С with a mass or molar </w:t>
      </w:r>
      <w:r w:rsidRPr="00F878DE">
        <w:rPr>
          <w:rStyle w:val="alt-edited"/>
          <w:sz w:val="28"/>
          <w:szCs w:val="28"/>
          <w:lang w:val="en-US"/>
        </w:rPr>
        <w:lastRenderedPageBreak/>
        <w:t>ratio Н</w:t>
      </w:r>
      <w:r w:rsidRPr="00F878DE">
        <w:rPr>
          <w:rStyle w:val="alt-edited"/>
          <w:sz w:val="28"/>
          <w:szCs w:val="28"/>
          <w:vertAlign w:val="subscript"/>
          <w:lang w:val="en-US"/>
        </w:rPr>
        <w:t>3</w:t>
      </w:r>
      <w:r w:rsidRPr="00F878DE">
        <w:rPr>
          <w:rStyle w:val="alt-edited"/>
          <w:sz w:val="28"/>
          <w:szCs w:val="28"/>
          <w:lang w:val="en-US"/>
        </w:rPr>
        <w:t>Р0</w:t>
      </w:r>
      <w:r w:rsidRPr="00F878DE">
        <w:rPr>
          <w:rStyle w:val="alt-edited"/>
          <w:sz w:val="28"/>
          <w:szCs w:val="28"/>
          <w:vertAlign w:val="subscript"/>
          <w:lang w:val="en-US"/>
        </w:rPr>
        <w:t>4</w:t>
      </w:r>
      <w:r w:rsidRPr="00F878DE">
        <w:rPr>
          <w:rStyle w:val="alt-edited"/>
          <w:sz w:val="28"/>
          <w:szCs w:val="28"/>
          <w:lang w:val="en-US"/>
        </w:rPr>
        <w:t>: H</w:t>
      </w:r>
      <w:r w:rsidRPr="00F878DE">
        <w:rPr>
          <w:rStyle w:val="alt-edited"/>
          <w:sz w:val="28"/>
          <w:szCs w:val="28"/>
          <w:vertAlign w:val="subscript"/>
          <w:lang w:val="en-US"/>
        </w:rPr>
        <w:t>2</w:t>
      </w:r>
      <w:r w:rsidRPr="00F878DE">
        <w:rPr>
          <w:rStyle w:val="alt-edited"/>
          <w:sz w:val="28"/>
          <w:szCs w:val="28"/>
          <w:lang w:val="en-US"/>
        </w:rPr>
        <w:t>S0</w:t>
      </w:r>
      <w:r w:rsidRPr="00F878DE">
        <w:rPr>
          <w:rStyle w:val="alt-edited"/>
          <w:sz w:val="28"/>
          <w:szCs w:val="28"/>
          <w:vertAlign w:val="subscript"/>
          <w:lang w:val="en-US"/>
        </w:rPr>
        <w:t>4</w:t>
      </w:r>
      <w:r w:rsidRPr="00F878DE">
        <w:rPr>
          <w:rStyle w:val="alt-edited"/>
          <w:sz w:val="28"/>
          <w:szCs w:val="28"/>
          <w:lang w:val="en-US"/>
        </w:rPr>
        <w:t xml:space="preserve"> (Д) from 155 to 0.23 and a water content from 0.92 to 0.62 </w:t>
      </w:r>
      <w:proofErr w:type="spellStart"/>
      <w:r>
        <w:rPr>
          <w:rStyle w:val="alt-edited"/>
          <w:sz w:val="28"/>
          <w:szCs w:val="28"/>
          <w:lang w:val="en-US"/>
        </w:rPr>
        <w:t>mol.</w:t>
      </w:r>
      <w:r w:rsidRPr="00F878DE">
        <w:rPr>
          <w:rStyle w:val="alt-edited"/>
          <w:sz w:val="28"/>
          <w:szCs w:val="28"/>
          <w:lang w:val="en-US"/>
        </w:rPr>
        <w:t>share</w:t>
      </w:r>
      <w:proofErr w:type="spellEnd"/>
      <w:r w:rsidRPr="00F878DE">
        <w:rPr>
          <w:rStyle w:val="alt-edited"/>
          <w:sz w:val="28"/>
          <w:szCs w:val="28"/>
          <w:lang w:val="en-US"/>
        </w:rPr>
        <w:t>, that is, in the field of concentrations used in the production of simple and double super ¬ phosphate and extraction phosphoric acid.</w:t>
      </w:r>
      <w:proofErr w:type="gramEnd"/>
      <w:r w:rsidRPr="00F878DE">
        <w:rPr>
          <w:rStyle w:val="alt-edited"/>
          <w:sz w:val="28"/>
          <w:szCs w:val="28"/>
          <w:lang w:val="en-US"/>
        </w:rPr>
        <w:t xml:space="preserve"> The obtained data were used to calculate some thermodynamic characteristics</w:t>
      </w:r>
      <w:r>
        <w:rPr>
          <w:rStyle w:val="alt-edited"/>
          <w:sz w:val="28"/>
          <w:szCs w:val="28"/>
          <w:lang w:val="en-US"/>
        </w:rPr>
        <w:t xml:space="preserve"> aH</w:t>
      </w:r>
      <w:r w:rsidRPr="00F878DE">
        <w:rPr>
          <w:rStyle w:val="alt-edited"/>
          <w:sz w:val="28"/>
          <w:szCs w:val="28"/>
          <w:vertAlign w:val="subscript"/>
          <w:lang w:val="en-US"/>
        </w:rPr>
        <w:t>2</w:t>
      </w:r>
      <w:r>
        <w:rPr>
          <w:rStyle w:val="alt-edited"/>
          <w:sz w:val="28"/>
          <w:szCs w:val="28"/>
          <w:lang w:val="en-US"/>
        </w:rPr>
        <w:t>O</w:t>
      </w:r>
      <w:proofErr w:type="gramStart"/>
      <w:r>
        <w:rPr>
          <w:rStyle w:val="alt-edited"/>
          <w:sz w:val="28"/>
          <w:szCs w:val="28"/>
          <w:lang w:val="en-US"/>
        </w:rPr>
        <w:t xml:space="preserve">, </w:t>
      </w:r>
      <w:proofErr w:type="gramEnd"/>
      <m:oMath>
        <m:r>
          <w:rPr>
            <w:rStyle w:val="alt-edited"/>
            <w:rFonts w:ascii="Cambria Math" w:hAnsi="Cambria Math"/>
            <w:sz w:val="28"/>
            <w:szCs w:val="28"/>
            <w:lang w:val="en-US"/>
          </w:rPr>
          <m:t>γ</m:t>
        </m:r>
        <m:sSub>
          <m:sSubPr>
            <m:ctrlPr>
              <w:rPr>
                <w:rStyle w:val="alt-edited"/>
                <w:rFonts w:ascii="Cambria Math" w:hAnsi="Cambria Math"/>
                <w:sz w:val="28"/>
                <w:szCs w:val="28"/>
                <w:lang w:val="en-US"/>
              </w:rPr>
            </m:ctrlPr>
          </m:sSubPr>
          <m:e>
            <m:r>
              <m:rPr>
                <m:sty m:val="p"/>
              </m:rPr>
              <w:rPr>
                <w:rStyle w:val="alt-edited"/>
                <w:rFonts w:ascii="Cambria Math" w:hAnsi="Cambria Math"/>
                <w:sz w:val="28"/>
                <w:szCs w:val="28"/>
                <w:lang w:val="en-US"/>
              </w:rPr>
              <m:t>H</m:t>
            </m:r>
          </m:e>
          <m:sub>
            <m:r>
              <m:rPr>
                <m:sty m:val="p"/>
              </m:rPr>
              <w:rPr>
                <w:rStyle w:val="alt-edited"/>
                <w:rFonts w:ascii="Cambria Math" w:hAnsi="Cambria Math"/>
                <w:sz w:val="28"/>
                <w:szCs w:val="28"/>
                <w:lang w:val="en-US"/>
              </w:rPr>
              <m:t>2</m:t>
            </m:r>
          </m:sub>
        </m:sSub>
        <m:r>
          <m:rPr>
            <m:sty m:val="p"/>
          </m:rPr>
          <w:rPr>
            <w:rStyle w:val="alt-edited"/>
            <w:rFonts w:ascii="Cambria Math" w:hAnsi="Cambria Math"/>
            <w:sz w:val="28"/>
            <w:szCs w:val="28"/>
            <w:lang w:val="en-US"/>
          </w:rPr>
          <m:t>O</m:t>
        </m:r>
      </m:oMath>
      <w:r>
        <w:rPr>
          <w:rStyle w:val="alt-edited"/>
          <w:sz w:val="28"/>
          <w:szCs w:val="28"/>
          <w:lang w:val="en-US"/>
        </w:rPr>
        <w:t>, ΔS</w:t>
      </w:r>
      <w:r w:rsidRPr="00F878DE">
        <w:rPr>
          <w:rStyle w:val="alt-edited"/>
          <w:sz w:val="28"/>
          <w:szCs w:val="28"/>
          <w:vertAlign w:val="subscript"/>
          <w:lang w:val="en-US"/>
        </w:rPr>
        <w:t>H2O</w:t>
      </w:r>
      <w:r>
        <w:rPr>
          <w:rStyle w:val="alt-edited"/>
          <w:sz w:val="28"/>
          <w:szCs w:val="28"/>
          <w:vertAlign w:val="subscript"/>
          <w:lang w:val="en-US"/>
        </w:rPr>
        <w:t xml:space="preserve"> </w:t>
      </w:r>
    </w:p>
    <w:p w:rsidR="00F878DE" w:rsidRPr="00F878DE" w:rsidRDefault="00F878DE" w:rsidP="00F878DE">
      <w:pPr>
        <w:ind w:firstLine="567"/>
        <w:jc w:val="both"/>
        <w:rPr>
          <w:rStyle w:val="alt-edited"/>
          <w:sz w:val="28"/>
          <w:szCs w:val="28"/>
          <w:lang w:val="en-US"/>
        </w:rPr>
      </w:pPr>
      <w:r w:rsidRPr="00F878DE">
        <w:rPr>
          <w:rStyle w:val="alt-edited"/>
          <w:sz w:val="28"/>
          <w:szCs w:val="28"/>
          <w:lang w:val="en-US"/>
        </w:rPr>
        <w:t>The lack of data on acid dissociation in ternary system solutions did not allow, when calculating the molar fraction of water x</w:t>
      </w:r>
      <w:r w:rsidRPr="00F878DE">
        <w:rPr>
          <w:rStyle w:val="alt-edited"/>
          <w:sz w:val="28"/>
          <w:szCs w:val="28"/>
          <w:vertAlign w:val="subscript"/>
          <w:lang w:val="en-US"/>
        </w:rPr>
        <w:t>H2O</w:t>
      </w:r>
      <w:r w:rsidRPr="00F878DE">
        <w:rPr>
          <w:rStyle w:val="alt-edited"/>
          <w:sz w:val="28"/>
          <w:szCs w:val="28"/>
          <w:lang w:val="en-US"/>
        </w:rPr>
        <w:t>, to take into account the degree of dissociation, i.e., x</w:t>
      </w:r>
      <w:r w:rsidRPr="00F878DE">
        <w:rPr>
          <w:rStyle w:val="alt-edited"/>
          <w:sz w:val="28"/>
          <w:szCs w:val="28"/>
          <w:vertAlign w:val="subscript"/>
          <w:lang w:val="en-US"/>
        </w:rPr>
        <w:t>H2O</w:t>
      </w:r>
      <w:r w:rsidRPr="00F878DE">
        <w:rPr>
          <w:rStyle w:val="alt-edited"/>
          <w:sz w:val="28"/>
          <w:szCs w:val="28"/>
          <w:lang w:val="en-US"/>
        </w:rPr>
        <w:t xml:space="preserve"> </w:t>
      </w:r>
      <w:proofErr w:type="gramStart"/>
      <w:r w:rsidRPr="00F878DE">
        <w:rPr>
          <w:rStyle w:val="alt-edited"/>
          <w:sz w:val="28"/>
          <w:szCs w:val="28"/>
          <w:lang w:val="en-US"/>
        </w:rPr>
        <w:t>was calculated</w:t>
      </w:r>
      <w:proofErr w:type="gramEnd"/>
      <w:r w:rsidRPr="00F878DE">
        <w:rPr>
          <w:rStyle w:val="alt-edited"/>
          <w:sz w:val="28"/>
          <w:szCs w:val="28"/>
          <w:lang w:val="en-US"/>
        </w:rPr>
        <w:t xml:space="preserve"> from the ratio:</w:t>
      </w:r>
    </w:p>
    <w:p w:rsidR="00967939" w:rsidRDefault="00967939" w:rsidP="00286D07">
      <w:pPr>
        <w:rPr>
          <w:rStyle w:val="alt-edited"/>
          <w:sz w:val="28"/>
          <w:szCs w:val="28"/>
          <w:lang w:val="en-US"/>
        </w:rPr>
      </w:pPr>
    </w:p>
    <w:p w:rsidR="00967939" w:rsidRPr="00F878DE" w:rsidRDefault="00F878DE" w:rsidP="00F878DE">
      <w:pPr>
        <w:jc w:val="center"/>
        <w:rPr>
          <w:rStyle w:val="alt-edited"/>
          <w:sz w:val="28"/>
          <w:szCs w:val="28"/>
          <w:lang w:val="en-US"/>
        </w:rPr>
      </w:pPr>
      <w:r w:rsidRPr="00F878DE">
        <w:rPr>
          <w:rStyle w:val="alt-edited"/>
          <w:sz w:val="28"/>
          <w:szCs w:val="28"/>
          <w:lang w:val="en-US"/>
        </w:rPr>
        <w:t>x</w:t>
      </w:r>
      <w:r w:rsidRPr="00F878DE">
        <w:rPr>
          <w:rStyle w:val="alt-edited"/>
          <w:sz w:val="28"/>
          <w:szCs w:val="28"/>
          <w:vertAlign w:val="subscript"/>
          <w:lang w:val="en-US"/>
        </w:rPr>
        <w:t>H2O</w:t>
      </w:r>
      <w:r>
        <w:rPr>
          <w:rStyle w:val="alt-edited"/>
          <w:sz w:val="28"/>
          <w:szCs w:val="28"/>
          <w:lang w:val="en-US"/>
        </w:rPr>
        <w:t>= n</w:t>
      </w:r>
      <w:r w:rsidRPr="00F878DE">
        <w:rPr>
          <w:rStyle w:val="alt-edited"/>
          <w:sz w:val="28"/>
          <w:szCs w:val="28"/>
          <w:vertAlign w:val="subscript"/>
          <w:lang w:val="en-US"/>
        </w:rPr>
        <w:t>H2O</w:t>
      </w:r>
      <w:proofErr w:type="gramStart"/>
      <w:r>
        <w:rPr>
          <w:rStyle w:val="alt-edited"/>
          <w:sz w:val="28"/>
          <w:szCs w:val="28"/>
          <w:lang w:val="en-US"/>
        </w:rPr>
        <w:t>/(</w:t>
      </w:r>
      <w:proofErr w:type="gramEnd"/>
      <w:r w:rsidRPr="00F878DE">
        <w:rPr>
          <w:rStyle w:val="alt-edited"/>
          <w:sz w:val="28"/>
          <w:szCs w:val="28"/>
          <w:lang w:val="en-US"/>
        </w:rPr>
        <w:t xml:space="preserve"> </w:t>
      </w:r>
      <w:r>
        <w:rPr>
          <w:rStyle w:val="alt-edited"/>
          <w:sz w:val="28"/>
          <w:szCs w:val="28"/>
          <w:lang w:val="en-US"/>
        </w:rPr>
        <w:t>n</w:t>
      </w:r>
      <w:r w:rsidRPr="00F878DE">
        <w:rPr>
          <w:rStyle w:val="alt-edited"/>
          <w:sz w:val="28"/>
          <w:szCs w:val="28"/>
          <w:vertAlign w:val="subscript"/>
          <w:lang w:val="en-US"/>
        </w:rPr>
        <w:t>H2O</w:t>
      </w:r>
      <w:r>
        <w:rPr>
          <w:rStyle w:val="alt-edited"/>
          <w:sz w:val="28"/>
          <w:szCs w:val="28"/>
          <w:lang w:val="en-US"/>
        </w:rPr>
        <w:t>+n</w:t>
      </w:r>
      <w:r w:rsidRPr="00F878DE">
        <w:rPr>
          <w:bCs/>
          <w:sz w:val="28"/>
          <w:szCs w:val="28"/>
          <w:vertAlign w:val="subscript"/>
        </w:rPr>
        <w:t>Н</w:t>
      </w:r>
      <w:r w:rsidRPr="00F878DE">
        <w:rPr>
          <w:bCs/>
          <w:sz w:val="28"/>
          <w:szCs w:val="28"/>
          <w:vertAlign w:val="subscript"/>
          <w:lang w:val="en-US"/>
        </w:rPr>
        <w:t>3</w:t>
      </w:r>
      <w:r w:rsidRPr="00F878DE">
        <w:rPr>
          <w:bCs/>
          <w:sz w:val="28"/>
          <w:szCs w:val="28"/>
          <w:vertAlign w:val="subscript"/>
        </w:rPr>
        <w:t>РО</w:t>
      </w:r>
      <w:r w:rsidRPr="00F878DE">
        <w:rPr>
          <w:bCs/>
          <w:sz w:val="28"/>
          <w:szCs w:val="28"/>
          <w:vertAlign w:val="subscript"/>
          <w:lang w:val="en-US"/>
        </w:rPr>
        <w:t>4</w:t>
      </w:r>
      <w:r>
        <w:rPr>
          <w:bCs/>
          <w:sz w:val="28"/>
          <w:szCs w:val="28"/>
          <w:lang w:val="en-US"/>
        </w:rPr>
        <w:t>+n</w:t>
      </w:r>
      <w:r w:rsidRPr="00F878DE">
        <w:rPr>
          <w:bCs/>
          <w:sz w:val="28"/>
          <w:szCs w:val="28"/>
          <w:vertAlign w:val="subscript"/>
          <w:lang w:val="en-US" w:eastAsia="en-US"/>
        </w:rPr>
        <w:t>H2SO4</w:t>
      </w:r>
      <w:r>
        <w:rPr>
          <w:bCs/>
          <w:sz w:val="28"/>
          <w:szCs w:val="28"/>
          <w:lang w:val="en-US" w:eastAsia="en-US"/>
        </w:rPr>
        <w:t>)</w:t>
      </w:r>
    </w:p>
    <w:p w:rsidR="00967939" w:rsidRDefault="00967939" w:rsidP="00286D07">
      <w:pPr>
        <w:rPr>
          <w:rStyle w:val="alt-edited"/>
          <w:sz w:val="28"/>
          <w:szCs w:val="28"/>
          <w:lang w:val="en-US"/>
        </w:rPr>
      </w:pPr>
    </w:p>
    <w:p w:rsidR="00967939" w:rsidRDefault="00D56EC2" w:rsidP="00D56EC2">
      <w:pPr>
        <w:ind w:firstLine="567"/>
        <w:jc w:val="both"/>
        <w:rPr>
          <w:rStyle w:val="alt-edited"/>
          <w:sz w:val="28"/>
          <w:szCs w:val="28"/>
          <w:lang w:val="en-US"/>
        </w:rPr>
      </w:pPr>
      <w:r w:rsidRPr="00D56EC2">
        <w:rPr>
          <w:rStyle w:val="alt-edited"/>
          <w:sz w:val="28"/>
          <w:szCs w:val="28"/>
          <w:lang w:val="en-US"/>
        </w:rPr>
        <w:t xml:space="preserve">As </w:t>
      </w:r>
      <w:proofErr w:type="gramStart"/>
      <w:r w:rsidRPr="00D56EC2">
        <w:rPr>
          <w:rStyle w:val="alt-edited"/>
          <w:sz w:val="28"/>
          <w:szCs w:val="28"/>
          <w:lang w:val="en-US"/>
        </w:rPr>
        <w:t>can be seen</w:t>
      </w:r>
      <w:proofErr w:type="gramEnd"/>
      <w:r w:rsidRPr="00D56EC2">
        <w:rPr>
          <w:rStyle w:val="alt-edited"/>
          <w:sz w:val="28"/>
          <w:szCs w:val="28"/>
          <w:lang w:val="en-US"/>
        </w:rPr>
        <w:t xml:space="preserve"> from the table. </w:t>
      </w:r>
      <w:proofErr w:type="gramStart"/>
      <w:r>
        <w:rPr>
          <w:rStyle w:val="alt-edited"/>
          <w:sz w:val="28"/>
          <w:szCs w:val="28"/>
          <w:lang w:val="en-US"/>
        </w:rPr>
        <w:t>3</w:t>
      </w:r>
      <w:proofErr w:type="gramEnd"/>
      <w:r w:rsidRPr="00D56EC2">
        <w:rPr>
          <w:rStyle w:val="alt-edited"/>
          <w:sz w:val="28"/>
          <w:szCs w:val="28"/>
          <w:lang w:val="en-US"/>
        </w:rPr>
        <w:t xml:space="preserve"> data, the activity of water in phosphoric acid solutions decreases with a decrease in the molar fraction of water and increases with increasing temperature; the latter is especially characteristic for mixtures containing from 0.76 to 0.62 molar fractions of H</w:t>
      </w:r>
      <w:r w:rsidRPr="00D56EC2">
        <w:rPr>
          <w:rStyle w:val="alt-edited"/>
          <w:sz w:val="28"/>
          <w:szCs w:val="28"/>
          <w:vertAlign w:val="subscript"/>
          <w:lang w:val="en-US"/>
        </w:rPr>
        <w:t>2</w:t>
      </w:r>
      <w:r w:rsidRPr="00D56EC2">
        <w:rPr>
          <w:rStyle w:val="alt-edited"/>
          <w:sz w:val="28"/>
          <w:szCs w:val="28"/>
          <w:lang w:val="en-US"/>
        </w:rPr>
        <w:t>O</w:t>
      </w:r>
      <w:r>
        <w:rPr>
          <w:rStyle w:val="alt-edited"/>
          <w:sz w:val="28"/>
          <w:szCs w:val="28"/>
          <w:lang w:val="en-US"/>
        </w:rPr>
        <w:t>.</w:t>
      </w:r>
    </w:p>
    <w:p w:rsidR="005E5861" w:rsidRDefault="00947745" w:rsidP="00D56EC2">
      <w:pPr>
        <w:ind w:firstLine="567"/>
        <w:jc w:val="both"/>
        <w:rPr>
          <w:rStyle w:val="alt-edited"/>
          <w:sz w:val="28"/>
          <w:szCs w:val="28"/>
          <w:lang w:val="en-US"/>
        </w:rPr>
      </w:pPr>
      <w:r w:rsidRPr="00947745">
        <w:rPr>
          <w:rStyle w:val="alt-edited"/>
          <w:sz w:val="28"/>
          <w:szCs w:val="28"/>
          <w:lang w:val="en-US"/>
        </w:rPr>
        <w:t xml:space="preserve">The activity coefficient of water depends on the ratio of D acids in the mixture with a constant water content (Fig. </w:t>
      </w:r>
      <w:r>
        <w:rPr>
          <w:rStyle w:val="alt-edited"/>
          <w:sz w:val="28"/>
          <w:szCs w:val="28"/>
          <w:lang w:val="en-US"/>
        </w:rPr>
        <w:t>9</w:t>
      </w:r>
      <w:r w:rsidRPr="00947745">
        <w:rPr>
          <w:rStyle w:val="alt-edited"/>
          <w:sz w:val="28"/>
          <w:szCs w:val="28"/>
          <w:lang w:val="en-US"/>
        </w:rPr>
        <w:t>). For a constant content of the total amount of acids, with an increase in the propo</w:t>
      </w:r>
      <w:r>
        <w:rPr>
          <w:rStyle w:val="alt-edited"/>
          <w:sz w:val="28"/>
          <w:szCs w:val="28"/>
          <w:lang w:val="en-US"/>
        </w:rPr>
        <w:t xml:space="preserve">rtion of phosphoric acid </w:t>
      </w:r>
      <m:oMath>
        <m:sSub>
          <m:sSubPr>
            <m:ctrlPr>
              <w:rPr>
                <w:rStyle w:val="alt-edited"/>
                <w:rFonts w:ascii="Cambria Math" w:hAnsi="Cambria Math"/>
                <w:i/>
                <w:sz w:val="28"/>
                <w:szCs w:val="28"/>
                <w:lang w:val="en-US"/>
              </w:rPr>
            </m:ctrlPr>
          </m:sSubPr>
          <m:e>
            <m:r>
              <w:rPr>
                <w:rStyle w:val="alt-edited"/>
                <w:rFonts w:ascii="Cambria Math" w:hAnsi="Cambria Math"/>
                <w:sz w:val="28"/>
                <w:szCs w:val="28"/>
                <w:lang w:val="en-US"/>
              </w:rPr>
              <m:t>γ</m:t>
            </m:r>
          </m:e>
          <m:sub>
            <m:r>
              <w:rPr>
                <w:rStyle w:val="alt-edited"/>
                <w:rFonts w:ascii="Cambria Math" w:hAnsi="Cambria Math"/>
                <w:sz w:val="28"/>
                <w:szCs w:val="28"/>
                <w:lang w:val="en-US"/>
              </w:rPr>
              <m:t>H2O</m:t>
            </m:r>
          </m:sub>
        </m:sSub>
      </m:oMath>
      <w:r w:rsidRPr="00947745">
        <w:rPr>
          <w:rStyle w:val="alt-edited"/>
          <w:sz w:val="28"/>
          <w:szCs w:val="28"/>
          <w:lang w:val="en-US"/>
        </w:rPr>
        <w:t xml:space="preserve"> grows, and this is especially sharp in the interval D from 0.23 to </w:t>
      </w:r>
      <w:proofErr w:type="gramStart"/>
      <w:r w:rsidRPr="00947745">
        <w:rPr>
          <w:rStyle w:val="alt-edited"/>
          <w:sz w:val="28"/>
          <w:szCs w:val="28"/>
          <w:lang w:val="en-US"/>
        </w:rPr>
        <w:t>2</w:t>
      </w:r>
      <w:proofErr w:type="gramEnd"/>
      <w:r w:rsidRPr="00947745">
        <w:rPr>
          <w:rStyle w:val="alt-edited"/>
          <w:sz w:val="28"/>
          <w:szCs w:val="28"/>
          <w:lang w:val="en-US"/>
        </w:rPr>
        <w:t>. This is possibly a consequence of the redistribution of water between the components in the studied concentration range.</w:t>
      </w:r>
    </w:p>
    <w:p w:rsidR="00967939" w:rsidRDefault="00947745" w:rsidP="00947745">
      <w:pPr>
        <w:ind w:firstLine="567"/>
        <w:jc w:val="both"/>
        <w:rPr>
          <w:rStyle w:val="alt-edited"/>
          <w:sz w:val="28"/>
          <w:szCs w:val="28"/>
          <w:lang w:val="en-US"/>
        </w:rPr>
      </w:pPr>
      <w:r w:rsidRPr="00947745">
        <w:rPr>
          <w:rStyle w:val="alt-edited"/>
          <w:sz w:val="28"/>
          <w:szCs w:val="28"/>
          <w:lang w:val="en-US"/>
        </w:rPr>
        <w:t xml:space="preserve">The presence of a water distribution between the structural groups of sulfuric and phosphoric acids in a mixed solution </w:t>
      </w:r>
      <w:proofErr w:type="gramStart"/>
      <w:r w:rsidRPr="00947745">
        <w:rPr>
          <w:rStyle w:val="alt-edited"/>
          <w:sz w:val="28"/>
          <w:szCs w:val="28"/>
          <w:lang w:val="en-US"/>
        </w:rPr>
        <w:t>is indicated</w:t>
      </w:r>
      <w:proofErr w:type="gramEnd"/>
      <w:r w:rsidRPr="00947745">
        <w:rPr>
          <w:rStyle w:val="alt-edited"/>
          <w:sz w:val="28"/>
          <w:szCs w:val="28"/>
          <w:lang w:val="en-US"/>
        </w:rPr>
        <w:t xml:space="preserve"> by the obtained dependences of the experimental heats of mixing of the starting materials on the composition. As </w:t>
      </w:r>
      <w:proofErr w:type="gramStart"/>
      <w:r w:rsidRPr="00947745">
        <w:rPr>
          <w:rStyle w:val="alt-edited"/>
          <w:sz w:val="28"/>
          <w:szCs w:val="28"/>
          <w:lang w:val="en-US"/>
        </w:rPr>
        <w:t>can be seen</w:t>
      </w:r>
      <w:proofErr w:type="gramEnd"/>
      <w:r w:rsidRPr="00947745">
        <w:rPr>
          <w:rStyle w:val="alt-edited"/>
          <w:sz w:val="28"/>
          <w:szCs w:val="28"/>
          <w:lang w:val="en-US"/>
        </w:rPr>
        <w:t xml:space="preserve"> in fig. </w:t>
      </w:r>
      <w:r>
        <w:rPr>
          <w:rStyle w:val="alt-edited"/>
          <w:sz w:val="28"/>
          <w:szCs w:val="28"/>
          <w:lang w:val="en-US"/>
        </w:rPr>
        <w:t>10</w:t>
      </w:r>
      <w:r w:rsidRPr="00947745">
        <w:rPr>
          <w:rStyle w:val="alt-edited"/>
          <w:sz w:val="28"/>
          <w:szCs w:val="28"/>
          <w:lang w:val="en-US"/>
        </w:rPr>
        <w:t xml:space="preserve">, the </w:t>
      </w:r>
      <w:proofErr w:type="spellStart"/>
      <w:r w:rsidRPr="00947745">
        <w:rPr>
          <w:rStyle w:val="alt-edited"/>
          <w:sz w:val="28"/>
          <w:szCs w:val="28"/>
          <w:lang w:val="en-US"/>
        </w:rPr>
        <w:t>exothermicity</w:t>
      </w:r>
      <w:proofErr w:type="spellEnd"/>
      <w:r w:rsidRPr="00947745">
        <w:rPr>
          <w:rStyle w:val="alt-edited"/>
          <w:sz w:val="28"/>
          <w:szCs w:val="28"/>
          <w:lang w:val="en-US"/>
        </w:rPr>
        <w:t xml:space="preserve"> of the heat of mixing solutions of sulfuric and phosphoric acids decreases with an increase in the acid component. This addiction</w:t>
      </w:r>
      <w:r>
        <w:rPr>
          <w:rStyle w:val="alt-edited"/>
          <w:sz w:val="28"/>
          <w:szCs w:val="28"/>
          <w:lang w:val="en-US"/>
        </w:rPr>
        <w:t xml:space="preserve">, </w:t>
      </w:r>
      <w:proofErr w:type="gramStart"/>
      <w:r w:rsidRPr="00947745">
        <w:rPr>
          <w:rStyle w:val="alt-edited"/>
          <w:sz w:val="28"/>
          <w:szCs w:val="28"/>
          <w:lang w:val="en-US"/>
        </w:rPr>
        <w:t>and also</w:t>
      </w:r>
      <w:proofErr w:type="gramEnd"/>
      <w:r w:rsidRPr="00947745">
        <w:rPr>
          <w:rStyle w:val="alt-edited"/>
          <w:sz w:val="28"/>
          <w:szCs w:val="28"/>
          <w:lang w:val="en-US"/>
        </w:rPr>
        <w:t xml:space="preserve"> the dependence of water activity on temperature is characteristic of type 1 electrolytes according to the classification of </w:t>
      </w:r>
      <w:proofErr w:type="spellStart"/>
      <w:r w:rsidRPr="00947745">
        <w:rPr>
          <w:rStyle w:val="alt-edited"/>
          <w:sz w:val="28"/>
          <w:szCs w:val="28"/>
          <w:lang w:val="en-US"/>
        </w:rPr>
        <w:t>Mishchenko</w:t>
      </w:r>
      <w:proofErr w:type="spellEnd"/>
      <w:r w:rsidRPr="00947745">
        <w:rPr>
          <w:rStyle w:val="alt-edited"/>
          <w:sz w:val="28"/>
          <w:szCs w:val="28"/>
          <w:lang w:val="en-US"/>
        </w:rPr>
        <w:t xml:space="preserve"> and </w:t>
      </w:r>
      <w:proofErr w:type="spellStart"/>
      <w:r w:rsidRPr="00947745">
        <w:rPr>
          <w:rStyle w:val="alt-edited"/>
          <w:sz w:val="28"/>
          <w:szCs w:val="28"/>
          <w:lang w:val="en-US"/>
        </w:rPr>
        <w:t>Pronina</w:t>
      </w:r>
      <w:proofErr w:type="spellEnd"/>
      <w:r w:rsidRPr="00947745">
        <w:rPr>
          <w:rStyle w:val="alt-edited"/>
          <w:sz w:val="28"/>
          <w:szCs w:val="28"/>
          <w:lang w:val="en-US"/>
        </w:rPr>
        <w:t>, during the formation of which the hydration effect dominates over all the others.</w:t>
      </w:r>
    </w:p>
    <w:p w:rsidR="00947745" w:rsidRPr="00947745" w:rsidRDefault="00947745" w:rsidP="00947745">
      <w:pPr>
        <w:ind w:firstLine="567"/>
        <w:jc w:val="center"/>
        <w:rPr>
          <w:rStyle w:val="alt-edited"/>
          <w:sz w:val="28"/>
          <w:szCs w:val="28"/>
          <w:lang w:val="en-US"/>
        </w:rPr>
      </w:pPr>
      <w:r>
        <w:rPr>
          <w:noProof/>
          <w:sz w:val="28"/>
          <w:szCs w:val="28"/>
        </w:rPr>
        <w:drawing>
          <wp:inline distT="0" distB="0" distL="0" distR="0">
            <wp:extent cx="2524125" cy="2620645"/>
            <wp:effectExtent l="0" t="0" r="9525" b="825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36">
                      <a:extLst>
                        <a:ext uri="{28A0092B-C50C-407E-A947-70E740481C1C}">
                          <a14:useLocalDpi xmlns:a14="http://schemas.microsoft.com/office/drawing/2010/main" val="0"/>
                        </a:ext>
                      </a:extLst>
                    </a:blip>
                    <a:srcRect r="45573"/>
                    <a:stretch/>
                  </pic:blipFill>
                  <pic:spPr bwMode="auto">
                    <a:xfrm>
                      <a:off x="0" y="0"/>
                      <a:ext cx="2531987" cy="2628808"/>
                    </a:xfrm>
                    <a:prstGeom prst="rect">
                      <a:avLst/>
                    </a:prstGeom>
                    <a:noFill/>
                    <a:ln>
                      <a:noFill/>
                    </a:ln>
                    <a:extLst>
                      <a:ext uri="{53640926-AAD7-44D8-BBD7-CCE9431645EC}">
                        <a14:shadowObscured xmlns:a14="http://schemas.microsoft.com/office/drawing/2010/main"/>
                      </a:ext>
                    </a:extLst>
                  </pic:spPr>
                </pic:pic>
              </a:graphicData>
            </a:graphic>
          </wp:inline>
        </w:drawing>
      </w:r>
    </w:p>
    <w:p w:rsidR="00967939" w:rsidRDefault="00967939" w:rsidP="00286D07">
      <w:pPr>
        <w:rPr>
          <w:rStyle w:val="alt-edited"/>
          <w:sz w:val="28"/>
          <w:szCs w:val="28"/>
          <w:lang w:val="en-US"/>
        </w:rPr>
      </w:pPr>
    </w:p>
    <w:p w:rsidR="00967939" w:rsidRPr="00947745" w:rsidRDefault="00947745" w:rsidP="00947745">
      <w:pPr>
        <w:jc w:val="center"/>
        <w:rPr>
          <w:rStyle w:val="alt-edited"/>
          <w:sz w:val="28"/>
          <w:szCs w:val="28"/>
          <w:lang w:val="en-US"/>
        </w:rPr>
      </w:pPr>
      <w:r>
        <w:rPr>
          <w:rStyle w:val="alt-edited"/>
          <w:sz w:val="28"/>
          <w:szCs w:val="28"/>
          <w:lang w:val="en-US"/>
        </w:rPr>
        <w:t xml:space="preserve">Figure 9. </w:t>
      </w:r>
      <w:r w:rsidRPr="00947745">
        <w:rPr>
          <w:rStyle w:val="alt-edited"/>
          <w:sz w:val="28"/>
          <w:szCs w:val="28"/>
          <w:lang w:val="en-US"/>
        </w:rPr>
        <w:t xml:space="preserve">Dependence </w:t>
      </w:r>
      <m:oMath>
        <m:sSub>
          <m:sSubPr>
            <m:ctrlPr>
              <w:rPr>
                <w:rStyle w:val="alt-edited"/>
                <w:rFonts w:ascii="Cambria Math" w:hAnsi="Cambria Math"/>
                <w:i/>
                <w:sz w:val="28"/>
                <w:szCs w:val="28"/>
                <w:lang w:val="en-US"/>
              </w:rPr>
            </m:ctrlPr>
          </m:sSubPr>
          <m:e>
            <m:r>
              <w:rPr>
                <w:rStyle w:val="alt-edited"/>
                <w:rFonts w:ascii="Cambria Math" w:hAnsi="Cambria Math"/>
                <w:sz w:val="28"/>
                <w:szCs w:val="28"/>
                <w:lang w:val="en-US"/>
              </w:rPr>
              <m:t>γ</m:t>
            </m:r>
          </m:e>
          <m:sub>
            <m:r>
              <w:rPr>
                <w:rStyle w:val="alt-edited"/>
                <w:rFonts w:ascii="Cambria Math" w:hAnsi="Cambria Math"/>
                <w:sz w:val="28"/>
                <w:szCs w:val="28"/>
                <w:lang w:val="en-US"/>
              </w:rPr>
              <m:t>H2O</m:t>
            </m:r>
          </m:sub>
        </m:sSub>
      </m:oMath>
      <w:r w:rsidRPr="00947745">
        <w:rPr>
          <w:rStyle w:val="alt-edited"/>
          <w:sz w:val="28"/>
          <w:szCs w:val="28"/>
          <w:lang w:val="en-US"/>
        </w:rPr>
        <w:t xml:space="preserve"> from D and temperature at </w:t>
      </w:r>
      <w:r>
        <w:rPr>
          <w:rStyle w:val="alt-edited"/>
          <w:sz w:val="28"/>
          <w:szCs w:val="28"/>
          <w:lang w:val="en-US"/>
        </w:rPr>
        <w:t>x</w:t>
      </w:r>
      <w:r w:rsidRPr="00947745">
        <w:rPr>
          <w:rStyle w:val="alt-edited"/>
          <w:sz w:val="28"/>
          <w:szCs w:val="28"/>
          <w:vertAlign w:val="subscript"/>
          <w:lang w:val="en-US"/>
        </w:rPr>
        <w:t>H2O</w:t>
      </w:r>
      <w:r>
        <w:rPr>
          <w:rStyle w:val="alt-edited"/>
          <w:sz w:val="28"/>
          <w:szCs w:val="28"/>
          <w:lang w:val="en-US"/>
        </w:rPr>
        <w:t xml:space="preserve">=0.62 </w:t>
      </w:r>
      <w:r w:rsidRPr="00947745">
        <w:rPr>
          <w:rStyle w:val="alt-edited"/>
          <w:sz w:val="28"/>
          <w:szCs w:val="28"/>
          <w:lang w:val="en-US"/>
        </w:rPr>
        <w:t>share of units</w:t>
      </w:r>
    </w:p>
    <w:p w:rsidR="00967939" w:rsidRDefault="00967939" w:rsidP="00286D07">
      <w:pPr>
        <w:rPr>
          <w:rStyle w:val="alt-edited"/>
          <w:sz w:val="28"/>
          <w:szCs w:val="28"/>
          <w:lang w:val="en-US"/>
        </w:rPr>
      </w:pPr>
    </w:p>
    <w:p w:rsidR="00967939" w:rsidRDefault="00947745" w:rsidP="00947745">
      <w:pPr>
        <w:jc w:val="center"/>
        <w:rPr>
          <w:rStyle w:val="alt-edited"/>
          <w:sz w:val="28"/>
          <w:szCs w:val="28"/>
          <w:lang w:val="en-US"/>
        </w:rPr>
      </w:pPr>
      <w:r>
        <w:rPr>
          <w:noProof/>
          <w:sz w:val="28"/>
          <w:szCs w:val="28"/>
        </w:rPr>
        <w:lastRenderedPageBreak/>
        <w:drawing>
          <wp:inline distT="0" distB="0" distL="0" distR="0" wp14:anchorId="786B2C55" wp14:editId="4290BD47">
            <wp:extent cx="2084957" cy="2620645"/>
            <wp:effectExtent l="0" t="0" r="0" b="825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136">
                      <a:extLst>
                        <a:ext uri="{28A0092B-C50C-407E-A947-70E740481C1C}">
                          <a14:useLocalDpi xmlns:a14="http://schemas.microsoft.com/office/drawing/2010/main" val="0"/>
                        </a:ext>
                      </a:extLst>
                    </a:blip>
                    <a:srcRect l="55043"/>
                    <a:stretch/>
                  </pic:blipFill>
                  <pic:spPr bwMode="auto">
                    <a:xfrm>
                      <a:off x="0" y="0"/>
                      <a:ext cx="2091451" cy="2628808"/>
                    </a:xfrm>
                    <a:prstGeom prst="rect">
                      <a:avLst/>
                    </a:prstGeom>
                    <a:noFill/>
                    <a:ln>
                      <a:noFill/>
                    </a:ln>
                    <a:extLst>
                      <a:ext uri="{53640926-AAD7-44D8-BBD7-CCE9431645EC}">
                        <a14:shadowObscured xmlns:a14="http://schemas.microsoft.com/office/drawing/2010/main"/>
                      </a:ext>
                    </a:extLst>
                  </pic:spPr>
                </pic:pic>
              </a:graphicData>
            </a:graphic>
          </wp:inline>
        </w:drawing>
      </w:r>
    </w:p>
    <w:p w:rsidR="00100C3B" w:rsidRPr="002F0C7C" w:rsidRDefault="00947745" w:rsidP="00947745">
      <w:pPr>
        <w:jc w:val="center"/>
        <w:rPr>
          <w:rStyle w:val="alt-edited"/>
          <w:sz w:val="28"/>
          <w:szCs w:val="28"/>
          <w:lang w:val="en-US"/>
        </w:rPr>
      </w:pPr>
      <w:r>
        <w:rPr>
          <w:rStyle w:val="alt-edited"/>
          <w:sz w:val="28"/>
          <w:szCs w:val="28"/>
          <w:lang w:val="en-US"/>
        </w:rPr>
        <w:t xml:space="preserve">Figure </w:t>
      </w:r>
      <w:r w:rsidRPr="00947745">
        <w:rPr>
          <w:rStyle w:val="alt-edited"/>
          <w:sz w:val="28"/>
          <w:szCs w:val="28"/>
          <w:lang w:val="en-US"/>
        </w:rPr>
        <w:t>10</w:t>
      </w:r>
      <w:r>
        <w:rPr>
          <w:rStyle w:val="alt-edited"/>
          <w:sz w:val="28"/>
          <w:szCs w:val="28"/>
          <w:lang w:val="en-US"/>
        </w:rPr>
        <w:t>.</w:t>
      </w:r>
      <w:r w:rsidRPr="00947745">
        <w:rPr>
          <w:rStyle w:val="alt-edited"/>
          <w:sz w:val="28"/>
          <w:szCs w:val="28"/>
          <w:lang w:val="en-US"/>
        </w:rPr>
        <w:t xml:space="preserve"> The effect of the final total </w:t>
      </w:r>
      <w:proofErr w:type="spellStart"/>
      <w:r w:rsidRPr="00947745">
        <w:rPr>
          <w:rStyle w:val="alt-edited"/>
          <w:sz w:val="28"/>
          <w:szCs w:val="28"/>
          <w:lang w:val="en-US"/>
        </w:rPr>
        <w:t>molal</w:t>
      </w:r>
      <w:proofErr w:type="spellEnd"/>
      <w:r w:rsidRPr="00947745">
        <w:rPr>
          <w:rStyle w:val="alt-edited"/>
          <w:sz w:val="28"/>
          <w:szCs w:val="28"/>
          <w:lang w:val="en-US"/>
        </w:rPr>
        <w:t xml:space="preserve"> concentration </w:t>
      </w:r>
      <w:proofErr w:type="spellStart"/>
      <w:r w:rsidR="002F0C7C">
        <w:rPr>
          <w:rStyle w:val="alt-edited"/>
          <w:sz w:val="28"/>
          <w:szCs w:val="28"/>
          <w:lang w:val="en-US"/>
        </w:rPr>
        <w:t>m</w:t>
      </w:r>
      <w:r w:rsidR="002F0C7C" w:rsidRPr="002F0C7C">
        <w:rPr>
          <w:rStyle w:val="alt-edited"/>
          <w:sz w:val="28"/>
          <w:szCs w:val="28"/>
          <w:vertAlign w:val="subscript"/>
          <w:lang w:val="en-US"/>
        </w:rPr>
        <w:t>Σ</w:t>
      </w:r>
      <w:proofErr w:type="spellEnd"/>
      <w:r w:rsidR="002F0C7C">
        <w:rPr>
          <w:rStyle w:val="alt-edited"/>
          <w:sz w:val="28"/>
          <w:szCs w:val="28"/>
          <w:lang w:val="en-US"/>
        </w:rPr>
        <w:t xml:space="preserve"> </w:t>
      </w:r>
      <w:r w:rsidR="002F0C7C" w:rsidRPr="002F0C7C">
        <w:rPr>
          <w:rStyle w:val="alt-edited"/>
          <w:sz w:val="28"/>
          <w:szCs w:val="28"/>
          <w:lang w:val="en-US"/>
        </w:rPr>
        <w:t xml:space="preserve">sulfuric and phosphoric acids on </w:t>
      </w:r>
      <w:r w:rsidR="002F0C7C">
        <w:rPr>
          <w:rStyle w:val="alt-edited"/>
          <w:sz w:val="28"/>
          <w:szCs w:val="28"/>
          <w:lang w:val="en-US"/>
        </w:rPr>
        <w:t>Δ</w:t>
      </w:r>
      <w:r w:rsidR="002F0C7C">
        <w:rPr>
          <w:rStyle w:val="alt-edited"/>
          <w:sz w:val="28"/>
          <w:szCs w:val="28"/>
        </w:rPr>
        <w:t>Н</w:t>
      </w:r>
      <w:r w:rsidR="002F0C7C">
        <w:rPr>
          <w:rStyle w:val="alt-edited"/>
          <w:sz w:val="28"/>
          <w:szCs w:val="28"/>
          <w:lang w:val="en-US"/>
        </w:rPr>
        <w:t>m at 25</w:t>
      </w:r>
      <w:r w:rsidR="002F0C7C" w:rsidRPr="00F878DE">
        <w:rPr>
          <w:rStyle w:val="alt-edited"/>
          <w:sz w:val="28"/>
          <w:szCs w:val="28"/>
          <w:lang w:val="en-US"/>
        </w:rPr>
        <w:t>°С</w:t>
      </w:r>
    </w:p>
    <w:p w:rsidR="00100C3B" w:rsidRDefault="00100C3B" w:rsidP="00286D07">
      <w:pPr>
        <w:rPr>
          <w:rStyle w:val="alt-edited"/>
          <w:sz w:val="28"/>
          <w:szCs w:val="28"/>
          <w:lang w:val="en-US"/>
        </w:rPr>
      </w:pPr>
    </w:p>
    <w:p w:rsidR="00100C3B" w:rsidRDefault="00947745" w:rsidP="002F0C7C">
      <w:pPr>
        <w:ind w:firstLine="567"/>
        <w:jc w:val="both"/>
        <w:rPr>
          <w:rStyle w:val="alt-edited"/>
          <w:sz w:val="28"/>
          <w:szCs w:val="28"/>
          <w:lang w:val="en-US"/>
        </w:rPr>
      </w:pPr>
      <w:r w:rsidRPr="00947745">
        <w:rPr>
          <w:rStyle w:val="alt-edited"/>
          <w:sz w:val="28"/>
          <w:szCs w:val="28"/>
          <w:lang w:val="en-US"/>
        </w:rPr>
        <w:t xml:space="preserve">In fig. </w:t>
      </w:r>
      <w:r w:rsidR="002F0C7C">
        <w:rPr>
          <w:rStyle w:val="alt-edited"/>
          <w:sz w:val="28"/>
          <w:szCs w:val="28"/>
          <w:lang w:val="en-US"/>
        </w:rPr>
        <w:t>11</w:t>
      </w:r>
      <w:r w:rsidRPr="00947745">
        <w:rPr>
          <w:rStyle w:val="alt-edited"/>
          <w:sz w:val="28"/>
          <w:szCs w:val="28"/>
          <w:lang w:val="en-US"/>
        </w:rPr>
        <w:t xml:space="preserve">, the effect of the concentration of phosphoric acid on the thermal effect of the dissolution of sulfuric acid </w:t>
      </w:r>
      <w:proofErr w:type="gramStart"/>
      <w:r w:rsidRPr="00947745">
        <w:rPr>
          <w:rStyle w:val="alt-edited"/>
          <w:sz w:val="28"/>
          <w:szCs w:val="28"/>
          <w:lang w:val="en-US"/>
        </w:rPr>
        <w:t>is clearly traced</w:t>
      </w:r>
      <w:proofErr w:type="gramEnd"/>
      <w:r w:rsidRPr="00947745">
        <w:rPr>
          <w:rStyle w:val="alt-edited"/>
          <w:sz w:val="28"/>
          <w:szCs w:val="28"/>
          <w:lang w:val="en-US"/>
        </w:rPr>
        <w:t xml:space="preserve">. It </w:t>
      </w:r>
      <w:proofErr w:type="gramStart"/>
      <w:r w:rsidRPr="00947745">
        <w:rPr>
          <w:rStyle w:val="alt-edited"/>
          <w:sz w:val="28"/>
          <w:szCs w:val="28"/>
          <w:lang w:val="en-US"/>
        </w:rPr>
        <w:t>is seen</w:t>
      </w:r>
      <w:proofErr w:type="gramEnd"/>
      <w:r w:rsidRPr="00947745">
        <w:rPr>
          <w:rStyle w:val="alt-edited"/>
          <w:sz w:val="28"/>
          <w:szCs w:val="28"/>
          <w:lang w:val="en-US"/>
        </w:rPr>
        <w:t xml:space="preserve"> that when mixing binary solutions, the degree of hydration characteristic of a solution of sulfuric acid in water with the same molarity as in the resulting mixtures is not achieved. For example, when sulfuric acid </w:t>
      </w:r>
      <w:proofErr w:type="gramStart"/>
      <w:r w:rsidRPr="00947745">
        <w:rPr>
          <w:rStyle w:val="alt-edited"/>
          <w:sz w:val="28"/>
          <w:szCs w:val="28"/>
          <w:lang w:val="en-US"/>
        </w:rPr>
        <w:t>is dissolved</w:t>
      </w:r>
      <w:proofErr w:type="gramEnd"/>
      <w:r w:rsidRPr="00947745">
        <w:rPr>
          <w:rStyle w:val="alt-edited"/>
          <w:sz w:val="28"/>
          <w:szCs w:val="28"/>
          <w:lang w:val="en-US"/>
        </w:rPr>
        <w:t xml:space="preserve"> in a phosphoric solution with a concentration of 62% Н</w:t>
      </w:r>
      <w:r w:rsidRPr="002F0C7C">
        <w:rPr>
          <w:rStyle w:val="alt-edited"/>
          <w:sz w:val="28"/>
          <w:szCs w:val="28"/>
          <w:vertAlign w:val="subscript"/>
          <w:lang w:val="en-US"/>
        </w:rPr>
        <w:t>3</w:t>
      </w:r>
      <w:r w:rsidRPr="00947745">
        <w:rPr>
          <w:rStyle w:val="alt-edited"/>
          <w:sz w:val="28"/>
          <w:szCs w:val="28"/>
          <w:lang w:val="en-US"/>
        </w:rPr>
        <w:t>Р0</w:t>
      </w:r>
      <w:r w:rsidRPr="002F0C7C">
        <w:rPr>
          <w:rStyle w:val="alt-edited"/>
          <w:sz w:val="28"/>
          <w:szCs w:val="28"/>
          <w:vertAlign w:val="subscript"/>
          <w:lang w:val="en-US"/>
        </w:rPr>
        <w:t>4</w:t>
      </w:r>
      <w:r w:rsidRPr="00947745">
        <w:rPr>
          <w:rStyle w:val="alt-edited"/>
          <w:sz w:val="28"/>
          <w:szCs w:val="28"/>
          <w:lang w:val="en-US"/>
        </w:rPr>
        <w:t>, the thermal effect of mixing is 38–39% less than the thermal effect of the dissolution of sulfuric acid in water.</w:t>
      </w:r>
    </w:p>
    <w:p w:rsidR="002F0C7C" w:rsidRDefault="002F0C7C" w:rsidP="002F0C7C">
      <w:pPr>
        <w:ind w:firstLine="567"/>
        <w:jc w:val="both"/>
        <w:rPr>
          <w:rStyle w:val="alt-edited"/>
          <w:sz w:val="28"/>
          <w:szCs w:val="28"/>
          <w:lang w:val="en-US"/>
        </w:rPr>
      </w:pPr>
      <w:r w:rsidRPr="002F0C7C">
        <w:rPr>
          <w:rStyle w:val="alt-edited"/>
          <w:sz w:val="28"/>
          <w:szCs w:val="28"/>
          <w:lang w:val="en-US"/>
        </w:rPr>
        <w:t xml:space="preserve">From the data on the vapor pressure, using equations </w:t>
      </w:r>
      <w:r>
        <w:rPr>
          <w:rStyle w:val="alt-edited"/>
          <w:sz w:val="28"/>
          <w:szCs w:val="28"/>
          <w:lang w:val="en-US"/>
        </w:rPr>
        <w:t>ΔS</w:t>
      </w:r>
      <w:r>
        <w:rPr>
          <w:rStyle w:val="alt-edited"/>
          <w:sz w:val="28"/>
          <w:szCs w:val="28"/>
          <w:vertAlign w:val="subscript"/>
          <w:lang w:val="en-US"/>
        </w:rPr>
        <w:t>1</w:t>
      </w:r>
      <w:proofErr w:type="gramStart"/>
      <w:r>
        <w:rPr>
          <w:rStyle w:val="alt-edited"/>
          <w:sz w:val="28"/>
          <w:szCs w:val="28"/>
          <w:lang w:val="en-US"/>
        </w:rPr>
        <w:t>,</w:t>
      </w:r>
      <w:r w:rsidRPr="007701D8">
        <w:rPr>
          <w:rStyle w:val="alt-edited"/>
          <w:sz w:val="28"/>
          <w:szCs w:val="28"/>
          <w:vertAlign w:val="subscript"/>
          <w:lang w:val="en-US"/>
        </w:rPr>
        <w:t>excess</w:t>
      </w:r>
      <w:proofErr w:type="gramEnd"/>
      <w:r>
        <w:rPr>
          <w:rStyle w:val="alt-edited"/>
          <w:sz w:val="28"/>
          <w:szCs w:val="28"/>
          <w:lang w:val="en-US"/>
        </w:rPr>
        <w:t>=</w:t>
      </w:r>
      <w:r w:rsidRPr="007701D8">
        <w:rPr>
          <w:rStyle w:val="alt-edited"/>
          <w:sz w:val="28"/>
          <w:szCs w:val="28"/>
          <w:lang w:val="en-US"/>
        </w:rPr>
        <w:t xml:space="preserve"> </w:t>
      </w:r>
      <w:r>
        <w:rPr>
          <w:rStyle w:val="alt-edited"/>
          <w:sz w:val="28"/>
          <w:szCs w:val="28"/>
          <w:lang w:val="en-US"/>
        </w:rPr>
        <w:t>ΔS</w:t>
      </w:r>
      <w:r>
        <w:rPr>
          <w:rStyle w:val="alt-edited"/>
          <w:sz w:val="28"/>
          <w:szCs w:val="28"/>
          <w:vertAlign w:val="subscript"/>
          <w:lang w:val="en-US"/>
        </w:rPr>
        <w:t>1</w:t>
      </w:r>
      <w:r>
        <w:rPr>
          <w:rStyle w:val="alt-edited"/>
          <w:sz w:val="28"/>
          <w:szCs w:val="28"/>
          <w:lang w:val="en-US"/>
        </w:rPr>
        <w:t>,</w:t>
      </w:r>
      <w:r w:rsidRPr="007701D8">
        <w:rPr>
          <w:rStyle w:val="alt-edited"/>
          <w:sz w:val="28"/>
          <w:szCs w:val="28"/>
          <w:vertAlign w:val="subscript"/>
          <w:lang w:val="en-US"/>
        </w:rPr>
        <w:t>full</w:t>
      </w:r>
      <w:r>
        <w:rPr>
          <w:rStyle w:val="alt-edited"/>
          <w:sz w:val="28"/>
          <w:szCs w:val="28"/>
          <w:vertAlign w:val="subscript"/>
          <w:lang w:val="en-US"/>
        </w:rPr>
        <w:t xml:space="preserve"> </w:t>
      </w:r>
      <w:r>
        <w:rPr>
          <w:rStyle w:val="alt-edited"/>
          <w:sz w:val="28"/>
          <w:szCs w:val="28"/>
          <w:lang w:val="en-US"/>
        </w:rPr>
        <w:t>– ΔS</w:t>
      </w:r>
      <w:r>
        <w:rPr>
          <w:rStyle w:val="alt-edited"/>
          <w:sz w:val="28"/>
          <w:szCs w:val="28"/>
          <w:vertAlign w:val="subscript"/>
          <w:lang w:val="en-US"/>
        </w:rPr>
        <w:t>1</w:t>
      </w:r>
      <w:r>
        <w:rPr>
          <w:rStyle w:val="alt-edited"/>
          <w:sz w:val="28"/>
          <w:szCs w:val="28"/>
          <w:lang w:val="en-US"/>
        </w:rPr>
        <w:t>,</w:t>
      </w:r>
      <w:r>
        <w:rPr>
          <w:rStyle w:val="alt-edited"/>
          <w:sz w:val="28"/>
          <w:szCs w:val="28"/>
          <w:vertAlign w:val="subscript"/>
          <w:lang w:val="en-US"/>
        </w:rPr>
        <w:t>ideal</w:t>
      </w:r>
      <w:r>
        <w:rPr>
          <w:rStyle w:val="alt-edited"/>
          <w:b/>
          <w:lang w:val="en-US"/>
        </w:rPr>
        <w:t xml:space="preserve"> </w:t>
      </w:r>
      <w:r w:rsidRPr="002F0C7C">
        <w:rPr>
          <w:rStyle w:val="alt-edited"/>
          <w:sz w:val="28"/>
          <w:szCs w:val="28"/>
          <w:lang w:val="en-US"/>
        </w:rPr>
        <w:t xml:space="preserve">and </w:t>
      </w:r>
      <w:r>
        <w:rPr>
          <w:rStyle w:val="alt-edited"/>
          <w:sz w:val="28"/>
          <w:szCs w:val="28"/>
          <w:lang w:val="en-US"/>
        </w:rPr>
        <w:t>ΔS</w:t>
      </w:r>
      <w:r>
        <w:rPr>
          <w:rStyle w:val="alt-edited"/>
          <w:sz w:val="28"/>
          <w:szCs w:val="28"/>
          <w:vertAlign w:val="subscript"/>
          <w:lang w:val="en-US"/>
        </w:rPr>
        <w:t>1</w:t>
      </w:r>
      <w:r>
        <w:rPr>
          <w:rStyle w:val="alt-edited"/>
          <w:sz w:val="28"/>
          <w:szCs w:val="28"/>
          <w:lang w:val="en-US"/>
        </w:rPr>
        <w:t>,</w:t>
      </w:r>
      <w:r w:rsidRPr="007701D8">
        <w:rPr>
          <w:rStyle w:val="alt-edited"/>
          <w:sz w:val="28"/>
          <w:szCs w:val="28"/>
          <w:vertAlign w:val="subscript"/>
          <w:lang w:val="en-US"/>
        </w:rPr>
        <w:t>excess</w:t>
      </w:r>
      <w:r>
        <w:rPr>
          <w:rStyle w:val="alt-edited"/>
          <w:sz w:val="28"/>
          <w:szCs w:val="28"/>
          <w:lang w:val="en-US"/>
        </w:rPr>
        <w:t>=(L</w:t>
      </w:r>
      <w:r w:rsidRPr="00100C3B">
        <w:rPr>
          <w:rStyle w:val="alt-edited"/>
          <w:sz w:val="28"/>
          <w:szCs w:val="28"/>
          <w:vertAlign w:val="subscript"/>
          <w:lang w:val="en-US"/>
        </w:rPr>
        <w:t>1</w:t>
      </w:r>
      <w:r>
        <w:rPr>
          <w:rStyle w:val="alt-edited"/>
          <w:sz w:val="28"/>
          <w:szCs w:val="28"/>
          <w:lang w:val="en-US"/>
        </w:rPr>
        <w:t>-RTln</w:t>
      </w:r>
      <m:oMath>
        <m:f>
          <m:fPr>
            <m:ctrlPr>
              <w:rPr>
                <w:rStyle w:val="alt-edited"/>
                <w:rFonts w:ascii="Cambria Math" w:hAnsi="Cambria Math"/>
                <w:i/>
                <w:sz w:val="28"/>
                <w:szCs w:val="28"/>
                <w:lang w:val="en-US"/>
              </w:rPr>
            </m:ctrlPr>
          </m:fPr>
          <m:num>
            <m:sSub>
              <m:sSubPr>
                <m:ctrlPr>
                  <w:rPr>
                    <w:rStyle w:val="alt-edited"/>
                    <w:rFonts w:ascii="Cambria Math" w:hAnsi="Cambria Math"/>
                    <w:i/>
                    <w:sz w:val="28"/>
                    <w:szCs w:val="28"/>
                    <w:lang w:val="en-US"/>
                  </w:rPr>
                </m:ctrlPr>
              </m:sSubPr>
              <m:e>
                <m:r>
                  <w:rPr>
                    <w:rStyle w:val="alt-edited"/>
                    <w:rFonts w:ascii="Cambria Math" w:hAnsi="Cambria Math"/>
                    <w:sz w:val="28"/>
                    <w:szCs w:val="28"/>
                    <w:lang w:val="en-US"/>
                  </w:rPr>
                  <m:t>a</m:t>
                </m:r>
              </m:e>
              <m:sub>
                <m:r>
                  <w:rPr>
                    <w:rStyle w:val="alt-edited"/>
                    <w:rFonts w:ascii="Cambria Math" w:hAnsi="Cambria Math"/>
                    <w:sz w:val="28"/>
                    <w:szCs w:val="28"/>
                    <w:lang w:val="en-US"/>
                  </w:rPr>
                  <m:t>1</m:t>
                </m:r>
              </m:sub>
            </m:sSub>
          </m:num>
          <m:den>
            <m:sSub>
              <m:sSubPr>
                <m:ctrlPr>
                  <w:rPr>
                    <w:rStyle w:val="alt-edited"/>
                    <w:rFonts w:ascii="Cambria Math" w:hAnsi="Cambria Math"/>
                    <w:i/>
                    <w:sz w:val="28"/>
                    <w:szCs w:val="28"/>
                    <w:lang w:val="en-US"/>
                  </w:rPr>
                </m:ctrlPr>
              </m:sSubPr>
              <m:e>
                <m:r>
                  <w:rPr>
                    <w:rStyle w:val="alt-edited"/>
                    <w:rFonts w:ascii="Cambria Math" w:hAnsi="Cambria Math"/>
                    <w:sz w:val="28"/>
                    <w:szCs w:val="28"/>
                    <w:lang w:val="en-US"/>
                  </w:rPr>
                  <m:t>x</m:t>
                </m:r>
              </m:e>
              <m:sub>
                <m:r>
                  <w:rPr>
                    <w:rStyle w:val="alt-edited"/>
                    <w:rFonts w:ascii="Cambria Math" w:hAnsi="Cambria Math"/>
                    <w:sz w:val="28"/>
                    <w:szCs w:val="28"/>
                    <w:lang w:val="en-US"/>
                  </w:rPr>
                  <m:t>1</m:t>
                </m:r>
              </m:sub>
            </m:sSub>
          </m:den>
        </m:f>
      </m:oMath>
      <w:r>
        <w:rPr>
          <w:rStyle w:val="alt-edited"/>
          <w:sz w:val="28"/>
          <w:szCs w:val="28"/>
          <w:lang w:val="en-US"/>
        </w:rPr>
        <w:t>)/T=(L</w:t>
      </w:r>
      <w:r w:rsidRPr="00100C3B">
        <w:rPr>
          <w:rStyle w:val="alt-edited"/>
          <w:sz w:val="28"/>
          <w:szCs w:val="28"/>
          <w:vertAlign w:val="subscript"/>
          <w:lang w:val="en-US"/>
        </w:rPr>
        <w:t>1</w:t>
      </w:r>
      <w:r>
        <w:rPr>
          <w:rStyle w:val="alt-edited"/>
          <w:sz w:val="28"/>
          <w:szCs w:val="28"/>
          <w:lang w:val="en-US"/>
        </w:rPr>
        <w:t>-RTln</w:t>
      </w:r>
      <m:oMath>
        <m:sSub>
          <m:sSubPr>
            <m:ctrlPr>
              <w:rPr>
                <w:rStyle w:val="alt-edited"/>
                <w:rFonts w:ascii="Cambria Math" w:hAnsi="Cambria Math"/>
                <w:i/>
                <w:sz w:val="28"/>
                <w:szCs w:val="28"/>
                <w:lang w:val="en-US"/>
              </w:rPr>
            </m:ctrlPr>
          </m:sSubPr>
          <m:e>
            <m:r>
              <w:rPr>
                <w:rStyle w:val="alt-edited"/>
                <w:rFonts w:ascii="Cambria Math" w:hAnsi="Cambria Math"/>
                <w:sz w:val="28"/>
                <w:szCs w:val="28"/>
                <w:lang w:val="en-US"/>
              </w:rPr>
              <m:t>γ</m:t>
            </m:r>
          </m:e>
          <m:sub>
            <m:r>
              <w:rPr>
                <w:rStyle w:val="alt-edited"/>
                <w:rFonts w:ascii="Cambria Math" w:hAnsi="Cambria Math"/>
                <w:sz w:val="28"/>
                <w:szCs w:val="28"/>
                <w:lang w:val="en-US"/>
              </w:rPr>
              <m:t>1</m:t>
            </m:r>
          </m:sub>
        </m:sSub>
        <m:r>
          <w:rPr>
            <w:rStyle w:val="alt-edited"/>
            <w:rFonts w:ascii="Cambria Math" w:hAnsi="Cambria Math"/>
            <w:sz w:val="28"/>
            <w:szCs w:val="28"/>
            <w:lang w:val="en-US"/>
          </w:rPr>
          <m:t>)/T</m:t>
        </m:r>
      </m:oMath>
      <w:r w:rsidRPr="002F0C7C">
        <w:rPr>
          <w:rStyle w:val="alt-edited"/>
          <w:sz w:val="28"/>
          <w:szCs w:val="28"/>
          <w:lang w:val="en-US"/>
        </w:rPr>
        <w:t>, the excess (non-ideal) fractions of the relative partial molar entropies are calculated</w:t>
      </w:r>
      <w:r>
        <w:rPr>
          <w:rStyle w:val="alt-edited"/>
          <w:sz w:val="28"/>
          <w:szCs w:val="28"/>
          <w:lang w:val="en-US"/>
        </w:rPr>
        <w:t xml:space="preserve"> ΔS</w:t>
      </w:r>
      <w:r w:rsidRPr="002F0C7C">
        <w:rPr>
          <w:rStyle w:val="alt-edited"/>
          <w:sz w:val="28"/>
          <w:szCs w:val="28"/>
          <w:vertAlign w:val="subscript"/>
          <w:lang w:val="en-US"/>
        </w:rPr>
        <w:t>H2O</w:t>
      </w:r>
      <w:r>
        <w:rPr>
          <w:rStyle w:val="alt-edited"/>
          <w:sz w:val="28"/>
          <w:szCs w:val="28"/>
          <w:lang w:val="en-US"/>
        </w:rPr>
        <w:t>.</w:t>
      </w:r>
      <w:r w:rsidRPr="002F0C7C">
        <w:rPr>
          <w:lang w:val="en-US"/>
        </w:rPr>
        <w:t xml:space="preserve"> </w:t>
      </w:r>
      <w:r w:rsidRPr="002F0C7C">
        <w:rPr>
          <w:rStyle w:val="alt-edited"/>
          <w:sz w:val="28"/>
          <w:szCs w:val="28"/>
          <w:lang w:val="en-US"/>
        </w:rPr>
        <w:t>For the average temperatures of the studied range (from 25 ° С to the boiling point), the values</w:t>
      </w:r>
      <w:r>
        <w:rPr>
          <w:rStyle w:val="alt-edited"/>
          <w:sz w:val="28"/>
          <w:szCs w:val="28"/>
          <w:lang w:val="en-US"/>
        </w:rPr>
        <w:t xml:space="preserve"> ΔS</w:t>
      </w:r>
      <w:r w:rsidRPr="002F0C7C">
        <w:rPr>
          <w:rStyle w:val="alt-edited"/>
          <w:sz w:val="28"/>
          <w:szCs w:val="28"/>
          <w:vertAlign w:val="subscript"/>
          <w:lang w:val="en-US"/>
        </w:rPr>
        <w:t>H2O</w:t>
      </w:r>
      <w:r w:rsidRPr="002F0C7C">
        <w:rPr>
          <w:lang w:val="en-US"/>
        </w:rPr>
        <w:t xml:space="preserve"> </w:t>
      </w:r>
      <w:r w:rsidRPr="002F0C7C">
        <w:rPr>
          <w:rStyle w:val="alt-edited"/>
          <w:sz w:val="28"/>
          <w:szCs w:val="28"/>
          <w:lang w:val="en-US"/>
        </w:rPr>
        <w:t xml:space="preserve">depend (Fig. </w:t>
      </w:r>
      <w:r>
        <w:rPr>
          <w:rStyle w:val="alt-edited"/>
          <w:sz w:val="28"/>
          <w:szCs w:val="28"/>
          <w:lang w:val="en-US"/>
        </w:rPr>
        <w:t>12</w:t>
      </w:r>
      <w:r w:rsidRPr="002F0C7C">
        <w:rPr>
          <w:rStyle w:val="alt-edited"/>
          <w:sz w:val="28"/>
          <w:szCs w:val="28"/>
          <w:lang w:val="en-US"/>
        </w:rPr>
        <w:t>) on the water content and the ratio of acids D.</w:t>
      </w:r>
      <w:r w:rsidRPr="002F0C7C">
        <w:rPr>
          <w:lang w:val="en-US"/>
        </w:rPr>
        <w:t xml:space="preserve"> </w:t>
      </w:r>
      <w:r w:rsidRPr="002F0C7C">
        <w:rPr>
          <w:rStyle w:val="alt-edited"/>
          <w:sz w:val="28"/>
          <w:szCs w:val="28"/>
          <w:lang w:val="en-US"/>
        </w:rPr>
        <w:t>At</w:t>
      </w:r>
      <w:r>
        <w:rPr>
          <w:rStyle w:val="alt-edited"/>
          <w:sz w:val="28"/>
          <w:szCs w:val="28"/>
          <w:lang w:val="en-US"/>
        </w:rPr>
        <w:t xml:space="preserve"> x</w:t>
      </w:r>
      <w:r w:rsidRPr="002F0C7C">
        <w:rPr>
          <w:rStyle w:val="alt-edited"/>
          <w:sz w:val="28"/>
          <w:szCs w:val="28"/>
          <w:vertAlign w:val="subscript"/>
          <w:lang w:val="en-US"/>
        </w:rPr>
        <w:t>H2O</w:t>
      </w:r>
      <w:r>
        <w:rPr>
          <w:rStyle w:val="alt-edited"/>
          <w:sz w:val="28"/>
          <w:szCs w:val="28"/>
          <w:lang w:val="en-US"/>
        </w:rPr>
        <w:t>=0</w:t>
      </w:r>
      <w:proofErr w:type="gramStart"/>
      <w:r>
        <w:rPr>
          <w:rStyle w:val="alt-edited"/>
          <w:sz w:val="28"/>
          <w:szCs w:val="28"/>
          <w:lang w:val="en-US"/>
        </w:rPr>
        <w:t>,76</w:t>
      </w:r>
      <w:proofErr w:type="gramEnd"/>
      <w:r>
        <w:rPr>
          <w:rStyle w:val="alt-edited"/>
          <w:sz w:val="28"/>
          <w:szCs w:val="28"/>
          <w:lang w:val="en-US"/>
        </w:rPr>
        <w:t xml:space="preserve"> </w:t>
      </w:r>
      <w:r w:rsidRPr="002F0C7C">
        <w:rPr>
          <w:rStyle w:val="alt-edited"/>
          <w:sz w:val="28"/>
          <w:szCs w:val="28"/>
          <w:lang w:val="en-US"/>
        </w:rPr>
        <w:t>for almost all D values</w:t>
      </w:r>
      <w:r>
        <w:rPr>
          <w:rStyle w:val="alt-edited"/>
          <w:sz w:val="28"/>
          <w:szCs w:val="28"/>
          <w:lang w:val="en-US"/>
        </w:rPr>
        <w:t xml:space="preserve"> ΔS</w:t>
      </w:r>
      <w:r w:rsidRPr="002F0C7C">
        <w:rPr>
          <w:rStyle w:val="alt-edited"/>
          <w:sz w:val="28"/>
          <w:szCs w:val="28"/>
          <w:vertAlign w:val="subscript"/>
          <w:lang w:val="en-US"/>
        </w:rPr>
        <w:t>H2O</w:t>
      </w:r>
      <w:r>
        <w:rPr>
          <w:rStyle w:val="alt-edited"/>
          <w:sz w:val="28"/>
          <w:szCs w:val="28"/>
          <w:lang w:val="en-US"/>
        </w:rPr>
        <w:t xml:space="preserve"> </w:t>
      </w:r>
      <w:r w:rsidRPr="002F0C7C">
        <w:rPr>
          <w:rStyle w:val="alt-edited"/>
          <w:sz w:val="28"/>
          <w:szCs w:val="28"/>
          <w:lang w:val="en-US"/>
        </w:rPr>
        <w:t>are negative.</w:t>
      </w:r>
    </w:p>
    <w:p w:rsidR="002F0C7C" w:rsidRPr="002F0C7C" w:rsidRDefault="002F0C7C" w:rsidP="002F0C7C">
      <w:pPr>
        <w:ind w:firstLine="567"/>
        <w:jc w:val="center"/>
        <w:rPr>
          <w:rStyle w:val="alt-edited"/>
          <w:sz w:val="28"/>
          <w:szCs w:val="28"/>
          <w:lang w:val="en-US"/>
        </w:rPr>
      </w:pPr>
      <w:r>
        <w:rPr>
          <w:noProof/>
          <w:sz w:val="28"/>
          <w:szCs w:val="28"/>
        </w:rPr>
        <w:drawing>
          <wp:inline distT="0" distB="0" distL="0" distR="0">
            <wp:extent cx="4596665" cy="15430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4606620" cy="1546392"/>
                    </a:xfrm>
                    <a:prstGeom prst="rect">
                      <a:avLst/>
                    </a:prstGeom>
                    <a:noFill/>
                    <a:ln>
                      <a:noFill/>
                    </a:ln>
                  </pic:spPr>
                </pic:pic>
              </a:graphicData>
            </a:graphic>
          </wp:inline>
        </w:drawing>
      </w:r>
    </w:p>
    <w:p w:rsidR="002F0C7C" w:rsidRDefault="002F0C7C" w:rsidP="002F0C7C">
      <w:pPr>
        <w:ind w:firstLine="567"/>
        <w:jc w:val="both"/>
        <w:rPr>
          <w:rStyle w:val="alt-edited"/>
          <w:sz w:val="28"/>
          <w:szCs w:val="28"/>
          <w:lang w:val="en-US"/>
        </w:rPr>
      </w:pPr>
    </w:p>
    <w:p w:rsidR="002F0C7C" w:rsidRPr="002E5D47" w:rsidRDefault="002E5D47" w:rsidP="002E5D47">
      <w:pPr>
        <w:ind w:firstLine="567"/>
        <w:jc w:val="center"/>
        <w:rPr>
          <w:rStyle w:val="alt-edited"/>
          <w:sz w:val="28"/>
          <w:szCs w:val="28"/>
          <w:lang w:val="en-US"/>
        </w:rPr>
      </w:pPr>
      <w:r>
        <w:rPr>
          <w:rStyle w:val="alt-edited"/>
          <w:sz w:val="28"/>
          <w:szCs w:val="28"/>
          <w:lang w:val="en-US"/>
        </w:rPr>
        <w:t>mH</w:t>
      </w:r>
      <w:r w:rsidRPr="002E5D47">
        <w:rPr>
          <w:rStyle w:val="alt-edited"/>
          <w:sz w:val="28"/>
          <w:szCs w:val="28"/>
          <w:vertAlign w:val="subscript"/>
          <w:lang w:val="en-US"/>
        </w:rPr>
        <w:t>3</w:t>
      </w:r>
      <w:r>
        <w:rPr>
          <w:rStyle w:val="alt-edited"/>
          <w:sz w:val="28"/>
          <w:szCs w:val="28"/>
          <w:lang w:val="en-US"/>
        </w:rPr>
        <w:t>PO</w:t>
      </w:r>
      <w:r w:rsidRPr="002E5D47">
        <w:rPr>
          <w:rStyle w:val="alt-edited"/>
          <w:sz w:val="28"/>
          <w:szCs w:val="28"/>
          <w:vertAlign w:val="subscript"/>
          <w:lang w:val="en-US"/>
        </w:rPr>
        <w:t>4</w:t>
      </w:r>
      <w:r>
        <w:rPr>
          <w:rStyle w:val="alt-edited"/>
          <w:sz w:val="28"/>
          <w:szCs w:val="28"/>
          <w:lang w:val="en-US"/>
        </w:rPr>
        <w:t xml:space="preserve">, </w:t>
      </w:r>
      <w:proofErr w:type="spellStart"/>
      <w:r w:rsidRPr="002E5D47">
        <w:rPr>
          <w:rStyle w:val="alt-edited"/>
          <w:sz w:val="28"/>
          <w:szCs w:val="28"/>
          <w:lang w:val="en-US"/>
        </w:rPr>
        <w:t>mol</w:t>
      </w:r>
      <w:proofErr w:type="spellEnd"/>
      <w:r w:rsidRPr="002E5D47">
        <w:rPr>
          <w:rStyle w:val="alt-edited"/>
          <w:sz w:val="28"/>
          <w:szCs w:val="28"/>
          <w:lang w:val="en-US"/>
        </w:rPr>
        <w:t xml:space="preserve"> per 1000 g H</w:t>
      </w:r>
      <w:r w:rsidRPr="002E5D47">
        <w:rPr>
          <w:rStyle w:val="alt-edited"/>
          <w:sz w:val="28"/>
          <w:szCs w:val="28"/>
          <w:vertAlign w:val="subscript"/>
          <w:lang w:val="en-US"/>
        </w:rPr>
        <w:t>2</w:t>
      </w:r>
      <w:r w:rsidRPr="002E5D47">
        <w:rPr>
          <w:rStyle w:val="alt-edited"/>
          <w:sz w:val="28"/>
          <w:szCs w:val="28"/>
          <w:lang w:val="en-US"/>
        </w:rPr>
        <w:t>O</w:t>
      </w:r>
    </w:p>
    <w:p w:rsidR="002F0C7C" w:rsidRDefault="002F0C7C" w:rsidP="002E5D47">
      <w:pPr>
        <w:ind w:firstLine="567"/>
        <w:jc w:val="center"/>
        <w:rPr>
          <w:rStyle w:val="alt-edited"/>
          <w:sz w:val="28"/>
          <w:szCs w:val="28"/>
          <w:lang w:val="en-US"/>
        </w:rPr>
      </w:pPr>
      <w:r>
        <w:rPr>
          <w:rStyle w:val="alt-edited"/>
          <w:sz w:val="28"/>
          <w:szCs w:val="28"/>
          <w:lang w:val="en-US"/>
        </w:rPr>
        <w:t xml:space="preserve">Figure </w:t>
      </w:r>
      <w:r w:rsidRPr="00947745">
        <w:rPr>
          <w:rStyle w:val="alt-edited"/>
          <w:sz w:val="28"/>
          <w:szCs w:val="28"/>
          <w:lang w:val="en-US"/>
        </w:rPr>
        <w:t>1</w:t>
      </w:r>
      <w:r w:rsidR="002E5D47" w:rsidRPr="00C37199">
        <w:rPr>
          <w:rStyle w:val="alt-edited"/>
          <w:sz w:val="28"/>
          <w:szCs w:val="28"/>
          <w:lang w:val="en-US"/>
        </w:rPr>
        <w:t>1</w:t>
      </w:r>
      <w:r>
        <w:rPr>
          <w:rStyle w:val="alt-edited"/>
          <w:sz w:val="28"/>
          <w:szCs w:val="28"/>
          <w:lang w:val="en-US"/>
        </w:rPr>
        <w:t>.</w:t>
      </w:r>
      <w:r w:rsidR="002E5D47" w:rsidRPr="002E5D47">
        <w:rPr>
          <w:rStyle w:val="alt-edited"/>
          <w:sz w:val="28"/>
          <w:szCs w:val="28"/>
          <w:lang w:val="en-US"/>
        </w:rPr>
        <w:t xml:space="preserve"> The effect of molar concentration of phosphoric acid </w:t>
      </w:r>
      <w:r w:rsidR="002E5D47">
        <w:rPr>
          <w:rStyle w:val="alt-edited"/>
          <w:sz w:val="28"/>
          <w:szCs w:val="28"/>
          <w:lang w:val="en-US"/>
        </w:rPr>
        <w:t>mH</w:t>
      </w:r>
      <w:r w:rsidR="002E5D47" w:rsidRPr="002E5D47">
        <w:rPr>
          <w:rStyle w:val="alt-edited"/>
          <w:sz w:val="28"/>
          <w:szCs w:val="28"/>
          <w:vertAlign w:val="subscript"/>
          <w:lang w:val="en-US"/>
        </w:rPr>
        <w:t>3</w:t>
      </w:r>
      <w:r w:rsidR="002E5D47">
        <w:rPr>
          <w:rStyle w:val="alt-edited"/>
          <w:sz w:val="28"/>
          <w:szCs w:val="28"/>
          <w:lang w:val="en-US"/>
        </w:rPr>
        <w:t>PO</w:t>
      </w:r>
      <w:r w:rsidR="002E5D47" w:rsidRPr="002E5D47">
        <w:rPr>
          <w:rStyle w:val="alt-edited"/>
          <w:sz w:val="28"/>
          <w:szCs w:val="28"/>
          <w:vertAlign w:val="subscript"/>
          <w:lang w:val="en-US"/>
        </w:rPr>
        <w:t xml:space="preserve">4 </w:t>
      </w:r>
      <w:r w:rsidR="002E5D47" w:rsidRPr="002E5D47">
        <w:rPr>
          <w:rStyle w:val="alt-edited"/>
          <w:sz w:val="28"/>
          <w:szCs w:val="28"/>
          <w:lang w:val="en-US"/>
        </w:rPr>
        <w:t xml:space="preserve">on thermal effect </w:t>
      </w:r>
      <w:proofErr w:type="spellStart"/>
      <w:r w:rsidR="002E5D47">
        <w:rPr>
          <w:rStyle w:val="alt-edited"/>
          <w:sz w:val="28"/>
          <w:szCs w:val="28"/>
          <w:lang w:val="en-US"/>
        </w:rPr>
        <w:t>ΔHm</w:t>
      </w:r>
      <w:proofErr w:type="spellEnd"/>
      <w:r w:rsidR="002E5D47">
        <w:rPr>
          <w:rStyle w:val="alt-edited"/>
          <w:sz w:val="28"/>
          <w:szCs w:val="28"/>
          <w:lang w:val="en-US"/>
        </w:rPr>
        <w:t xml:space="preserve"> </w:t>
      </w:r>
      <w:r w:rsidR="002E5D47" w:rsidRPr="002E5D47">
        <w:rPr>
          <w:rStyle w:val="alt-edited"/>
          <w:sz w:val="28"/>
          <w:szCs w:val="28"/>
          <w:lang w:val="en-US"/>
        </w:rPr>
        <w:t>dissolving sulfuric acid</w:t>
      </w:r>
    </w:p>
    <w:p w:rsidR="002E5D47" w:rsidRDefault="002E5D47" w:rsidP="002E5D47">
      <w:pPr>
        <w:ind w:firstLine="567"/>
        <w:jc w:val="center"/>
        <w:rPr>
          <w:rStyle w:val="alt-edited"/>
          <w:sz w:val="28"/>
          <w:szCs w:val="28"/>
          <w:lang w:val="en-US"/>
        </w:rPr>
      </w:pPr>
      <w:r w:rsidRPr="002E5D47">
        <w:rPr>
          <w:rStyle w:val="alt-edited"/>
          <w:sz w:val="28"/>
          <w:szCs w:val="28"/>
          <w:lang w:val="en-US"/>
        </w:rPr>
        <w:t xml:space="preserve">Line </w:t>
      </w:r>
      <w:r>
        <w:rPr>
          <w:rStyle w:val="alt-edited"/>
          <w:sz w:val="28"/>
          <w:szCs w:val="28"/>
        </w:rPr>
        <w:t>А</w:t>
      </w:r>
      <w:r w:rsidRPr="002E5D47">
        <w:rPr>
          <w:rStyle w:val="alt-edited"/>
          <w:sz w:val="28"/>
          <w:szCs w:val="28"/>
          <w:lang w:val="en-US"/>
        </w:rPr>
        <w:t xml:space="preserve"> - heat of dissolution without influence </w:t>
      </w:r>
      <w:r>
        <w:rPr>
          <w:rStyle w:val="alt-edited"/>
          <w:sz w:val="28"/>
          <w:szCs w:val="28"/>
          <w:lang w:val="en-US"/>
        </w:rPr>
        <w:t>H</w:t>
      </w:r>
      <w:r w:rsidRPr="002E5D47">
        <w:rPr>
          <w:rStyle w:val="alt-edited"/>
          <w:sz w:val="28"/>
          <w:szCs w:val="28"/>
          <w:vertAlign w:val="subscript"/>
          <w:lang w:val="en-US"/>
        </w:rPr>
        <w:t>3</w:t>
      </w:r>
      <w:r>
        <w:rPr>
          <w:rStyle w:val="alt-edited"/>
          <w:sz w:val="28"/>
          <w:szCs w:val="28"/>
          <w:lang w:val="en-US"/>
        </w:rPr>
        <w:t>PO</w:t>
      </w:r>
      <w:r w:rsidRPr="002E5D47">
        <w:rPr>
          <w:rStyle w:val="alt-edited"/>
          <w:sz w:val="28"/>
          <w:szCs w:val="28"/>
          <w:vertAlign w:val="subscript"/>
          <w:lang w:val="en-US"/>
        </w:rPr>
        <w:t>4</w:t>
      </w:r>
      <w:r w:rsidRPr="002E5D47">
        <w:rPr>
          <w:rStyle w:val="alt-edited"/>
          <w:sz w:val="28"/>
          <w:szCs w:val="28"/>
          <w:lang w:val="en-US"/>
        </w:rPr>
        <w:t xml:space="preserve">. </w:t>
      </w:r>
      <w:proofErr w:type="gramStart"/>
      <w:r>
        <w:rPr>
          <w:rStyle w:val="alt-edited"/>
          <w:sz w:val="28"/>
          <w:szCs w:val="28"/>
          <w:lang w:val="en-US"/>
        </w:rPr>
        <w:t>mH</w:t>
      </w:r>
      <w:r w:rsidRPr="002E5D47">
        <w:rPr>
          <w:rStyle w:val="alt-edited"/>
          <w:sz w:val="28"/>
          <w:szCs w:val="28"/>
          <w:vertAlign w:val="subscript"/>
          <w:lang w:val="en-US"/>
        </w:rPr>
        <w:t>2</w:t>
      </w:r>
      <w:r>
        <w:rPr>
          <w:rStyle w:val="alt-edited"/>
          <w:sz w:val="28"/>
          <w:szCs w:val="28"/>
          <w:lang w:val="en-US"/>
        </w:rPr>
        <w:t>SO</w:t>
      </w:r>
      <w:r w:rsidRPr="002E5D47">
        <w:rPr>
          <w:rStyle w:val="alt-edited"/>
          <w:sz w:val="28"/>
          <w:szCs w:val="28"/>
          <w:vertAlign w:val="subscript"/>
          <w:lang w:val="en-US"/>
        </w:rPr>
        <w:t>4</w:t>
      </w:r>
      <w:proofErr w:type="gramEnd"/>
      <w:r>
        <w:rPr>
          <w:rStyle w:val="alt-edited"/>
          <w:sz w:val="28"/>
          <w:szCs w:val="28"/>
          <w:lang w:val="en-US"/>
        </w:rPr>
        <w:t xml:space="preserve"> </w:t>
      </w:r>
      <w:r w:rsidRPr="002E5D47">
        <w:rPr>
          <w:rStyle w:val="alt-edited"/>
          <w:sz w:val="28"/>
          <w:szCs w:val="28"/>
          <w:lang w:val="en-US"/>
        </w:rPr>
        <w:t xml:space="preserve">in a mixed solution, </w:t>
      </w:r>
      <w:proofErr w:type="spellStart"/>
      <w:r w:rsidRPr="002E5D47">
        <w:rPr>
          <w:rStyle w:val="alt-edited"/>
          <w:sz w:val="28"/>
          <w:szCs w:val="28"/>
          <w:lang w:val="en-US"/>
        </w:rPr>
        <w:t>mol</w:t>
      </w:r>
      <w:proofErr w:type="spellEnd"/>
      <w:r w:rsidRPr="002E5D47">
        <w:rPr>
          <w:rStyle w:val="alt-edited"/>
          <w:sz w:val="28"/>
          <w:szCs w:val="28"/>
          <w:lang w:val="en-US"/>
        </w:rPr>
        <w:t xml:space="preserve"> per 1000 g H</w:t>
      </w:r>
      <w:r w:rsidRPr="002E5D47">
        <w:rPr>
          <w:rStyle w:val="alt-edited"/>
          <w:sz w:val="28"/>
          <w:szCs w:val="28"/>
          <w:vertAlign w:val="subscript"/>
          <w:lang w:val="en-US"/>
        </w:rPr>
        <w:t>2</w:t>
      </w:r>
      <w:r w:rsidRPr="002E5D47">
        <w:rPr>
          <w:rStyle w:val="alt-edited"/>
          <w:sz w:val="28"/>
          <w:szCs w:val="28"/>
          <w:lang w:val="en-US"/>
        </w:rPr>
        <w:t>O: 1-1,03</w:t>
      </w:r>
      <w:r>
        <w:rPr>
          <w:rStyle w:val="alt-edited"/>
          <w:sz w:val="28"/>
          <w:szCs w:val="28"/>
          <w:lang w:val="en-US"/>
        </w:rPr>
        <w:t>;</w:t>
      </w:r>
      <w:r w:rsidRPr="002E5D47">
        <w:rPr>
          <w:rStyle w:val="alt-edited"/>
          <w:sz w:val="28"/>
          <w:szCs w:val="28"/>
          <w:lang w:val="en-US"/>
        </w:rPr>
        <w:t xml:space="preserve"> 2- 0,55</w:t>
      </w:r>
      <w:r>
        <w:rPr>
          <w:rStyle w:val="alt-edited"/>
          <w:sz w:val="28"/>
          <w:szCs w:val="28"/>
          <w:lang w:val="en-US"/>
        </w:rPr>
        <w:t>;</w:t>
      </w:r>
      <w:r w:rsidRPr="002E5D47">
        <w:rPr>
          <w:rStyle w:val="alt-edited"/>
          <w:sz w:val="28"/>
          <w:szCs w:val="28"/>
          <w:lang w:val="en-US"/>
        </w:rPr>
        <w:t xml:space="preserve"> 3- 0,13.</w:t>
      </w:r>
    </w:p>
    <w:p w:rsidR="002E5D47" w:rsidRDefault="002E5D47" w:rsidP="002E5D47">
      <w:pPr>
        <w:ind w:firstLine="567"/>
        <w:jc w:val="center"/>
        <w:rPr>
          <w:rStyle w:val="alt-edited"/>
          <w:sz w:val="28"/>
          <w:szCs w:val="28"/>
          <w:lang w:val="en-US"/>
        </w:rPr>
      </w:pPr>
    </w:p>
    <w:p w:rsidR="002E5D47" w:rsidRPr="002E5D47" w:rsidRDefault="002E5D47" w:rsidP="002E5D47">
      <w:pPr>
        <w:ind w:firstLine="567"/>
        <w:jc w:val="center"/>
        <w:rPr>
          <w:rStyle w:val="alt-edited"/>
          <w:sz w:val="28"/>
          <w:szCs w:val="28"/>
          <w:lang w:val="en-US"/>
        </w:rPr>
      </w:pPr>
      <w:r>
        <w:rPr>
          <w:noProof/>
          <w:sz w:val="28"/>
          <w:szCs w:val="28"/>
        </w:rPr>
        <w:lastRenderedPageBreak/>
        <w:drawing>
          <wp:inline distT="0" distB="0" distL="0" distR="0">
            <wp:extent cx="2765175" cy="2181225"/>
            <wp:effectExtent l="0" t="0" r="0" b="0"/>
            <wp:docPr id="1040" name="Рисунок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77897" cy="2191260"/>
                    </a:xfrm>
                    <a:prstGeom prst="rect">
                      <a:avLst/>
                    </a:prstGeom>
                    <a:noFill/>
                    <a:ln>
                      <a:noFill/>
                    </a:ln>
                  </pic:spPr>
                </pic:pic>
              </a:graphicData>
            </a:graphic>
          </wp:inline>
        </w:drawing>
      </w:r>
    </w:p>
    <w:p w:rsidR="002F0C7C" w:rsidRDefault="002E5D47" w:rsidP="002F0C7C">
      <w:pPr>
        <w:ind w:firstLine="567"/>
        <w:jc w:val="both"/>
        <w:rPr>
          <w:bCs/>
          <w:sz w:val="28"/>
          <w:szCs w:val="28"/>
          <w:lang w:val="en-US"/>
        </w:rPr>
      </w:pPr>
      <w:r>
        <w:rPr>
          <w:rStyle w:val="alt-edited"/>
          <w:sz w:val="28"/>
          <w:szCs w:val="28"/>
          <w:lang w:val="en-US"/>
        </w:rPr>
        <w:t xml:space="preserve">Figure </w:t>
      </w:r>
      <w:r w:rsidRPr="00947745">
        <w:rPr>
          <w:rStyle w:val="alt-edited"/>
          <w:sz w:val="28"/>
          <w:szCs w:val="28"/>
          <w:lang w:val="en-US"/>
        </w:rPr>
        <w:t>1</w:t>
      </w:r>
      <w:r w:rsidRPr="002E5D47">
        <w:rPr>
          <w:rStyle w:val="alt-edited"/>
          <w:sz w:val="28"/>
          <w:szCs w:val="28"/>
          <w:lang w:val="en-US"/>
        </w:rPr>
        <w:t>2</w:t>
      </w:r>
      <w:r>
        <w:rPr>
          <w:rStyle w:val="alt-edited"/>
          <w:sz w:val="28"/>
          <w:szCs w:val="28"/>
          <w:lang w:val="en-US"/>
        </w:rPr>
        <w:t>.</w:t>
      </w:r>
      <w:r w:rsidRPr="002E5D47">
        <w:rPr>
          <w:rStyle w:val="alt-edited"/>
          <w:sz w:val="28"/>
          <w:szCs w:val="28"/>
          <w:lang w:val="en-US"/>
        </w:rPr>
        <w:t xml:space="preserve"> Character of change </w:t>
      </w:r>
      <w:r>
        <w:rPr>
          <w:rStyle w:val="alt-edited"/>
          <w:sz w:val="28"/>
          <w:szCs w:val="28"/>
          <w:lang w:val="en-US"/>
        </w:rPr>
        <w:t>ΔS</w:t>
      </w:r>
      <w:r w:rsidRPr="002F0C7C">
        <w:rPr>
          <w:rStyle w:val="alt-edited"/>
          <w:sz w:val="28"/>
          <w:szCs w:val="28"/>
          <w:vertAlign w:val="subscript"/>
          <w:lang w:val="en-US"/>
        </w:rPr>
        <w:t>H2O</w:t>
      </w:r>
      <w:r>
        <w:rPr>
          <w:rStyle w:val="alt-edited"/>
          <w:sz w:val="28"/>
          <w:szCs w:val="28"/>
          <w:vertAlign w:val="subscript"/>
          <w:lang w:val="en-US"/>
        </w:rPr>
        <w:t xml:space="preserve">, </w:t>
      </w:r>
      <w:r w:rsidRPr="002E5D47">
        <w:rPr>
          <w:rStyle w:val="alt-edited"/>
          <w:sz w:val="28"/>
          <w:szCs w:val="28"/>
          <w:lang w:val="en-US"/>
        </w:rPr>
        <w:t>in solutions systems</w:t>
      </w:r>
      <w:r>
        <w:rPr>
          <w:rStyle w:val="alt-edited"/>
          <w:sz w:val="28"/>
          <w:szCs w:val="28"/>
          <w:lang w:val="en-US"/>
        </w:rPr>
        <w:t xml:space="preserve"> </w:t>
      </w:r>
      <w:r w:rsidRPr="00967939">
        <w:rPr>
          <w:bCs/>
          <w:sz w:val="28"/>
          <w:szCs w:val="28"/>
        </w:rPr>
        <w:t>Н</w:t>
      </w:r>
      <w:r w:rsidRPr="00967939">
        <w:rPr>
          <w:bCs/>
          <w:sz w:val="28"/>
          <w:szCs w:val="28"/>
          <w:vertAlign w:val="subscript"/>
          <w:lang w:val="en-US"/>
        </w:rPr>
        <w:t>3</w:t>
      </w:r>
      <w:r w:rsidRPr="00967939">
        <w:rPr>
          <w:bCs/>
          <w:sz w:val="28"/>
          <w:szCs w:val="28"/>
        </w:rPr>
        <w:t>РО</w:t>
      </w:r>
      <w:r w:rsidRPr="00967939">
        <w:rPr>
          <w:bCs/>
          <w:sz w:val="28"/>
          <w:szCs w:val="28"/>
          <w:vertAlign w:val="subscript"/>
          <w:lang w:val="en-US"/>
        </w:rPr>
        <w:t>4</w:t>
      </w:r>
      <w:r w:rsidRPr="00967939">
        <w:rPr>
          <w:bCs/>
          <w:sz w:val="28"/>
          <w:szCs w:val="28"/>
          <w:lang w:val="en-US"/>
        </w:rPr>
        <w:t>-</w:t>
      </w:r>
      <w:r w:rsidRPr="00967939">
        <w:rPr>
          <w:bCs/>
          <w:sz w:val="28"/>
          <w:szCs w:val="28"/>
          <w:lang w:val="en-US" w:eastAsia="en-US"/>
        </w:rPr>
        <w:t>H</w:t>
      </w:r>
      <w:r w:rsidRPr="00967939">
        <w:rPr>
          <w:bCs/>
          <w:sz w:val="28"/>
          <w:szCs w:val="28"/>
          <w:vertAlign w:val="subscript"/>
          <w:lang w:val="en-US" w:eastAsia="en-US"/>
        </w:rPr>
        <w:t>2</w:t>
      </w:r>
      <w:r w:rsidRPr="00967939">
        <w:rPr>
          <w:bCs/>
          <w:sz w:val="28"/>
          <w:szCs w:val="28"/>
          <w:lang w:val="en-US" w:eastAsia="en-US"/>
        </w:rPr>
        <w:t>SO</w:t>
      </w:r>
      <w:r w:rsidRPr="00967939">
        <w:rPr>
          <w:bCs/>
          <w:sz w:val="28"/>
          <w:szCs w:val="28"/>
          <w:vertAlign w:val="subscript"/>
          <w:lang w:val="en-US" w:eastAsia="en-US"/>
        </w:rPr>
        <w:t>4</w:t>
      </w:r>
      <w:r w:rsidRPr="00967939">
        <w:rPr>
          <w:bCs/>
          <w:sz w:val="28"/>
          <w:szCs w:val="28"/>
          <w:lang w:val="en-US" w:eastAsia="en-US"/>
        </w:rPr>
        <w:t>-</w:t>
      </w:r>
      <w:r w:rsidRPr="00967939">
        <w:rPr>
          <w:bCs/>
          <w:sz w:val="28"/>
          <w:szCs w:val="28"/>
        </w:rPr>
        <w:t>Н</w:t>
      </w:r>
      <w:r w:rsidRPr="00967939">
        <w:rPr>
          <w:bCs/>
          <w:sz w:val="28"/>
          <w:szCs w:val="28"/>
          <w:vertAlign w:val="subscript"/>
          <w:lang w:val="en-US"/>
        </w:rPr>
        <w:t>2</w:t>
      </w:r>
      <w:r w:rsidRPr="00967939">
        <w:rPr>
          <w:bCs/>
          <w:sz w:val="28"/>
          <w:szCs w:val="28"/>
          <w:lang w:val="en-US"/>
        </w:rPr>
        <w:t>0</w:t>
      </w:r>
    </w:p>
    <w:p w:rsidR="002F0C7C" w:rsidRPr="009222B7" w:rsidRDefault="002E5D47" w:rsidP="002E5D47">
      <w:pPr>
        <w:ind w:firstLine="567"/>
        <w:jc w:val="center"/>
        <w:rPr>
          <w:rStyle w:val="alt-edited"/>
          <w:sz w:val="28"/>
          <w:szCs w:val="28"/>
          <w:lang w:val="en-US"/>
        </w:rPr>
      </w:pPr>
      <w:proofErr w:type="gramStart"/>
      <w:r>
        <w:rPr>
          <w:rStyle w:val="alt-edited"/>
          <w:sz w:val="28"/>
          <w:szCs w:val="28"/>
          <w:lang w:val="en-US"/>
        </w:rPr>
        <w:t>x</w:t>
      </w:r>
      <w:r w:rsidRPr="002F0C7C">
        <w:rPr>
          <w:rStyle w:val="alt-edited"/>
          <w:sz w:val="28"/>
          <w:szCs w:val="28"/>
          <w:vertAlign w:val="subscript"/>
          <w:lang w:val="en-US"/>
        </w:rPr>
        <w:t>H2O</w:t>
      </w:r>
      <w:proofErr w:type="gramEnd"/>
      <w:r>
        <w:rPr>
          <w:rStyle w:val="alt-edited"/>
          <w:sz w:val="28"/>
          <w:szCs w:val="28"/>
          <w:lang w:val="en-US"/>
        </w:rPr>
        <w:t xml:space="preserve"> </w:t>
      </w:r>
      <w:r w:rsidRPr="002E5D47">
        <w:rPr>
          <w:rStyle w:val="alt-edited"/>
          <w:sz w:val="28"/>
          <w:szCs w:val="28"/>
          <w:lang w:val="en-US"/>
        </w:rPr>
        <w:t>share of units</w:t>
      </w:r>
      <w:r w:rsidR="009222B7" w:rsidRPr="009222B7">
        <w:rPr>
          <w:rStyle w:val="alt-edited"/>
          <w:sz w:val="28"/>
          <w:szCs w:val="28"/>
          <w:lang w:val="en-US"/>
        </w:rPr>
        <w:t>: 1-0,62; 2-0,76; 3-0,86; 4-0,92.</w:t>
      </w:r>
    </w:p>
    <w:p w:rsidR="002F0C7C" w:rsidRDefault="002F0C7C" w:rsidP="002F0C7C">
      <w:pPr>
        <w:ind w:firstLine="567"/>
        <w:jc w:val="both"/>
        <w:rPr>
          <w:rStyle w:val="alt-edited"/>
          <w:sz w:val="28"/>
          <w:szCs w:val="28"/>
          <w:lang w:val="en-US"/>
        </w:rPr>
      </w:pPr>
    </w:p>
    <w:p w:rsidR="002F0C7C" w:rsidRDefault="009222B7" w:rsidP="002F0C7C">
      <w:pPr>
        <w:ind w:firstLine="567"/>
        <w:jc w:val="both"/>
        <w:rPr>
          <w:rStyle w:val="alt-edited"/>
          <w:sz w:val="28"/>
          <w:szCs w:val="28"/>
          <w:lang w:val="en-US"/>
        </w:rPr>
      </w:pPr>
      <w:r w:rsidRPr="009222B7">
        <w:rPr>
          <w:rStyle w:val="alt-edited"/>
          <w:sz w:val="28"/>
          <w:szCs w:val="28"/>
          <w:lang w:val="en-US"/>
        </w:rPr>
        <w:t xml:space="preserve">For region D from </w:t>
      </w:r>
      <w:proofErr w:type="gramStart"/>
      <w:r w:rsidRPr="009222B7">
        <w:rPr>
          <w:rStyle w:val="alt-edited"/>
          <w:sz w:val="28"/>
          <w:szCs w:val="28"/>
          <w:lang w:val="en-US"/>
        </w:rPr>
        <w:t>1</w:t>
      </w:r>
      <w:proofErr w:type="gramEnd"/>
      <w:r w:rsidRPr="009222B7">
        <w:rPr>
          <w:rStyle w:val="alt-edited"/>
          <w:sz w:val="28"/>
          <w:szCs w:val="28"/>
          <w:lang w:val="en-US"/>
        </w:rPr>
        <w:t xml:space="preserve"> to 31, positive and negative extremes are observed, indicating the formation of stable hydrates. Negative extrema characterize the preferential binding of water with phosphoric acid to strong hydrates, which </w:t>
      </w:r>
      <w:proofErr w:type="gramStart"/>
      <w:r w:rsidRPr="009222B7">
        <w:rPr>
          <w:rStyle w:val="alt-edited"/>
          <w:sz w:val="28"/>
          <w:szCs w:val="28"/>
          <w:lang w:val="en-US"/>
        </w:rPr>
        <w:t>are destroyed</w:t>
      </w:r>
      <w:proofErr w:type="gramEnd"/>
      <w:r w:rsidRPr="009222B7">
        <w:rPr>
          <w:rStyle w:val="alt-edited"/>
          <w:sz w:val="28"/>
          <w:szCs w:val="28"/>
          <w:lang w:val="en-US"/>
        </w:rPr>
        <w:t xml:space="preserve"> by an increase in sulfuric acid content (positive extrema).</w:t>
      </w:r>
    </w:p>
    <w:p w:rsidR="009222B7" w:rsidRDefault="009222B7" w:rsidP="002F0C7C">
      <w:pPr>
        <w:ind w:firstLine="567"/>
        <w:jc w:val="both"/>
        <w:rPr>
          <w:rStyle w:val="alt-edited"/>
          <w:sz w:val="28"/>
          <w:szCs w:val="28"/>
          <w:lang w:val="en-US"/>
        </w:rPr>
      </w:pPr>
      <w:r w:rsidRPr="009222B7">
        <w:rPr>
          <w:rStyle w:val="alt-edited"/>
          <w:sz w:val="28"/>
          <w:szCs w:val="28"/>
          <w:lang w:val="en-US"/>
        </w:rPr>
        <w:t>Thermodynamic analysis showed the complexity of the processes occurring in mixed solutions of sulfuric and phosphoric acids, which prevents the a priori calculation of a number of physicochemical properties of the ternary system Н</w:t>
      </w:r>
      <w:r w:rsidRPr="009222B7">
        <w:rPr>
          <w:rStyle w:val="alt-edited"/>
          <w:sz w:val="28"/>
          <w:szCs w:val="28"/>
          <w:vertAlign w:val="subscript"/>
          <w:lang w:val="en-US"/>
        </w:rPr>
        <w:t>3</w:t>
      </w:r>
      <w:r w:rsidRPr="009222B7">
        <w:rPr>
          <w:rStyle w:val="alt-edited"/>
          <w:sz w:val="28"/>
          <w:szCs w:val="28"/>
          <w:lang w:val="en-US"/>
        </w:rPr>
        <w:t>Р0</w:t>
      </w:r>
      <w:r w:rsidRPr="009222B7">
        <w:rPr>
          <w:rStyle w:val="alt-edited"/>
          <w:sz w:val="28"/>
          <w:szCs w:val="28"/>
          <w:vertAlign w:val="subscript"/>
          <w:lang w:val="en-US"/>
        </w:rPr>
        <w:t>4</w:t>
      </w:r>
      <w:r w:rsidRPr="009222B7">
        <w:rPr>
          <w:rStyle w:val="alt-edited"/>
          <w:sz w:val="28"/>
          <w:szCs w:val="28"/>
          <w:lang w:val="en-US"/>
        </w:rPr>
        <w:t xml:space="preserve"> - Н</w:t>
      </w:r>
      <w:r w:rsidRPr="009222B7">
        <w:rPr>
          <w:rStyle w:val="alt-edited"/>
          <w:sz w:val="28"/>
          <w:szCs w:val="28"/>
          <w:vertAlign w:val="subscript"/>
          <w:lang w:val="en-US"/>
        </w:rPr>
        <w:t>2</w:t>
      </w:r>
      <w:r w:rsidRPr="009222B7">
        <w:rPr>
          <w:rStyle w:val="alt-edited"/>
          <w:sz w:val="28"/>
          <w:szCs w:val="28"/>
          <w:lang w:val="en-US"/>
        </w:rPr>
        <w:t>S0</w:t>
      </w:r>
      <w:r w:rsidRPr="009222B7">
        <w:rPr>
          <w:rStyle w:val="alt-edited"/>
          <w:sz w:val="28"/>
          <w:szCs w:val="28"/>
          <w:vertAlign w:val="subscript"/>
          <w:lang w:val="en-US"/>
        </w:rPr>
        <w:t>4</w:t>
      </w:r>
      <w:r w:rsidRPr="009222B7">
        <w:rPr>
          <w:rStyle w:val="alt-edited"/>
          <w:sz w:val="28"/>
          <w:szCs w:val="28"/>
          <w:lang w:val="en-US"/>
        </w:rPr>
        <w:t xml:space="preserve"> – Н</w:t>
      </w:r>
      <w:r w:rsidRPr="009222B7">
        <w:rPr>
          <w:rStyle w:val="alt-edited"/>
          <w:sz w:val="28"/>
          <w:szCs w:val="28"/>
          <w:vertAlign w:val="subscript"/>
          <w:lang w:val="en-US"/>
        </w:rPr>
        <w:t>2</w:t>
      </w:r>
      <w:r w:rsidRPr="009222B7">
        <w:rPr>
          <w:rStyle w:val="alt-edited"/>
          <w:sz w:val="28"/>
          <w:szCs w:val="28"/>
          <w:lang w:val="en-US"/>
        </w:rPr>
        <w:t>0 according to the data on binary systems.</w:t>
      </w:r>
    </w:p>
    <w:p w:rsidR="002F0C7C" w:rsidRDefault="002F0C7C" w:rsidP="002F0C7C">
      <w:pPr>
        <w:ind w:firstLine="567"/>
        <w:jc w:val="both"/>
        <w:rPr>
          <w:rStyle w:val="alt-edited"/>
          <w:sz w:val="28"/>
          <w:szCs w:val="28"/>
          <w:lang w:val="en-US"/>
        </w:rPr>
      </w:pPr>
    </w:p>
    <w:p w:rsidR="002F0C7C" w:rsidRPr="009222B7" w:rsidRDefault="009222B7" w:rsidP="002F0C7C">
      <w:pPr>
        <w:ind w:firstLine="567"/>
        <w:jc w:val="both"/>
        <w:rPr>
          <w:rStyle w:val="alt-edited"/>
          <w:b/>
          <w:sz w:val="28"/>
          <w:szCs w:val="28"/>
          <w:lang w:val="en-US"/>
        </w:rPr>
      </w:pPr>
      <w:r w:rsidRPr="009222B7">
        <w:rPr>
          <w:rStyle w:val="alt-edited"/>
          <w:b/>
          <w:sz w:val="28"/>
          <w:szCs w:val="28"/>
          <w:lang w:val="en-US"/>
        </w:rPr>
        <w:t xml:space="preserve">System </w:t>
      </w:r>
      <w:r w:rsidRPr="009222B7">
        <w:rPr>
          <w:rFonts w:eastAsia="Arial Unicode MS"/>
          <w:b/>
          <w:bCs/>
          <w:sz w:val="28"/>
          <w:szCs w:val="28"/>
          <w:lang w:val="en-US" w:eastAsia="en-US"/>
        </w:rPr>
        <w:t>HN0</w:t>
      </w:r>
      <w:r w:rsidRPr="009222B7">
        <w:rPr>
          <w:rFonts w:eastAsia="Arial Unicode MS"/>
          <w:b/>
          <w:bCs/>
          <w:sz w:val="28"/>
          <w:szCs w:val="28"/>
          <w:vertAlign w:val="subscript"/>
          <w:lang w:val="en-US" w:eastAsia="en-US"/>
        </w:rPr>
        <w:t>3</w:t>
      </w:r>
      <w:r w:rsidRPr="009222B7">
        <w:rPr>
          <w:rFonts w:eastAsia="Arial Unicode MS"/>
          <w:b/>
          <w:bCs/>
          <w:sz w:val="28"/>
          <w:szCs w:val="28"/>
          <w:lang w:val="en-US"/>
        </w:rPr>
        <w:t>—</w:t>
      </w:r>
      <w:r w:rsidRPr="009222B7">
        <w:rPr>
          <w:rFonts w:eastAsia="Arial Unicode MS"/>
          <w:b/>
          <w:bCs/>
          <w:sz w:val="28"/>
          <w:szCs w:val="28"/>
        </w:rPr>
        <w:t>Н</w:t>
      </w:r>
      <w:r w:rsidRPr="009222B7">
        <w:rPr>
          <w:rFonts w:eastAsia="Arial Unicode MS"/>
          <w:b/>
          <w:bCs/>
          <w:sz w:val="28"/>
          <w:szCs w:val="28"/>
          <w:vertAlign w:val="subscript"/>
          <w:lang w:val="en-US"/>
        </w:rPr>
        <w:t>2</w:t>
      </w:r>
      <w:r w:rsidRPr="009222B7">
        <w:rPr>
          <w:rFonts w:eastAsia="Arial Unicode MS"/>
          <w:b/>
          <w:bCs/>
          <w:sz w:val="28"/>
          <w:szCs w:val="28"/>
          <w:lang w:val="en-US"/>
        </w:rPr>
        <w:t>0</w:t>
      </w:r>
    </w:p>
    <w:p w:rsidR="002F0C7C" w:rsidRDefault="002F0C7C" w:rsidP="002F0C7C">
      <w:pPr>
        <w:ind w:firstLine="567"/>
        <w:jc w:val="both"/>
        <w:rPr>
          <w:rStyle w:val="alt-edited"/>
          <w:sz w:val="28"/>
          <w:szCs w:val="28"/>
          <w:lang w:val="en-US"/>
        </w:rPr>
      </w:pPr>
    </w:p>
    <w:p w:rsidR="002F0C7C" w:rsidRDefault="009222B7" w:rsidP="002F0C7C">
      <w:pPr>
        <w:ind w:firstLine="567"/>
        <w:jc w:val="both"/>
        <w:rPr>
          <w:rStyle w:val="alt-edited"/>
          <w:sz w:val="28"/>
          <w:szCs w:val="28"/>
          <w:lang w:val="en-US"/>
        </w:rPr>
      </w:pPr>
      <w:r w:rsidRPr="009222B7">
        <w:rPr>
          <w:rStyle w:val="alt-edited"/>
          <w:sz w:val="28"/>
          <w:szCs w:val="28"/>
          <w:lang w:val="en-US"/>
        </w:rPr>
        <w:t xml:space="preserve">Nitric acid solutions of various compositions </w:t>
      </w:r>
      <w:proofErr w:type="gramStart"/>
      <w:r w:rsidRPr="009222B7">
        <w:rPr>
          <w:rStyle w:val="alt-edited"/>
          <w:sz w:val="28"/>
          <w:szCs w:val="28"/>
          <w:lang w:val="en-US"/>
        </w:rPr>
        <w:t>are used</w:t>
      </w:r>
      <w:proofErr w:type="gramEnd"/>
      <w:r w:rsidRPr="009222B7">
        <w:rPr>
          <w:rStyle w:val="alt-edited"/>
          <w:sz w:val="28"/>
          <w:szCs w:val="28"/>
          <w:lang w:val="en-US"/>
        </w:rPr>
        <w:t xml:space="preserve"> in the synthesis of inorganic and organic substances. As follows from the data</w:t>
      </w:r>
    </w:p>
    <w:p w:rsidR="009222B7" w:rsidRDefault="009222B7" w:rsidP="002F0C7C">
      <w:pPr>
        <w:ind w:firstLine="567"/>
        <w:jc w:val="both"/>
        <w:rPr>
          <w:rStyle w:val="alt-edited"/>
          <w:sz w:val="28"/>
          <w:szCs w:val="28"/>
          <w:lang w:val="en-US"/>
        </w:rPr>
      </w:pPr>
      <w:r>
        <w:rPr>
          <w:noProof/>
          <w:sz w:val="28"/>
          <w:szCs w:val="28"/>
        </w:rPr>
        <w:drawing>
          <wp:inline distT="0" distB="0" distL="0" distR="0">
            <wp:extent cx="4905375" cy="2062355"/>
            <wp:effectExtent l="0" t="0" r="0" b="0"/>
            <wp:docPr id="1041" name="Рисунок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926913" cy="2071410"/>
                    </a:xfrm>
                    <a:prstGeom prst="rect">
                      <a:avLst/>
                    </a:prstGeom>
                    <a:noFill/>
                    <a:ln>
                      <a:noFill/>
                    </a:ln>
                  </pic:spPr>
                </pic:pic>
              </a:graphicData>
            </a:graphic>
          </wp:inline>
        </w:drawing>
      </w:r>
    </w:p>
    <w:p w:rsidR="002F0C7C" w:rsidRPr="00286D07" w:rsidRDefault="009222B7" w:rsidP="002F0C7C">
      <w:pPr>
        <w:ind w:firstLine="567"/>
        <w:jc w:val="both"/>
        <w:rPr>
          <w:rStyle w:val="alt-edited"/>
          <w:sz w:val="28"/>
          <w:szCs w:val="28"/>
          <w:lang w:val="en-US"/>
        </w:rPr>
      </w:pPr>
      <w:proofErr w:type="gramStart"/>
      <w:r w:rsidRPr="009222B7">
        <w:rPr>
          <w:rStyle w:val="alt-edited"/>
          <w:sz w:val="28"/>
          <w:szCs w:val="28"/>
          <w:lang w:val="en-US"/>
        </w:rPr>
        <w:t>excess</w:t>
      </w:r>
      <w:proofErr w:type="gramEnd"/>
      <w:r w:rsidRPr="009222B7">
        <w:rPr>
          <w:rStyle w:val="alt-edited"/>
          <w:sz w:val="28"/>
          <w:szCs w:val="28"/>
          <w:lang w:val="en-US"/>
        </w:rPr>
        <w:t xml:space="preserve"> fractions of the O</w:t>
      </w:r>
      <w:r>
        <w:rPr>
          <w:rStyle w:val="alt-edited"/>
          <w:sz w:val="28"/>
          <w:szCs w:val="28"/>
        </w:rPr>
        <w:t>Р</w:t>
      </w:r>
      <w:r w:rsidRPr="009222B7">
        <w:rPr>
          <w:rStyle w:val="alt-edited"/>
          <w:sz w:val="28"/>
          <w:szCs w:val="28"/>
          <w:lang w:val="en-US"/>
        </w:rPr>
        <w:t>M of the entropy of water (</w:t>
      </w:r>
      <w:r>
        <w:rPr>
          <w:rStyle w:val="alt-edited"/>
          <w:sz w:val="28"/>
          <w:szCs w:val="28"/>
          <w:lang w:val="en-US"/>
        </w:rPr>
        <w:t>ΔS</w:t>
      </w:r>
      <w:r w:rsidRPr="002F0C7C">
        <w:rPr>
          <w:rStyle w:val="alt-edited"/>
          <w:sz w:val="28"/>
          <w:szCs w:val="28"/>
          <w:vertAlign w:val="subscript"/>
          <w:lang w:val="en-US"/>
        </w:rPr>
        <w:t>H2O</w:t>
      </w:r>
      <w:r w:rsidRPr="009222B7">
        <w:rPr>
          <w:rStyle w:val="alt-edited"/>
          <w:sz w:val="28"/>
          <w:szCs w:val="28"/>
          <w:lang w:val="en-US"/>
        </w:rPr>
        <w:t>) and nitric acid (</w:t>
      </w:r>
      <w:r>
        <w:rPr>
          <w:rStyle w:val="alt-edited"/>
          <w:sz w:val="28"/>
          <w:szCs w:val="28"/>
          <w:lang w:val="en-US"/>
        </w:rPr>
        <w:t>ΔS</w:t>
      </w:r>
      <w:r>
        <w:rPr>
          <w:rStyle w:val="alt-edited"/>
          <w:sz w:val="28"/>
          <w:szCs w:val="28"/>
          <w:vertAlign w:val="subscript"/>
          <w:lang w:val="en-US"/>
        </w:rPr>
        <w:t>HN</w:t>
      </w:r>
      <w:r w:rsidRPr="002F0C7C">
        <w:rPr>
          <w:rStyle w:val="alt-edited"/>
          <w:sz w:val="28"/>
          <w:szCs w:val="28"/>
          <w:vertAlign w:val="subscript"/>
          <w:lang w:val="en-US"/>
        </w:rPr>
        <w:t>O</w:t>
      </w:r>
      <w:r>
        <w:rPr>
          <w:rStyle w:val="alt-edited"/>
          <w:sz w:val="28"/>
          <w:szCs w:val="28"/>
          <w:vertAlign w:val="subscript"/>
          <w:lang w:val="en-US"/>
        </w:rPr>
        <w:t>3</w:t>
      </w:r>
      <w:r>
        <w:rPr>
          <w:rStyle w:val="alt-edited"/>
          <w:sz w:val="28"/>
          <w:szCs w:val="28"/>
          <w:lang w:val="en-US"/>
        </w:rPr>
        <w:t>) at 40°</w:t>
      </w:r>
      <w:r w:rsidRPr="009222B7">
        <w:rPr>
          <w:rStyle w:val="alt-edited"/>
          <w:sz w:val="28"/>
          <w:szCs w:val="28"/>
          <w:lang w:val="en-US"/>
        </w:rPr>
        <w:t>C change significantly depending on the content of HN</w:t>
      </w:r>
      <w:r>
        <w:rPr>
          <w:rStyle w:val="alt-edited"/>
          <w:sz w:val="28"/>
          <w:szCs w:val="28"/>
          <w:lang w:val="en-US"/>
        </w:rPr>
        <w:t>O</w:t>
      </w:r>
      <w:r w:rsidRPr="009222B7">
        <w:rPr>
          <w:rStyle w:val="alt-edited"/>
          <w:sz w:val="28"/>
          <w:szCs w:val="28"/>
          <w:vertAlign w:val="subscript"/>
          <w:lang w:val="en-US"/>
        </w:rPr>
        <w:t>3</w:t>
      </w:r>
      <w:r w:rsidRPr="009222B7">
        <w:rPr>
          <w:rStyle w:val="alt-edited"/>
          <w:sz w:val="28"/>
          <w:szCs w:val="28"/>
          <w:lang w:val="en-US"/>
        </w:rPr>
        <w:t>.</w:t>
      </w:r>
    </w:p>
    <w:p w:rsidR="00422F07" w:rsidRDefault="009222B7" w:rsidP="009222B7">
      <w:pPr>
        <w:ind w:firstLine="567"/>
        <w:jc w:val="both"/>
        <w:rPr>
          <w:rStyle w:val="alt-edited"/>
          <w:sz w:val="28"/>
          <w:szCs w:val="28"/>
          <w:lang w:val="en-US"/>
        </w:rPr>
      </w:pPr>
      <w:r w:rsidRPr="009222B7">
        <w:rPr>
          <w:rStyle w:val="alt-edited"/>
          <w:sz w:val="28"/>
          <w:szCs w:val="28"/>
          <w:lang w:val="en-US"/>
        </w:rPr>
        <w:t>When water is added to the HN</w:t>
      </w:r>
      <w:r>
        <w:rPr>
          <w:rStyle w:val="alt-edited"/>
          <w:sz w:val="28"/>
          <w:szCs w:val="28"/>
          <w:lang w:val="en-US"/>
        </w:rPr>
        <w:t>O</w:t>
      </w:r>
      <w:r w:rsidRPr="009222B7">
        <w:rPr>
          <w:rStyle w:val="alt-edited"/>
          <w:sz w:val="28"/>
          <w:szCs w:val="28"/>
          <w:vertAlign w:val="subscript"/>
          <w:lang w:val="en-US"/>
        </w:rPr>
        <w:t>3</w:t>
      </w:r>
      <w:r w:rsidRPr="009222B7">
        <w:rPr>
          <w:rStyle w:val="alt-edited"/>
          <w:sz w:val="28"/>
          <w:szCs w:val="28"/>
          <w:lang w:val="en-US"/>
        </w:rPr>
        <w:t xml:space="preserve"> – H</w:t>
      </w:r>
      <w:r w:rsidRPr="009222B7">
        <w:rPr>
          <w:rStyle w:val="alt-edited"/>
          <w:sz w:val="28"/>
          <w:szCs w:val="28"/>
          <w:vertAlign w:val="subscript"/>
          <w:lang w:val="en-US"/>
        </w:rPr>
        <w:t>2</w:t>
      </w:r>
      <w:r w:rsidRPr="009222B7">
        <w:rPr>
          <w:rStyle w:val="alt-edited"/>
          <w:sz w:val="28"/>
          <w:szCs w:val="28"/>
          <w:lang w:val="en-US"/>
        </w:rPr>
        <w:t xml:space="preserve">0 system (Fig. </w:t>
      </w:r>
      <w:r>
        <w:rPr>
          <w:rStyle w:val="alt-edited"/>
          <w:sz w:val="28"/>
          <w:szCs w:val="28"/>
          <w:lang w:val="en-US"/>
        </w:rPr>
        <w:t>13</w:t>
      </w:r>
      <w:r w:rsidRPr="009222B7">
        <w:rPr>
          <w:rStyle w:val="alt-edited"/>
          <w:sz w:val="28"/>
          <w:szCs w:val="28"/>
          <w:lang w:val="en-US"/>
        </w:rPr>
        <w:t>), its first portions, added to the solution with x</w:t>
      </w:r>
      <w:r w:rsidRPr="009222B7">
        <w:rPr>
          <w:rStyle w:val="alt-edited"/>
          <w:sz w:val="28"/>
          <w:szCs w:val="28"/>
          <w:vertAlign w:val="subscript"/>
          <w:lang w:val="en-US"/>
        </w:rPr>
        <w:t>HNO3</w:t>
      </w:r>
      <w:r w:rsidR="00932A6C">
        <w:rPr>
          <w:rStyle w:val="alt-edited"/>
          <w:sz w:val="28"/>
          <w:szCs w:val="28"/>
          <w:lang w:val="en-US"/>
        </w:rPr>
        <w:t xml:space="preserve"> </w:t>
      </w:r>
      <w:r w:rsidRPr="009222B7">
        <w:rPr>
          <w:rStyle w:val="alt-edited"/>
          <w:sz w:val="28"/>
          <w:szCs w:val="28"/>
          <w:lang w:val="en-US"/>
        </w:rPr>
        <w:t>&gt; 94%, where the main condition is the self-dehydration equilibrium with the formation of N</w:t>
      </w:r>
      <w:r>
        <w:rPr>
          <w:rStyle w:val="alt-edited"/>
          <w:sz w:val="28"/>
          <w:szCs w:val="28"/>
          <w:lang w:val="en-US"/>
        </w:rPr>
        <w:t>O</w:t>
      </w:r>
      <w:r w:rsidRPr="009222B7">
        <w:rPr>
          <w:rStyle w:val="alt-edited"/>
          <w:sz w:val="28"/>
          <w:szCs w:val="28"/>
          <w:vertAlign w:val="subscript"/>
          <w:lang w:val="en-US"/>
        </w:rPr>
        <w:t>2</w:t>
      </w:r>
      <w:proofErr w:type="gramStart"/>
      <w:r w:rsidRPr="009222B7">
        <w:rPr>
          <w:rStyle w:val="alt-edited"/>
          <w:sz w:val="28"/>
          <w:szCs w:val="28"/>
          <w:vertAlign w:val="superscript"/>
          <w:lang w:val="en-US"/>
        </w:rPr>
        <w:t>+</w:t>
      </w:r>
      <w:r>
        <w:rPr>
          <w:rStyle w:val="alt-edited"/>
          <w:sz w:val="28"/>
          <w:szCs w:val="28"/>
          <w:lang w:val="en-US"/>
        </w:rPr>
        <w:t xml:space="preserve"> </w:t>
      </w:r>
      <w:r w:rsidRPr="009222B7">
        <w:rPr>
          <w:rStyle w:val="alt-edited"/>
          <w:sz w:val="28"/>
          <w:szCs w:val="28"/>
          <w:lang w:val="en-US"/>
        </w:rPr>
        <w:t xml:space="preserve"> +</w:t>
      </w:r>
      <w:proofErr w:type="gramEnd"/>
      <w:r w:rsidRPr="009222B7">
        <w:rPr>
          <w:rStyle w:val="alt-edited"/>
          <w:sz w:val="28"/>
          <w:szCs w:val="28"/>
          <w:lang w:val="en-US"/>
        </w:rPr>
        <w:t xml:space="preserve"> </w:t>
      </w:r>
      <w:r>
        <w:rPr>
          <w:rStyle w:val="alt-edited"/>
          <w:sz w:val="28"/>
          <w:szCs w:val="28"/>
          <w:lang w:val="en-US"/>
        </w:rPr>
        <w:t xml:space="preserve">  </w:t>
      </w:r>
      <w:r w:rsidRPr="009222B7">
        <w:rPr>
          <w:rStyle w:val="alt-edited"/>
          <w:sz w:val="28"/>
          <w:szCs w:val="28"/>
          <w:lang w:val="en-US"/>
        </w:rPr>
        <w:t>+ NO</w:t>
      </w:r>
      <w:r w:rsidRPr="009222B7">
        <w:rPr>
          <w:rStyle w:val="alt-edited"/>
          <w:sz w:val="28"/>
          <w:szCs w:val="28"/>
          <w:vertAlign w:val="subscript"/>
          <w:lang w:val="en-US"/>
        </w:rPr>
        <w:t>3</w:t>
      </w:r>
      <w:r w:rsidRPr="009222B7">
        <w:rPr>
          <w:rStyle w:val="alt-edited"/>
          <w:sz w:val="28"/>
          <w:szCs w:val="28"/>
          <w:vertAlign w:val="superscript"/>
          <w:lang w:val="en-US"/>
        </w:rPr>
        <w:t>-</w:t>
      </w:r>
      <w:r w:rsidRPr="009222B7">
        <w:rPr>
          <w:rStyle w:val="alt-edited"/>
          <w:sz w:val="28"/>
          <w:szCs w:val="28"/>
          <w:lang w:val="en-US"/>
        </w:rPr>
        <w:t xml:space="preserve"> ions, shift this reaction to the left.</w:t>
      </w:r>
    </w:p>
    <w:p w:rsidR="008561C2" w:rsidRDefault="00932A6C" w:rsidP="009222B7">
      <w:pPr>
        <w:ind w:firstLine="567"/>
        <w:jc w:val="both"/>
        <w:rPr>
          <w:spacing w:val="10"/>
          <w:sz w:val="28"/>
          <w:szCs w:val="28"/>
          <w:lang w:val="en-US" w:eastAsia="en-US"/>
        </w:rPr>
      </w:pPr>
      <w:r>
        <w:rPr>
          <w:rStyle w:val="alt-edited"/>
          <w:sz w:val="28"/>
          <w:szCs w:val="28"/>
          <w:lang w:val="en-US"/>
        </w:rPr>
        <w:lastRenderedPageBreak/>
        <w:t xml:space="preserve">At </w:t>
      </w:r>
      <w:r w:rsidRPr="009222B7">
        <w:rPr>
          <w:rStyle w:val="alt-edited"/>
          <w:sz w:val="28"/>
          <w:szCs w:val="28"/>
          <w:lang w:val="en-US"/>
        </w:rPr>
        <w:t>x</w:t>
      </w:r>
      <w:r w:rsidRPr="009222B7">
        <w:rPr>
          <w:rStyle w:val="alt-edited"/>
          <w:sz w:val="28"/>
          <w:szCs w:val="28"/>
          <w:vertAlign w:val="subscript"/>
          <w:lang w:val="en-US"/>
        </w:rPr>
        <w:t>HNO3</w:t>
      </w:r>
      <w:r>
        <w:rPr>
          <w:rStyle w:val="alt-edited"/>
          <w:sz w:val="28"/>
          <w:szCs w:val="28"/>
          <w:lang w:val="en-US"/>
        </w:rPr>
        <w:t xml:space="preserve"> &lt; 94% </w:t>
      </w:r>
      <w:r w:rsidRPr="00932A6C">
        <w:rPr>
          <w:rStyle w:val="alt-edited"/>
          <w:sz w:val="28"/>
          <w:szCs w:val="28"/>
          <w:lang w:val="en-US"/>
        </w:rPr>
        <w:t>ions NO</w:t>
      </w:r>
      <w:r w:rsidRPr="00932A6C">
        <w:rPr>
          <w:rStyle w:val="alt-edited"/>
          <w:sz w:val="28"/>
          <w:szCs w:val="28"/>
          <w:vertAlign w:val="subscript"/>
          <w:lang w:val="en-US"/>
        </w:rPr>
        <w:t>2</w:t>
      </w:r>
      <w:r w:rsidRPr="00932A6C">
        <w:rPr>
          <w:rStyle w:val="alt-edited"/>
          <w:sz w:val="28"/>
          <w:szCs w:val="28"/>
          <w:vertAlign w:val="superscript"/>
          <w:lang w:val="en-US"/>
        </w:rPr>
        <w:t>+</w:t>
      </w:r>
      <w:r>
        <w:rPr>
          <w:rStyle w:val="alt-edited"/>
          <w:sz w:val="28"/>
          <w:szCs w:val="28"/>
          <w:lang w:val="en-US"/>
        </w:rPr>
        <w:t xml:space="preserve"> </w:t>
      </w:r>
      <w:r w:rsidRPr="00932A6C">
        <w:rPr>
          <w:rStyle w:val="alt-edited"/>
          <w:sz w:val="28"/>
          <w:szCs w:val="28"/>
          <w:lang w:val="en-US"/>
        </w:rPr>
        <w:t>practically no, but hydrates are formed</w:t>
      </w:r>
      <w:r w:rsidR="008561C2">
        <w:rPr>
          <w:rStyle w:val="alt-edited"/>
          <w:sz w:val="28"/>
          <w:szCs w:val="28"/>
          <w:lang w:val="en-US"/>
        </w:rPr>
        <w:t xml:space="preserve"> </w:t>
      </w:r>
      <w:r w:rsidR="008561C2" w:rsidRPr="008561C2">
        <w:rPr>
          <w:spacing w:val="10"/>
          <w:sz w:val="28"/>
          <w:szCs w:val="28"/>
          <w:lang w:val="en-US"/>
        </w:rPr>
        <w:t>(</w:t>
      </w:r>
      <w:r w:rsidR="008561C2" w:rsidRPr="005D0DE1">
        <w:rPr>
          <w:spacing w:val="10"/>
          <w:sz w:val="28"/>
          <w:szCs w:val="28"/>
          <w:lang w:val="en-US" w:eastAsia="en-US"/>
        </w:rPr>
        <w:t>HN</w:t>
      </w:r>
      <w:r w:rsidR="008561C2">
        <w:rPr>
          <w:spacing w:val="10"/>
          <w:sz w:val="28"/>
          <w:szCs w:val="28"/>
          <w:lang w:val="en-US" w:eastAsia="en-US"/>
        </w:rPr>
        <w:t>O</w:t>
      </w:r>
      <w:r w:rsidR="008561C2" w:rsidRPr="008561C2">
        <w:rPr>
          <w:spacing w:val="10"/>
          <w:sz w:val="28"/>
          <w:szCs w:val="28"/>
          <w:vertAlign w:val="subscript"/>
          <w:lang w:val="en-US" w:eastAsia="en-US"/>
        </w:rPr>
        <w:t>3</w:t>
      </w:r>
      <w:r w:rsidR="008561C2" w:rsidRPr="008561C2">
        <w:rPr>
          <w:spacing w:val="10"/>
          <w:sz w:val="28"/>
          <w:szCs w:val="28"/>
          <w:lang w:val="en-US" w:eastAsia="en-US"/>
        </w:rPr>
        <w:t>)</w:t>
      </w:r>
      <w:r w:rsidR="008561C2" w:rsidRPr="008561C2">
        <w:rPr>
          <w:spacing w:val="10"/>
          <w:sz w:val="28"/>
          <w:szCs w:val="28"/>
          <w:vertAlign w:val="subscript"/>
          <w:lang w:val="en-US" w:eastAsia="en-US"/>
        </w:rPr>
        <w:t>2</w:t>
      </w:r>
      <w:proofErr w:type="gramStart"/>
      <w:r w:rsidR="008561C2">
        <w:rPr>
          <w:spacing w:val="10"/>
          <w:sz w:val="28"/>
          <w:szCs w:val="28"/>
          <w:lang w:val="en-US" w:eastAsia="en-US"/>
        </w:rPr>
        <w:t>·</w:t>
      </w:r>
      <w:r w:rsidR="008561C2" w:rsidRPr="008561C2">
        <w:rPr>
          <w:spacing w:val="10"/>
          <w:sz w:val="28"/>
          <w:szCs w:val="28"/>
          <w:lang w:val="en-US" w:eastAsia="en-US"/>
        </w:rPr>
        <w:t xml:space="preserve"> </w:t>
      </w:r>
      <w:r w:rsidR="008561C2" w:rsidRPr="008561C2">
        <w:rPr>
          <w:spacing w:val="10"/>
          <w:sz w:val="28"/>
          <w:szCs w:val="28"/>
          <w:lang w:val="en-US"/>
        </w:rPr>
        <w:t xml:space="preserve"> </w:t>
      </w:r>
      <w:r w:rsidR="008561C2" w:rsidRPr="005D0DE1">
        <w:rPr>
          <w:spacing w:val="10"/>
          <w:sz w:val="28"/>
          <w:szCs w:val="28"/>
        </w:rPr>
        <w:t>Н</w:t>
      </w:r>
      <w:r w:rsidR="008561C2" w:rsidRPr="008561C2">
        <w:rPr>
          <w:spacing w:val="10"/>
          <w:sz w:val="28"/>
          <w:szCs w:val="28"/>
          <w:vertAlign w:val="subscript"/>
          <w:lang w:val="en-US"/>
        </w:rPr>
        <w:t>2</w:t>
      </w:r>
      <w:r w:rsidR="008561C2" w:rsidRPr="008561C2">
        <w:rPr>
          <w:spacing w:val="10"/>
          <w:sz w:val="28"/>
          <w:szCs w:val="28"/>
          <w:lang w:val="en-US"/>
        </w:rPr>
        <w:t>0</w:t>
      </w:r>
      <w:proofErr w:type="gramEnd"/>
      <w:r w:rsidR="008561C2" w:rsidRPr="008561C2">
        <w:rPr>
          <w:spacing w:val="10"/>
          <w:sz w:val="28"/>
          <w:szCs w:val="28"/>
          <w:lang w:val="en-US"/>
        </w:rPr>
        <w:t xml:space="preserve"> </w:t>
      </w:r>
      <w:r w:rsidR="008561C2">
        <w:rPr>
          <w:spacing w:val="10"/>
          <w:sz w:val="28"/>
          <w:szCs w:val="28"/>
          <w:lang w:val="en-US"/>
        </w:rPr>
        <w:t>and</w:t>
      </w:r>
      <w:r w:rsidR="008561C2" w:rsidRPr="008561C2">
        <w:rPr>
          <w:spacing w:val="10"/>
          <w:sz w:val="28"/>
          <w:szCs w:val="28"/>
          <w:lang w:val="en-US"/>
        </w:rPr>
        <w:t xml:space="preserve"> </w:t>
      </w:r>
      <w:r w:rsidR="008561C2" w:rsidRPr="005D0DE1">
        <w:rPr>
          <w:spacing w:val="10"/>
          <w:sz w:val="28"/>
          <w:szCs w:val="28"/>
          <w:lang w:val="en-US" w:eastAsia="en-US"/>
        </w:rPr>
        <w:t>HN</w:t>
      </w:r>
      <w:r w:rsidR="008561C2">
        <w:rPr>
          <w:spacing w:val="10"/>
          <w:sz w:val="28"/>
          <w:szCs w:val="28"/>
          <w:lang w:val="en-US" w:eastAsia="en-US"/>
        </w:rPr>
        <w:t>O</w:t>
      </w:r>
      <w:r w:rsidR="008561C2" w:rsidRPr="008561C2">
        <w:rPr>
          <w:spacing w:val="10"/>
          <w:sz w:val="28"/>
          <w:szCs w:val="28"/>
          <w:vertAlign w:val="subscript"/>
          <w:lang w:val="en-US" w:eastAsia="en-US"/>
        </w:rPr>
        <w:t>3</w:t>
      </w:r>
      <w:r w:rsidR="008561C2" w:rsidRPr="008561C2">
        <w:rPr>
          <w:spacing w:val="10"/>
          <w:sz w:val="28"/>
          <w:szCs w:val="28"/>
          <w:lang w:val="en-US" w:eastAsia="en-US"/>
        </w:rPr>
        <w:t xml:space="preserve"> </w:t>
      </w:r>
      <w:r w:rsidR="008561C2">
        <w:rPr>
          <w:spacing w:val="10"/>
          <w:sz w:val="28"/>
          <w:szCs w:val="28"/>
          <w:lang w:val="en-US"/>
        </w:rPr>
        <w:t>×  ×</w:t>
      </w:r>
      <w:r w:rsidR="008561C2" w:rsidRPr="005D0DE1">
        <w:rPr>
          <w:spacing w:val="10"/>
          <w:sz w:val="28"/>
          <w:szCs w:val="28"/>
        </w:rPr>
        <w:t>Н</w:t>
      </w:r>
      <w:r w:rsidR="008561C2" w:rsidRPr="008561C2">
        <w:rPr>
          <w:spacing w:val="10"/>
          <w:sz w:val="28"/>
          <w:szCs w:val="28"/>
          <w:vertAlign w:val="subscript"/>
          <w:lang w:val="en-US"/>
        </w:rPr>
        <w:t>2</w:t>
      </w:r>
      <w:r w:rsidR="008561C2" w:rsidRPr="008561C2">
        <w:rPr>
          <w:spacing w:val="10"/>
          <w:sz w:val="28"/>
          <w:szCs w:val="28"/>
          <w:lang w:val="en-US"/>
        </w:rPr>
        <w:t>0.</w:t>
      </w:r>
      <w:r w:rsidR="008561C2">
        <w:rPr>
          <w:spacing w:val="10"/>
          <w:sz w:val="28"/>
          <w:szCs w:val="28"/>
          <w:lang w:val="en-US"/>
        </w:rPr>
        <w:t xml:space="preserve"> </w:t>
      </w:r>
      <w:r w:rsidR="008561C2" w:rsidRPr="008561C2">
        <w:rPr>
          <w:spacing w:val="10"/>
          <w:sz w:val="28"/>
          <w:szCs w:val="28"/>
          <w:lang w:val="en-US"/>
        </w:rPr>
        <w:t>System is ordered and values</w:t>
      </w:r>
      <w:r w:rsidR="008561C2">
        <w:rPr>
          <w:spacing w:val="10"/>
          <w:sz w:val="28"/>
          <w:szCs w:val="28"/>
          <w:lang w:val="en-US"/>
        </w:rPr>
        <w:t xml:space="preserve"> </w:t>
      </w:r>
      <w:r w:rsidR="008561C2">
        <w:rPr>
          <w:rStyle w:val="alt-edited"/>
          <w:sz w:val="28"/>
          <w:szCs w:val="28"/>
          <w:lang w:val="en-US"/>
        </w:rPr>
        <w:t>ΔS</w:t>
      </w:r>
      <w:r w:rsidR="008561C2" w:rsidRPr="002F0C7C">
        <w:rPr>
          <w:rStyle w:val="alt-edited"/>
          <w:sz w:val="28"/>
          <w:szCs w:val="28"/>
          <w:vertAlign w:val="subscript"/>
          <w:lang w:val="en-US"/>
        </w:rPr>
        <w:t>H2O</w:t>
      </w:r>
      <w:r w:rsidR="008561C2">
        <w:rPr>
          <w:rStyle w:val="alt-edited"/>
          <w:sz w:val="28"/>
          <w:szCs w:val="28"/>
          <w:lang w:val="en-US"/>
        </w:rPr>
        <w:t xml:space="preserve"> and ΔS</w:t>
      </w:r>
      <w:r w:rsidR="008561C2" w:rsidRPr="008561C2">
        <w:rPr>
          <w:spacing w:val="10"/>
          <w:sz w:val="28"/>
          <w:szCs w:val="28"/>
          <w:vertAlign w:val="subscript"/>
          <w:lang w:val="en-US" w:eastAsia="en-US"/>
        </w:rPr>
        <w:t>HNO3</w:t>
      </w:r>
      <w:r w:rsidR="008561C2">
        <w:rPr>
          <w:spacing w:val="10"/>
          <w:sz w:val="28"/>
          <w:szCs w:val="28"/>
          <w:lang w:val="en-US" w:eastAsia="en-US"/>
        </w:rPr>
        <w:t xml:space="preserve"> </w:t>
      </w:r>
      <w:r w:rsidR="008561C2" w:rsidRPr="008561C2">
        <w:rPr>
          <w:spacing w:val="10"/>
          <w:sz w:val="28"/>
          <w:szCs w:val="28"/>
          <w:lang w:val="en-US" w:eastAsia="en-US"/>
        </w:rPr>
        <w:t>are decreasing.</w:t>
      </w:r>
      <w:r w:rsidR="008561C2">
        <w:rPr>
          <w:spacing w:val="10"/>
          <w:sz w:val="28"/>
          <w:szCs w:val="28"/>
          <w:lang w:val="en-US" w:eastAsia="en-US"/>
        </w:rPr>
        <w:t xml:space="preserve"> </w:t>
      </w:r>
    </w:p>
    <w:p w:rsidR="008561C2" w:rsidRDefault="008561C2" w:rsidP="008561C2">
      <w:pPr>
        <w:ind w:firstLine="567"/>
        <w:jc w:val="center"/>
        <w:rPr>
          <w:spacing w:val="10"/>
          <w:sz w:val="28"/>
          <w:szCs w:val="28"/>
          <w:lang w:val="en-US" w:eastAsia="en-US"/>
        </w:rPr>
      </w:pPr>
      <w:r>
        <w:rPr>
          <w:noProof/>
          <w:sz w:val="28"/>
          <w:szCs w:val="28"/>
        </w:rPr>
        <w:drawing>
          <wp:inline distT="0" distB="0" distL="0" distR="0">
            <wp:extent cx="2609850" cy="1676400"/>
            <wp:effectExtent l="0" t="0" r="0" b="0"/>
            <wp:docPr id="1042" name="Рисунок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609850" cy="1676400"/>
                    </a:xfrm>
                    <a:prstGeom prst="rect">
                      <a:avLst/>
                    </a:prstGeom>
                    <a:noFill/>
                    <a:ln>
                      <a:noFill/>
                    </a:ln>
                  </pic:spPr>
                </pic:pic>
              </a:graphicData>
            </a:graphic>
          </wp:inline>
        </w:drawing>
      </w:r>
    </w:p>
    <w:p w:rsidR="008561C2" w:rsidRDefault="008561C2" w:rsidP="008561C2">
      <w:pPr>
        <w:ind w:firstLine="567"/>
        <w:jc w:val="center"/>
        <w:rPr>
          <w:spacing w:val="10"/>
          <w:sz w:val="28"/>
          <w:szCs w:val="28"/>
          <w:lang w:val="en-US" w:eastAsia="en-US"/>
        </w:rPr>
      </w:pPr>
    </w:p>
    <w:p w:rsidR="008561C2" w:rsidRPr="008561C2" w:rsidRDefault="008561C2" w:rsidP="008561C2">
      <w:pPr>
        <w:ind w:firstLine="567"/>
        <w:jc w:val="center"/>
        <w:rPr>
          <w:rStyle w:val="alt-edited"/>
          <w:sz w:val="28"/>
          <w:szCs w:val="28"/>
          <w:lang w:val="en-US"/>
        </w:rPr>
      </w:pPr>
      <w:r w:rsidRPr="009222B7">
        <w:rPr>
          <w:rStyle w:val="alt-edited"/>
          <w:sz w:val="28"/>
          <w:szCs w:val="28"/>
          <w:lang w:val="en-US"/>
        </w:rPr>
        <w:t>Fig</w:t>
      </w:r>
      <w:r>
        <w:rPr>
          <w:rStyle w:val="alt-edited"/>
          <w:sz w:val="28"/>
          <w:szCs w:val="28"/>
          <w:lang w:val="en-US"/>
        </w:rPr>
        <w:t>ure</w:t>
      </w:r>
      <w:r w:rsidRPr="009222B7">
        <w:rPr>
          <w:rStyle w:val="alt-edited"/>
          <w:sz w:val="28"/>
          <w:szCs w:val="28"/>
          <w:lang w:val="en-US"/>
        </w:rPr>
        <w:t xml:space="preserve"> </w:t>
      </w:r>
      <w:r>
        <w:rPr>
          <w:rStyle w:val="alt-edited"/>
          <w:sz w:val="28"/>
          <w:szCs w:val="28"/>
          <w:lang w:val="en-US"/>
        </w:rPr>
        <w:t xml:space="preserve">13. </w:t>
      </w:r>
      <w:r w:rsidRPr="008561C2">
        <w:rPr>
          <w:rStyle w:val="alt-edited"/>
          <w:sz w:val="28"/>
          <w:szCs w:val="28"/>
          <w:lang w:val="en-US"/>
        </w:rPr>
        <w:t>The equilibrium of particles in a solution of nitric acid</w:t>
      </w:r>
    </w:p>
    <w:p w:rsidR="008561C2" w:rsidRDefault="008561C2" w:rsidP="009222B7">
      <w:pPr>
        <w:ind w:firstLine="567"/>
        <w:jc w:val="both"/>
        <w:rPr>
          <w:spacing w:val="10"/>
          <w:sz w:val="28"/>
          <w:szCs w:val="28"/>
          <w:lang w:val="en-US" w:eastAsia="en-US"/>
        </w:rPr>
      </w:pPr>
    </w:p>
    <w:p w:rsidR="009222B7" w:rsidRPr="008561C2" w:rsidRDefault="008561C2" w:rsidP="009222B7">
      <w:pPr>
        <w:ind w:firstLine="567"/>
        <w:jc w:val="both"/>
        <w:rPr>
          <w:rStyle w:val="alt-edited"/>
          <w:sz w:val="28"/>
          <w:szCs w:val="28"/>
          <w:lang w:val="en-US"/>
        </w:rPr>
      </w:pPr>
      <w:r w:rsidRPr="008561C2">
        <w:rPr>
          <w:spacing w:val="10"/>
          <w:sz w:val="28"/>
          <w:szCs w:val="28"/>
          <w:lang w:val="en-US" w:eastAsia="en-US"/>
        </w:rPr>
        <w:t>Beginning with</w:t>
      </w:r>
      <w:r w:rsidRPr="008561C2">
        <w:rPr>
          <w:rStyle w:val="alt-edited"/>
          <w:sz w:val="28"/>
          <w:szCs w:val="28"/>
          <w:lang w:val="en-US"/>
        </w:rPr>
        <w:t xml:space="preserve"> x</w:t>
      </w:r>
      <w:r w:rsidRPr="008561C2">
        <w:rPr>
          <w:spacing w:val="10"/>
          <w:sz w:val="28"/>
          <w:szCs w:val="28"/>
          <w:vertAlign w:val="subscript"/>
          <w:lang w:val="en-US" w:eastAsia="en-US"/>
        </w:rPr>
        <w:t>HNO3</w:t>
      </w:r>
      <m:oMath>
        <m:r>
          <w:rPr>
            <w:rFonts w:ascii="Cambria Math" w:hAnsi="Cambria Math"/>
            <w:spacing w:val="10"/>
            <w:sz w:val="28"/>
            <w:szCs w:val="28"/>
            <w:vertAlign w:val="subscript"/>
            <w:lang w:val="en-US" w:eastAsia="en-US"/>
          </w:rPr>
          <m:t>≈</m:t>
        </m:r>
      </m:oMath>
      <w:r w:rsidRPr="008561C2">
        <w:rPr>
          <w:spacing w:val="10"/>
          <w:sz w:val="28"/>
          <w:szCs w:val="28"/>
          <w:lang w:val="en-US" w:eastAsia="en-US"/>
        </w:rPr>
        <w:t xml:space="preserve">90%, the values </w:t>
      </w:r>
      <w:r w:rsidRPr="008561C2">
        <w:rPr>
          <w:rStyle w:val="alt-edited"/>
          <w:sz w:val="28"/>
          <w:szCs w:val="28"/>
          <w:lang w:val="en-US"/>
        </w:rPr>
        <w:t>ΔS</w:t>
      </w:r>
      <w:r w:rsidRPr="008561C2">
        <w:rPr>
          <w:rStyle w:val="alt-edited"/>
          <w:sz w:val="28"/>
          <w:szCs w:val="28"/>
          <w:vertAlign w:val="subscript"/>
          <w:lang w:val="en-US"/>
        </w:rPr>
        <w:t>H2O</w:t>
      </w:r>
      <w:r w:rsidRPr="008561C2">
        <w:rPr>
          <w:rStyle w:val="alt-edited"/>
          <w:sz w:val="28"/>
          <w:szCs w:val="28"/>
          <w:lang w:val="en-US"/>
        </w:rPr>
        <w:t xml:space="preserve"> sharply decrease, but ΔS</w:t>
      </w:r>
      <w:r w:rsidRPr="008561C2">
        <w:rPr>
          <w:spacing w:val="10"/>
          <w:sz w:val="28"/>
          <w:szCs w:val="28"/>
          <w:vertAlign w:val="subscript"/>
          <w:lang w:val="en-US" w:eastAsia="en-US"/>
        </w:rPr>
        <w:t>HNO3</w:t>
      </w:r>
      <w:r w:rsidRPr="008561C2">
        <w:rPr>
          <w:spacing w:val="10"/>
          <w:sz w:val="28"/>
          <w:szCs w:val="28"/>
          <w:lang w:val="en-US" w:eastAsia="en-US"/>
        </w:rPr>
        <w:t xml:space="preserve"> - pass through a minimum of about </w:t>
      </w:r>
      <w:r w:rsidRPr="008561C2">
        <w:rPr>
          <w:rStyle w:val="alt-edited"/>
          <w:sz w:val="28"/>
          <w:szCs w:val="28"/>
          <w:lang w:val="en-US"/>
        </w:rPr>
        <w:t>x</w:t>
      </w:r>
      <w:r w:rsidRPr="008561C2">
        <w:rPr>
          <w:spacing w:val="10"/>
          <w:sz w:val="28"/>
          <w:szCs w:val="28"/>
          <w:vertAlign w:val="subscript"/>
          <w:lang w:val="en-US" w:eastAsia="en-US"/>
        </w:rPr>
        <w:t>HNO3</w:t>
      </w:r>
      <m:oMath>
        <m:r>
          <w:rPr>
            <w:rFonts w:ascii="Cambria Math" w:hAnsi="Cambria Math"/>
            <w:spacing w:val="10"/>
            <w:sz w:val="28"/>
            <w:szCs w:val="28"/>
            <w:vertAlign w:val="subscript"/>
            <w:lang w:val="en-US" w:eastAsia="en-US"/>
          </w:rPr>
          <m:t>≈</m:t>
        </m:r>
      </m:oMath>
      <w:r w:rsidRPr="008561C2">
        <w:rPr>
          <w:spacing w:val="10"/>
          <w:sz w:val="28"/>
          <w:szCs w:val="28"/>
          <w:lang w:val="en-US" w:eastAsia="en-US"/>
        </w:rPr>
        <w:t>5</w:t>
      </w:r>
      <w:proofErr w:type="gramStart"/>
      <w:r w:rsidRPr="008561C2">
        <w:rPr>
          <w:spacing w:val="10"/>
          <w:sz w:val="28"/>
          <w:szCs w:val="28"/>
          <w:lang w:val="en-US" w:eastAsia="en-US"/>
        </w:rPr>
        <w:t>,7</w:t>
      </w:r>
      <w:proofErr w:type="gramEnd"/>
      <w:r w:rsidRPr="008561C2">
        <w:rPr>
          <w:spacing w:val="10"/>
          <w:sz w:val="28"/>
          <w:szCs w:val="28"/>
          <w:lang w:val="en-US" w:eastAsia="en-US"/>
        </w:rPr>
        <w:t>%. From Figure 14. shows that due to a decrease in the H</w:t>
      </w:r>
      <w:r w:rsidRPr="008561C2">
        <w:rPr>
          <w:spacing w:val="10"/>
          <w:sz w:val="28"/>
          <w:szCs w:val="28"/>
          <w:vertAlign w:val="subscript"/>
          <w:lang w:val="en-US" w:eastAsia="en-US"/>
        </w:rPr>
        <w:t>2</w:t>
      </w:r>
      <w:r w:rsidRPr="008561C2">
        <w:rPr>
          <w:spacing w:val="10"/>
          <w:sz w:val="28"/>
          <w:szCs w:val="28"/>
          <w:lang w:val="en-US" w:eastAsia="en-US"/>
        </w:rPr>
        <w:t xml:space="preserve">0 content with increasing </w:t>
      </w:r>
      <w:r w:rsidRPr="008561C2">
        <w:rPr>
          <w:rStyle w:val="alt-edited"/>
          <w:sz w:val="28"/>
          <w:szCs w:val="28"/>
          <w:lang w:val="en-US"/>
        </w:rPr>
        <w:t>x</w:t>
      </w:r>
      <w:r w:rsidRPr="008561C2">
        <w:rPr>
          <w:spacing w:val="10"/>
          <w:sz w:val="28"/>
          <w:szCs w:val="28"/>
          <w:vertAlign w:val="subscript"/>
          <w:lang w:val="en-US" w:eastAsia="en-US"/>
        </w:rPr>
        <w:t>HNO3</w:t>
      </w:r>
      <w:r w:rsidRPr="008561C2">
        <w:rPr>
          <w:spacing w:val="10"/>
          <w:sz w:val="28"/>
          <w:szCs w:val="28"/>
          <w:lang w:val="en-US" w:eastAsia="en-US"/>
        </w:rPr>
        <w:t>, the proportion of H</w:t>
      </w:r>
      <w:r w:rsidRPr="008561C2">
        <w:rPr>
          <w:spacing w:val="10"/>
          <w:sz w:val="28"/>
          <w:szCs w:val="28"/>
          <w:vertAlign w:val="subscript"/>
          <w:lang w:val="en-US" w:eastAsia="en-US"/>
        </w:rPr>
        <w:t>3</w:t>
      </w:r>
      <w:r w:rsidRPr="008561C2">
        <w:rPr>
          <w:spacing w:val="10"/>
          <w:sz w:val="28"/>
          <w:szCs w:val="28"/>
          <w:lang w:eastAsia="en-US"/>
        </w:rPr>
        <w:t>О</w:t>
      </w:r>
      <w:r w:rsidRPr="008561C2">
        <w:rPr>
          <w:spacing w:val="10"/>
          <w:sz w:val="28"/>
          <w:szCs w:val="28"/>
          <w:vertAlign w:val="superscript"/>
          <w:lang w:val="en-US" w:eastAsia="en-US"/>
        </w:rPr>
        <w:t>+</w:t>
      </w:r>
      <w:r w:rsidRPr="008561C2">
        <w:rPr>
          <w:spacing w:val="10"/>
          <w:sz w:val="28"/>
          <w:szCs w:val="28"/>
          <w:lang w:val="en-US" w:eastAsia="en-US"/>
        </w:rPr>
        <w:t xml:space="preserve"> monotonically reaches an infinitely small value (above ~ 90% HN</w:t>
      </w:r>
      <w:r w:rsidRPr="008561C2">
        <w:rPr>
          <w:spacing w:val="10"/>
          <w:sz w:val="28"/>
          <w:szCs w:val="28"/>
          <w:lang w:eastAsia="en-US"/>
        </w:rPr>
        <w:t>О</w:t>
      </w:r>
      <w:r w:rsidRPr="008561C2">
        <w:rPr>
          <w:spacing w:val="10"/>
          <w:sz w:val="28"/>
          <w:szCs w:val="28"/>
          <w:vertAlign w:val="subscript"/>
          <w:lang w:val="en-US" w:eastAsia="en-US"/>
        </w:rPr>
        <w:t>3</w:t>
      </w:r>
      <w:r w:rsidRPr="008561C2">
        <w:rPr>
          <w:spacing w:val="10"/>
          <w:sz w:val="28"/>
          <w:szCs w:val="28"/>
          <w:lang w:val="en-US" w:eastAsia="en-US"/>
        </w:rPr>
        <w:t>).</w:t>
      </w:r>
      <w:r w:rsidRPr="008561C2">
        <w:rPr>
          <w:lang w:val="en-US"/>
        </w:rPr>
        <w:t xml:space="preserve"> </w:t>
      </w:r>
      <w:r w:rsidRPr="008561C2">
        <w:rPr>
          <w:spacing w:val="10"/>
          <w:sz w:val="28"/>
          <w:szCs w:val="28"/>
          <w:lang w:val="en-US" w:eastAsia="en-US"/>
        </w:rPr>
        <w:t>A decrease in the degree of electrolytic dissociation (simultaneously with the formation of hydrates) leads to a decrease in vapor pressure and (almost simultaneously with this) to an increase in viscosity.</w:t>
      </w:r>
      <w:r w:rsidRPr="008561C2">
        <w:rPr>
          <w:lang w:val="en-US"/>
        </w:rPr>
        <w:t xml:space="preserve"> </w:t>
      </w:r>
      <w:r w:rsidRPr="008561C2">
        <w:rPr>
          <w:spacing w:val="10"/>
          <w:sz w:val="28"/>
          <w:szCs w:val="28"/>
          <w:lang w:val="en-US" w:eastAsia="en-US"/>
        </w:rPr>
        <w:t xml:space="preserve">The specific electrical conductivity of the solution reaches its maximum value at </w:t>
      </w:r>
      <w:r w:rsidR="00385F70" w:rsidRPr="008561C2">
        <w:rPr>
          <w:rStyle w:val="alt-edited"/>
          <w:sz w:val="28"/>
          <w:szCs w:val="28"/>
          <w:lang w:val="en-US"/>
        </w:rPr>
        <w:t>x</w:t>
      </w:r>
      <w:r w:rsidR="00385F70" w:rsidRPr="008561C2">
        <w:rPr>
          <w:spacing w:val="10"/>
          <w:sz w:val="28"/>
          <w:szCs w:val="28"/>
          <w:vertAlign w:val="subscript"/>
          <w:lang w:val="en-US" w:eastAsia="en-US"/>
        </w:rPr>
        <w:t>HNO3</w:t>
      </w:r>
      <m:oMath>
        <m:r>
          <w:rPr>
            <w:rFonts w:ascii="Cambria Math" w:hAnsi="Cambria Math"/>
            <w:spacing w:val="10"/>
            <w:sz w:val="28"/>
            <w:szCs w:val="28"/>
            <w:vertAlign w:val="subscript"/>
            <w:lang w:val="en-US" w:eastAsia="en-US"/>
          </w:rPr>
          <m:t>≈</m:t>
        </m:r>
      </m:oMath>
      <w:r w:rsidRPr="008561C2">
        <w:rPr>
          <w:spacing w:val="10"/>
          <w:sz w:val="28"/>
          <w:szCs w:val="28"/>
          <w:lang w:val="en-US" w:eastAsia="en-US"/>
        </w:rPr>
        <w:t>30%, and then decreases to vanishingly small values in the concentrated solution.</w:t>
      </w:r>
    </w:p>
    <w:p w:rsidR="009222B7" w:rsidRPr="00385F70" w:rsidRDefault="00385F70" w:rsidP="00385F70">
      <w:pPr>
        <w:ind w:firstLine="567"/>
        <w:rPr>
          <w:rStyle w:val="alt-edited"/>
          <w:sz w:val="28"/>
          <w:szCs w:val="28"/>
          <w:lang w:val="en-US"/>
        </w:rPr>
      </w:pPr>
      <w:r w:rsidRPr="00385F70">
        <w:rPr>
          <w:rStyle w:val="alt-edited"/>
          <w:sz w:val="28"/>
          <w:szCs w:val="28"/>
          <w:lang w:val="en-US"/>
        </w:rPr>
        <w:t xml:space="preserve">For the density of nitric acid solutions, the expression </w:t>
      </w:r>
      <w:proofErr w:type="gramStart"/>
      <w:r w:rsidRPr="00385F70">
        <w:rPr>
          <w:rStyle w:val="alt-edited"/>
          <w:sz w:val="28"/>
          <w:szCs w:val="28"/>
          <w:lang w:val="en-US"/>
        </w:rPr>
        <w:t>is obtained</w:t>
      </w:r>
      <w:proofErr w:type="gramEnd"/>
      <w:r w:rsidRPr="00385F70">
        <w:rPr>
          <w:rStyle w:val="alt-edited"/>
          <w:sz w:val="28"/>
          <w:szCs w:val="28"/>
          <w:lang w:val="en-US"/>
        </w:rPr>
        <w:t>:</w:t>
      </w:r>
    </w:p>
    <w:p w:rsidR="009222B7" w:rsidRDefault="009222B7" w:rsidP="003B7394">
      <w:pPr>
        <w:jc w:val="center"/>
        <w:rPr>
          <w:rStyle w:val="alt-edited"/>
          <w:b/>
          <w:lang w:val="en-US"/>
        </w:rPr>
      </w:pPr>
    </w:p>
    <w:p w:rsidR="009222B7" w:rsidRPr="00385F70" w:rsidRDefault="00C37199" w:rsidP="003B7394">
      <w:pPr>
        <w:jc w:val="center"/>
        <w:rPr>
          <w:rStyle w:val="alt-edited"/>
          <w:sz w:val="28"/>
          <w:szCs w:val="28"/>
          <w:lang w:val="en-US"/>
        </w:rPr>
      </w:pPr>
      <m:oMath>
        <m:sSub>
          <m:sSubPr>
            <m:ctrlPr>
              <w:rPr>
                <w:rStyle w:val="alt-edited"/>
                <w:rFonts w:ascii="Cambria Math" w:hAnsi="Cambria Math"/>
                <w:sz w:val="28"/>
                <w:szCs w:val="28"/>
                <w:lang w:val="en-US"/>
              </w:rPr>
            </m:ctrlPr>
          </m:sSubPr>
          <m:e>
            <m:r>
              <m:rPr>
                <m:sty m:val="p"/>
              </m:rPr>
              <w:rPr>
                <w:rStyle w:val="alt-edited"/>
                <w:rFonts w:ascii="Cambria Math" w:hAnsi="Cambria Math"/>
                <w:sz w:val="28"/>
                <w:szCs w:val="28"/>
                <w:lang w:val="en-US"/>
              </w:rPr>
              <m:t>∆ρ</m:t>
            </m:r>
          </m:e>
          <m:sub>
            <m:r>
              <m:rPr>
                <m:sty m:val="p"/>
              </m:rPr>
              <w:rPr>
                <w:rStyle w:val="alt-edited"/>
                <w:rFonts w:ascii="Cambria Math" w:hAnsi="Cambria Math"/>
                <w:sz w:val="28"/>
                <w:szCs w:val="28"/>
                <w:lang w:val="en-US"/>
              </w:rPr>
              <m:t>t</m:t>
            </m:r>
          </m:sub>
        </m:sSub>
        <m:r>
          <m:rPr>
            <m:sty m:val="p"/>
          </m:rPr>
          <w:rPr>
            <w:rStyle w:val="alt-edited"/>
            <w:rFonts w:ascii="Cambria Math" w:hAnsi="Cambria Math"/>
            <w:sz w:val="28"/>
            <w:szCs w:val="28"/>
            <w:lang w:val="en-US"/>
          </w:rPr>
          <m:t>/</m:t>
        </m:r>
        <m:sSubSup>
          <m:sSubSupPr>
            <m:ctrlPr>
              <w:rPr>
                <w:rStyle w:val="alt-edited"/>
                <w:rFonts w:ascii="Cambria Math" w:hAnsi="Cambria Math"/>
                <w:sz w:val="28"/>
                <w:szCs w:val="28"/>
                <w:lang w:val="en-US"/>
              </w:rPr>
            </m:ctrlPr>
          </m:sSubSupPr>
          <m:e>
            <m:r>
              <m:rPr>
                <m:sty m:val="p"/>
              </m:rPr>
              <w:rPr>
                <w:rStyle w:val="alt-edited"/>
                <w:rFonts w:ascii="Cambria Math" w:hAnsi="Cambria Math"/>
                <w:sz w:val="28"/>
                <w:szCs w:val="28"/>
                <w:lang w:val="en-US"/>
              </w:rPr>
              <m:t>∆ρ</m:t>
            </m:r>
          </m:e>
          <m:sub>
            <m:r>
              <m:rPr>
                <m:sty m:val="p"/>
              </m:rPr>
              <w:rPr>
                <w:rStyle w:val="alt-edited"/>
                <w:rFonts w:ascii="Cambria Math" w:hAnsi="Cambria Math"/>
                <w:sz w:val="28"/>
                <w:szCs w:val="28"/>
                <w:lang w:val="en-US"/>
              </w:rPr>
              <m:t>t</m:t>
            </m:r>
          </m:sub>
          <m:sup>
            <m:r>
              <m:rPr>
                <m:sty m:val="p"/>
              </m:rPr>
              <w:rPr>
                <w:rStyle w:val="alt-edited"/>
                <w:rFonts w:ascii="Cambria Math" w:hAnsi="Cambria Math"/>
                <w:sz w:val="28"/>
                <w:szCs w:val="28"/>
                <w:lang w:val="en-US"/>
              </w:rPr>
              <m:t>o</m:t>
            </m:r>
          </m:sup>
        </m:sSubSup>
        <m:r>
          <m:rPr>
            <m:sty m:val="p"/>
          </m:rPr>
          <w:rPr>
            <w:rStyle w:val="alt-edited"/>
            <w:rFonts w:ascii="Cambria Math" w:hAnsi="Cambria Math"/>
            <w:sz w:val="28"/>
            <w:szCs w:val="28"/>
            <w:lang w:val="en-US"/>
          </w:rPr>
          <m:t>=1+0,081m</m:t>
        </m:r>
      </m:oMath>
      <w:r w:rsidR="00385F70" w:rsidRPr="00385F70">
        <w:rPr>
          <w:rStyle w:val="alt-edited"/>
          <w:sz w:val="28"/>
          <w:szCs w:val="28"/>
          <w:lang w:val="en-US"/>
        </w:rPr>
        <w:t xml:space="preserve">  (</w:t>
      </w:r>
      <w:proofErr w:type="gramStart"/>
      <w:r w:rsidR="00385F70">
        <w:rPr>
          <w:rStyle w:val="alt-edited"/>
          <w:sz w:val="28"/>
          <w:szCs w:val="28"/>
          <w:lang w:val="en-US"/>
        </w:rPr>
        <w:t>for</w:t>
      </w:r>
      <w:proofErr w:type="gramEnd"/>
      <w:r w:rsidR="00385F70">
        <w:rPr>
          <w:rStyle w:val="alt-edited"/>
          <w:sz w:val="28"/>
          <w:szCs w:val="28"/>
          <w:lang w:val="en-US"/>
        </w:rPr>
        <w:t xml:space="preserve"> m</w:t>
      </w:r>
      <m:oMath>
        <m:r>
          <m:rPr>
            <m:sty m:val="p"/>
          </m:rPr>
          <w:rPr>
            <w:rStyle w:val="alt-edited"/>
            <w:rFonts w:ascii="Cambria Math" w:hAnsi="Cambria Math"/>
            <w:sz w:val="28"/>
            <w:szCs w:val="28"/>
            <w:lang w:val="en-US"/>
          </w:rPr>
          <m:t>≤13</m:t>
        </m:r>
      </m:oMath>
      <w:r w:rsidR="00385F70" w:rsidRPr="00385F70">
        <w:rPr>
          <w:rStyle w:val="alt-edited"/>
          <w:sz w:val="28"/>
          <w:szCs w:val="28"/>
          <w:lang w:val="en-US"/>
        </w:rPr>
        <w:t>)</w:t>
      </w:r>
    </w:p>
    <w:p w:rsidR="00385F70" w:rsidRDefault="00385F70" w:rsidP="00385F70">
      <w:pPr>
        <w:ind w:firstLine="567"/>
        <w:rPr>
          <w:rStyle w:val="alt-edited"/>
          <w:b/>
          <w:sz w:val="28"/>
          <w:szCs w:val="28"/>
          <w:lang w:val="en-US"/>
        </w:rPr>
      </w:pPr>
    </w:p>
    <w:p w:rsidR="009222B7" w:rsidRDefault="00385F70" w:rsidP="00385F70">
      <w:pPr>
        <w:ind w:firstLine="567"/>
        <w:rPr>
          <w:b/>
          <w:sz w:val="28"/>
          <w:szCs w:val="28"/>
          <w:lang w:val="en-US"/>
        </w:rPr>
      </w:pPr>
      <w:r w:rsidRPr="00385F70">
        <w:rPr>
          <w:rStyle w:val="alt-edited"/>
          <w:b/>
          <w:sz w:val="28"/>
          <w:szCs w:val="28"/>
          <w:lang w:val="en-US"/>
        </w:rPr>
        <w:t>System</w:t>
      </w:r>
      <w:r w:rsidRPr="00385F70">
        <w:rPr>
          <w:b/>
          <w:sz w:val="28"/>
          <w:szCs w:val="28"/>
          <w:lang w:val="en-US" w:eastAsia="en-US"/>
        </w:rPr>
        <w:t xml:space="preserve"> H</w:t>
      </w:r>
      <w:r w:rsidRPr="00385F70">
        <w:rPr>
          <w:b/>
          <w:sz w:val="28"/>
          <w:szCs w:val="28"/>
          <w:vertAlign w:val="subscript"/>
          <w:lang w:val="en-US" w:eastAsia="en-US"/>
        </w:rPr>
        <w:t>2</w:t>
      </w:r>
      <w:r w:rsidRPr="00385F70">
        <w:rPr>
          <w:b/>
          <w:sz w:val="28"/>
          <w:szCs w:val="28"/>
          <w:lang w:val="en-US" w:eastAsia="en-US"/>
        </w:rPr>
        <w:t>S</w:t>
      </w:r>
      <w:r>
        <w:rPr>
          <w:b/>
          <w:sz w:val="28"/>
          <w:szCs w:val="28"/>
          <w:lang w:val="en-US" w:eastAsia="en-US"/>
        </w:rPr>
        <w:t>O</w:t>
      </w:r>
      <w:r w:rsidRPr="00385F70">
        <w:rPr>
          <w:b/>
          <w:sz w:val="28"/>
          <w:szCs w:val="28"/>
          <w:vertAlign w:val="subscript"/>
          <w:lang w:val="en-US" w:eastAsia="en-US"/>
        </w:rPr>
        <w:t>4</w:t>
      </w:r>
      <w:r w:rsidRPr="00385F70">
        <w:rPr>
          <w:b/>
          <w:sz w:val="28"/>
          <w:szCs w:val="28"/>
          <w:lang w:val="en-US" w:eastAsia="en-US"/>
        </w:rPr>
        <w:t>—</w:t>
      </w:r>
      <w:r w:rsidRPr="00385F70">
        <w:rPr>
          <w:b/>
          <w:sz w:val="28"/>
          <w:szCs w:val="28"/>
        </w:rPr>
        <w:t>Н</w:t>
      </w:r>
      <w:r w:rsidRPr="00385F70">
        <w:rPr>
          <w:b/>
          <w:sz w:val="28"/>
          <w:szCs w:val="28"/>
          <w:vertAlign w:val="subscript"/>
        </w:rPr>
        <w:t>2</w:t>
      </w:r>
      <w:r>
        <w:rPr>
          <w:b/>
          <w:sz w:val="28"/>
          <w:szCs w:val="28"/>
          <w:lang w:val="en-US"/>
        </w:rPr>
        <w:t>O</w:t>
      </w:r>
    </w:p>
    <w:p w:rsidR="00385F70" w:rsidRPr="00085554" w:rsidRDefault="00085554" w:rsidP="00085554">
      <w:pPr>
        <w:ind w:firstLine="567"/>
        <w:jc w:val="both"/>
        <w:rPr>
          <w:rStyle w:val="alt-edited"/>
          <w:sz w:val="28"/>
          <w:szCs w:val="28"/>
          <w:lang w:val="en-US"/>
        </w:rPr>
      </w:pPr>
      <w:r w:rsidRPr="00085554">
        <w:rPr>
          <w:rStyle w:val="alt-edited"/>
          <w:sz w:val="28"/>
          <w:szCs w:val="28"/>
          <w:lang w:val="en-US"/>
        </w:rPr>
        <w:t xml:space="preserve">The applied value of sulfuric acid is unusually high. Its solutions </w:t>
      </w:r>
      <w:proofErr w:type="gramStart"/>
      <w:r w:rsidRPr="00085554">
        <w:rPr>
          <w:rStyle w:val="alt-edited"/>
          <w:sz w:val="28"/>
          <w:szCs w:val="28"/>
          <w:lang w:val="en-US"/>
        </w:rPr>
        <w:t>have been thoroughly studied</w:t>
      </w:r>
      <w:proofErr w:type="gramEnd"/>
      <w:r w:rsidRPr="00085554">
        <w:rPr>
          <w:rStyle w:val="alt-edited"/>
          <w:sz w:val="28"/>
          <w:szCs w:val="28"/>
          <w:lang w:val="en-US"/>
        </w:rPr>
        <w:t>. A diagram of the equilibrium concentrations of particles in a solution (H</w:t>
      </w:r>
      <w:r w:rsidRPr="00085554">
        <w:rPr>
          <w:rStyle w:val="alt-edited"/>
          <w:sz w:val="28"/>
          <w:szCs w:val="28"/>
          <w:vertAlign w:val="subscript"/>
          <w:lang w:val="en-US"/>
        </w:rPr>
        <w:t>2</w:t>
      </w:r>
      <w:r w:rsidRPr="00085554">
        <w:rPr>
          <w:rStyle w:val="alt-edited"/>
          <w:sz w:val="28"/>
          <w:szCs w:val="28"/>
          <w:lang w:val="en-US"/>
        </w:rPr>
        <w:t>S</w:t>
      </w:r>
      <w:r>
        <w:rPr>
          <w:rStyle w:val="alt-edited"/>
          <w:sz w:val="28"/>
          <w:szCs w:val="28"/>
          <w:lang w:val="en-US"/>
        </w:rPr>
        <w:t>O</w:t>
      </w:r>
      <w:r w:rsidRPr="00085554">
        <w:rPr>
          <w:rStyle w:val="alt-edited"/>
          <w:sz w:val="28"/>
          <w:szCs w:val="28"/>
          <w:vertAlign w:val="subscript"/>
          <w:lang w:val="en-US"/>
        </w:rPr>
        <w:t>4</w:t>
      </w:r>
      <w:r w:rsidRPr="00085554">
        <w:rPr>
          <w:rStyle w:val="alt-edited"/>
          <w:sz w:val="28"/>
          <w:szCs w:val="28"/>
          <w:lang w:val="en-US"/>
        </w:rPr>
        <w:t>, HSO</w:t>
      </w:r>
      <w:r w:rsidRPr="00085554">
        <w:rPr>
          <w:rStyle w:val="alt-edited"/>
          <w:sz w:val="28"/>
          <w:szCs w:val="28"/>
          <w:vertAlign w:val="subscript"/>
          <w:lang w:val="en-US"/>
        </w:rPr>
        <w:t>4</w:t>
      </w:r>
      <w:r w:rsidRPr="00085554">
        <w:rPr>
          <w:rStyle w:val="alt-edited"/>
          <w:sz w:val="28"/>
          <w:szCs w:val="28"/>
          <w:vertAlign w:val="superscript"/>
          <w:lang w:val="en-US"/>
        </w:rPr>
        <w:t>-</w:t>
      </w:r>
      <w:r w:rsidRPr="00085554">
        <w:rPr>
          <w:rStyle w:val="alt-edited"/>
          <w:sz w:val="28"/>
          <w:szCs w:val="28"/>
          <w:lang w:val="en-US"/>
        </w:rPr>
        <w:t>, SO</w:t>
      </w:r>
      <w:r w:rsidRPr="00085554">
        <w:rPr>
          <w:rStyle w:val="alt-edited"/>
          <w:sz w:val="28"/>
          <w:szCs w:val="28"/>
          <w:vertAlign w:val="subscript"/>
          <w:lang w:val="en-US"/>
        </w:rPr>
        <w:t>4</w:t>
      </w:r>
      <w:r w:rsidRPr="00085554">
        <w:rPr>
          <w:rStyle w:val="alt-edited"/>
          <w:sz w:val="28"/>
          <w:szCs w:val="28"/>
          <w:vertAlign w:val="superscript"/>
          <w:lang w:val="en-US"/>
        </w:rPr>
        <w:t>2-</w:t>
      </w:r>
      <w:r w:rsidRPr="00085554">
        <w:rPr>
          <w:rStyle w:val="alt-edited"/>
          <w:sz w:val="28"/>
          <w:szCs w:val="28"/>
          <w:lang w:val="en-US"/>
        </w:rPr>
        <w:t xml:space="preserve">), according to Jung, is presented in Fig. </w:t>
      </w:r>
      <w:r>
        <w:rPr>
          <w:rStyle w:val="alt-edited"/>
          <w:sz w:val="28"/>
          <w:szCs w:val="28"/>
          <w:lang w:val="en-US"/>
        </w:rPr>
        <w:t>15</w:t>
      </w:r>
      <w:r w:rsidRPr="00085554">
        <w:rPr>
          <w:rStyle w:val="alt-edited"/>
          <w:sz w:val="28"/>
          <w:szCs w:val="28"/>
          <w:lang w:val="en-US"/>
        </w:rPr>
        <w:t>.</w:t>
      </w:r>
    </w:p>
    <w:p w:rsidR="009222B7" w:rsidRDefault="00085554" w:rsidP="003B7394">
      <w:pPr>
        <w:jc w:val="center"/>
        <w:rPr>
          <w:rStyle w:val="alt-edited"/>
          <w:sz w:val="28"/>
          <w:szCs w:val="28"/>
          <w:lang w:val="en-US"/>
        </w:rPr>
      </w:pPr>
      <w:r>
        <w:rPr>
          <w:noProof/>
          <w:sz w:val="28"/>
          <w:szCs w:val="28"/>
        </w:rPr>
        <w:drawing>
          <wp:inline distT="0" distB="0" distL="0" distR="0">
            <wp:extent cx="2352297" cy="2432050"/>
            <wp:effectExtent l="0" t="0" r="0" b="6350"/>
            <wp:docPr id="1043" name="Рисунок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rotWithShape="1">
                    <a:blip r:embed="rId141">
                      <a:extLst>
                        <a:ext uri="{28A0092B-C50C-407E-A947-70E740481C1C}">
                          <a14:useLocalDpi xmlns:a14="http://schemas.microsoft.com/office/drawing/2010/main" val="0"/>
                        </a:ext>
                      </a:extLst>
                    </a:blip>
                    <a:srcRect t="8918" r="57225"/>
                    <a:stretch/>
                  </pic:blipFill>
                  <pic:spPr bwMode="auto">
                    <a:xfrm>
                      <a:off x="0" y="0"/>
                      <a:ext cx="2357875" cy="2437817"/>
                    </a:xfrm>
                    <a:prstGeom prst="rect">
                      <a:avLst/>
                    </a:prstGeom>
                    <a:noFill/>
                    <a:ln>
                      <a:noFill/>
                    </a:ln>
                    <a:extLst>
                      <a:ext uri="{53640926-AAD7-44D8-BBD7-CCE9431645EC}">
                        <a14:shadowObscured xmlns:a14="http://schemas.microsoft.com/office/drawing/2010/main"/>
                      </a:ext>
                    </a:extLst>
                  </pic:spPr>
                </pic:pic>
              </a:graphicData>
            </a:graphic>
          </wp:inline>
        </w:drawing>
      </w:r>
    </w:p>
    <w:p w:rsidR="00085554" w:rsidRDefault="00085554" w:rsidP="003B7394">
      <w:pPr>
        <w:jc w:val="center"/>
        <w:rPr>
          <w:spacing w:val="10"/>
          <w:sz w:val="28"/>
          <w:szCs w:val="28"/>
          <w:vertAlign w:val="subscript"/>
          <w:lang w:val="en-US" w:eastAsia="en-US"/>
        </w:rPr>
      </w:pPr>
      <w:r w:rsidRPr="008561C2">
        <w:rPr>
          <w:spacing w:val="10"/>
          <w:sz w:val="28"/>
          <w:szCs w:val="28"/>
          <w:lang w:val="en-US" w:eastAsia="en-US"/>
        </w:rPr>
        <w:lastRenderedPageBreak/>
        <w:t>Figure 14.</w:t>
      </w:r>
      <w:r>
        <w:rPr>
          <w:spacing w:val="10"/>
          <w:sz w:val="28"/>
          <w:szCs w:val="28"/>
          <w:lang w:val="en-US" w:eastAsia="en-US"/>
        </w:rPr>
        <w:t xml:space="preserve"> </w:t>
      </w:r>
      <w:r w:rsidRPr="00085554">
        <w:rPr>
          <w:spacing w:val="10"/>
          <w:sz w:val="28"/>
          <w:szCs w:val="28"/>
          <w:lang w:val="en-US" w:eastAsia="en-US"/>
        </w:rPr>
        <w:t>Change in the molar fraction of various particles (axis A) and physicochemical properties (axis B) at 20°C depending on the content</w:t>
      </w:r>
      <w:r w:rsidR="0019539C" w:rsidRPr="0019539C">
        <w:rPr>
          <w:spacing w:val="10"/>
          <w:sz w:val="28"/>
          <w:szCs w:val="28"/>
          <w:lang w:val="en-US" w:eastAsia="en-US"/>
        </w:rPr>
        <w:t xml:space="preserve"> </w:t>
      </w:r>
      <w:r w:rsidR="0019539C" w:rsidRPr="008561C2">
        <w:rPr>
          <w:spacing w:val="10"/>
          <w:sz w:val="28"/>
          <w:szCs w:val="28"/>
          <w:lang w:val="en-US" w:eastAsia="en-US"/>
        </w:rPr>
        <w:t>HN</w:t>
      </w:r>
      <w:r w:rsidR="0019539C" w:rsidRPr="008561C2">
        <w:rPr>
          <w:spacing w:val="10"/>
          <w:sz w:val="28"/>
          <w:szCs w:val="28"/>
          <w:lang w:eastAsia="en-US"/>
        </w:rPr>
        <w:t>О</w:t>
      </w:r>
      <w:r w:rsidR="0019539C" w:rsidRPr="008561C2">
        <w:rPr>
          <w:spacing w:val="10"/>
          <w:sz w:val="28"/>
          <w:szCs w:val="28"/>
          <w:vertAlign w:val="subscript"/>
          <w:lang w:val="en-US" w:eastAsia="en-US"/>
        </w:rPr>
        <w:t>3</w:t>
      </w:r>
    </w:p>
    <w:p w:rsidR="0019539C" w:rsidRDefault="0019539C" w:rsidP="0019539C">
      <w:pPr>
        <w:jc w:val="both"/>
        <w:rPr>
          <w:rStyle w:val="alt-edited"/>
          <w:sz w:val="28"/>
          <w:szCs w:val="28"/>
          <w:lang w:val="en-US"/>
        </w:rPr>
      </w:pPr>
    </w:p>
    <w:p w:rsidR="0019539C" w:rsidRPr="00CB241C" w:rsidRDefault="0019539C" w:rsidP="0019539C">
      <w:pPr>
        <w:jc w:val="center"/>
        <w:rPr>
          <w:spacing w:val="10"/>
          <w:sz w:val="28"/>
          <w:szCs w:val="28"/>
          <w:lang w:val="en-US" w:eastAsia="en-US"/>
        </w:rPr>
      </w:pPr>
      <w:r w:rsidRPr="0019539C">
        <w:rPr>
          <w:rStyle w:val="alt-edited"/>
          <w:sz w:val="28"/>
          <w:szCs w:val="28"/>
          <w:lang w:val="en-US"/>
        </w:rPr>
        <w:t xml:space="preserve">Particles: </w:t>
      </w:r>
      <w:proofErr w:type="gramStart"/>
      <w:r w:rsidRPr="0019539C">
        <w:rPr>
          <w:rStyle w:val="alt-edited"/>
          <w:sz w:val="28"/>
          <w:szCs w:val="28"/>
          <w:lang w:val="en-US"/>
        </w:rPr>
        <w:t>1</w:t>
      </w:r>
      <w:proofErr w:type="gramEnd"/>
      <w:r w:rsidRPr="0019539C">
        <w:rPr>
          <w:rStyle w:val="alt-edited"/>
          <w:sz w:val="28"/>
          <w:szCs w:val="28"/>
          <w:lang w:val="en-US"/>
        </w:rPr>
        <w:t xml:space="preserve">- </w:t>
      </w:r>
      <w:r>
        <w:rPr>
          <w:rStyle w:val="alt-edited"/>
          <w:sz w:val="28"/>
          <w:szCs w:val="28"/>
          <w:lang w:val="en-US"/>
        </w:rPr>
        <w:t>H</w:t>
      </w:r>
      <w:r w:rsidRPr="0019539C">
        <w:rPr>
          <w:rStyle w:val="alt-edited"/>
          <w:sz w:val="28"/>
          <w:szCs w:val="28"/>
          <w:vertAlign w:val="subscript"/>
          <w:lang w:val="en-US"/>
        </w:rPr>
        <w:t>3</w:t>
      </w:r>
      <w:r>
        <w:rPr>
          <w:rStyle w:val="alt-edited"/>
          <w:sz w:val="28"/>
          <w:szCs w:val="28"/>
          <w:lang w:val="en-US"/>
        </w:rPr>
        <w:t>O</w:t>
      </w:r>
      <w:r w:rsidRPr="0019539C">
        <w:rPr>
          <w:rStyle w:val="alt-edited"/>
          <w:sz w:val="28"/>
          <w:szCs w:val="28"/>
          <w:vertAlign w:val="superscript"/>
          <w:lang w:val="en-US"/>
        </w:rPr>
        <w:t>+</w:t>
      </w:r>
      <w:r>
        <w:rPr>
          <w:rStyle w:val="alt-edited"/>
          <w:sz w:val="28"/>
          <w:szCs w:val="28"/>
          <w:lang w:val="en-US"/>
        </w:rPr>
        <w:t xml:space="preserve"> and NO</w:t>
      </w:r>
      <w:r w:rsidRPr="0019539C">
        <w:rPr>
          <w:rStyle w:val="alt-edited"/>
          <w:sz w:val="28"/>
          <w:szCs w:val="28"/>
          <w:vertAlign w:val="subscript"/>
          <w:lang w:val="en-US"/>
        </w:rPr>
        <w:t>3</w:t>
      </w:r>
      <w:r w:rsidRPr="0019539C">
        <w:rPr>
          <w:rStyle w:val="alt-edited"/>
          <w:sz w:val="28"/>
          <w:szCs w:val="28"/>
          <w:vertAlign w:val="superscript"/>
          <w:lang w:val="en-US"/>
        </w:rPr>
        <w:t>-</w:t>
      </w:r>
      <w:r>
        <w:rPr>
          <w:rStyle w:val="alt-edited"/>
          <w:sz w:val="28"/>
          <w:szCs w:val="28"/>
          <w:lang w:val="en-US"/>
        </w:rPr>
        <w:t xml:space="preserve">; 2- </w:t>
      </w:r>
      <w:proofErr w:type="spellStart"/>
      <w:r w:rsidRPr="0019539C">
        <w:rPr>
          <w:rStyle w:val="alt-edited"/>
          <w:sz w:val="28"/>
          <w:szCs w:val="28"/>
          <w:lang w:val="en-US"/>
        </w:rPr>
        <w:t>undissociated</w:t>
      </w:r>
      <w:proofErr w:type="spellEnd"/>
      <w:r>
        <w:rPr>
          <w:rStyle w:val="alt-edited"/>
          <w:sz w:val="28"/>
          <w:szCs w:val="28"/>
          <w:lang w:val="en-US"/>
        </w:rPr>
        <w:t xml:space="preserve"> </w:t>
      </w:r>
      <w:r w:rsidRPr="008561C2">
        <w:rPr>
          <w:spacing w:val="10"/>
          <w:sz w:val="28"/>
          <w:szCs w:val="28"/>
          <w:lang w:val="en-US" w:eastAsia="en-US"/>
        </w:rPr>
        <w:t>HN</w:t>
      </w:r>
      <w:r w:rsidRPr="008561C2">
        <w:rPr>
          <w:spacing w:val="10"/>
          <w:sz w:val="28"/>
          <w:szCs w:val="28"/>
          <w:lang w:eastAsia="en-US"/>
        </w:rPr>
        <w:t>О</w:t>
      </w:r>
      <w:r w:rsidRPr="008561C2">
        <w:rPr>
          <w:spacing w:val="10"/>
          <w:sz w:val="28"/>
          <w:szCs w:val="28"/>
          <w:vertAlign w:val="subscript"/>
          <w:lang w:val="en-US" w:eastAsia="en-US"/>
        </w:rPr>
        <w:t>3</w:t>
      </w:r>
      <w:r>
        <w:rPr>
          <w:spacing w:val="10"/>
          <w:sz w:val="28"/>
          <w:szCs w:val="28"/>
          <w:lang w:val="en-US" w:eastAsia="en-US"/>
        </w:rPr>
        <w:t xml:space="preserve">; 3- </w:t>
      </w:r>
      <w:r w:rsidRPr="008561C2">
        <w:rPr>
          <w:spacing w:val="10"/>
          <w:sz w:val="28"/>
          <w:szCs w:val="28"/>
          <w:lang w:val="en-US" w:eastAsia="en-US"/>
        </w:rPr>
        <w:t>HN</w:t>
      </w:r>
      <w:r w:rsidRPr="008561C2">
        <w:rPr>
          <w:spacing w:val="10"/>
          <w:sz w:val="28"/>
          <w:szCs w:val="28"/>
          <w:lang w:eastAsia="en-US"/>
        </w:rPr>
        <w:t>О</w:t>
      </w:r>
      <w:r w:rsidRPr="008561C2">
        <w:rPr>
          <w:spacing w:val="10"/>
          <w:sz w:val="28"/>
          <w:szCs w:val="28"/>
          <w:vertAlign w:val="subscript"/>
          <w:lang w:val="en-US" w:eastAsia="en-US"/>
        </w:rPr>
        <w:t>3</w:t>
      </w:r>
      <w:r>
        <w:rPr>
          <w:spacing w:val="10"/>
          <w:sz w:val="28"/>
          <w:szCs w:val="28"/>
          <w:lang w:val="en-US" w:eastAsia="en-US"/>
        </w:rPr>
        <w:t>·3H</w:t>
      </w:r>
      <w:r w:rsidRPr="0019539C">
        <w:rPr>
          <w:spacing w:val="10"/>
          <w:sz w:val="28"/>
          <w:szCs w:val="28"/>
          <w:vertAlign w:val="subscript"/>
          <w:lang w:val="en-US" w:eastAsia="en-US"/>
        </w:rPr>
        <w:t>2</w:t>
      </w:r>
      <w:r>
        <w:rPr>
          <w:spacing w:val="10"/>
          <w:sz w:val="28"/>
          <w:szCs w:val="28"/>
          <w:lang w:val="en-US" w:eastAsia="en-US"/>
        </w:rPr>
        <w:t xml:space="preserve">O and </w:t>
      </w:r>
      <w:r w:rsidRPr="008561C2">
        <w:rPr>
          <w:spacing w:val="10"/>
          <w:sz w:val="28"/>
          <w:szCs w:val="28"/>
          <w:lang w:val="en-US" w:eastAsia="en-US"/>
        </w:rPr>
        <w:t>HN</w:t>
      </w:r>
      <w:r w:rsidRPr="008561C2">
        <w:rPr>
          <w:spacing w:val="10"/>
          <w:sz w:val="28"/>
          <w:szCs w:val="28"/>
          <w:lang w:eastAsia="en-US"/>
        </w:rPr>
        <w:t>О</w:t>
      </w:r>
      <w:r w:rsidRPr="008561C2">
        <w:rPr>
          <w:spacing w:val="10"/>
          <w:sz w:val="28"/>
          <w:szCs w:val="28"/>
          <w:vertAlign w:val="subscript"/>
          <w:lang w:val="en-US" w:eastAsia="en-US"/>
        </w:rPr>
        <w:t>3</w:t>
      </w:r>
      <w:r>
        <w:rPr>
          <w:spacing w:val="10"/>
          <w:sz w:val="28"/>
          <w:szCs w:val="28"/>
          <w:lang w:val="en-US" w:eastAsia="en-US"/>
        </w:rPr>
        <w:t>·H</w:t>
      </w:r>
      <w:r w:rsidRPr="0019539C">
        <w:rPr>
          <w:spacing w:val="10"/>
          <w:sz w:val="28"/>
          <w:szCs w:val="28"/>
          <w:vertAlign w:val="subscript"/>
          <w:lang w:val="en-US" w:eastAsia="en-US"/>
        </w:rPr>
        <w:t>2</w:t>
      </w:r>
      <w:r>
        <w:rPr>
          <w:spacing w:val="10"/>
          <w:sz w:val="28"/>
          <w:szCs w:val="28"/>
          <w:lang w:val="en-US" w:eastAsia="en-US"/>
        </w:rPr>
        <w:t xml:space="preserve">O; 4- </w:t>
      </w:r>
      <w:r w:rsidRPr="008561C2">
        <w:rPr>
          <w:spacing w:val="10"/>
          <w:sz w:val="28"/>
          <w:szCs w:val="28"/>
          <w:lang w:val="en-US" w:eastAsia="en-US"/>
        </w:rPr>
        <w:t>HN</w:t>
      </w:r>
      <w:r w:rsidRPr="008561C2">
        <w:rPr>
          <w:spacing w:val="10"/>
          <w:sz w:val="28"/>
          <w:szCs w:val="28"/>
          <w:lang w:eastAsia="en-US"/>
        </w:rPr>
        <w:t>О</w:t>
      </w:r>
      <w:r w:rsidRPr="008561C2">
        <w:rPr>
          <w:spacing w:val="10"/>
          <w:sz w:val="28"/>
          <w:szCs w:val="28"/>
          <w:vertAlign w:val="subscript"/>
          <w:lang w:val="en-US" w:eastAsia="en-US"/>
        </w:rPr>
        <w:t>3</w:t>
      </w:r>
      <w:r>
        <w:rPr>
          <w:spacing w:val="10"/>
          <w:sz w:val="28"/>
          <w:szCs w:val="28"/>
          <w:lang w:val="en-US" w:eastAsia="en-US"/>
        </w:rPr>
        <w:t>·3H</w:t>
      </w:r>
      <w:r w:rsidRPr="0019539C">
        <w:rPr>
          <w:spacing w:val="10"/>
          <w:sz w:val="28"/>
          <w:szCs w:val="28"/>
          <w:vertAlign w:val="subscript"/>
          <w:lang w:val="en-US" w:eastAsia="en-US"/>
        </w:rPr>
        <w:t>2</w:t>
      </w:r>
      <w:r>
        <w:rPr>
          <w:spacing w:val="10"/>
          <w:sz w:val="28"/>
          <w:szCs w:val="28"/>
          <w:lang w:val="en-US" w:eastAsia="en-US"/>
        </w:rPr>
        <w:t xml:space="preserve">O. </w:t>
      </w:r>
      <w:r w:rsidRPr="0019539C">
        <w:rPr>
          <w:spacing w:val="10"/>
          <w:sz w:val="28"/>
          <w:szCs w:val="28"/>
          <w:lang w:val="en-US" w:eastAsia="en-US"/>
        </w:rPr>
        <w:t>Properties:</w:t>
      </w:r>
      <w:r>
        <w:rPr>
          <w:spacing w:val="10"/>
          <w:sz w:val="28"/>
          <w:szCs w:val="28"/>
          <w:lang w:val="en-US" w:eastAsia="en-US"/>
        </w:rPr>
        <w:t xml:space="preserve"> 5- </w:t>
      </w:r>
      <w:r w:rsidRPr="0019539C">
        <w:rPr>
          <w:spacing w:val="10"/>
          <w:sz w:val="28"/>
          <w:szCs w:val="28"/>
          <w:lang w:val="en-US" w:eastAsia="en-US"/>
        </w:rPr>
        <w:t>pressure vapor</w:t>
      </w:r>
      <w:r>
        <w:rPr>
          <w:spacing w:val="10"/>
          <w:sz w:val="28"/>
          <w:szCs w:val="28"/>
          <w:lang w:val="en-US" w:eastAsia="en-US"/>
        </w:rPr>
        <w:t>s P·10</w:t>
      </w:r>
      <w:r w:rsidRPr="0019539C">
        <w:rPr>
          <w:spacing w:val="10"/>
          <w:sz w:val="28"/>
          <w:szCs w:val="28"/>
          <w:vertAlign w:val="superscript"/>
          <w:lang w:val="en-US" w:eastAsia="en-US"/>
        </w:rPr>
        <w:t>-3</w:t>
      </w:r>
      <w:r>
        <w:rPr>
          <w:spacing w:val="10"/>
          <w:sz w:val="28"/>
          <w:szCs w:val="28"/>
          <w:lang w:val="en-US" w:eastAsia="en-US"/>
        </w:rPr>
        <w:t xml:space="preserve">, Pa; 6- </w:t>
      </w:r>
      <w:r w:rsidRPr="0019539C">
        <w:rPr>
          <w:spacing w:val="10"/>
          <w:sz w:val="28"/>
          <w:szCs w:val="28"/>
          <w:lang w:val="en-US" w:eastAsia="en-US"/>
        </w:rPr>
        <w:t>viscosity</w:t>
      </w:r>
      <w:r>
        <w:rPr>
          <w:spacing w:val="10"/>
          <w:sz w:val="28"/>
          <w:szCs w:val="28"/>
          <w:lang w:val="en-US" w:eastAsia="en-US"/>
        </w:rPr>
        <w:t xml:space="preserve"> η·10</w:t>
      </w:r>
      <w:r w:rsidRPr="0019539C">
        <w:rPr>
          <w:spacing w:val="10"/>
          <w:sz w:val="28"/>
          <w:szCs w:val="28"/>
          <w:vertAlign w:val="superscript"/>
          <w:lang w:val="en-US" w:eastAsia="en-US"/>
        </w:rPr>
        <w:t>-3</w:t>
      </w:r>
      <w:proofErr w:type="gramStart"/>
      <w:r>
        <w:rPr>
          <w:spacing w:val="10"/>
          <w:sz w:val="28"/>
          <w:szCs w:val="28"/>
          <w:lang w:val="en-US" w:eastAsia="en-US"/>
        </w:rPr>
        <w:t>,Pa</w:t>
      </w:r>
      <w:proofErr w:type="gramEnd"/>
      <w:r>
        <w:rPr>
          <w:spacing w:val="10"/>
          <w:sz w:val="28"/>
          <w:szCs w:val="28"/>
          <w:lang w:val="en-US" w:eastAsia="en-US"/>
        </w:rPr>
        <w:t xml:space="preserve"> sec; 7- </w:t>
      </w:r>
      <w:r w:rsidR="00C126C6" w:rsidRPr="00C126C6">
        <w:rPr>
          <w:spacing w:val="10"/>
          <w:sz w:val="28"/>
          <w:szCs w:val="28"/>
          <w:lang w:val="en-US" w:eastAsia="en-US"/>
        </w:rPr>
        <w:t>specific electric conductivity</w:t>
      </w:r>
      <w:r w:rsidR="00C126C6">
        <w:rPr>
          <w:spacing w:val="10"/>
          <w:sz w:val="28"/>
          <w:szCs w:val="28"/>
          <w:lang w:val="en-US" w:eastAsia="en-US"/>
        </w:rPr>
        <w:t xml:space="preserve"> ϰ</w:t>
      </w:r>
      <w:r w:rsidR="00CB241C">
        <w:rPr>
          <w:spacing w:val="10"/>
          <w:sz w:val="28"/>
          <w:szCs w:val="28"/>
          <w:lang w:val="en-US" w:eastAsia="en-US"/>
        </w:rPr>
        <w:t>·10</w:t>
      </w:r>
      <w:r w:rsidR="00CB241C" w:rsidRPr="0019539C">
        <w:rPr>
          <w:spacing w:val="10"/>
          <w:sz w:val="28"/>
          <w:szCs w:val="28"/>
          <w:vertAlign w:val="superscript"/>
          <w:lang w:val="en-US" w:eastAsia="en-US"/>
        </w:rPr>
        <w:t>-3</w:t>
      </w:r>
      <w:r w:rsidR="00CB241C">
        <w:rPr>
          <w:spacing w:val="10"/>
          <w:sz w:val="28"/>
          <w:szCs w:val="28"/>
          <w:lang w:val="en-US" w:eastAsia="en-US"/>
        </w:rPr>
        <w:t>,</w:t>
      </w:r>
      <w:r w:rsidR="00CB241C" w:rsidRPr="00CB241C">
        <w:rPr>
          <w:lang w:val="en-US"/>
        </w:rPr>
        <w:t xml:space="preserve"> </w:t>
      </w:r>
      <w:r w:rsidR="00CB241C" w:rsidRPr="00CB241C">
        <w:rPr>
          <w:spacing w:val="10"/>
          <w:sz w:val="28"/>
          <w:szCs w:val="28"/>
          <w:lang w:val="en-US" w:eastAsia="en-US"/>
        </w:rPr>
        <w:t>cm / m</w:t>
      </w:r>
    </w:p>
    <w:p w:rsidR="0019539C" w:rsidRDefault="0019539C" w:rsidP="0019539C">
      <w:pPr>
        <w:jc w:val="both"/>
        <w:rPr>
          <w:rStyle w:val="alt-edited"/>
          <w:sz w:val="28"/>
          <w:szCs w:val="28"/>
          <w:lang w:val="en-US"/>
        </w:rPr>
      </w:pPr>
    </w:p>
    <w:p w:rsidR="0019539C" w:rsidRPr="0019539C" w:rsidRDefault="0019539C" w:rsidP="0019539C">
      <w:pPr>
        <w:jc w:val="both"/>
        <w:rPr>
          <w:rStyle w:val="alt-edited"/>
          <w:sz w:val="28"/>
          <w:szCs w:val="28"/>
          <w:lang w:val="en-US"/>
        </w:rPr>
      </w:pPr>
    </w:p>
    <w:p w:rsidR="00085554" w:rsidRDefault="00085554" w:rsidP="003B7394">
      <w:pPr>
        <w:jc w:val="center"/>
        <w:rPr>
          <w:rStyle w:val="alt-edited"/>
          <w:b/>
          <w:lang w:val="en-US"/>
        </w:rPr>
      </w:pPr>
      <w:r>
        <w:rPr>
          <w:noProof/>
          <w:sz w:val="28"/>
          <w:szCs w:val="28"/>
        </w:rPr>
        <w:drawing>
          <wp:inline distT="0" distB="0" distL="0" distR="0">
            <wp:extent cx="3419475" cy="2858069"/>
            <wp:effectExtent l="0" t="0" r="0" b="0"/>
            <wp:docPr id="1044" name="Рисунок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rotWithShape="1">
                    <a:blip r:embed="rId141">
                      <a:extLst>
                        <a:ext uri="{28A0092B-C50C-407E-A947-70E740481C1C}">
                          <a14:useLocalDpi xmlns:a14="http://schemas.microsoft.com/office/drawing/2010/main" val="0"/>
                        </a:ext>
                      </a:extLst>
                    </a:blip>
                    <a:srcRect l="41908"/>
                    <a:stretch/>
                  </pic:blipFill>
                  <pic:spPr bwMode="auto">
                    <a:xfrm>
                      <a:off x="0" y="0"/>
                      <a:ext cx="3431117" cy="2867800"/>
                    </a:xfrm>
                    <a:prstGeom prst="rect">
                      <a:avLst/>
                    </a:prstGeom>
                    <a:noFill/>
                    <a:ln>
                      <a:noFill/>
                    </a:ln>
                    <a:extLst>
                      <a:ext uri="{53640926-AAD7-44D8-BBD7-CCE9431645EC}">
                        <a14:shadowObscured xmlns:a14="http://schemas.microsoft.com/office/drawing/2010/main"/>
                      </a:ext>
                    </a:extLst>
                  </pic:spPr>
                </pic:pic>
              </a:graphicData>
            </a:graphic>
          </wp:inline>
        </w:drawing>
      </w:r>
    </w:p>
    <w:p w:rsidR="00085554" w:rsidRDefault="00085554" w:rsidP="003B7394">
      <w:pPr>
        <w:jc w:val="center"/>
        <w:rPr>
          <w:rStyle w:val="alt-edited"/>
          <w:b/>
          <w:lang w:val="en-US"/>
        </w:rPr>
      </w:pPr>
    </w:p>
    <w:p w:rsidR="009222B7" w:rsidRDefault="00CB241C" w:rsidP="003B7394">
      <w:pPr>
        <w:jc w:val="center"/>
        <w:rPr>
          <w:rStyle w:val="alt-edited"/>
          <w:b/>
          <w:lang w:val="en-US"/>
        </w:rPr>
      </w:pPr>
      <w:r w:rsidRPr="008561C2">
        <w:rPr>
          <w:spacing w:val="10"/>
          <w:sz w:val="28"/>
          <w:szCs w:val="28"/>
          <w:lang w:val="en-US" w:eastAsia="en-US"/>
        </w:rPr>
        <w:t>Figure 1</w:t>
      </w:r>
      <w:r w:rsidRPr="00CB241C">
        <w:rPr>
          <w:spacing w:val="10"/>
          <w:sz w:val="28"/>
          <w:szCs w:val="28"/>
          <w:lang w:val="en-US" w:eastAsia="en-US"/>
        </w:rPr>
        <w:t>5</w:t>
      </w:r>
      <w:r w:rsidRPr="008561C2">
        <w:rPr>
          <w:spacing w:val="10"/>
          <w:sz w:val="28"/>
          <w:szCs w:val="28"/>
          <w:lang w:val="en-US" w:eastAsia="en-US"/>
        </w:rPr>
        <w:t>.</w:t>
      </w:r>
      <w:r w:rsidRPr="00CB241C">
        <w:rPr>
          <w:lang w:val="en-US"/>
        </w:rPr>
        <w:t xml:space="preserve"> </w:t>
      </w:r>
      <w:r w:rsidRPr="00CB241C">
        <w:rPr>
          <w:spacing w:val="10"/>
          <w:sz w:val="28"/>
          <w:szCs w:val="28"/>
          <w:lang w:val="en-US" w:eastAsia="en-US"/>
        </w:rPr>
        <w:t xml:space="preserve">The diagram of equilibrium concentrations of particles contained in a solution of sulfuric acid at </w:t>
      </w:r>
      <w:r w:rsidRPr="00085554">
        <w:rPr>
          <w:spacing w:val="10"/>
          <w:sz w:val="28"/>
          <w:szCs w:val="28"/>
          <w:lang w:val="en-US" w:eastAsia="en-US"/>
        </w:rPr>
        <w:t>2</w:t>
      </w:r>
      <w:r w:rsidRPr="00CB241C">
        <w:rPr>
          <w:spacing w:val="10"/>
          <w:sz w:val="28"/>
          <w:szCs w:val="28"/>
          <w:lang w:val="en-US" w:eastAsia="en-US"/>
        </w:rPr>
        <w:t>5</w:t>
      </w:r>
      <w:r w:rsidRPr="00085554">
        <w:rPr>
          <w:spacing w:val="10"/>
          <w:sz w:val="28"/>
          <w:szCs w:val="28"/>
          <w:lang w:val="en-US" w:eastAsia="en-US"/>
        </w:rPr>
        <w:t>°C</w:t>
      </w:r>
    </w:p>
    <w:p w:rsidR="00CB241C" w:rsidRDefault="00CB241C" w:rsidP="003B7394">
      <w:pPr>
        <w:jc w:val="center"/>
        <w:rPr>
          <w:rStyle w:val="alt-edited"/>
          <w:b/>
          <w:lang w:val="en-US"/>
        </w:rPr>
      </w:pPr>
    </w:p>
    <w:p w:rsidR="00CB241C" w:rsidRDefault="00CB241C" w:rsidP="00CB241C">
      <w:pPr>
        <w:ind w:firstLine="567"/>
        <w:jc w:val="both"/>
        <w:rPr>
          <w:rStyle w:val="alt-edited"/>
          <w:sz w:val="28"/>
          <w:szCs w:val="28"/>
          <w:lang w:val="en-US"/>
        </w:rPr>
      </w:pPr>
      <w:r w:rsidRPr="00CB241C">
        <w:rPr>
          <w:rStyle w:val="alt-edited"/>
          <w:sz w:val="28"/>
          <w:szCs w:val="28"/>
          <w:lang w:val="en-US"/>
        </w:rPr>
        <w:t>Table</w:t>
      </w:r>
      <w:r w:rsidRPr="00C37199">
        <w:rPr>
          <w:rStyle w:val="alt-edited"/>
          <w:sz w:val="28"/>
          <w:szCs w:val="28"/>
          <w:lang w:val="en-US"/>
        </w:rPr>
        <w:t xml:space="preserve"> 4</w:t>
      </w:r>
      <w:r w:rsidRPr="00CB241C">
        <w:rPr>
          <w:rStyle w:val="alt-edited"/>
          <w:sz w:val="28"/>
          <w:szCs w:val="28"/>
          <w:lang w:val="en-US"/>
        </w:rPr>
        <w:t>. Properties of sulfuric acid hydrates</w:t>
      </w:r>
    </w:p>
    <w:tbl>
      <w:tblPr>
        <w:tblStyle w:val="aa"/>
        <w:tblW w:w="0" w:type="auto"/>
        <w:tblLook w:val="04A0" w:firstRow="1" w:lastRow="0" w:firstColumn="1" w:lastColumn="0" w:noHBand="0" w:noVBand="1"/>
      </w:tblPr>
      <w:tblGrid>
        <w:gridCol w:w="2336"/>
        <w:gridCol w:w="2054"/>
        <w:gridCol w:w="2618"/>
        <w:gridCol w:w="2337"/>
      </w:tblGrid>
      <w:tr w:rsidR="00CB241C" w:rsidRPr="00C37199" w:rsidTr="00CB241C">
        <w:tc>
          <w:tcPr>
            <w:tcW w:w="2336" w:type="dxa"/>
          </w:tcPr>
          <w:p w:rsidR="00CB241C" w:rsidRDefault="00CB241C" w:rsidP="00CB241C">
            <w:pPr>
              <w:jc w:val="both"/>
              <w:rPr>
                <w:rStyle w:val="alt-edited"/>
                <w:sz w:val="28"/>
                <w:szCs w:val="28"/>
                <w:lang w:val="en-US"/>
              </w:rPr>
            </w:pPr>
            <w:r w:rsidRPr="00CB241C">
              <w:rPr>
                <w:rStyle w:val="alt-edited"/>
                <w:sz w:val="28"/>
                <w:szCs w:val="28"/>
                <w:lang w:val="en-US"/>
              </w:rPr>
              <w:t>Hydrate formula</w:t>
            </w:r>
          </w:p>
        </w:tc>
        <w:tc>
          <w:tcPr>
            <w:tcW w:w="2054" w:type="dxa"/>
          </w:tcPr>
          <w:p w:rsidR="00CB241C" w:rsidRPr="00CB241C" w:rsidRDefault="00CB241C" w:rsidP="00CB241C">
            <w:pPr>
              <w:jc w:val="both"/>
              <w:rPr>
                <w:rStyle w:val="alt-edited"/>
                <w:sz w:val="28"/>
                <w:szCs w:val="28"/>
              </w:rPr>
            </w:pPr>
            <w:proofErr w:type="spellStart"/>
            <w:r w:rsidRPr="00CB241C">
              <w:rPr>
                <w:rStyle w:val="alt-edited"/>
                <w:sz w:val="28"/>
                <w:szCs w:val="28"/>
                <w:lang w:val="en-US"/>
              </w:rPr>
              <w:t>Distectic</w:t>
            </w:r>
            <w:proofErr w:type="spellEnd"/>
            <w:r w:rsidRPr="00CB241C">
              <w:rPr>
                <w:rStyle w:val="alt-edited"/>
                <w:sz w:val="28"/>
                <w:szCs w:val="28"/>
                <w:lang w:val="en-US"/>
              </w:rPr>
              <w:t xml:space="preserve"> temperature</w:t>
            </w:r>
            <w:r>
              <w:rPr>
                <w:rStyle w:val="alt-edited"/>
                <w:sz w:val="28"/>
                <w:szCs w:val="28"/>
              </w:rPr>
              <w:t xml:space="preserve">, </w:t>
            </w:r>
            <w:r w:rsidRPr="00085554">
              <w:rPr>
                <w:spacing w:val="10"/>
                <w:sz w:val="28"/>
                <w:szCs w:val="28"/>
                <w:lang w:val="en-US" w:eastAsia="en-US"/>
              </w:rPr>
              <w:t>°C</w:t>
            </w:r>
          </w:p>
        </w:tc>
        <w:tc>
          <w:tcPr>
            <w:tcW w:w="2618" w:type="dxa"/>
          </w:tcPr>
          <w:p w:rsidR="00CB241C" w:rsidRPr="00CB241C" w:rsidRDefault="00CB241C" w:rsidP="00CB241C">
            <w:pPr>
              <w:jc w:val="both"/>
              <w:rPr>
                <w:rStyle w:val="alt-edited"/>
                <w:sz w:val="28"/>
                <w:szCs w:val="28"/>
                <w:lang w:val="en-US"/>
              </w:rPr>
            </w:pPr>
            <w:r w:rsidRPr="00CB241C">
              <w:rPr>
                <w:rStyle w:val="alt-edited"/>
                <w:sz w:val="28"/>
                <w:szCs w:val="28"/>
                <w:lang w:val="en-US"/>
              </w:rPr>
              <w:t xml:space="preserve">Concentration </w:t>
            </w:r>
            <w:r>
              <w:rPr>
                <w:rStyle w:val="alt-edited"/>
                <w:sz w:val="28"/>
                <w:szCs w:val="28"/>
                <w:lang w:val="en-US"/>
              </w:rPr>
              <w:t>H</w:t>
            </w:r>
            <w:r w:rsidRPr="00CB241C">
              <w:rPr>
                <w:rStyle w:val="alt-edited"/>
                <w:sz w:val="28"/>
                <w:szCs w:val="28"/>
                <w:vertAlign w:val="subscript"/>
                <w:lang w:val="en-US"/>
              </w:rPr>
              <w:t>2</w:t>
            </w:r>
            <w:r>
              <w:rPr>
                <w:rStyle w:val="alt-edited"/>
                <w:sz w:val="28"/>
                <w:szCs w:val="28"/>
                <w:lang w:val="en-US"/>
              </w:rPr>
              <w:t>SO</w:t>
            </w:r>
            <w:r w:rsidRPr="00CB241C">
              <w:rPr>
                <w:rStyle w:val="alt-edited"/>
                <w:sz w:val="28"/>
                <w:szCs w:val="28"/>
                <w:vertAlign w:val="subscript"/>
                <w:lang w:val="en-US"/>
              </w:rPr>
              <w:t>4</w:t>
            </w:r>
            <w:r>
              <w:rPr>
                <w:rStyle w:val="alt-edited"/>
                <w:sz w:val="28"/>
                <w:szCs w:val="28"/>
                <w:vertAlign w:val="subscript"/>
                <w:lang w:val="en-US"/>
              </w:rPr>
              <w:t xml:space="preserve"> </w:t>
            </w:r>
            <w:r>
              <w:rPr>
                <w:rStyle w:val="alt-edited"/>
                <w:sz w:val="28"/>
                <w:szCs w:val="28"/>
                <w:lang w:val="en-US"/>
              </w:rPr>
              <w:t>(%)</w:t>
            </w:r>
            <w:r w:rsidRPr="00CB241C">
              <w:rPr>
                <w:rStyle w:val="alt-edited"/>
                <w:sz w:val="28"/>
                <w:szCs w:val="28"/>
                <w:lang w:val="en-US"/>
              </w:rPr>
              <w:t xml:space="preserve">at </w:t>
            </w:r>
            <w:proofErr w:type="spellStart"/>
            <w:r w:rsidRPr="00CB241C">
              <w:rPr>
                <w:rStyle w:val="alt-edited"/>
                <w:sz w:val="28"/>
                <w:szCs w:val="28"/>
                <w:lang w:val="en-US"/>
              </w:rPr>
              <w:t>distectic</w:t>
            </w:r>
            <w:proofErr w:type="spellEnd"/>
            <w:r w:rsidRPr="00CB241C">
              <w:rPr>
                <w:rStyle w:val="alt-edited"/>
                <w:sz w:val="28"/>
                <w:szCs w:val="28"/>
                <w:lang w:val="en-US"/>
              </w:rPr>
              <w:t xml:space="preserve"> temperature</w:t>
            </w:r>
          </w:p>
        </w:tc>
        <w:tc>
          <w:tcPr>
            <w:tcW w:w="2337" w:type="dxa"/>
          </w:tcPr>
          <w:p w:rsidR="00CB241C" w:rsidRDefault="00CB241C" w:rsidP="00CB241C">
            <w:pPr>
              <w:jc w:val="both"/>
              <w:rPr>
                <w:rStyle w:val="alt-edited"/>
                <w:sz w:val="28"/>
                <w:szCs w:val="28"/>
                <w:lang w:val="en-US"/>
              </w:rPr>
            </w:pPr>
            <w:r w:rsidRPr="00CB241C">
              <w:rPr>
                <w:rStyle w:val="alt-edited"/>
                <w:sz w:val="28"/>
                <w:szCs w:val="28"/>
                <w:lang w:val="en-US"/>
              </w:rPr>
              <w:t xml:space="preserve">Heat of melting, kJ / </w:t>
            </w:r>
            <w:proofErr w:type="spellStart"/>
            <w:r w:rsidRPr="00CB241C">
              <w:rPr>
                <w:rStyle w:val="alt-edited"/>
                <w:sz w:val="28"/>
                <w:szCs w:val="28"/>
                <w:lang w:val="en-US"/>
              </w:rPr>
              <w:t>mol</w:t>
            </w:r>
            <w:proofErr w:type="spellEnd"/>
          </w:p>
        </w:tc>
      </w:tr>
      <w:tr w:rsidR="00CB241C" w:rsidTr="00CB241C">
        <w:tc>
          <w:tcPr>
            <w:tcW w:w="2336" w:type="dxa"/>
          </w:tcPr>
          <w:p w:rsidR="00CB241C" w:rsidRDefault="00CB241C" w:rsidP="00CB241C">
            <w:pPr>
              <w:jc w:val="both"/>
              <w:rPr>
                <w:rStyle w:val="alt-edited"/>
                <w:sz w:val="28"/>
                <w:szCs w:val="28"/>
                <w:vertAlign w:val="subscript"/>
                <w:lang w:val="en-US"/>
              </w:rPr>
            </w:pPr>
            <w:r>
              <w:rPr>
                <w:rStyle w:val="alt-edited"/>
                <w:sz w:val="28"/>
                <w:szCs w:val="28"/>
                <w:lang w:val="en-US"/>
              </w:rPr>
              <w:t>H</w:t>
            </w:r>
            <w:r w:rsidRPr="00CB241C">
              <w:rPr>
                <w:rStyle w:val="alt-edited"/>
                <w:sz w:val="28"/>
                <w:szCs w:val="28"/>
                <w:vertAlign w:val="subscript"/>
                <w:lang w:val="en-US"/>
              </w:rPr>
              <w:t>2</w:t>
            </w:r>
            <w:r>
              <w:rPr>
                <w:rStyle w:val="alt-edited"/>
                <w:sz w:val="28"/>
                <w:szCs w:val="28"/>
                <w:lang w:val="en-US"/>
              </w:rPr>
              <w:t>SO</w:t>
            </w:r>
            <w:r w:rsidRPr="00CB241C">
              <w:rPr>
                <w:rStyle w:val="alt-edited"/>
                <w:sz w:val="28"/>
                <w:szCs w:val="28"/>
                <w:vertAlign w:val="subscript"/>
                <w:lang w:val="en-US"/>
              </w:rPr>
              <w:t>4</w:t>
            </w:r>
          </w:p>
          <w:p w:rsidR="00CB241C" w:rsidRDefault="00CB241C" w:rsidP="00CB241C">
            <w:pPr>
              <w:jc w:val="both"/>
              <w:rPr>
                <w:rStyle w:val="alt-edited"/>
                <w:sz w:val="28"/>
                <w:szCs w:val="28"/>
                <w:lang w:val="en-US"/>
              </w:rPr>
            </w:pPr>
            <w:r>
              <w:rPr>
                <w:rStyle w:val="alt-edited"/>
                <w:sz w:val="28"/>
                <w:szCs w:val="28"/>
                <w:lang w:val="en-US"/>
              </w:rPr>
              <w:t>H</w:t>
            </w:r>
            <w:r w:rsidRPr="00CB241C">
              <w:rPr>
                <w:rStyle w:val="alt-edited"/>
                <w:sz w:val="28"/>
                <w:szCs w:val="28"/>
                <w:vertAlign w:val="subscript"/>
                <w:lang w:val="en-US"/>
              </w:rPr>
              <w:t>2</w:t>
            </w:r>
            <w:r>
              <w:rPr>
                <w:rStyle w:val="alt-edited"/>
                <w:sz w:val="28"/>
                <w:szCs w:val="28"/>
                <w:lang w:val="en-US"/>
              </w:rPr>
              <w:t>SO</w:t>
            </w:r>
            <w:r w:rsidRPr="00CB241C">
              <w:rPr>
                <w:rStyle w:val="alt-edited"/>
                <w:sz w:val="28"/>
                <w:szCs w:val="28"/>
                <w:vertAlign w:val="subscript"/>
                <w:lang w:val="en-US"/>
              </w:rPr>
              <w:t>4</w:t>
            </w:r>
            <w:r>
              <w:rPr>
                <w:rStyle w:val="alt-edited"/>
                <w:sz w:val="28"/>
                <w:szCs w:val="28"/>
                <w:lang w:val="en-US"/>
              </w:rPr>
              <w:t>·H</w:t>
            </w:r>
            <w:r w:rsidRPr="00CB241C">
              <w:rPr>
                <w:rStyle w:val="alt-edited"/>
                <w:sz w:val="28"/>
                <w:szCs w:val="28"/>
                <w:vertAlign w:val="subscript"/>
                <w:lang w:val="en-US"/>
              </w:rPr>
              <w:t>2</w:t>
            </w:r>
            <w:r>
              <w:rPr>
                <w:rStyle w:val="alt-edited"/>
                <w:sz w:val="28"/>
                <w:szCs w:val="28"/>
                <w:lang w:val="en-US"/>
              </w:rPr>
              <w:t>O</w:t>
            </w:r>
          </w:p>
          <w:p w:rsidR="00CB241C" w:rsidRDefault="00CB241C" w:rsidP="00CB241C">
            <w:pPr>
              <w:jc w:val="both"/>
              <w:rPr>
                <w:rStyle w:val="alt-edited"/>
                <w:sz w:val="28"/>
                <w:szCs w:val="28"/>
                <w:lang w:val="en-US"/>
              </w:rPr>
            </w:pPr>
            <w:r>
              <w:rPr>
                <w:rStyle w:val="alt-edited"/>
                <w:sz w:val="28"/>
                <w:szCs w:val="28"/>
                <w:lang w:val="en-US"/>
              </w:rPr>
              <w:t>H</w:t>
            </w:r>
            <w:r w:rsidRPr="00CB241C">
              <w:rPr>
                <w:rStyle w:val="alt-edited"/>
                <w:sz w:val="28"/>
                <w:szCs w:val="28"/>
                <w:vertAlign w:val="subscript"/>
                <w:lang w:val="en-US"/>
              </w:rPr>
              <w:t>2</w:t>
            </w:r>
            <w:r>
              <w:rPr>
                <w:rStyle w:val="alt-edited"/>
                <w:sz w:val="28"/>
                <w:szCs w:val="28"/>
                <w:lang w:val="en-US"/>
              </w:rPr>
              <w:t>SO</w:t>
            </w:r>
            <w:r w:rsidRPr="00CB241C">
              <w:rPr>
                <w:rStyle w:val="alt-edited"/>
                <w:sz w:val="28"/>
                <w:szCs w:val="28"/>
                <w:vertAlign w:val="subscript"/>
                <w:lang w:val="en-US"/>
              </w:rPr>
              <w:t>4</w:t>
            </w:r>
            <w:r>
              <w:rPr>
                <w:rStyle w:val="alt-edited"/>
                <w:sz w:val="28"/>
                <w:szCs w:val="28"/>
                <w:lang w:val="en-US"/>
              </w:rPr>
              <w:t>·2H</w:t>
            </w:r>
            <w:r w:rsidRPr="00CB241C">
              <w:rPr>
                <w:rStyle w:val="alt-edited"/>
                <w:sz w:val="28"/>
                <w:szCs w:val="28"/>
                <w:vertAlign w:val="subscript"/>
                <w:lang w:val="en-US"/>
              </w:rPr>
              <w:t>2</w:t>
            </w:r>
            <w:r>
              <w:rPr>
                <w:rStyle w:val="alt-edited"/>
                <w:sz w:val="28"/>
                <w:szCs w:val="28"/>
                <w:lang w:val="en-US"/>
              </w:rPr>
              <w:t>O</w:t>
            </w:r>
          </w:p>
          <w:p w:rsidR="00CB241C" w:rsidRDefault="00CB241C" w:rsidP="00CB241C">
            <w:pPr>
              <w:jc w:val="both"/>
              <w:rPr>
                <w:rStyle w:val="alt-edited"/>
                <w:sz w:val="28"/>
                <w:szCs w:val="28"/>
                <w:lang w:val="en-US"/>
              </w:rPr>
            </w:pPr>
            <w:r>
              <w:rPr>
                <w:rStyle w:val="alt-edited"/>
                <w:sz w:val="28"/>
                <w:szCs w:val="28"/>
                <w:lang w:val="en-US"/>
              </w:rPr>
              <w:t>H</w:t>
            </w:r>
            <w:r w:rsidRPr="00CB241C">
              <w:rPr>
                <w:rStyle w:val="alt-edited"/>
                <w:sz w:val="28"/>
                <w:szCs w:val="28"/>
                <w:vertAlign w:val="subscript"/>
                <w:lang w:val="en-US"/>
              </w:rPr>
              <w:t>2</w:t>
            </w:r>
            <w:r>
              <w:rPr>
                <w:rStyle w:val="alt-edited"/>
                <w:sz w:val="28"/>
                <w:szCs w:val="28"/>
                <w:lang w:val="en-US"/>
              </w:rPr>
              <w:t>SO</w:t>
            </w:r>
            <w:r w:rsidRPr="00CB241C">
              <w:rPr>
                <w:rStyle w:val="alt-edited"/>
                <w:sz w:val="28"/>
                <w:szCs w:val="28"/>
                <w:vertAlign w:val="subscript"/>
                <w:lang w:val="en-US"/>
              </w:rPr>
              <w:t>4</w:t>
            </w:r>
            <w:r>
              <w:rPr>
                <w:rStyle w:val="alt-edited"/>
                <w:sz w:val="28"/>
                <w:szCs w:val="28"/>
                <w:lang w:val="en-US"/>
              </w:rPr>
              <w:t>·3H</w:t>
            </w:r>
            <w:r w:rsidRPr="00CB241C">
              <w:rPr>
                <w:rStyle w:val="alt-edited"/>
                <w:sz w:val="28"/>
                <w:szCs w:val="28"/>
                <w:vertAlign w:val="subscript"/>
                <w:lang w:val="en-US"/>
              </w:rPr>
              <w:t>2</w:t>
            </w:r>
            <w:r>
              <w:rPr>
                <w:rStyle w:val="alt-edited"/>
                <w:sz w:val="28"/>
                <w:szCs w:val="28"/>
                <w:lang w:val="en-US"/>
              </w:rPr>
              <w:t>O</w:t>
            </w:r>
          </w:p>
          <w:p w:rsidR="00CB241C" w:rsidRDefault="00CB241C" w:rsidP="00CB241C">
            <w:pPr>
              <w:jc w:val="both"/>
              <w:rPr>
                <w:rStyle w:val="alt-edited"/>
                <w:sz w:val="28"/>
                <w:szCs w:val="28"/>
                <w:lang w:val="en-US"/>
              </w:rPr>
            </w:pPr>
            <w:r>
              <w:rPr>
                <w:rStyle w:val="alt-edited"/>
                <w:sz w:val="28"/>
                <w:szCs w:val="28"/>
                <w:lang w:val="en-US"/>
              </w:rPr>
              <w:t>H</w:t>
            </w:r>
            <w:r w:rsidRPr="00CB241C">
              <w:rPr>
                <w:rStyle w:val="alt-edited"/>
                <w:sz w:val="28"/>
                <w:szCs w:val="28"/>
                <w:vertAlign w:val="subscript"/>
                <w:lang w:val="en-US"/>
              </w:rPr>
              <w:t>2</w:t>
            </w:r>
            <w:r>
              <w:rPr>
                <w:rStyle w:val="alt-edited"/>
                <w:sz w:val="28"/>
                <w:szCs w:val="28"/>
                <w:lang w:val="en-US"/>
              </w:rPr>
              <w:t>SO</w:t>
            </w:r>
            <w:r w:rsidRPr="00CB241C">
              <w:rPr>
                <w:rStyle w:val="alt-edited"/>
                <w:sz w:val="28"/>
                <w:szCs w:val="28"/>
                <w:vertAlign w:val="subscript"/>
                <w:lang w:val="en-US"/>
              </w:rPr>
              <w:t>4</w:t>
            </w:r>
            <w:r>
              <w:rPr>
                <w:rStyle w:val="alt-edited"/>
                <w:sz w:val="28"/>
                <w:szCs w:val="28"/>
                <w:lang w:val="en-US"/>
              </w:rPr>
              <w:t>·4H</w:t>
            </w:r>
            <w:r w:rsidRPr="00CB241C">
              <w:rPr>
                <w:rStyle w:val="alt-edited"/>
                <w:sz w:val="28"/>
                <w:szCs w:val="28"/>
                <w:vertAlign w:val="subscript"/>
                <w:lang w:val="en-US"/>
              </w:rPr>
              <w:t>2</w:t>
            </w:r>
            <w:r>
              <w:rPr>
                <w:rStyle w:val="alt-edited"/>
                <w:sz w:val="28"/>
                <w:szCs w:val="28"/>
                <w:lang w:val="en-US"/>
              </w:rPr>
              <w:t>O</w:t>
            </w:r>
          </w:p>
          <w:p w:rsidR="00CB241C" w:rsidRPr="00CB241C" w:rsidRDefault="00CB241C" w:rsidP="00CB241C">
            <w:pPr>
              <w:jc w:val="both"/>
              <w:rPr>
                <w:rStyle w:val="alt-edited"/>
                <w:sz w:val="28"/>
                <w:szCs w:val="28"/>
                <w:lang w:val="en-US"/>
              </w:rPr>
            </w:pPr>
            <w:r>
              <w:rPr>
                <w:rStyle w:val="alt-edited"/>
                <w:sz w:val="28"/>
                <w:szCs w:val="28"/>
                <w:lang w:val="en-US"/>
              </w:rPr>
              <w:t>H</w:t>
            </w:r>
            <w:r w:rsidRPr="00CB241C">
              <w:rPr>
                <w:rStyle w:val="alt-edited"/>
                <w:sz w:val="28"/>
                <w:szCs w:val="28"/>
                <w:vertAlign w:val="subscript"/>
                <w:lang w:val="en-US"/>
              </w:rPr>
              <w:t>2</w:t>
            </w:r>
            <w:r>
              <w:rPr>
                <w:rStyle w:val="alt-edited"/>
                <w:sz w:val="28"/>
                <w:szCs w:val="28"/>
                <w:lang w:val="en-US"/>
              </w:rPr>
              <w:t>SO</w:t>
            </w:r>
            <w:r w:rsidRPr="00CB241C">
              <w:rPr>
                <w:rStyle w:val="alt-edited"/>
                <w:sz w:val="28"/>
                <w:szCs w:val="28"/>
                <w:vertAlign w:val="subscript"/>
                <w:lang w:val="en-US"/>
              </w:rPr>
              <w:t>4</w:t>
            </w:r>
            <w:r>
              <w:rPr>
                <w:rStyle w:val="alt-edited"/>
                <w:sz w:val="28"/>
                <w:szCs w:val="28"/>
                <w:lang w:val="en-US"/>
              </w:rPr>
              <w:t>·6,5H</w:t>
            </w:r>
            <w:r w:rsidRPr="00CB241C">
              <w:rPr>
                <w:rStyle w:val="alt-edited"/>
                <w:sz w:val="28"/>
                <w:szCs w:val="28"/>
                <w:vertAlign w:val="subscript"/>
                <w:lang w:val="en-US"/>
              </w:rPr>
              <w:t>2</w:t>
            </w:r>
            <w:r>
              <w:rPr>
                <w:rStyle w:val="alt-edited"/>
                <w:sz w:val="28"/>
                <w:szCs w:val="28"/>
                <w:lang w:val="en-US"/>
              </w:rPr>
              <w:t>O</w:t>
            </w:r>
          </w:p>
        </w:tc>
        <w:tc>
          <w:tcPr>
            <w:tcW w:w="2054" w:type="dxa"/>
          </w:tcPr>
          <w:p w:rsidR="00CB241C" w:rsidRDefault="00CB241C" w:rsidP="00CB241C">
            <w:pPr>
              <w:jc w:val="center"/>
              <w:rPr>
                <w:rStyle w:val="alt-edited"/>
                <w:sz w:val="28"/>
                <w:szCs w:val="28"/>
                <w:lang w:val="en-US"/>
              </w:rPr>
            </w:pPr>
            <w:r>
              <w:rPr>
                <w:rStyle w:val="alt-edited"/>
                <w:sz w:val="28"/>
                <w:szCs w:val="28"/>
                <w:lang w:val="en-US"/>
              </w:rPr>
              <w:t>10,3</w:t>
            </w:r>
          </w:p>
          <w:p w:rsidR="00CB241C" w:rsidRDefault="00CB241C" w:rsidP="00CB241C">
            <w:pPr>
              <w:jc w:val="center"/>
              <w:rPr>
                <w:rStyle w:val="alt-edited"/>
                <w:sz w:val="28"/>
                <w:szCs w:val="28"/>
                <w:lang w:val="en-US"/>
              </w:rPr>
            </w:pPr>
            <w:r>
              <w:rPr>
                <w:rStyle w:val="alt-edited"/>
                <w:sz w:val="28"/>
                <w:szCs w:val="28"/>
                <w:lang w:val="en-US"/>
              </w:rPr>
              <w:t>8,48</w:t>
            </w:r>
          </w:p>
          <w:p w:rsidR="00CB241C" w:rsidRDefault="00CB241C" w:rsidP="00CB241C">
            <w:pPr>
              <w:jc w:val="center"/>
              <w:rPr>
                <w:rStyle w:val="alt-edited"/>
                <w:sz w:val="28"/>
                <w:szCs w:val="28"/>
                <w:lang w:val="en-US"/>
              </w:rPr>
            </w:pPr>
            <w:r>
              <w:rPr>
                <w:rStyle w:val="alt-edited"/>
                <w:sz w:val="28"/>
                <w:szCs w:val="28"/>
                <w:lang w:val="en-US"/>
              </w:rPr>
              <w:t>-39,5</w:t>
            </w:r>
          </w:p>
          <w:p w:rsidR="00CB241C" w:rsidRDefault="00CB241C" w:rsidP="00CB241C">
            <w:pPr>
              <w:jc w:val="center"/>
              <w:rPr>
                <w:rStyle w:val="alt-edited"/>
                <w:sz w:val="28"/>
                <w:szCs w:val="28"/>
                <w:lang w:val="en-US"/>
              </w:rPr>
            </w:pPr>
            <w:r>
              <w:rPr>
                <w:rStyle w:val="alt-edited"/>
                <w:sz w:val="28"/>
                <w:szCs w:val="28"/>
                <w:lang w:val="en-US"/>
              </w:rPr>
              <w:t>-36,4</w:t>
            </w:r>
          </w:p>
          <w:p w:rsidR="00CB241C" w:rsidRDefault="00CB241C" w:rsidP="00CB241C">
            <w:pPr>
              <w:jc w:val="center"/>
              <w:rPr>
                <w:rStyle w:val="alt-edited"/>
                <w:sz w:val="28"/>
                <w:szCs w:val="28"/>
                <w:lang w:val="en-US"/>
              </w:rPr>
            </w:pPr>
            <w:r>
              <w:rPr>
                <w:rStyle w:val="alt-edited"/>
                <w:sz w:val="28"/>
                <w:szCs w:val="28"/>
                <w:lang w:val="en-US"/>
              </w:rPr>
              <w:t>-24,3</w:t>
            </w:r>
          </w:p>
          <w:p w:rsidR="00CB241C" w:rsidRDefault="00CB241C" w:rsidP="00CB241C">
            <w:pPr>
              <w:jc w:val="center"/>
              <w:rPr>
                <w:rStyle w:val="alt-edited"/>
                <w:sz w:val="28"/>
                <w:szCs w:val="28"/>
                <w:lang w:val="en-US"/>
              </w:rPr>
            </w:pPr>
            <w:r>
              <w:rPr>
                <w:rStyle w:val="alt-edited"/>
                <w:sz w:val="28"/>
                <w:szCs w:val="28"/>
                <w:lang w:val="en-US"/>
              </w:rPr>
              <w:t>-52,9</w:t>
            </w:r>
          </w:p>
        </w:tc>
        <w:tc>
          <w:tcPr>
            <w:tcW w:w="2618" w:type="dxa"/>
          </w:tcPr>
          <w:p w:rsidR="00CB241C" w:rsidRDefault="00CB241C" w:rsidP="00CB241C">
            <w:pPr>
              <w:jc w:val="center"/>
              <w:rPr>
                <w:rStyle w:val="alt-edited"/>
                <w:sz w:val="28"/>
                <w:szCs w:val="28"/>
                <w:lang w:val="en-US"/>
              </w:rPr>
            </w:pPr>
            <w:r>
              <w:rPr>
                <w:rStyle w:val="alt-edited"/>
                <w:sz w:val="28"/>
                <w:szCs w:val="28"/>
                <w:lang w:val="en-US"/>
              </w:rPr>
              <w:t>100</w:t>
            </w:r>
          </w:p>
          <w:p w:rsidR="00CB241C" w:rsidRDefault="00CB241C" w:rsidP="00CB241C">
            <w:pPr>
              <w:jc w:val="center"/>
              <w:rPr>
                <w:rStyle w:val="alt-edited"/>
                <w:sz w:val="28"/>
                <w:szCs w:val="28"/>
                <w:lang w:val="en-US"/>
              </w:rPr>
            </w:pPr>
            <w:r>
              <w:rPr>
                <w:rStyle w:val="alt-edited"/>
                <w:sz w:val="28"/>
                <w:szCs w:val="28"/>
                <w:lang w:val="en-US"/>
              </w:rPr>
              <w:t>84,5</w:t>
            </w:r>
          </w:p>
          <w:p w:rsidR="00CB241C" w:rsidRDefault="00CB241C" w:rsidP="00CB241C">
            <w:pPr>
              <w:jc w:val="center"/>
              <w:rPr>
                <w:rStyle w:val="alt-edited"/>
                <w:sz w:val="28"/>
                <w:szCs w:val="28"/>
                <w:lang w:val="en-US"/>
              </w:rPr>
            </w:pPr>
            <w:r>
              <w:rPr>
                <w:rStyle w:val="alt-edited"/>
                <w:sz w:val="28"/>
                <w:szCs w:val="28"/>
                <w:lang w:val="en-US"/>
              </w:rPr>
              <w:t>73,1</w:t>
            </w:r>
          </w:p>
          <w:p w:rsidR="00CB241C" w:rsidRDefault="00CB241C" w:rsidP="00CB241C">
            <w:pPr>
              <w:jc w:val="center"/>
              <w:rPr>
                <w:rStyle w:val="alt-edited"/>
                <w:sz w:val="28"/>
                <w:szCs w:val="28"/>
                <w:lang w:val="en-US"/>
              </w:rPr>
            </w:pPr>
            <w:r>
              <w:rPr>
                <w:rStyle w:val="alt-edited"/>
                <w:sz w:val="28"/>
                <w:szCs w:val="28"/>
                <w:lang w:val="en-US"/>
              </w:rPr>
              <w:t>65,8</w:t>
            </w:r>
          </w:p>
          <w:p w:rsidR="00CB241C" w:rsidRDefault="00CB241C" w:rsidP="00CB241C">
            <w:pPr>
              <w:jc w:val="center"/>
              <w:rPr>
                <w:rStyle w:val="alt-edited"/>
                <w:sz w:val="28"/>
                <w:szCs w:val="28"/>
                <w:lang w:val="en-US"/>
              </w:rPr>
            </w:pPr>
            <w:r>
              <w:rPr>
                <w:rStyle w:val="alt-edited"/>
                <w:sz w:val="28"/>
                <w:szCs w:val="28"/>
                <w:lang w:val="en-US"/>
              </w:rPr>
              <w:t>57,6</w:t>
            </w:r>
          </w:p>
          <w:p w:rsidR="00CB241C" w:rsidRDefault="00CB241C" w:rsidP="00CB241C">
            <w:pPr>
              <w:jc w:val="center"/>
              <w:rPr>
                <w:rStyle w:val="alt-edited"/>
                <w:sz w:val="28"/>
                <w:szCs w:val="28"/>
                <w:lang w:val="en-US"/>
              </w:rPr>
            </w:pPr>
            <w:r>
              <w:rPr>
                <w:rStyle w:val="alt-edited"/>
                <w:sz w:val="28"/>
                <w:szCs w:val="28"/>
                <w:lang w:val="en-US"/>
              </w:rPr>
              <w:t>45,6</w:t>
            </w:r>
          </w:p>
        </w:tc>
        <w:tc>
          <w:tcPr>
            <w:tcW w:w="2337" w:type="dxa"/>
          </w:tcPr>
          <w:p w:rsidR="00CB241C" w:rsidRDefault="00CB241C" w:rsidP="00CB241C">
            <w:pPr>
              <w:jc w:val="center"/>
              <w:rPr>
                <w:rStyle w:val="alt-edited"/>
                <w:sz w:val="28"/>
                <w:szCs w:val="28"/>
                <w:lang w:val="en-US"/>
              </w:rPr>
            </w:pPr>
            <w:r>
              <w:rPr>
                <w:rStyle w:val="alt-edited"/>
                <w:sz w:val="28"/>
                <w:szCs w:val="28"/>
                <w:lang w:val="en-US"/>
              </w:rPr>
              <w:t>10,7</w:t>
            </w:r>
          </w:p>
          <w:p w:rsidR="00CB241C" w:rsidRDefault="00CB241C" w:rsidP="00CB241C">
            <w:pPr>
              <w:jc w:val="center"/>
              <w:rPr>
                <w:rStyle w:val="alt-edited"/>
                <w:sz w:val="28"/>
                <w:szCs w:val="28"/>
                <w:lang w:val="en-US"/>
              </w:rPr>
            </w:pPr>
            <w:r>
              <w:rPr>
                <w:rStyle w:val="alt-edited"/>
                <w:sz w:val="28"/>
                <w:szCs w:val="28"/>
                <w:lang w:val="en-US"/>
              </w:rPr>
              <w:t>19,4</w:t>
            </w:r>
          </w:p>
          <w:p w:rsidR="00CB241C" w:rsidRDefault="00CB241C" w:rsidP="00CB241C">
            <w:pPr>
              <w:jc w:val="center"/>
              <w:rPr>
                <w:rStyle w:val="alt-edited"/>
                <w:sz w:val="28"/>
                <w:szCs w:val="28"/>
                <w:lang w:val="en-US"/>
              </w:rPr>
            </w:pPr>
            <w:r>
              <w:rPr>
                <w:rStyle w:val="alt-edited"/>
                <w:sz w:val="28"/>
                <w:szCs w:val="28"/>
                <w:lang w:val="en-US"/>
              </w:rPr>
              <w:t>18,2</w:t>
            </w:r>
          </w:p>
          <w:p w:rsidR="00CB241C" w:rsidRDefault="00CB241C" w:rsidP="00CB241C">
            <w:pPr>
              <w:jc w:val="center"/>
              <w:rPr>
                <w:rStyle w:val="alt-edited"/>
                <w:sz w:val="28"/>
                <w:szCs w:val="28"/>
                <w:lang w:val="en-US"/>
              </w:rPr>
            </w:pPr>
            <w:r>
              <w:rPr>
                <w:rStyle w:val="alt-edited"/>
                <w:sz w:val="28"/>
                <w:szCs w:val="28"/>
                <w:lang w:val="en-US"/>
              </w:rPr>
              <w:t>24,0</w:t>
            </w:r>
          </w:p>
          <w:p w:rsidR="00CB241C" w:rsidRDefault="00CB241C" w:rsidP="00CB241C">
            <w:pPr>
              <w:jc w:val="center"/>
              <w:rPr>
                <w:rStyle w:val="alt-edited"/>
                <w:sz w:val="28"/>
                <w:szCs w:val="28"/>
                <w:lang w:val="en-US"/>
              </w:rPr>
            </w:pPr>
            <w:r>
              <w:rPr>
                <w:rStyle w:val="alt-edited"/>
                <w:sz w:val="28"/>
                <w:szCs w:val="28"/>
                <w:lang w:val="en-US"/>
              </w:rPr>
              <w:t>30,6</w:t>
            </w:r>
          </w:p>
          <w:p w:rsidR="00CB241C" w:rsidRDefault="00CB241C" w:rsidP="00CB241C">
            <w:pPr>
              <w:jc w:val="center"/>
              <w:rPr>
                <w:rStyle w:val="alt-edited"/>
                <w:sz w:val="28"/>
                <w:szCs w:val="28"/>
                <w:lang w:val="en-US"/>
              </w:rPr>
            </w:pPr>
            <w:r>
              <w:rPr>
                <w:rStyle w:val="alt-edited"/>
                <w:sz w:val="28"/>
                <w:szCs w:val="28"/>
                <w:lang w:val="en-US"/>
              </w:rPr>
              <w:t>34,2</w:t>
            </w:r>
          </w:p>
        </w:tc>
      </w:tr>
    </w:tbl>
    <w:p w:rsidR="00CB241C" w:rsidRPr="00CB241C" w:rsidRDefault="00CB241C" w:rsidP="00CB241C">
      <w:pPr>
        <w:ind w:firstLine="567"/>
        <w:jc w:val="both"/>
        <w:rPr>
          <w:rStyle w:val="alt-edited"/>
          <w:sz w:val="28"/>
          <w:szCs w:val="28"/>
          <w:lang w:val="en-US"/>
        </w:rPr>
      </w:pPr>
    </w:p>
    <w:p w:rsidR="00CB241C" w:rsidRPr="00CB241C" w:rsidRDefault="00CB241C" w:rsidP="00CB241C">
      <w:pPr>
        <w:ind w:firstLine="567"/>
        <w:jc w:val="both"/>
        <w:rPr>
          <w:rStyle w:val="alt-edited"/>
          <w:sz w:val="28"/>
          <w:szCs w:val="28"/>
          <w:lang w:val="en-US"/>
        </w:rPr>
      </w:pPr>
      <w:r w:rsidRPr="00CB241C">
        <w:rPr>
          <w:rStyle w:val="alt-edited"/>
          <w:sz w:val="28"/>
          <w:szCs w:val="28"/>
          <w:lang w:val="en-US"/>
        </w:rPr>
        <w:t xml:space="preserve">For sulfuric acid solutions characteristic of equilibrium with dissociation degrees </w:t>
      </w:r>
      <w:proofErr w:type="gramStart"/>
      <w:r w:rsidR="00310FCD">
        <w:rPr>
          <w:rStyle w:val="alt-edited"/>
          <w:sz w:val="28"/>
          <w:szCs w:val="28"/>
          <w:lang w:val="en-US"/>
        </w:rPr>
        <w:t>α</w:t>
      </w:r>
      <w:r w:rsidR="00310FCD" w:rsidRPr="00310FCD">
        <w:rPr>
          <w:rStyle w:val="alt-edited"/>
          <w:sz w:val="28"/>
          <w:szCs w:val="28"/>
          <w:vertAlign w:val="subscript"/>
          <w:lang w:val="en-US"/>
        </w:rPr>
        <w:t>1</w:t>
      </w:r>
      <w:r w:rsidR="00310FCD">
        <w:rPr>
          <w:rStyle w:val="alt-edited"/>
          <w:sz w:val="28"/>
          <w:szCs w:val="28"/>
          <w:vertAlign w:val="subscript"/>
          <w:lang w:val="en-US"/>
        </w:rPr>
        <w:t xml:space="preserve">  </w:t>
      </w:r>
      <w:r w:rsidR="00310FCD">
        <w:rPr>
          <w:rStyle w:val="alt-edited"/>
          <w:sz w:val="28"/>
          <w:szCs w:val="28"/>
          <w:lang w:val="en-US"/>
        </w:rPr>
        <w:t>and</w:t>
      </w:r>
      <w:proofErr w:type="gramEnd"/>
      <w:r w:rsidR="00310FCD">
        <w:rPr>
          <w:rStyle w:val="alt-edited"/>
          <w:sz w:val="28"/>
          <w:szCs w:val="28"/>
          <w:lang w:val="en-US"/>
        </w:rPr>
        <w:t xml:space="preserve"> α</w:t>
      </w:r>
      <w:r w:rsidR="00310FCD" w:rsidRPr="00310FCD">
        <w:rPr>
          <w:rStyle w:val="alt-edited"/>
          <w:sz w:val="28"/>
          <w:szCs w:val="28"/>
          <w:vertAlign w:val="subscript"/>
          <w:lang w:val="en-US"/>
        </w:rPr>
        <w:t>2</w:t>
      </w:r>
      <w:r w:rsidRPr="00CB241C">
        <w:rPr>
          <w:rStyle w:val="alt-edited"/>
          <w:sz w:val="28"/>
          <w:szCs w:val="28"/>
          <w:lang w:val="en-US"/>
        </w:rPr>
        <w:t>:</w:t>
      </w:r>
    </w:p>
    <w:p w:rsidR="00310FCD" w:rsidRPr="00310FCD" w:rsidRDefault="00310FCD" w:rsidP="00310FCD">
      <w:pPr>
        <w:jc w:val="center"/>
        <w:rPr>
          <w:rStyle w:val="alt-edited"/>
          <w:sz w:val="28"/>
          <w:szCs w:val="28"/>
          <w:lang w:val="en-US"/>
        </w:rPr>
      </w:pPr>
      <w:r>
        <w:rPr>
          <w:rStyle w:val="alt-edited"/>
          <w:sz w:val="28"/>
          <w:szCs w:val="28"/>
          <w:lang w:val="en-US"/>
        </w:rPr>
        <w:t xml:space="preserve">                                         2H</w:t>
      </w:r>
      <w:r w:rsidRPr="00CB241C">
        <w:rPr>
          <w:rStyle w:val="alt-edited"/>
          <w:sz w:val="28"/>
          <w:szCs w:val="28"/>
          <w:vertAlign w:val="subscript"/>
          <w:lang w:val="en-US"/>
        </w:rPr>
        <w:t>2</w:t>
      </w:r>
      <w:r>
        <w:rPr>
          <w:rStyle w:val="alt-edited"/>
          <w:sz w:val="28"/>
          <w:szCs w:val="28"/>
          <w:lang w:val="en-US"/>
        </w:rPr>
        <w:t>O+</w:t>
      </w:r>
      <w:r w:rsidRPr="00310FCD">
        <w:rPr>
          <w:rStyle w:val="alt-edited"/>
          <w:sz w:val="28"/>
          <w:szCs w:val="28"/>
          <w:lang w:val="en-US"/>
        </w:rPr>
        <w:t xml:space="preserve"> H2SO</w:t>
      </w:r>
      <w:r w:rsidRPr="00310FCD">
        <w:rPr>
          <w:rStyle w:val="alt-edited"/>
          <w:sz w:val="28"/>
          <w:szCs w:val="28"/>
          <w:vertAlign w:val="subscript"/>
          <w:lang w:val="en-US"/>
        </w:rPr>
        <w:t>4</w:t>
      </w:r>
      <w:r>
        <w:rPr>
          <w:rStyle w:val="alt-edited"/>
          <w:sz w:val="28"/>
          <w:szCs w:val="28"/>
          <w:lang w:val="en-US"/>
        </w:rPr>
        <w:t xml:space="preserve"> </w:t>
      </w:r>
      <m:oMath>
        <m:box>
          <m:boxPr>
            <m:opEmu m:val="1"/>
            <m:ctrlPr>
              <w:rPr>
                <w:rStyle w:val="alt-edited"/>
                <w:rFonts w:ascii="Cambria Math" w:hAnsi="Cambria Math"/>
                <w:i/>
                <w:sz w:val="28"/>
                <w:szCs w:val="28"/>
                <w:lang w:val="en-US"/>
              </w:rPr>
            </m:ctrlPr>
          </m:boxPr>
          <m:e>
            <m:groupChr>
              <m:groupChrPr>
                <m:chr m:val="↔"/>
                <m:vertJc m:val="bot"/>
                <m:ctrlPr>
                  <w:rPr>
                    <w:rStyle w:val="alt-edited"/>
                    <w:rFonts w:ascii="Cambria Math" w:hAnsi="Cambria Math"/>
                    <w:i/>
                    <w:sz w:val="28"/>
                    <w:szCs w:val="28"/>
                    <w:lang w:val="en-US"/>
                  </w:rPr>
                </m:ctrlPr>
              </m:groupChrPr>
              <m:e>
                <m:r>
                  <w:rPr>
                    <w:rStyle w:val="alt-edited"/>
                    <w:rFonts w:ascii="Cambria Math" w:hAnsi="Cambria Math"/>
                    <w:sz w:val="28"/>
                    <w:szCs w:val="28"/>
                    <w:lang w:val="en-US"/>
                  </w:rPr>
                  <m:t>α1</m:t>
                </m:r>
              </m:e>
            </m:groupChr>
          </m:e>
        </m:box>
      </m:oMath>
      <w:r>
        <w:rPr>
          <w:rStyle w:val="alt-edited"/>
          <w:sz w:val="28"/>
          <w:szCs w:val="28"/>
          <w:lang w:val="en-US"/>
        </w:rPr>
        <w:t xml:space="preserve">  </w:t>
      </w:r>
      <w:r w:rsidRPr="00310FCD">
        <w:rPr>
          <w:rStyle w:val="alt-edited"/>
          <w:sz w:val="28"/>
          <w:szCs w:val="28"/>
          <w:lang w:val="en-US"/>
        </w:rPr>
        <w:t>2H3O</w:t>
      </w:r>
      <w:r w:rsidRPr="00310FCD">
        <w:rPr>
          <w:rStyle w:val="alt-edited"/>
          <w:sz w:val="28"/>
          <w:szCs w:val="28"/>
          <w:vertAlign w:val="superscript"/>
          <w:lang w:val="en-US"/>
        </w:rPr>
        <w:t>+</w:t>
      </w:r>
      <w:r>
        <w:rPr>
          <w:rStyle w:val="alt-edited"/>
          <w:sz w:val="28"/>
          <w:szCs w:val="28"/>
          <w:lang w:val="en-US"/>
        </w:rPr>
        <w:t>+</w:t>
      </w:r>
      <w:r w:rsidRPr="00310FCD">
        <w:rPr>
          <w:rStyle w:val="alt-edited"/>
          <w:sz w:val="28"/>
          <w:szCs w:val="28"/>
          <w:lang w:val="en-US"/>
        </w:rPr>
        <w:t xml:space="preserve"> </w:t>
      </w:r>
      <w:r>
        <w:rPr>
          <w:rStyle w:val="alt-edited"/>
          <w:sz w:val="28"/>
          <w:szCs w:val="28"/>
          <w:lang w:val="en-US"/>
        </w:rPr>
        <w:t>SO</w:t>
      </w:r>
      <w:r w:rsidRPr="00CB241C">
        <w:rPr>
          <w:rStyle w:val="alt-edited"/>
          <w:sz w:val="28"/>
          <w:szCs w:val="28"/>
          <w:vertAlign w:val="subscript"/>
          <w:lang w:val="en-US"/>
        </w:rPr>
        <w:t>4</w:t>
      </w:r>
      <w:r>
        <w:rPr>
          <w:rStyle w:val="alt-edited"/>
          <w:sz w:val="28"/>
          <w:szCs w:val="28"/>
          <w:vertAlign w:val="superscript"/>
          <w:lang w:val="en-US"/>
        </w:rPr>
        <w:t xml:space="preserve">2- </w:t>
      </w:r>
      <w:r>
        <w:rPr>
          <w:rStyle w:val="alt-edited"/>
          <w:sz w:val="28"/>
          <w:szCs w:val="28"/>
          <w:lang w:val="en-US"/>
        </w:rPr>
        <w:t xml:space="preserve">                            (A)</w:t>
      </w:r>
    </w:p>
    <w:p w:rsidR="00310FCD" w:rsidRPr="00310FCD" w:rsidRDefault="00310FCD" w:rsidP="00310FCD">
      <w:pPr>
        <w:tabs>
          <w:tab w:val="center" w:pos="4677"/>
          <w:tab w:val="left" w:pos="8670"/>
        </w:tabs>
        <w:rPr>
          <w:rStyle w:val="alt-edited"/>
          <w:sz w:val="28"/>
          <w:szCs w:val="28"/>
          <w:lang w:val="en-US"/>
        </w:rPr>
      </w:pPr>
      <w:r>
        <w:rPr>
          <w:rStyle w:val="alt-edited"/>
          <w:sz w:val="28"/>
          <w:szCs w:val="28"/>
          <w:lang w:val="en-US"/>
        </w:rPr>
        <w:tab/>
        <w:t>H</w:t>
      </w:r>
      <w:r w:rsidRPr="00CB241C">
        <w:rPr>
          <w:rStyle w:val="alt-edited"/>
          <w:sz w:val="28"/>
          <w:szCs w:val="28"/>
          <w:vertAlign w:val="subscript"/>
          <w:lang w:val="en-US"/>
        </w:rPr>
        <w:t>2</w:t>
      </w:r>
      <w:r>
        <w:rPr>
          <w:rStyle w:val="alt-edited"/>
          <w:sz w:val="28"/>
          <w:szCs w:val="28"/>
          <w:lang w:val="en-US"/>
        </w:rPr>
        <w:t>SO</w:t>
      </w:r>
      <w:r w:rsidRPr="00CB241C">
        <w:rPr>
          <w:rStyle w:val="alt-edited"/>
          <w:sz w:val="28"/>
          <w:szCs w:val="28"/>
          <w:vertAlign w:val="subscript"/>
          <w:lang w:val="en-US"/>
        </w:rPr>
        <w:t>4</w:t>
      </w:r>
      <w:r>
        <w:rPr>
          <w:rStyle w:val="alt-edited"/>
          <w:sz w:val="28"/>
          <w:szCs w:val="28"/>
          <w:lang w:val="en-US"/>
        </w:rPr>
        <w:t>+</w:t>
      </w:r>
      <w:r w:rsidRPr="00310FCD">
        <w:rPr>
          <w:rStyle w:val="alt-edited"/>
          <w:sz w:val="28"/>
          <w:szCs w:val="28"/>
          <w:lang w:val="en-US"/>
        </w:rPr>
        <w:t xml:space="preserve"> </w:t>
      </w:r>
      <w:r>
        <w:rPr>
          <w:rStyle w:val="alt-edited"/>
          <w:sz w:val="28"/>
          <w:szCs w:val="28"/>
          <w:lang w:val="en-US"/>
        </w:rPr>
        <w:t>H</w:t>
      </w:r>
      <w:r w:rsidRPr="00CB241C">
        <w:rPr>
          <w:rStyle w:val="alt-edited"/>
          <w:sz w:val="28"/>
          <w:szCs w:val="28"/>
          <w:vertAlign w:val="subscript"/>
          <w:lang w:val="en-US"/>
        </w:rPr>
        <w:t>2</w:t>
      </w:r>
      <w:r>
        <w:rPr>
          <w:rStyle w:val="alt-edited"/>
          <w:sz w:val="28"/>
          <w:szCs w:val="28"/>
          <w:lang w:val="en-US"/>
        </w:rPr>
        <w:t xml:space="preserve">O </w:t>
      </w:r>
      <m:oMath>
        <m:box>
          <m:boxPr>
            <m:opEmu m:val="1"/>
            <m:ctrlPr>
              <w:rPr>
                <w:rStyle w:val="alt-edited"/>
                <w:rFonts w:ascii="Cambria Math" w:hAnsi="Cambria Math"/>
                <w:i/>
                <w:sz w:val="28"/>
                <w:szCs w:val="28"/>
                <w:lang w:val="en-US"/>
              </w:rPr>
            </m:ctrlPr>
          </m:boxPr>
          <m:e>
            <m:groupChr>
              <m:groupChrPr>
                <m:chr m:val="↔"/>
                <m:vertJc m:val="bot"/>
                <m:ctrlPr>
                  <w:rPr>
                    <w:rStyle w:val="alt-edited"/>
                    <w:rFonts w:ascii="Cambria Math" w:hAnsi="Cambria Math"/>
                    <w:i/>
                    <w:sz w:val="28"/>
                    <w:szCs w:val="28"/>
                    <w:lang w:val="en-US"/>
                  </w:rPr>
                </m:ctrlPr>
              </m:groupChrPr>
              <m:e>
                <m:r>
                  <w:rPr>
                    <w:rStyle w:val="alt-edited"/>
                    <w:rFonts w:ascii="Cambria Math" w:hAnsi="Cambria Math"/>
                    <w:sz w:val="28"/>
                    <w:szCs w:val="28"/>
                    <w:lang w:val="en-US"/>
                  </w:rPr>
                  <m:t>α2</m:t>
                </m:r>
              </m:e>
            </m:groupChr>
          </m:e>
        </m:box>
      </m:oMath>
      <w:r w:rsidRPr="00310FCD">
        <w:rPr>
          <w:rStyle w:val="alt-edited"/>
          <w:sz w:val="28"/>
          <w:szCs w:val="28"/>
          <w:lang w:val="en-US"/>
        </w:rPr>
        <w:t xml:space="preserve"> </w:t>
      </w:r>
      <w:r>
        <w:rPr>
          <w:rStyle w:val="alt-edited"/>
          <w:sz w:val="28"/>
          <w:szCs w:val="28"/>
          <w:lang w:val="en-US"/>
        </w:rPr>
        <w:t>H</w:t>
      </w:r>
      <w:r>
        <w:rPr>
          <w:rStyle w:val="alt-edited"/>
          <w:sz w:val="28"/>
          <w:szCs w:val="28"/>
          <w:vertAlign w:val="subscript"/>
          <w:lang w:val="en-US"/>
        </w:rPr>
        <w:t>3</w:t>
      </w:r>
      <w:r>
        <w:rPr>
          <w:rStyle w:val="alt-edited"/>
          <w:sz w:val="28"/>
          <w:szCs w:val="28"/>
          <w:lang w:val="en-US"/>
        </w:rPr>
        <w:t>O</w:t>
      </w:r>
      <w:r w:rsidRPr="00310FCD">
        <w:rPr>
          <w:rStyle w:val="alt-edited"/>
          <w:sz w:val="28"/>
          <w:szCs w:val="28"/>
          <w:vertAlign w:val="superscript"/>
          <w:lang w:val="en-US"/>
        </w:rPr>
        <w:t>+</w:t>
      </w:r>
      <w:r>
        <w:rPr>
          <w:rStyle w:val="alt-edited"/>
          <w:sz w:val="28"/>
          <w:szCs w:val="28"/>
          <w:lang w:val="en-US"/>
        </w:rPr>
        <w:t>+</w:t>
      </w:r>
      <w:r w:rsidRPr="00310FCD">
        <w:rPr>
          <w:rStyle w:val="alt-edited"/>
          <w:sz w:val="28"/>
          <w:szCs w:val="28"/>
          <w:lang w:val="en-US"/>
        </w:rPr>
        <w:t xml:space="preserve"> </w:t>
      </w:r>
      <w:r>
        <w:rPr>
          <w:rStyle w:val="alt-edited"/>
          <w:sz w:val="28"/>
          <w:szCs w:val="28"/>
          <w:lang w:val="en-US"/>
        </w:rPr>
        <w:t>HSO</w:t>
      </w:r>
      <w:r w:rsidRPr="00CB241C">
        <w:rPr>
          <w:rStyle w:val="alt-edited"/>
          <w:sz w:val="28"/>
          <w:szCs w:val="28"/>
          <w:vertAlign w:val="subscript"/>
          <w:lang w:val="en-US"/>
        </w:rPr>
        <w:t>4</w:t>
      </w:r>
      <w:r>
        <w:rPr>
          <w:rStyle w:val="alt-edited"/>
          <w:sz w:val="28"/>
          <w:szCs w:val="28"/>
          <w:vertAlign w:val="superscript"/>
          <w:lang w:val="en-US"/>
        </w:rPr>
        <w:t>-</w:t>
      </w:r>
      <w:r>
        <w:rPr>
          <w:rStyle w:val="alt-edited"/>
          <w:sz w:val="28"/>
          <w:szCs w:val="28"/>
          <w:vertAlign w:val="superscript"/>
          <w:lang w:val="en-US"/>
        </w:rPr>
        <w:tab/>
        <w:t xml:space="preserve">   </w:t>
      </w:r>
      <w:r w:rsidRPr="00310FCD">
        <w:rPr>
          <w:rStyle w:val="alt-edited"/>
          <w:sz w:val="28"/>
          <w:szCs w:val="28"/>
          <w:lang w:val="en-US"/>
        </w:rPr>
        <w:t>(B</w:t>
      </w:r>
      <w:r>
        <w:rPr>
          <w:rStyle w:val="alt-edited"/>
          <w:sz w:val="28"/>
          <w:szCs w:val="28"/>
          <w:lang w:val="en-US"/>
        </w:rPr>
        <w:t>)</w:t>
      </w:r>
    </w:p>
    <w:p w:rsidR="00CB241C" w:rsidRPr="00310FCD" w:rsidRDefault="00CB241C" w:rsidP="00310FCD">
      <w:pPr>
        <w:ind w:firstLine="567"/>
        <w:jc w:val="both"/>
        <w:rPr>
          <w:rStyle w:val="alt-edited"/>
          <w:sz w:val="28"/>
          <w:szCs w:val="28"/>
          <w:lang w:val="en-US"/>
        </w:rPr>
      </w:pPr>
    </w:p>
    <w:p w:rsidR="00CB241C" w:rsidRDefault="00310FCD" w:rsidP="000431E0">
      <w:pPr>
        <w:ind w:firstLine="567"/>
        <w:jc w:val="both"/>
        <w:rPr>
          <w:rStyle w:val="a6"/>
          <w:rFonts w:ascii="Times New Roman" w:hAnsi="Times New Roman"/>
          <w:sz w:val="28"/>
          <w:szCs w:val="28"/>
          <w:lang w:val="en-US"/>
        </w:rPr>
      </w:pPr>
      <w:r w:rsidRPr="00310FCD">
        <w:rPr>
          <w:rStyle w:val="alt-edited"/>
          <w:sz w:val="28"/>
          <w:szCs w:val="28"/>
          <w:lang w:val="en-US"/>
        </w:rPr>
        <w:t>According to various sources, it can be concluded that the reaction of complete dissociation (A) proceeds completely (</w:t>
      </w:r>
      <m:oMath>
        <m:sSub>
          <m:sSubPr>
            <m:ctrlPr>
              <w:rPr>
                <w:rStyle w:val="alt-edited"/>
                <w:rFonts w:ascii="Cambria Math" w:hAnsi="Cambria Math"/>
                <w:i/>
                <w:sz w:val="28"/>
                <w:szCs w:val="28"/>
                <w:lang w:val="en-US"/>
              </w:rPr>
            </m:ctrlPr>
          </m:sSubPr>
          <m:e>
            <m:r>
              <w:rPr>
                <w:rStyle w:val="alt-edited"/>
                <w:rFonts w:ascii="Cambria Math" w:hAnsi="Cambria Math"/>
                <w:sz w:val="28"/>
                <w:szCs w:val="28"/>
                <w:lang w:val="en-US"/>
              </w:rPr>
              <m:t>α</m:t>
            </m:r>
          </m:e>
          <m:sub>
            <m:r>
              <w:rPr>
                <w:rStyle w:val="alt-edited"/>
                <w:rFonts w:ascii="Cambria Math" w:hAnsi="Cambria Math"/>
                <w:sz w:val="28"/>
                <w:szCs w:val="28"/>
                <w:lang w:val="en-US"/>
              </w:rPr>
              <m:t>1</m:t>
            </m:r>
          </m:sub>
        </m:sSub>
        <m:r>
          <w:rPr>
            <w:rStyle w:val="alt-edited"/>
            <w:rFonts w:ascii="Cambria Math" w:hAnsi="Cambria Math"/>
            <w:sz w:val="28"/>
            <w:szCs w:val="28"/>
            <w:lang w:val="en-US"/>
          </w:rPr>
          <m:t>≈1</m:t>
        </m:r>
      </m:oMath>
      <w:r w:rsidRPr="00310FCD">
        <w:rPr>
          <w:rStyle w:val="alt-edited"/>
          <w:sz w:val="28"/>
          <w:szCs w:val="28"/>
          <w:lang w:val="en-US"/>
        </w:rPr>
        <w:t xml:space="preserve">) only in solutions with a </w:t>
      </w:r>
      <w:r w:rsidRPr="00310FCD">
        <w:rPr>
          <w:rStyle w:val="alt-edited"/>
          <w:sz w:val="28"/>
          <w:szCs w:val="28"/>
          <w:lang w:val="en-US"/>
        </w:rPr>
        <w:lastRenderedPageBreak/>
        <w:t xml:space="preserve">concentration </w:t>
      </w:r>
      <w:r w:rsidRPr="00310FCD">
        <w:rPr>
          <w:rStyle w:val="a6"/>
          <w:rFonts w:ascii="Times New Roman" w:hAnsi="Times New Roman"/>
          <w:sz w:val="28"/>
          <w:szCs w:val="28"/>
          <w:lang w:val="en-US"/>
        </w:rPr>
        <w:t xml:space="preserve">of up to 0.3 </w:t>
      </w:r>
      <w:proofErr w:type="spellStart"/>
      <w:r w:rsidRPr="00310FCD">
        <w:rPr>
          <w:rStyle w:val="a6"/>
          <w:rFonts w:ascii="Times New Roman" w:hAnsi="Times New Roman"/>
          <w:sz w:val="28"/>
          <w:szCs w:val="28"/>
          <w:lang w:val="en-US"/>
        </w:rPr>
        <w:t>mol</w:t>
      </w:r>
      <w:proofErr w:type="spellEnd"/>
      <w:r w:rsidRPr="00310FCD">
        <w:rPr>
          <w:rStyle w:val="a6"/>
          <w:rFonts w:ascii="Times New Roman" w:hAnsi="Times New Roman"/>
          <w:sz w:val="28"/>
          <w:szCs w:val="28"/>
          <w:lang w:val="en-US"/>
        </w:rPr>
        <w:t>/L. At C</w:t>
      </w:r>
      <w:r w:rsidRPr="00310FCD">
        <w:rPr>
          <w:rStyle w:val="a6"/>
          <w:rFonts w:ascii="Times New Roman" w:hAnsi="Times New Roman"/>
          <w:sz w:val="28"/>
          <w:szCs w:val="28"/>
          <w:vertAlign w:val="subscript"/>
          <w:lang w:val="en-US"/>
        </w:rPr>
        <w:t>H2SO4</w:t>
      </w:r>
      <w:r>
        <w:rPr>
          <w:rStyle w:val="a6"/>
          <w:rFonts w:ascii="Times New Roman" w:hAnsi="Times New Roman"/>
          <w:sz w:val="28"/>
          <w:szCs w:val="28"/>
          <w:lang w:val="en-US"/>
        </w:rPr>
        <w:t xml:space="preserve"> from 0.3 to about 14 </w:t>
      </w:r>
      <w:proofErr w:type="spellStart"/>
      <w:r>
        <w:rPr>
          <w:rStyle w:val="a6"/>
          <w:rFonts w:ascii="Times New Roman" w:hAnsi="Times New Roman"/>
          <w:sz w:val="28"/>
          <w:szCs w:val="28"/>
          <w:lang w:val="en-US"/>
        </w:rPr>
        <w:t>mol</w:t>
      </w:r>
      <w:proofErr w:type="spellEnd"/>
      <w:r w:rsidRPr="00310FCD">
        <w:rPr>
          <w:rStyle w:val="a6"/>
          <w:rFonts w:ascii="Times New Roman" w:hAnsi="Times New Roman"/>
          <w:sz w:val="28"/>
          <w:szCs w:val="28"/>
          <w:lang w:val="en-US"/>
        </w:rPr>
        <w:t xml:space="preserve">/L, the formation of dissolved particles occurs in both reactions, and as the concentration increases, the reaction with the formation of the hydrosulfate ion (B) prevails. </w:t>
      </w:r>
      <w:r>
        <w:rPr>
          <w:rStyle w:val="a6"/>
          <w:rFonts w:ascii="Times New Roman" w:hAnsi="Times New Roman"/>
          <w:sz w:val="28"/>
          <w:szCs w:val="28"/>
          <w:lang w:val="en-US"/>
        </w:rPr>
        <w:t>At</w:t>
      </w:r>
      <w:r w:rsidRPr="00310FCD">
        <w:rPr>
          <w:rStyle w:val="a6"/>
          <w:rFonts w:ascii="Times New Roman" w:hAnsi="Times New Roman"/>
          <w:sz w:val="28"/>
          <w:szCs w:val="28"/>
          <w:lang w:val="en-US"/>
        </w:rPr>
        <w:t xml:space="preserve"> C</w:t>
      </w:r>
      <w:r w:rsidRPr="00310FCD">
        <w:rPr>
          <w:rStyle w:val="a6"/>
          <w:rFonts w:ascii="Times New Roman" w:hAnsi="Times New Roman"/>
          <w:sz w:val="28"/>
          <w:szCs w:val="28"/>
          <w:vertAlign w:val="subscript"/>
          <w:lang w:val="en-US"/>
        </w:rPr>
        <w:t>H2SO4</w:t>
      </w:r>
      <w:r>
        <w:rPr>
          <w:rStyle w:val="a6"/>
          <w:rFonts w:ascii="Times New Roman" w:hAnsi="Times New Roman"/>
          <w:sz w:val="28"/>
          <w:szCs w:val="28"/>
          <w:lang w:val="en-US"/>
        </w:rPr>
        <w:t xml:space="preserve">&gt; 14 </w:t>
      </w:r>
      <w:proofErr w:type="spellStart"/>
      <w:r>
        <w:rPr>
          <w:rStyle w:val="a6"/>
          <w:rFonts w:ascii="Times New Roman" w:hAnsi="Times New Roman"/>
          <w:sz w:val="28"/>
          <w:szCs w:val="28"/>
          <w:lang w:val="en-US"/>
        </w:rPr>
        <w:t>mol</w:t>
      </w:r>
      <w:proofErr w:type="spellEnd"/>
      <w:r w:rsidRPr="00310FCD">
        <w:rPr>
          <w:rStyle w:val="a6"/>
          <w:rFonts w:ascii="Times New Roman" w:hAnsi="Times New Roman"/>
          <w:sz w:val="28"/>
          <w:szCs w:val="28"/>
          <w:lang w:val="en-US"/>
        </w:rPr>
        <w:t>/L, the content of hydroxonium ions of H</w:t>
      </w:r>
      <w:r w:rsidRPr="00310FCD">
        <w:rPr>
          <w:rStyle w:val="a6"/>
          <w:rFonts w:ascii="Times New Roman" w:hAnsi="Times New Roman"/>
          <w:sz w:val="28"/>
          <w:szCs w:val="28"/>
          <w:vertAlign w:val="subscript"/>
          <w:lang w:val="en-US"/>
        </w:rPr>
        <w:t>3</w:t>
      </w:r>
      <w:r>
        <w:rPr>
          <w:rStyle w:val="a6"/>
          <w:rFonts w:ascii="Times New Roman" w:hAnsi="Times New Roman"/>
          <w:sz w:val="28"/>
          <w:szCs w:val="28"/>
          <w:lang w:val="en-US"/>
        </w:rPr>
        <w:t>O</w:t>
      </w:r>
      <w:r w:rsidRPr="00310FCD">
        <w:rPr>
          <w:rStyle w:val="a6"/>
          <w:rFonts w:ascii="Times New Roman" w:hAnsi="Times New Roman"/>
          <w:sz w:val="28"/>
          <w:szCs w:val="28"/>
          <w:vertAlign w:val="superscript"/>
          <w:lang w:val="en-US"/>
        </w:rPr>
        <w:t>+</w:t>
      </w:r>
      <w:r w:rsidRPr="00310FCD">
        <w:rPr>
          <w:rStyle w:val="a6"/>
          <w:rFonts w:ascii="Times New Roman" w:hAnsi="Times New Roman"/>
          <w:sz w:val="28"/>
          <w:szCs w:val="28"/>
          <w:lang w:val="en-US"/>
        </w:rPr>
        <w:t xml:space="preserve"> and the HSO</w:t>
      </w:r>
      <w:r w:rsidRPr="00310FCD">
        <w:rPr>
          <w:rStyle w:val="a6"/>
          <w:rFonts w:ascii="Times New Roman" w:hAnsi="Times New Roman"/>
          <w:sz w:val="28"/>
          <w:szCs w:val="28"/>
          <w:vertAlign w:val="subscript"/>
          <w:lang w:val="en-US"/>
        </w:rPr>
        <w:t>4</w:t>
      </w:r>
      <w:r w:rsidRPr="00310FCD">
        <w:rPr>
          <w:rStyle w:val="a6"/>
          <w:rFonts w:ascii="Times New Roman" w:hAnsi="Times New Roman"/>
          <w:sz w:val="28"/>
          <w:szCs w:val="28"/>
          <w:vertAlign w:val="superscript"/>
          <w:lang w:val="en-US"/>
        </w:rPr>
        <w:t>-</w:t>
      </w:r>
      <w:r>
        <w:rPr>
          <w:rStyle w:val="a6"/>
          <w:rFonts w:ascii="Times New Roman" w:hAnsi="Times New Roman"/>
          <w:sz w:val="28"/>
          <w:szCs w:val="28"/>
          <w:vertAlign w:val="superscript"/>
          <w:lang w:val="en-US"/>
        </w:rPr>
        <w:t xml:space="preserve"> </w:t>
      </w:r>
      <w:r w:rsidRPr="00310FCD">
        <w:rPr>
          <w:rStyle w:val="a6"/>
          <w:rFonts w:ascii="Times New Roman" w:hAnsi="Times New Roman"/>
          <w:sz w:val="28"/>
          <w:szCs w:val="28"/>
          <w:lang w:val="en-US"/>
        </w:rPr>
        <w:t>anion sharply decreases (</w:t>
      </w:r>
      <w:r>
        <w:rPr>
          <w:rStyle w:val="a6"/>
          <w:rFonts w:ascii="Times New Roman" w:hAnsi="Times New Roman"/>
          <w:sz w:val="28"/>
          <w:szCs w:val="28"/>
          <w:lang w:val="en-US"/>
        </w:rPr>
        <w:t>at</w:t>
      </w:r>
      <w:r w:rsidRPr="00310FCD">
        <w:rPr>
          <w:rStyle w:val="a6"/>
          <w:rFonts w:ascii="Times New Roman" w:hAnsi="Times New Roman"/>
          <w:sz w:val="28"/>
          <w:szCs w:val="28"/>
          <w:lang w:val="en-US"/>
        </w:rPr>
        <w:t xml:space="preserve"> C</w:t>
      </w:r>
      <w:r w:rsidRPr="00310FCD">
        <w:rPr>
          <w:rStyle w:val="a6"/>
          <w:rFonts w:ascii="Times New Roman" w:hAnsi="Times New Roman"/>
          <w:sz w:val="28"/>
          <w:szCs w:val="28"/>
          <w:vertAlign w:val="subscript"/>
          <w:lang w:val="en-US"/>
        </w:rPr>
        <w:t>H2SO4</w:t>
      </w:r>
      <w:r>
        <w:rPr>
          <w:rStyle w:val="a6"/>
          <w:rFonts w:ascii="Times New Roman" w:hAnsi="Times New Roman"/>
          <w:sz w:val="28"/>
          <w:szCs w:val="28"/>
          <w:lang w:val="en-US"/>
        </w:rPr>
        <w:t>=</w:t>
      </w:r>
      <w:r w:rsidRPr="00310FCD">
        <w:rPr>
          <w:rStyle w:val="a6"/>
          <w:rFonts w:ascii="Times New Roman" w:hAnsi="Times New Roman"/>
          <w:sz w:val="28"/>
          <w:szCs w:val="28"/>
          <w:lang w:val="en-US"/>
        </w:rPr>
        <w:t>1</w:t>
      </w:r>
      <w:r>
        <w:rPr>
          <w:rStyle w:val="a6"/>
          <w:rFonts w:ascii="Times New Roman" w:hAnsi="Times New Roman"/>
          <w:sz w:val="28"/>
          <w:szCs w:val="28"/>
          <w:lang w:val="en-US"/>
        </w:rPr>
        <w:t xml:space="preserve">8 </w:t>
      </w:r>
      <w:proofErr w:type="spellStart"/>
      <w:r>
        <w:rPr>
          <w:rStyle w:val="a6"/>
          <w:rFonts w:ascii="Times New Roman" w:hAnsi="Times New Roman"/>
          <w:sz w:val="28"/>
          <w:szCs w:val="28"/>
          <w:lang w:val="en-US"/>
        </w:rPr>
        <w:t>mol</w:t>
      </w:r>
      <w:proofErr w:type="spellEnd"/>
      <w:r w:rsidRPr="00310FCD">
        <w:rPr>
          <w:rStyle w:val="a6"/>
          <w:rFonts w:ascii="Times New Roman" w:hAnsi="Times New Roman"/>
          <w:sz w:val="28"/>
          <w:szCs w:val="28"/>
          <w:lang w:val="en-US"/>
        </w:rPr>
        <w:t xml:space="preserve">/L, </w:t>
      </w:r>
      <m:oMath>
        <m:sSub>
          <m:sSubPr>
            <m:ctrlPr>
              <w:rPr>
                <w:rStyle w:val="alt-edited"/>
                <w:rFonts w:ascii="Cambria Math" w:hAnsi="Cambria Math"/>
                <w:i/>
                <w:sz w:val="28"/>
                <w:szCs w:val="28"/>
                <w:lang w:val="en-US"/>
              </w:rPr>
            </m:ctrlPr>
          </m:sSubPr>
          <m:e>
            <m:r>
              <w:rPr>
                <w:rStyle w:val="alt-edited"/>
                <w:rFonts w:ascii="Cambria Math" w:hAnsi="Cambria Math"/>
                <w:sz w:val="28"/>
                <w:szCs w:val="28"/>
                <w:lang w:val="en-US"/>
              </w:rPr>
              <m:t>α</m:t>
            </m:r>
          </m:e>
          <m:sub>
            <m:r>
              <w:rPr>
                <w:rStyle w:val="alt-edited"/>
                <w:rFonts w:ascii="Cambria Math" w:hAnsi="Cambria Math"/>
                <w:sz w:val="28"/>
                <w:szCs w:val="28"/>
                <w:lang w:val="en-US"/>
              </w:rPr>
              <m:t>2</m:t>
            </m:r>
          </m:sub>
        </m:sSub>
      </m:oMath>
      <w:r w:rsidRPr="00310FCD">
        <w:rPr>
          <w:rStyle w:val="a6"/>
          <w:rFonts w:ascii="Times New Roman" w:hAnsi="Times New Roman"/>
          <w:sz w:val="28"/>
          <w:szCs w:val="28"/>
          <w:lang w:val="en-US"/>
        </w:rPr>
        <w:t xml:space="preserve"> = 0.04). </w:t>
      </w:r>
      <w:r w:rsidR="000431E0" w:rsidRPr="000431E0">
        <w:rPr>
          <w:rStyle w:val="a6"/>
          <w:rFonts w:ascii="Times New Roman" w:hAnsi="Times New Roman"/>
          <w:sz w:val="28"/>
          <w:szCs w:val="28"/>
          <w:lang w:val="en-US"/>
        </w:rPr>
        <w:t xml:space="preserve">At the same </w:t>
      </w:r>
      <w:proofErr w:type="gramStart"/>
      <w:r w:rsidR="000431E0" w:rsidRPr="000431E0">
        <w:rPr>
          <w:rStyle w:val="a6"/>
          <w:rFonts w:ascii="Times New Roman" w:hAnsi="Times New Roman"/>
          <w:sz w:val="28"/>
          <w:szCs w:val="28"/>
          <w:lang w:val="en-US"/>
        </w:rPr>
        <w:t>time</w:t>
      </w:r>
      <w:proofErr w:type="gramEnd"/>
      <w:r w:rsidR="000431E0" w:rsidRPr="000431E0">
        <w:rPr>
          <w:rStyle w:val="a6"/>
          <w:rFonts w:ascii="Times New Roman" w:hAnsi="Times New Roman"/>
          <w:sz w:val="28"/>
          <w:szCs w:val="28"/>
          <w:lang w:val="en-US"/>
        </w:rPr>
        <w:t xml:space="preserve"> dissociation ceases</w:t>
      </w:r>
      <w:r w:rsidR="000431E0" w:rsidRPr="00C37199">
        <w:rPr>
          <w:lang w:val="en-US"/>
        </w:rPr>
        <w:t xml:space="preserve"> </w:t>
      </w:r>
      <w:r w:rsidR="000431E0" w:rsidRPr="000431E0">
        <w:rPr>
          <w:rStyle w:val="a6"/>
          <w:rFonts w:ascii="Times New Roman" w:hAnsi="Times New Roman"/>
          <w:sz w:val="28"/>
          <w:szCs w:val="28"/>
          <w:lang w:val="en-US"/>
        </w:rPr>
        <w:t>sulfuric acid molecules.</w:t>
      </w:r>
    </w:p>
    <w:p w:rsidR="000431E0" w:rsidRDefault="000431E0" w:rsidP="000431E0">
      <w:pPr>
        <w:ind w:firstLine="567"/>
        <w:jc w:val="both"/>
        <w:rPr>
          <w:rStyle w:val="a6"/>
          <w:rFonts w:ascii="Times New Roman" w:hAnsi="Times New Roman"/>
          <w:sz w:val="28"/>
          <w:szCs w:val="28"/>
          <w:lang w:val="en-US"/>
        </w:rPr>
      </w:pPr>
      <w:r w:rsidRPr="000431E0">
        <w:rPr>
          <w:rStyle w:val="a6"/>
          <w:rFonts w:ascii="Times New Roman" w:hAnsi="Times New Roman"/>
          <w:sz w:val="28"/>
          <w:szCs w:val="28"/>
          <w:lang w:val="en-US"/>
        </w:rPr>
        <w:t>The formation of hydrates is typical for sul</w:t>
      </w:r>
      <w:r>
        <w:rPr>
          <w:rStyle w:val="a6"/>
          <w:rFonts w:ascii="Times New Roman" w:hAnsi="Times New Roman"/>
          <w:sz w:val="28"/>
          <w:szCs w:val="28"/>
          <w:lang w:val="en-US"/>
        </w:rPr>
        <w:t xml:space="preserve">furic acid solutions (Table </w:t>
      </w:r>
      <w:proofErr w:type="gramStart"/>
      <w:r>
        <w:rPr>
          <w:rStyle w:val="a6"/>
          <w:rFonts w:ascii="Times New Roman" w:hAnsi="Times New Roman"/>
          <w:sz w:val="28"/>
          <w:szCs w:val="28"/>
          <w:lang w:val="en-US"/>
        </w:rPr>
        <w:t>4</w:t>
      </w:r>
      <w:r w:rsidRPr="000431E0">
        <w:rPr>
          <w:rStyle w:val="a6"/>
          <w:rFonts w:ascii="Times New Roman" w:hAnsi="Times New Roman"/>
          <w:sz w:val="28"/>
          <w:szCs w:val="28"/>
          <w:lang w:val="en-US"/>
        </w:rPr>
        <w:t>),</w:t>
      </w:r>
      <w:proofErr w:type="gramEnd"/>
      <w:r w:rsidRPr="000431E0">
        <w:rPr>
          <w:rStyle w:val="a6"/>
          <w:rFonts w:ascii="Times New Roman" w:hAnsi="Times New Roman"/>
          <w:sz w:val="28"/>
          <w:szCs w:val="28"/>
          <w:lang w:val="en-US"/>
        </w:rPr>
        <w:t xml:space="preserve"> and with a change in the number of water molecules in the hydrate, the properties of the H</w:t>
      </w:r>
      <w:r w:rsidRPr="000431E0">
        <w:rPr>
          <w:rStyle w:val="a6"/>
          <w:rFonts w:ascii="Times New Roman" w:hAnsi="Times New Roman"/>
          <w:sz w:val="28"/>
          <w:szCs w:val="28"/>
          <w:vertAlign w:val="subscript"/>
          <w:lang w:val="en-US"/>
        </w:rPr>
        <w:t>2</w:t>
      </w:r>
      <w:r w:rsidRPr="000431E0">
        <w:rPr>
          <w:rStyle w:val="a6"/>
          <w:rFonts w:ascii="Times New Roman" w:hAnsi="Times New Roman"/>
          <w:sz w:val="28"/>
          <w:szCs w:val="28"/>
          <w:lang w:val="en-US"/>
        </w:rPr>
        <w:t>S</w:t>
      </w:r>
      <w:r>
        <w:rPr>
          <w:rStyle w:val="a6"/>
          <w:rFonts w:ascii="Times New Roman" w:hAnsi="Times New Roman"/>
          <w:sz w:val="28"/>
          <w:szCs w:val="28"/>
          <w:lang w:val="en-US"/>
        </w:rPr>
        <w:t>O</w:t>
      </w:r>
      <w:r w:rsidRPr="000431E0">
        <w:rPr>
          <w:rStyle w:val="a6"/>
          <w:rFonts w:ascii="Times New Roman" w:hAnsi="Times New Roman"/>
          <w:sz w:val="28"/>
          <w:szCs w:val="28"/>
          <w:vertAlign w:val="subscript"/>
          <w:lang w:val="en-US"/>
        </w:rPr>
        <w:t>4</w:t>
      </w:r>
      <w:r>
        <w:rPr>
          <w:rStyle w:val="a6"/>
          <w:rFonts w:ascii="Times New Roman" w:hAnsi="Times New Roman"/>
          <w:sz w:val="28"/>
          <w:szCs w:val="28"/>
          <w:lang w:val="en-US"/>
        </w:rPr>
        <w:t>·</w:t>
      </w:r>
      <w:r w:rsidRPr="000431E0">
        <w:rPr>
          <w:rStyle w:val="a6"/>
          <w:rFonts w:ascii="Times New Roman" w:hAnsi="Times New Roman"/>
          <w:sz w:val="28"/>
          <w:szCs w:val="28"/>
          <w:lang w:val="en-US"/>
        </w:rPr>
        <w:t>nH</w:t>
      </w:r>
      <w:r w:rsidRPr="000431E0">
        <w:rPr>
          <w:rStyle w:val="a6"/>
          <w:rFonts w:ascii="Times New Roman" w:hAnsi="Times New Roman"/>
          <w:sz w:val="28"/>
          <w:szCs w:val="28"/>
          <w:vertAlign w:val="subscript"/>
          <w:lang w:val="en-US"/>
        </w:rPr>
        <w:t>2</w:t>
      </w:r>
      <w:r w:rsidRPr="000431E0">
        <w:rPr>
          <w:rStyle w:val="a6"/>
          <w:rFonts w:ascii="Times New Roman" w:hAnsi="Times New Roman"/>
          <w:sz w:val="28"/>
          <w:szCs w:val="28"/>
          <w:lang w:val="en-US"/>
        </w:rPr>
        <w:t>0 molecules abruptly change.</w:t>
      </w:r>
    </w:p>
    <w:p w:rsidR="000431E0" w:rsidRDefault="000431E0" w:rsidP="000431E0">
      <w:pPr>
        <w:ind w:firstLine="567"/>
        <w:jc w:val="both"/>
        <w:rPr>
          <w:rStyle w:val="a6"/>
          <w:rFonts w:ascii="Times New Roman" w:hAnsi="Times New Roman"/>
          <w:sz w:val="28"/>
          <w:szCs w:val="28"/>
          <w:lang w:val="en-US"/>
        </w:rPr>
      </w:pPr>
    </w:p>
    <w:p w:rsidR="000431E0" w:rsidRPr="000431E0" w:rsidRDefault="000431E0" w:rsidP="000431E0">
      <w:pPr>
        <w:ind w:firstLine="567"/>
        <w:jc w:val="both"/>
        <w:rPr>
          <w:rStyle w:val="a6"/>
          <w:rFonts w:ascii="Times New Roman" w:hAnsi="Times New Roman"/>
          <w:b/>
          <w:sz w:val="28"/>
          <w:szCs w:val="28"/>
          <w:lang w:val="en-US"/>
        </w:rPr>
      </w:pPr>
      <w:r w:rsidRPr="000431E0">
        <w:rPr>
          <w:rStyle w:val="a6"/>
          <w:rFonts w:ascii="Times New Roman" w:hAnsi="Times New Roman"/>
          <w:b/>
          <w:sz w:val="28"/>
          <w:szCs w:val="28"/>
          <w:lang w:val="en-US"/>
        </w:rPr>
        <w:t xml:space="preserve">System </w:t>
      </w:r>
      <w:r w:rsidRPr="000431E0">
        <w:rPr>
          <w:b/>
          <w:bCs/>
          <w:sz w:val="28"/>
          <w:szCs w:val="28"/>
        </w:rPr>
        <w:t>Н</w:t>
      </w:r>
      <w:r w:rsidRPr="00BA337D">
        <w:rPr>
          <w:b/>
          <w:bCs/>
          <w:sz w:val="28"/>
          <w:szCs w:val="28"/>
          <w:vertAlign w:val="subscript"/>
          <w:lang w:val="en-US"/>
        </w:rPr>
        <w:t>3</w:t>
      </w:r>
      <w:r w:rsidRPr="000431E0">
        <w:rPr>
          <w:b/>
          <w:bCs/>
          <w:sz w:val="28"/>
          <w:szCs w:val="28"/>
        </w:rPr>
        <w:t>Р</w:t>
      </w:r>
      <w:r w:rsidRPr="00BA337D">
        <w:rPr>
          <w:b/>
          <w:bCs/>
          <w:sz w:val="28"/>
          <w:szCs w:val="28"/>
          <w:lang w:val="en-US"/>
        </w:rPr>
        <w:t>0</w:t>
      </w:r>
      <w:r w:rsidRPr="00BA337D">
        <w:rPr>
          <w:b/>
          <w:bCs/>
          <w:sz w:val="28"/>
          <w:szCs w:val="28"/>
          <w:vertAlign w:val="subscript"/>
          <w:lang w:val="en-US"/>
        </w:rPr>
        <w:t>4</w:t>
      </w:r>
      <w:r w:rsidRPr="00BA337D">
        <w:rPr>
          <w:b/>
          <w:bCs/>
          <w:sz w:val="28"/>
          <w:szCs w:val="28"/>
          <w:lang w:val="en-US"/>
        </w:rPr>
        <w:t>—</w:t>
      </w:r>
      <w:r w:rsidRPr="000431E0">
        <w:rPr>
          <w:b/>
          <w:bCs/>
          <w:sz w:val="28"/>
          <w:szCs w:val="28"/>
        </w:rPr>
        <w:t>Н</w:t>
      </w:r>
      <w:r w:rsidRPr="00BA337D">
        <w:rPr>
          <w:b/>
          <w:bCs/>
          <w:sz w:val="28"/>
          <w:szCs w:val="28"/>
          <w:vertAlign w:val="subscript"/>
          <w:lang w:val="en-US"/>
        </w:rPr>
        <w:t>2</w:t>
      </w:r>
      <w:r w:rsidRPr="00BA337D">
        <w:rPr>
          <w:b/>
          <w:bCs/>
          <w:sz w:val="28"/>
          <w:szCs w:val="28"/>
          <w:lang w:val="en-US"/>
        </w:rPr>
        <w:t>0</w:t>
      </w:r>
    </w:p>
    <w:p w:rsidR="000431E0" w:rsidRDefault="00BA337D" w:rsidP="000431E0">
      <w:pPr>
        <w:ind w:firstLine="567"/>
        <w:jc w:val="both"/>
        <w:rPr>
          <w:rStyle w:val="a6"/>
          <w:rFonts w:ascii="Times New Roman" w:hAnsi="Times New Roman"/>
          <w:sz w:val="28"/>
          <w:szCs w:val="28"/>
          <w:lang w:val="en-US"/>
        </w:rPr>
      </w:pPr>
      <w:r w:rsidRPr="00BA337D">
        <w:rPr>
          <w:rStyle w:val="a6"/>
          <w:rFonts w:ascii="Times New Roman" w:hAnsi="Times New Roman"/>
          <w:sz w:val="28"/>
          <w:szCs w:val="28"/>
          <w:lang w:val="en-US"/>
        </w:rPr>
        <w:t xml:space="preserve">Phosphoric acid solutions are widely used in the production of mineral fertilizers, phosphate feed and industrial salts. Typically, phosphoric acid is classified as medium strength acid - the constant of the first stage of dissociation at </w:t>
      </w:r>
      <w:r>
        <w:rPr>
          <w:rStyle w:val="a6"/>
          <w:rFonts w:ascii="Times New Roman" w:hAnsi="Times New Roman"/>
          <w:sz w:val="28"/>
          <w:szCs w:val="28"/>
          <w:lang w:val="en-US"/>
        </w:rPr>
        <w:t>25</w:t>
      </w:r>
      <w:r w:rsidRPr="00BA337D">
        <w:rPr>
          <w:rStyle w:val="a6"/>
          <w:rFonts w:ascii="Times New Roman" w:hAnsi="Times New Roman"/>
          <w:sz w:val="28"/>
          <w:szCs w:val="28"/>
          <w:lang w:val="en-US"/>
        </w:rPr>
        <w:t>°</w:t>
      </w:r>
      <w:r>
        <w:rPr>
          <w:rStyle w:val="a6"/>
          <w:rFonts w:ascii="Times New Roman" w:hAnsi="Times New Roman"/>
          <w:sz w:val="28"/>
          <w:szCs w:val="28"/>
          <w:lang w:val="en-US"/>
        </w:rPr>
        <w:t>C is 7.3 •</w:t>
      </w:r>
      <w:r w:rsidRPr="00BA337D">
        <w:rPr>
          <w:rStyle w:val="a6"/>
          <w:rFonts w:ascii="Times New Roman" w:hAnsi="Times New Roman"/>
          <w:sz w:val="28"/>
          <w:szCs w:val="28"/>
          <w:lang w:val="en-US"/>
        </w:rPr>
        <w:t>10</w:t>
      </w:r>
      <w:r w:rsidRPr="00BA337D">
        <w:rPr>
          <w:rStyle w:val="a6"/>
          <w:rFonts w:ascii="Times New Roman" w:hAnsi="Times New Roman"/>
          <w:sz w:val="28"/>
          <w:szCs w:val="28"/>
          <w:vertAlign w:val="superscript"/>
          <w:lang w:val="en-US"/>
        </w:rPr>
        <w:t>-3</w:t>
      </w:r>
      <w:r w:rsidRPr="00BA337D">
        <w:rPr>
          <w:rStyle w:val="a6"/>
          <w:rFonts w:ascii="Times New Roman" w:hAnsi="Times New Roman"/>
          <w:sz w:val="28"/>
          <w:szCs w:val="28"/>
          <w:lang w:val="en-US"/>
        </w:rPr>
        <w:t>. Therefore, even in weak solutions, the H</w:t>
      </w:r>
      <w:r w:rsidRPr="00BA337D">
        <w:rPr>
          <w:rStyle w:val="a6"/>
          <w:rFonts w:ascii="Times New Roman" w:hAnsi="Times New Roman"/>
          <w:sz w:val="28"/>
          <w:szCs w:val="28"/>
          <w:vertAlign w:val="subscript"/>
          <w:lang w:val="en-US"/>
        </w:rPr>
        <w:t>3</w:t>
      </w:r>
      <w:r w:rsidRPr="00BA337D">
        <w:rPr>
          <w:rStyle w:val="a6"/>
          <w:rFonts w:ascii="Times New Roman" w:hAnsi="Times New Roman"/>
          <w:sz w:val="28"/>
          <w:szCs w:val="28"/>
          <w:lang w:val="en-US"/>
        </w:rPr>
        <w:t>P</w:t>
      </w:r>
      <w:r>
        <w:rPr>
          <w:rStyle w:val="a6"/>
          <w:rFonts w:ascii="Times New Roman" w:hAnsi="Times New Roman"/>
          <w:sz w:val="28"/>
          <w:szCs w:val="28"/>
          <w:lang w:val="en-US"/>
        </w:rPr>
        <w:t>O</w:t>
      </w:r>
      <w:r w:rsidRPr="00BA337D">
        <w:rPr>
          <w:rStyle w:val="a6"/>
          <w:rFonts w:ascii="Times New Roman" w:hAnsi="Times New Roman"/>
          <w:sz w:val="28"/>
          <w:szCs w:val="28"/>
          <w:vertAlign w:val="subscript"/>
          <w:lang w:val="en-US"/>
        </w:rPr>
        <w:t>4</w:t>
      </w:r>
      <w:r w:rsidRPr="00BA337D">
        <w:rPr>
          <w:rStyle w:val="a6"/>
          <w:rFonts w:ascii="Times New Roman" w:hAnsi="Times New Roman"/>
          <w:sz w:val="28"/>
          <w:szCs w:val="28"/>
          <w:lang w:val="en-US"/>
        </w:rPr>
        <w:t xml:space="preserve"> molecule dissociates only partially, </w:t>
      </w:r>
      <w:r>
        <w:rPr>
          <w:rStyle w:val="a6"/>
          <w:rFonts w:ascii="Times New Roman" w:hAnsi="Times New Roman"/>
          <w:sz w:val="28"/>
          <w:szCs w:val="28"/>
          <w:lang w:val="en-US"/>
        </w:rPr>
        <w:t>u</w:t>
      </w:r>
      <w:r w:rsidRPr="00BA337D">
        <w:rPr>
          <w:rStyle w:val="a6"/>
          <w:rFonts w:ascii="Times New Roman" w:hAnsi="Times New Roman"/>
          <w:sz w:val="28"/>
          <w:szCs w:val="28"/>
          <w:lang w:val="en-US"/>
        </w:rPr>
        <w:t>nlike</w:t>
      </w:r>
      <w:r>
        <w:rPr>
          <w:rStyle w:val="a6"/>
          <w:rFonts w:ascii="Times New Roman" w:hAnsi="Times New Roman"/>
          <w:sz w:val="28"/>
          <w:szCs w:val="28"/>
          <w:lang w:val="en-US"/>
        </w:rPr>
        <w:t xml:space="preserve"> </w:t>
      </w:r>
      <w:r w:rsidRPr="00BA337D">
        <w:rPr>
          <w:rStyle w:val="a6"/>
          <w:rFonts w:ascii="Times New Roman" w:hAnsi="Times New Roman"/>
          <w:sz w:val="28"/>
          <w:szCs w:val="28"/>
          <w:lang w:val="en-US"/>
        </w:rPr>
        <w:t>HN</w:t>
      </w:r>
      <w:r>
        <w:rPr>
          <w:rStyle w:val="a6"/>
          <w:rFonts w:ascii="Times New Roman" w:hAnsi="Times New Roman"/>
          <w:sz w:val="28"/>
          <w:szCs w:val="28"/>
          <w:lang w:val="en-US"/>
        </w:rPr>
        <w:t>O</w:t>
      </w:r>
      <w:r w:rsidRPr="00BA337D">
        <w:rPr>
          <w:rStyle w:val="a6"/>
          <w:rFonts w:ascii="Times New Roman" w:hAnsi="Times New Roman"/>
          <w:sz w:val="28"/>
          <w:szCs w:val="28"/>
          <w:vertAlign w:val="subscript"/>
          <w:lang w:val="en-US"/>
        </w:rPr>
        <w:t>3</w:t>
      </w:r>
      <w:r w:rsidRPr="00BA337D">
        <w:rPr>
          <w:rStyle w:val="a6"/>
          <w:rFonts w:ascii="Times New Roman" w:hAnsi="Times New Roman"/>
          <w:sz w:val="28"/>
          <w:szCs w:val="28"/>
          <w:lang w:val="en-US"/>
        </w:rPr>
        <w:t xml:space="preserve"> or H</w:t>
      </w:r>
      <w:r w:rsidRPr="00BA337D">
        <w:rPr>
          <w:rStyle w:val="a6"/>
          <w:rFonts w:ascii="Times New Roman" w:hAnsi="Times New Roman"/>
          <w:sz w:val="28"/>
          <w:szCs w:val="28"/>
          <w:vertAlign w:val="subscript"/>
          <w:lang w:val="en-US"/>
        </w:rPr>
        <w:t>2</w:t>
      </w:r>
      <w:r w:rsidRPr="00BA337D">
        <w:rPr>
          <w:rStyle w:val="a6"/>
          <w:rFonts w:ascii="Times New Roman" w:hAnsi="Times New Roman"/>
          <w:sz w:val="28"/>
          <w:szCs w:val="28"/>
          <w:lang w:val="en-US"/>
        </w:rPr>
        <w:t>S</w:t>
      </w:r>
      <w:r>
        <w:rPr>
          <w:rStyle w:val="a6"/>
          <w:rFonts w:ascii="Times New Roman" w:hAnsi="Times New Roman"/>
          <w:sz w:val="28"/>
          <w:szCs w:val="28"/>
          <w:lang w:val="en-US"/>
        </w:rPr>
        <w:t>O</w:t>
      </w:r>
      <w:r w:rsidRPr="00BA337D">
        <w:rPr>
          <w:rStyle w:val="a6"/>
          <w:rFonts w:ascii="Times New Roman" w:hAnsi="Times New Roman"/>
          <w:sz w:val="28"/>
          <w:szCs w:val="28"/>
          <w:vertAlign w:val="subscript"/>
          <w:lang w:val="en-US"/>
        </w:rPr>
        <w:t>4</w:t>
      </w:r>
      <w:r w:rsidRPr="00BA337D">
        <w:rPr>
          <w:rStyle w:val="a6"/>
          <w:rFonts w:ascii="Times New Roman" w:hAnsi="Times New Roman"/>
          <w:sz w:val="28"/>
          <w:szCs w:val="28"/>
          <w:lang w:val="en-US"/>
        </w:rPr>
        <w:t>, which completely dissociate in weakly concentrated solutions.</w:t>
      </w:r>
    </w:p>
    <w:p w:rsidR="000431E0" w:rsidRDefault="00BA337D" w:rsidP="000431E0">
      <w:pPr>
        <w:ind w:firstLine="567"/>
        <w:jc w:val="both"/>
        <w:rPr>
          <w:rStyle w:val="a6"/>
          <w:rFonts w:ascii="Times New Roman" w:hAnsi="Times New Roman"/>
          <w:sz w:val="28"/>
          <w:szCs w:val="28"/>
          <w:lang w:val="en-US"/>
        </w:rPr>
      </w:pPr>
      <w:r w:rsidRPr="00BA337D">
        <w:rPr>
          <w:rStyle w:val="a6"/>
          <w:rFonts w:ascii="Times New Roman" w:hAnsi="Times New Roman"/>
          <w:sz w:val="28"/>
          <w:szCs w:val="28"/>
          <w:lang w:val="en-US"/>
        </w:rPr>
        <w:t xml:space="preserve">As follows from fig. </w:t>
      </w:r>
      <w:r>
        <w:rPr>
          <w:rStyle w:val="a6"/>
          <w:rFonts w:ascii="Times New Roman" w:hAnsi="Times New Roman"/>
          <w:sz w:val="28"/>
          <w:szCs w:val="28"/>
          <w:lang w:val="en-US"/>
        </w:rPr>
        <w:t>16</w:t>
      </w:r>
      <w:r w:rsidRPr="00BA337D">
        <w:rPr>
          <w:rStyle w:val="a6"/>
          <w:rFonts w:ascii="Times New Roman" w:hAnsi="Times New Roman"/>
          <w:sz w:val="28"/>
          <w:szCs w:val="28"/>
          <w:lang w:val="en-US"/>
        </w:rPr>
        <w:t>, a, an increase in the concentration of H</w:t>
      </w:r>
      <w:r w:rsidRPr="00BA337D">
        <w:rPr>
          <w:rStyle w:val="a6"/>
          <w:rFonts w:ascii="Times New Roman" w:hAnsi="Times New Roman"/>
          <w:sz w:val="28"/>
          <w:szCs w:val="28"/>
          <w:vertAlign w:val="subscript"/>
          <w:lang w:val="en-US"/>
        </w:rPr>
        <w:t>3</w:t>
      </w:r>
      <w:r w:rsidRPr="00BA337D">
        <w:rPr>
          <w:rStyle w:val="a6"/>
          <w:rFonts w:ascii="Times New Roman" w:hAnsi="Times New Roman"/>
          <w:sz w:val="28"/>
          <w:szCs w:val="28"/>
          <w:lang w:val="en-US"/>
        </w:rPr>
        <w:t>P</w:t>
      </w:r>
      <w:r>
        <w:rPr>
          <w:rStyle w:val="a6"/>
          <w:rFonts w:ascii="Times New Roman" w:hAnsi="Times New Roman"/>
          <w:sz w:val="28"/>
          <w:szCs w:val="28"/>
          <w:lang w:val="en-US"/>
        </w:rPr>
        <w:t>O</w:t>
      </w:r>
      <w:r w:rsidRPr="00BA337D">
        <w:rPr>
          <w:rStyle w:val="a6"/>
          <w:rFonts w:ascii="Times New Roman" w:hAnsi="Times New Roman"/>
          <w:sz w:val="28"/>
          <w:szCs w:val="28"/>
          <w:vertAlign w:val="subscript"/>
          <w:lang w:val="en-US"/>
        </w:rPr>
        <w:t>4</w:t>
      </w:r>
      <w:r w:rsidRPr="00BA337D">
        <w:rPr>
          <w:rStyle w:val="a6"/>
          <w:rFonts w:ascii="Times New Roman" w:hAnsi="Times New Roman"/>
          <w:sz w:val="28"/>
          <w:szCs w:val="28"/>
          <w:lang w:val="en-US"/>
        </w:rPr>
        <w:t xml:space="preserve"> leads to the accumulation of hydrogen ions (pH decreases). This is explained by the fact that the monomeric H</w:t>
      </w:r>
      <w:r w:rsidRPr="00BA337D">
        <w:rPr>
          <w:rStyle w:val="a6"/>
          <w:rFonts w:ascii="Times New Roman" w:hAnsi="Times New Roman"/>
          <w:sz w:val="28"/>
          <w:szCs w:val="28"/>
          <w:vertAlign w:val="subscript"/>
          <w:lang w:val="en-US"/>
        </w:rPr>
        <w:t>3</w:t>
      </w:r>
      <w:r w:rsidRPr="00BA337D">
        <w:rPr>
          <w:rStyle w:val="a6"/>
          <w:rFonts w:ascii="Times New Roman" w:hAnsi="Times New Roman"/>
          <w:sz w:val="28"/>
          <w:szCs w:val="28"/>
          <w:lang w:val="en-US"/>
        </w:rPr>
        <w:t>P</w:t>
      </w:r>
      <w:r>
        <w:rPr>
          <w:rStyle w:val="a6"/>
          <w:rFonts w:ascii="Times New Roman" w:hAnsi="Times New Roman"/>
          <w:sz w:val="28"/>
          <w:szCs w:val="28"/>
          <w:lang w:val="en-US"/>
        </w:rPr>
        <w:t>O</w:t>
      </w:r>
      <w:r w:rsidRPr="00BA337D">
        <w:rPr>
          <w:rStyle w:val="a6"/>
          <w:rFonts w:ascii="Times New Roman" w:hAnsi="Times New Roman"/>
          <w:sz w:val="28"/>
          <w:szCs w:val="28"/>
          <w:vertAlign w:val="subscript"/>
          <w:lang w:val="en-US"/>
        </w:rPr>
        <w:t>4</w:t>
      </w:r>
      <w:r w:rsidRPr="00BA337D">
        <w:rPr>
          <w:rStyle w:val="a6"/>
          <w:rFonts w:ascii="Times New Roman" w:hAnsi="Times New Roman"/>
          <w:sz w:val="28"/>
          <w:szCs w:val="28"/>
          <w:lang w:val="en-US"/>
        </w:rPr>
        <w:t xml:space="preserve"> molecules combine into dimers (and into </w:t>
      </w:r>
      <w:proofErr w:type="gramStart"/>
      <w:r w:rsidRPr="00BA337D">
        <w:rPr>
          <w:rStyle w:val="a6"/>
          <w:rFonts w:ascii="Times New Roman" w:hAnsi="Times New Roman"/>
          <w:sz w:val="28"/>
          <w:szCs w:val="28"/>
          <w:lang w:val="en-US"/>
        </w:rPr>
        <w:t>more complex associates</w:t>
      </w:r>
      <w:proofErr w:type="gramEnd"/>
      <w:r w:rsidRPr="00BA337D">
        <w:rPr>
          <w:rStyle w:val="a6"/>
          <w:rFonts w:ascii="Times New Roman" w:hAnsi="Times New Roman"/>
          <w:sz w:val="28"/>
          <w:szCs w:val="28"/>
          <w:lang w:val="en-US"/>
        </w:rPr>
        <w:t>), which dissociate to a greater extent than monomers:</w:t>
      </w:r>
    </w:p>
    <w:p w:rsidR="000431E0" w:rsidRDefault="000431E0" w:rsidP="000431E0">
      <w:pPr>
        <w:ind w:firstLine="567"/>
        <w:jc w:val="both"/>
        <w:rPr>
          <w:rStyle w:val="alt-edited"/>
          <w:b/>
          <w:lang w:val="en-US"/>
        </w:rPr>
      </w:pPr>
    </w:p>
    <w:p w:rsidR="00CB241C" w:rsidRPr="00BA337D" w:rsidRDefault="00BA337D" w:rsidP="003B7394">
      <w:pPr>
        <w:jc w:val="center"/>
        <w:rPr>
          <w:rStyle w:val="alt-edited"/>
          <w:b/>
          <w:lang w:val="en-US"/>
        </w:rPr>
      </w:pPr>
      <w:r>
        <w:rPr>
          <w:rStyle w:val="a6"/>
          <w:rFonts w:ascii="Times New Roman" w:hAnsi="Times New Roman"/>
          <w:sz w:val="28"/>
          <w:szCs w:val="28"/>
          <w:lang w:val="en-US"/>
        </w:rPr>
        <w:t>n</w:t>
      </w:r>
      <w:r w:rsidRPr="00BA337D">
        <w:rPr>
          <w:rStyle w:val="a6"/>
          <w:rFonts w:ascii="Times New Roman" w:hAnsi="Times New Roman"/>
          <w:sz w:val="28"/>
          <w:szCs w:val="28"/>
          <w:lang w:val="en-US"/>
        </w:rPr>
        <w:t>H</w:t>
      </w:r>
      <w:r w:rsidRPr="00BA337D">
        <w:rPr>
          <w:rStyle w:val="a6"/>
          <w:rFonts w:ascii="Times New Roman" w:hAnsi="Times New Roman"/>
          <w:sz w:val="28"/>
          <w:szCs w:val="28"/>
          <w:vertAlign w:val="subscript"/>
          <w:lang w:val="en-US"/>
        </w:rPr>
        <w:t>3</w:t>
      </w:r>
      <w:r w:rsidRPr="00BA337D">
        <w:rPr>
          <w:rStyle w:val="a6"/>
          <w:rFonts w:ascii="Times New Roman" w:hAnsi="Times New Roman"/>
          <w:sz w:val="28"/>
          <w:szCs w:val="28"/>
          <w:lang w:val="en-US"/>
        </w:rPr>
        <w:t>P</w:t>
      </w:r>
      <w:r>
        <w:rPr>
          <w:rStyle w:val="a6"/>
          <w:rFonts w:ascii="Times New Roman" w:hAnsi="Times New Roman"/>
          <w:sz w:val="28"/>
          <w:szCs w:val="28"/>
          <w:lang w:val="en-US"/>
        </w:rPr>
        <w:t>O</w:t>
      </w:r>
      <w:r w:rsidRPr="00BA337D">
        <w:rPr>
          <w:rStyle w:val="a6"/>
          <w:rFonts w:ascii="Times New Roman" w:hAnsi="Times New Roman"/>
          <w:sz w:val="28"/>
          <w:szCs w:val="28"/>
          <w:vertAlign w:val="subscript"/>
          <w:lang w:val="en-US"/>
        </w:rPr>
        <w:t>4</w:t>
      </w:r>
      <m:oMath>
        <m:r>
          <w:rPr>
            <w:rStyle w:val="a6"/>
            <w:rFonts w:ascii="Cambria Math" w:hAnsi="Cambria Math"/>
            <w:sz w:val="28"/>
            <w:szCs w:val="28"/>
            <w:vertAlign w:val="subscript"/>
            <w:lang w:val="en-US"/>
          </w:rPr>
          <m:t>→</m:t>
        </m:r>
      </m:oMath>
      <w:r w:rsidRPr="00BA337D">
        <w:rPr>
          <w:rStyle w:val="a6"/>
          <w:rFonts w:ascii="Times New Roman" w:hAnsi="Times New Roman"/>
          <w:sz w:val="28"/>
          <w:szCs w:val="28"/>
          <w:lang w:val="en-US"/>
        </w:rPr>
        <w:t xml:space="preserve"> </w:t>
      </w:r>
      <w:r>
        <w:rPr>
          <w:rStyle w:val="a6"/>
          <w:rFonts w:ascii="Times New Roman" w:hAnsi="Times New Roman"/>
          <w:sz w:val="28"/>
          <w:szCs w:val="28"/>
          <w:lang w:val="en-US"/>
        </w:rPr>
        <w:t>(</w:t>
      </w:r>
      <w:r w:rsidRPr="00BA337D">
        <w:rPr>
          <w:rStyle w:val="a6"/>
          <w:rFonts w:ascii="Times New Roman" w:hAnsi="Times New Roman"/>
          <w:sz w:val="28"/>
          <w:szCs w:val="28"/>
          <w:lang w:val="en-US"/>
        </w:rPr>
        <w:t>H</w:t>
      </w:r>
      <w:r w:rsidRPr="00BA337D">
        <w:rPr>
          <w:rStyle w:val="a6"/>
          <w:rFonts w:ascii="Times New Roman" w:hAnsi="Times New Roman"/>
          <w:sz w:val="28"/>
          <w:szCs w:val="28"/>
          <w:vertAlign w:val="subscript"/>
          <w:lang w:val="en-US"/>
        </w:rPr>
        <w:t>3</w:t>
      </w:r>
      <w:r w:rsidRPr="00BA337D">
        <w:rPr>
          <w:rStyle w:val="a6"/>
          <w:rFonts w:ascii="Times New Roman" w:hAnsi="Times New Roman"/>
          <w:sz w:val="28"/>
          <w:szCs w:val="28"/>
          <w:lang w:val="en-US"/>
        </w:rPr>
        <w:t>P</w:t>
      </w:r>
      <w:r>
        <w:rPr>
          <w:rStyle w:val="a6"/>
          <w:rFonts w:ascii="Times New Roman" w:hAnsi="Times New Roman"/>
          <w:sz w:val="28"/>
          <w:szCs w:val="28"/>
          <w:lang w:val="en-US"/>
        </w:rPr>
        <w:t>O</w:t>
      </w:r>
      <w:r w:rsidRPr="00BA337D">
        <w:rPr>
          <w:rStyle w:val="a6"/>
          <w:rFonts w:ascii="Times New Roman" w:hAnsi="Times New Roman"/>
          <w:sz w:val="28"/>
          <w:szCs w:val="28"/>
          <w:vertAlign w:val="subscript"/>
          <w:lang w:val="en-US"/>
        </w:rPr>
        <w:t>4</w:t>
      </w:r>
      <w:proofErr w:type="gramStart"/>
      <w:r>
        <w:rPr>
          <w:rStyle w:val="a6"/>
          <w:rFonts w:ascii="Times New Roman" w:hAnsi="Times New Roman"/>
          <w:sz w:val="28"/>
          <w:szCs w:val="28"/>
          <w:lang w:val="en-US"/>
        </w:rPr>
        <w:t>)n</w:t>
      </w:r>
      <w:proofErr w:type="gramEnd"/>
      <w:r>
        <w:rPr>
          <w:rStyle w:val="a6"/>
          <w:rFonts w:ascii="Times New Roman" w:hAnsi="Times New Roman"/>
          <w:sz w:val="28"/>
          <w:szCs w:val="28"/>
          <w:lang w:val="en-US"/>
        </w:rPr>
        <w:t>+H</w:t>
      </w:r>
      <w:r w:rsidRPr="00BA337D">
        <w:rPr>
          <w:rStyle w:val="a6"/>
          <w:rFonts w:ascii="Times New Roman" w:hAnsi="Times New Roman"/>
          <w:sz w:val="28"/>
          <w:szCs w:val="28"/>
          <w:vertAlign w:val="subscript"/>
          <w:lang w:val="en-US"/>
        </w:rPr>
        <w:t>2</w:t>
      </w:r>
      <w:r>
        <w:rPr>
          <w:rStyle w:val="a6"/>
          <w:rFonts w:ascii="Times New Roman" w:hAnsi="Times New Roman"/>
          <w:sz w:val="28"/>
          <w:szCs w:val="28"/>
          <w:lang w:val="en-US"/>
        </w:rPr>
        <w:t>O</w:t>
      </w:r>
      <m:oMath>
        <m:r>
          <w:rPr>
            <w:rStyle w:val="a6"/>
            <w:rFonts w:ascii="Cambria Math" w:hAnsi="Cambria Math"/>
            <w:sz w:val="28"/>
            <w:szCs w:val="28"/>
            <w:lang w:val="en-US"/>
          </w:rPr>
          <m:t>→</m:t>
        </m:r>
      </m:oMath>
      <w:r>
        <w:rPr>
          <w:rStyle w:val="a6"/>
          <w:rFonts w:ascii="Times New Roman" w:hAnsi="Times New Roman"/>
          <w:sz w:val="28"/>
          <w:szCs w:val="28"/>
          <w:lang w:val="en-US"/>
        </w:rPr>
        <w:t>(</w:t>
      </w:r>
      <w:r w:rsidRPr="00BA337D">
        <w:rPr>
          <w:rStyle w:val="a6"/>
          <w:rFonts w:ascii="Times New Roman" w:hAnsi="Times New Roman"/>
          <w:sz w:val="28"/>
          <w:szCs w:val="28"/>
          <w:lang w:val="en-US"/>
        </w:rPr>
        <w:t>H</w:t>
      </w:r>
      <w:r>
        <w:rPr>
          <w:rStyle w:val="a6"/>
          <w:rFonts w:ascii="Times New Roman" w:hAnsi="Times New Roman"/>
          <w:sz w:val="28"/>
          <w:szCs w:val="28"/>
          <w:vertAlign w:val="subscript"/>
          <w:lang w:val="en-US"/>
        </w:rPr>
        <w:t>2</w:t>
      </w:r>
      <w:r w:rsidRPr="00BA337D">
        <w:rPr>
          <w:rStyle w:val="a6"/>
          <w:rFonts w:ascii="Times New Roman" w:hAnsi="Times New Roman"/>
          <w:sz w:val="28"/>
          <w:szCs w:val="28"/>
          <w:lang w:val="en-US"/>
        </w:rPr>
        <w:t>P</w:t>
      </w:r>
      <w:r>
        <w:rPr>
          <w:rStyle w:val="a6"/>
          <w:rFonts w:ascii="Times New Roman" w:hAnsi="Times New Roman"/>
          <w:sz w:val="28"/>
          <w:szCs w:val="28"/>
          <w:lang w:val="en-US"/>
        </w:rPr>
        <w:t>O</w:t>
      </w:r>
      <w:r w:rsidRPr="00BA337D">
        <w:rPr>
          <w:rStyle w:val="a6"/>
          <w:rFonts w:ascii="Times New Roman" w:hAnsi="Times New Roman"/>
          <w:sz w:val="28"/>
          <w:szCs w:val="28"/>
          <w:vertAlign w:val="subscript"/>
          <w:lang w:val="en-US"/>
        </w:rPr>
        <w:t>4</w:t>
      </w:r>
      <w:r>
        <w:rPr>
          <w:rStyle w:val="a6"/>
          <w:rFonts w:ascii="Times New Roman" w:hAnsi="Times New Roman"/>
          <w:sz w:val="28"/>
          <w:szCs w:val="28"/>
          <w:lang w:val="en-US"/>
        </w:rPr>
        <w:t>)</w:t>
      </w:r>
      <w:proofErr w:type="spellStart"/>
      <w:r>
        <w:rPr>
          <w:rStyle w:val="a6"/>
          <w:rFonts w:ascii="Times New Roman" w:hAnsi="Times New Roman"/>
          <w:sz w:val="28"/>
          <w:szCs w:val="28"/>
          <w:lang w:val="en-US"/>
        </w:rPr>
        <w:t>n</w:t>
      </w:r>
      <w:r>
        <w:rPr>
          <w:rStyle w:val="a6"/>
          <w:rFonts w:ascii="Times New Roman" w:hAnsi="Times New Roman"/>
          <w:sz w:val="28"/>
          <w:szCs w:val="28"/>
          <w:vertAlign w:val="superscript"/>
          <w:lang w:val="en-US"/>
        </w:rPr>
        <w:t>n</w:t>
      </w:r>
      <w:proofErr w:type="spellEnd"/>
      <w:r>
        <w:rPr>
          <w:rStyle w:val="a6"/>
          <w:rFonts w:ascii="Times New Roman" w:hAnsi="Times New Roman"/>
          <w:sz w:val="28"/>
          <w:szCs w:val="28"/>
          <w:vertAlign w:val="superscript"/>
          <w:lang w:val="en-US"/>
        </w:rPr>
        <w:t>-</w:t>
      </w:r>
      <w:r>
        <w:rPr>
          <w:rStyle w:val="a6"/>
          <w:rFonts w:ascii="Times New Roman" w:hAnsi="Times New Roman"/>
          <w:sz w:val="28"/>
          <w:szCs w:val="28"/>
          <w:lang w:val="en-US"/>
        </w:rPr>
        <w:t>+</w:t>
      </w:r>
      <w:r w:rsidRPr="00BA337D">
        <w:rPr>
          <w:rStyle w:val="a6"/>
          <w:rFonts w:ascii="Times New Roman" w:hAnsi="Times New Roman"/>
          <w:sz w:val="28"/>
          <w:szCs w:val="28"/>
          <w:lang w:val="en-US"/>
        </w:rPr>
        <w:t xml:space="preserve"> </w:t>
      </w:r>
      <w:r>
        <w:rPr>
          <w:rStyle w:val="a6"/>
          <w:rFonts w:ascii="Times New Roman" w:hAnsi="Times New Roman"/>
          <w:sz w:val="28"/>
          <w:szCs w:val="28"/>
          <w:lang w:val="en-US"/>
        </w:rPr>
        <w:t>nH</w:t>
      </w:r>
      <w:r>
        <w:rPr>
          <w:rStyle w:val="a6"/>
          <w:rFonts w:ascii="Times New Roman" w:hAnsi="Times New Roman"/>
          <w:sz w:val="28"/>
          <w:szCs w:val="28"/>
          <w:vertAlign w:val="subscript"/>
          <w:lang w:val="en-US"/>
        </w:rPr>
        <w:t>3</w:t>
      </w:r>
      <w:r>
        <w:rPr>
          <w:rStyle w:val="a6"/>
          <w:rFonts w:ascii="Times New Roman" w:hAnsi="Times New Roman"/>
          <w:sz w:val="28"/>
          <w:szCs w:val="28"/>
          <w:lang w:val="en-US"/>
        </w:rPr>
        <w:t>O</w:t>
      </w:r>
      <w:r w:rsidRPr="00BA337D">
        <w:rPr>
          <w:rStyle w:val="a6"/>
          <w:rFonts w:ascii="Times New Roman" w:hAnsi="Times New Roman"/>
          <w:sz w:val="28"/>
          <w:szCs w:val="28"/>
          <w:vertAlign w:val="superscript"/>
          <w:lang w:val="en-US"/>
        </w:rPr>
        <w:t>+</w:t>
      </w:r>
    </w:p>
    <w:p w:rsidR="00BA337D" w:rsidRPr="00BA337D" w:rsidRDefault="00BA337D" w:rsidP="00BA337D">
      <w:pPr>
        <w:ind w:firstLine="567"/>
        <w:jc w:val="both"/>
        <w:rPr>
          <w:rStyle w:val="alt-edited"/>
          <w:sz w:val="28"/>
          <w:szCs w:val="28"/>
          <w:lang w:val="en-US"/>
        </w:rPr>
      </w:pPr>
      <w:r w:rsidRPr="00BA337D">
        <w:rPr>
          <w:rStyle w:val="alt-edited"/>
          <w:sz w:val="28"/>
          <w:szCs w:val="28"/>
          <w:lang w:val="en-US"/>
        </w:rPr>
        <w:t xml:space="preserve">An increase in temperature decreases the degree of dissociation and activity of hydrogen ions. According to fig. </w:t>
      </w:r>
      <w:r>
        <w:rPr>
          <w:rStyle w:val="alt-edited"/>
          <w:sz w:val="28"/>
          <w:szCs w:val="28"/>
          <w:lang w:val="en-US"/>
        </w:rPr>
        <w:t>16, b at 25–80</w:t>
      </w:r>
      <w:r w:rsidRPr="00BA337D">
        <w:rPr>
          <w:rStyle w:val="alt-edited"/>
          <w:sz w:val="28"/>
          <w:szCs w:val="28"/>
          <w:lang w:val="en-US"/>
        </w:rPr>
        <w:t xml:space="preserve">°С the coefficient of activity of water becomes less than </w:t>
      </w:r>
      <w:proofErr w:type="gramStart"/>
      <w:r w:rsidRPr="00BA337D">
        <w:rPr>
          <w:rStyle w:val="alt-edited"/>
          <w:sz w:val="28"/>
          <w:szCs w:val="28"/>
          <w:lang w:val="en-US"/>
        </w:rPr>
        <w:t>1</w:t>
      </w:r>
      <w:proofErr w:type="gramEnd"/>
      <w:r w:rsidRPr="00BA337D">
        <w:rPr>
          <w:rStyle w:val="alt-edited"/>
          <w:sz w:val="28"/>
          <w:szCs w:val="28"/>
          <w:lang w:val="en-US"/>
        </w:rPr>
        <w:t xml:space="preserve"> at a concentration</w:t>
      </w:r>
      <w:r>
        <w:rPr>
          <w:rStyle w:val="alt-edited"/>
          <w:sz w:val="28"/>
          <w:szCs w:val="28"/>
          <w:lang w:val="en-US"/>
        </w:rPr>
        <w:t xml:space="preserve"> </w:t>
      </w:r>
      <w:r w:rsidRPr="00BA337D">
        <w:rPr>
          <w:rStyle w:val="alt-edited"/>
          <w:sz w:val="28"/>
          <w:szCs w:val="28"/>
          <w:lang w:val="en-US"/>
        </w:rPr>
        <w:t>18-30% Н</w:t>
      </w:r>
      <w:r w:rsidRPr="00BA337D">
        <w:rPr>
          <w:rStyle w:val="alt-edited"/>
          <w:sz w:val="28"/>
          <w:szCs w:val="28"/>
          <w:vertAlign w:val="subscript"/>
          <w:lang w:val="en-US"/>
        </w:rPr>
        <w:t>3</w:t>
      </w:r>
      <w:r w:rsidRPr="00BA337D">
        <w:rPr>
          <w:rStyle w:val="alt-edited"/>
          <w:sz w:val="28"/>
          <w:szCs w:val="28"/>
          <w:lang w:val="en-US"/>
        </w:rPr>
        <w:t>РО</w:t>
      </w:r>
      <w:r w:rsidRPr="00BA337D">
        <w:rPr>
          <w:rStyle w:val="alt-edited"/>
          <w:sz w:val="28"/>
          <w:szCs w:val="28"/>
          <w:vertAlign w:val="subscript"/>
          <w:lang w:val="en-US"/>
        </w:rPr>
        <w:t>4</w:t>
      </w:r>
      <w:r w:rsidRPr="00BA337D">
        <w:rPr>
          <w:rStyle w:val="alt-edited"/>
          <w:sz w:val="28"/>
          <w:szCs w:val="28"/>
          <w:lang w:val="en-US"/>
        </w:rPr>
        <w:t>, that is, all free water is bound by accumulating protons in Н</w:t>
      </w:r>
      <w:r w:rsidRPr="00BA337D">
        <w:rPr>
          <w:rStyle w:val="alt-edited"/>
          <w:sz w:val="28"/>
          <w:szCs w:val="28"/>
          <w:vertAlign w:val="subscript"/>
          <w:lang w:val="en-US"/>
        </w:rPr>
        <w:t>3</w:t>
      </w:r>
      <w:r>
        <w:rPr>
          <w:rStyle w:val="alt-edited"/>
          <w:sz w:val="28"/>
          <w:szCs w:val="28"/>
          <w:lang w:val="en-US"/>
        </w:rPr>
        <w:t>0</w:t>
      </w:r>
      <w:r w:rsidRPr="00BA337D">
        <w:rPr>
          <w:rStyle w:val="alt-edited"/>
          <w:sz w:val="28"/>
          <w:szCs w:val="28"/>
          <w:vertAlign w:val="superscript"/>
          <w:lang w:val="en-US"/>
        </w:rPr>
        <w:t>+</w:t>
      </w:r>
      <w:r w:rsidRPr="00BA337D">
        <w:rPr>
          <w:rStyle w:val="alt-edited"/>
          <w:sz w:val="28"/>
          <w:szCs w:val="28"/>
          <w:lang w:val="en-US"/>
        </w:rPr>
        <w:t>.</w:t>
      </w:r>
    </w:p>
    <w:p w:rsidR="00BA337D" w:rsidRDefault="00BA337D" w:rsidP="003B7394">
      <w:pPr>
        <w:jc w:val="center"/>
        <w:rPr>
          <w:rStyle w:val="alt-edited"/>
          <w:b/>
          <w:lang w:val="en-US"/>
        </w:rPr>
      </w:pPr>
    </w:p>
    <w:p w:rsidR="00BA337D" w:rsidRDefault="00BA337D" w:rsidP="003B7394">
      <w:pPr>
        <w:jc w:val="center"/>
        <w:rPr>
          <w:rStyle w:val="alt-edited"/>
          <w:b/>
          <w:lang w:val="en-US"/>
        </w:rPr>
      </w:pPr>
      <w:r>
        <w:rPr>
          <w:noProof/>
          <w:sz w:val="28"/>
          <w:szCs w:val="28"/>
        </w:rPr>
        <w:drawing>
          <wp:inline distT="0" distB="0" distL="0" distR="0">
            <wp:extent cx="3295650" cy="1495425"/>
            <wp:effectExtent l="0" t="0" r="0" b="9525"/>
            <wp:docPr id="1045" name="Рисунок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295650" cy="1495425"/>
                    </a:xfrm>
                    <a:prstGeom prst="rect">
                      <a:avLst/>
                    </a:prstGeom>
                    <a:noFill/>
                    <a:ln>
                      <a:noFill/>
                    </a:ln>
                  </pic:spPr>
                </pic:pic>
              </a:graphicData>
            </a:graphic>
          </wp:inline>
        </w:drawing>
      </w:r>
    </w:p>
    <w:p w:rsidR="00BA337D" w:rsidRPr="00BA337D" w:rsidRDefault="00BA337D" w:rsidP="003B7394">
      <w:pPr>
        <w:jc w:val="center"/>
        <w:rPr>
          <w:rStyle w:val="alt-edited"/>
          <w:sz w:val="28"/>
          <w:szCs w:val="28"/>
          <w:lang w:val="en-US"/>
        </w:rPr>
      </w:pPr>
      <w:r w:rsidRPr="00BA337D">
        <w:rPr>
          <w:rStyle w:val="alt-edited"/>
          <w:sz w:val="28"/>
          <w:szCs w:val="28"/>
          <w:lang w:val="en-US"/>
        </w:rPr>
        <w:t>Fig</w:t>
      </w:r>
      <w:r>
        <w:rPr>
          <w:rStyle w:val="alt-edited"/>
          <w:sz w:val="28"/>
          <w:szCs w:val="28"/>
          <w:lang w:val="en-US"/>
        </w:rPr>
        <w:t>ure 16</w:t>
      </w:r>
      <w:r w:rsidRPr="00BA337D">
        <w:rPr>
          <w:rStyle w:val="alt-edited"/>
          <w:sz w:val="28"/>
          <w:szCs w:val="28"/>
          <w:lang w:val="en-US"/>
        </w:rPr>
        <w:t>. The effect of temperature on pH (a) and the coefficient of activity of water (b) in a solution of * phosphoric acid</w:t>
      </w:r>
    </w:p>
    <w:p w:rsidR="00BA337D" w:rsidRDefault="00BA337D" w:rsidP="003B7394">
      <w:pPr>
        <w:jc w:val="center"/>
        <w:rPr>
          <w:rStyle w:val="alt-edited"/>
          <w:b/>
          <w:lang w:val="en-US"/>
        </w:rPr>
      </w:pPr>
    </w:p>
    <w:p w:rsidR="00BA337D" w:rsidRPr="00BA337D" w:rsidRDefault="00BA337D" w:rsidP="00BA337D">
      <w:pPr>
        <w:ind w:firstLine="567"/>
        <w:jc w:val="both"/>
        <w:rPr>
          <w:rStyle w:val="alt-edited"/>
          <w:sz w:val="28"/>
          <w:szCs w:val="28"/>
          <w:lang w:val="en-US"/>
        </w:rPr>
      </w:pPr>
      <w:r w:rsidRPr="00BA337D">
        <w:rPr>
          <w:rStyle w:val="alt-edited"/>
          <w:sz w:val="28"/>
          <w:szCs w:val="28"/>
          <w:lang w:val="en-US"/>
        </w:rPr>
        <w:t>The dependence of the solubility of many sparingly soluble compounds on the concentration of Н</w:t>
      </w:r>
      <w:r w:rsidRPr="00BA337D">
        <w:rPr>
          <w:rStyle w:val="alt-edited"/>
          <w:sz w:val="28"/>
          <w:szCs w:val="28"/>
          <w:vertAlign w:val="subscript"/>
          <w:lang w:val="en-US"/>
        </w:rPr>
        <w:t>3</w:t>
      </w:r>
      <w:r w:rsidRPr="00BA337D">
        <w:rPr>
          <w:rStyle w:val="alt-edited"/>
          <w:sz w:val="28"/>
          <w:szCs w:val="28"/>
          <w:lang w:val="en-US"/>
        </w:rPr>
        <w:t>РО</w:t>
      </w:r>
      <w:r w:rsidRPr="00BA337D">
        <w:rPr>
          <w:rStyle w:val="alt-edited"/>
          <w:sz w:val="28"/>
          <w:szCs w:val="28"/>
          <w:vertAlign w:val="subscript"/>
          <w:lang w:val="en-US"/>
        </w:rPr>
        <w:t>4</w:t>
      </w:r>
      <w:r w:rsidRPr="00BA337D">
        <w:rPr>
          <w:rStyle w:val="alt-edited"/>
          <w:sz w:val="28"/>
          <w:szCs w:val="28"/>
          <w:lang w:val="en-US"/>
        </w:rPr>
        <w:t xml:space="preserve"> </w:t>
      </w:r>
      <w:proofErr w:type="gramStart"/>
      <w:r w:rsidRPr="00BA337D">
        <w:rPr>
          <w:rStyle w:val="alt-edited"/>
          <w:sz w:val="28"/>
          <w:szCs w:val="28"/>
          <w:lang w:val="en-US"/>
        </w:rPr>
        <w:t>is expressed</w:t>
      </w:r>
      <w:proofErr w:type="gramEnd"/>
      <w:r w:rsidRPr="00BA337D">
        <w:rPr>
          <w:rStyle w:val="alt-edited"/>
          <w:sz w:val="28"/>
          <w:szCs w:val="28"/>
          <w:lang w:val="en-US"/>
        </w:rPr>
        <w:t xml:space="preserve"> by a curve with a maximum. On the ascending part of the curve, the increase in solubility with increasing Н</w:t>
      </w:r>
      <w:r w:rsidRPr="00BA337D">
        <w:rPr>
          <w:rStyle w:val="alt-edited"/>
          <w:sz w:val="28"/>
          <w:szCs w:val="28"/>
          <w:vertAlign w:val="subscript"/>
          <w:lang w:val="en-US"/>
        </w:rPr>
        <w:t>3</w:t>
      </w:r>
      <w:r w:rsidRPr="00BA337D">
        <w:rPr>
          <w:rStyle w:val="alt-edited"/>
          <w:sz w:val="28"/>
          <w:szCs w:val="28"/>
          <w:lang w:val="en-US"/>
        </w:rPr>
        <w:t>РО</w:t>
      </w:r>
      <w:r w:rsidRPr="00BA337D">
        <w:rPr>
          <w:rStyle w:val="alt-edited"/>
          <w:sz w:val="28"/>
          <w:szCs w:val="28"/>
          <w:vertAlign w:val="subscript"/>
          <w:lang w:val="en-US"/>
        </w:rPr>
        <w:t>4</w:t>
      </w:r>
      <w:r w:rsidRPr="00BA337D">
        <w:rPr>
          <w:rStyle w:val="alt-edited"/>
          <w:sz w:val="28"/>
          <w:szCs w:val="28"/>
          <w:lang w:val="en-US"/>
        </w:rPr>
        <w:t xml:space="preserve"> concentration is explained by an increase in the activity of hydrogen ions, and on the descending (after the maximum), by a decrease in the content of free water.</w:t>
      </w:r>
    </w:p>
    <w:p w:rsidR="00BA337D" w:rsidRDefault="00BA337D" w:rsidP="003B7394">
      <w:pPr>
        <w:jc w:val="center"/>
        <w:rPr>
          <w:rStyle w:val="alt-edited"/>
          <w:b/>
          <w:lang w:val="en-US"/>
        </w:rPr>
      </w:pPr>
    </w:p>
    <w:p w:rsidR="00BA337D" w:rsidRDefault="00BA337D" w:rsidP="003B7394">
      <w:pPr>
        <w:jc w:val="center"/>
        <w:rPr>
          <w:rStyle w:val="alt-edited"/>
          <w:b/>
          <w:lang w:val="en-US"/>
        </w:rPr>
      </w:pPr>
    </w:p>
    <w:p w:rsidR="00442EAD" w:rsidRPr="00CD52A0" w:rsidRDefault="00442EAD" w:rsidP="00442EAD">
      <w:pPr>
        <w:pStyle w:val="a5"/>
        <w:jc w:val="both"/>
        <w:rPr>
          <w:rFonts w:ascii="Times New Roman" w:hAnsi="Times New Roman"/>
          <w:b/>
          <w:sz w:val="28"/>
          <w:szCs w:val="28"/>
          <w:lang w:val="en-US"/>
        </w:rPr>
      </w:pPr>
      <w:r w:rsidRPr="00CD52A0">
        <w:rPr>
          <w:rFonts w:ascii="Times New Roman" w:hAnsi="Times New Roman"/>
          <w:b/>
          <w:color w:val="000000"/>
          <w:sz w:val="28"/>
          <w:szCs w:val="28"/>
          <w:lang w:val="kk-KZ"/>
        </w:rPr>
        <w:lastRenderedPageBreak/>
        <w:t xml:space="preserve">Recommendations to students in preparation for </w:t>
      </w:r>
      <w:r w:rsidRPr="00CD52A0">
        <w:rPr>
          <w:rFonts w:ascii="Times New Roman" w:hAnsi="Times New Roman"/>
          <w:b/>
          <w:sz w:val="28"/>
          <w:szCs w:val="28"/>
          <w:lang w:val="en-US"/>
        </w:rPr>
        <w:t>lesson</w:t>
      </w:r>
    </w:p>
    <w:p w:rsidR="00442EAD" w:rsidRPr="003060CF" w:rsidRDefault="00442EAD" w:rsidP="00442EAD">
      <w:pPr>
        <w:pStyle w:val="a5"/>
        <w:jc w:val="both"/>
        <w:rPr>
          <w:rFonts w:ascii="Times New Roman" w:hAnsi="Times New Roman"/>
          <w:sz w:val="28"/>
          <w:szCs w:val="28"/>
          <w:lang w:val="en-US"/>
        </w:rPr>
      </w:pPr>
      <w:r w:rsidRPr="003060CF">
        <w:rPr>
          <w:rFonts w:ascii="Times New Roman" w:hAnsi="Times New Roman"/>
          <w:color w:val="000000"/>
          <w:sz w:val="28"/>
          <w:szCs w:val="28"/>
          <w:lang w:val="en-US"/>
        </w:rPr>
        <w:t xml:space="preserve">The student </w:t>
      </w:r>
      <w:proofErr w:type="gramStart"/>
      <w:r w:rsidRPr="003060CF">
        <w:rPr>
          <w:rFonts w:ascii="Times New Roman" w:hAnsi="Times New Roman"/>
          <w:color w:val="000000"/>
          <w:sz w:val="28"/>
          <w:szCs w:val="28"/>
          <w:lang w:val="en-US"/>
        </w:rPr>
        <w:t>must be prepared</w:t>
      </w:r>
      <w:proofErr w:type="gramEnd"/>
      <w:r w:rsidRPr="003060CF">
        <w:rPr>
          <w:rFonts w:ascii="Times New Roman" w:hAnsi="Times New Roman"/>
          <w:color w:val="000000"/>
          <w:sz w:val="28"/>
          <w:szCs w:val="28"/>
          <w:lang w:val="en-US"/>
        </w:rPr>
        <w:t xml:space="preserve"> for </w:t>
      </w:r>
      <w:r w:rsidRPr="003060CF">
        <w:rPr>
          <w:rFonts w:ascii="Times New Roman" w:hAnsi="Times New Roman"/>
          <w:sz w:val="28"/>
          <w:szCs w:val="28"/>
          <w:lang w:val="en-US"/>
        </w:rPr>
        <w:t xml:space="preserve">lesson. Preparation consists of studying practical materials from lecture notes, textbooks and training manuals. Homework </w:t>
      </w:r>
      <w:proofErr w:type="gramStart"/>
      <w:r w:rsidRPr="003060CF">
        <w:rPr>
          <w:rFonts w:ascii="Times New Roman" w:hAnsi="Times New Roman"/>
          <w:sz w:val="28"/>
          <w:szCs w:val="28"/>
          <w:lang w:val="en-US"/>
        </w:rPr>
        <w:t>is performed</w:t>
      </w:r>
      <w:proofErr w:type="gramEnd"/>
      <w:r w:rsidRPr="003060CF">
        <w:rPr>
          <w:rFonts w:ascii="Times New Roman" w:hAnsi="Times New Roman"/>
          <w:sz w:val="28"/>
          <w:szCs w:val="28"/>
          <w:lang w:val="en-US"/>
        </w:rPr>
        <w:t xml:space="preserve"> in accordance with the topic of training. Each student's homework </w:t>
      </w:r>
      <w:proofErr w:type="gramStart"/>
      <w:r w:rsidRPr="003060CF">
        <w:rPr>
          <w:rFonts w:ascii="Times New Roman" w:hAnsi="Times New Roman"/>
          <w:sz w:val="28"/>
          <w:szCs w:val="28"/>
          <w:lang w:val="en-US"/>
        </w:rPr>
        <w:t>is given</w:t>
      </w:r>
      <w:proofErr w:type="gramEnd"/>
      <w:r w:rsidRPr="003060CF">
        <w:rPr>
          <w:rFonts w:ascii="Times New Roman" w:hAnsi="Times New Roman"/>
          <w:sz w:val="28"/>
          <w:szCs w:val="28"/>
          <w:lang w:val="en-US"/>
        </w:rPr>
        <w:t xml:space="preserve"> to the teacher at the next practical lesson.</w:t>
      </w:r>
    </w:p>
    <w:p w:rsidR="00442EAD" w:rsidRPr="003060CF" w:rsidRDefault="00442EAD" w:rsidP="00442EAD">
      <w:pPr>
        <w:pStyle w:val="a5"/>
        <w:jc w:val="both"/>
        <w:rPr>
          <w:rFonts w:ascii="Times New Roman" w:hAnsi="Times New Roman"/>
          <w:sz w:val="28"/>
          <w:szCs w:val="28"/>
          <w:lang w:val="en-US"/>
        </w:rPr>
      </w:pPr>
    </w:p>
    <w:p w:rsidR="00442EAD" w:rsidRPr="00941185" w:rsidRDefault="00442EAD" w:rsidP="00442EAD">
      <w:pPr>
        <w:pStyle w:val="a5"/>
        <w:jc w:val="both"/>
        <w:rPr>
          <w:rStyle w:val="tlid-translation"/>
          <w:rFonts w:ascii="Times New Roman" w:hAnsi="Times New Roman"/>
          <w:b/>
          <w:sz w:val="28"/>
          <w:szCs w:val="28"/>
          <w:lang w:val="en-US"/>
        </w:rPr>
      </w:pPr>
      <w:r w:rsidRPr="00CD52A0">
        <w:rPr>
          <w:rFonts w:ascii="Times New Roman" w:hAnsi="Times New Roman"/>
          <w:b/>
          <w:sz w:val="28"/>
          <w:szCs w:val="28"/>
          <w:lang w:val="en-US"/>
        </w:rPr>
        <w:t>Task and order of performance work in the audience</w:t>
      </w:r>
      <w:r>
        <w:rPr>
          <w:rFonts w:ascii="Times New Roman" w:hAnsi="Times New Roman"/>
          <w:b/>
          <w:sz w:val="28"/>
          <w:szCs w:val="28"/>
          <w:lang w:val="en-US"/>
        </w:rPr>
        <w:t xml:space="preserve">: </w:t>
      </w:r>
      <w:r w:rsidRPr="006D2233">
        <w:rPr>
          <w:rStyle w:val="tlid-translation"/>
          <w:rFonts w:ascii="Times New Roman" w:hAnsi="Times New Roman"/>
          <w:sz w:val="28"/>
          <w:szCs w:val="28"/>
          <w:lang w:val="en-US"/>
        </w:rPr>
        <w:t>Calculation of entropy change</w:t>
      </w:r>
    </w:p>
    <w:p w:rsidR="00442EAD" w:rsidRPr="003060CF" w:rsidRDefault="00442EAD" w:rsidP="00442EAD">
      <w:pPr>
        <w:pStyle w:val="a5"/>
        <w:jc w:val="both"/>
        <w:rPr>
          <w:rFonts w:ascii="Times New Roman" w:hAnsi="Times New Roman"/>
          <w:color w:val="000000" w:themeColor="text1"/>
          <w:sz w:val="28"/>
          <w:szCs w:val="28"/>
          <w:lang w:val="en-US"/>
        </w:rPr>
      </w:pPr>
    </w:p>
    <w:p w:rsidR="00442EAD" w:rsidRPr="00CD52A0" w:rsidRDefault="00442EAD" w:rsidP="00442EAD">
      <w:pPr>
        <w:pStyle w:val="a5"/>
        <w:jc w:val="both"/>
        <w:rPr>
          <w:rFonts w:ascii="Times New Roman" w:hAnsi="Times New Roman"/>
          <w:color w:val="000000" w:themeColor="text1"/>
          <w:sz w:val="28"/>
          <w:szCs w:val="28"/>
          <w:lang w:val="en-US"/>
        </w:rPr>
      </w:pPr>
      <w:r w:rsidRPr="00CD52A0">
        <w:rPr>
          <w:rFonts w:ascii="Times New Roman" w:hAnsi="Times New Roman"/>
          <w:b/>
          <w:color w:val="000000"/>
          <w:sz w:val="28"/>
          <w:szCs w:val="28"/>
          <w:lang w:val="en-US"/>
        </w:rPr>
        <w:t>List and types of homework:</w:t>
      </w:r>
      <w:r w:rsidRPr="003060CF">
        <w:rPr>
          <w:rFonts w:ascii="Times New Roman" w:hAnsi="Times New Roman"/>
          <w:color w:val="000000"/>
          <w:sz w:val="28"/>
          <w:szCs w:val="28"/>
          <w:lang w:val="en-US"/>
        </w:rPr>
        <w:t xml:space="preserve"> </w:t>
      </w:r>
      <w:r>
        <w:rPr>
          <w:rFonts w:ascii="Times New Roman" w:hAnsi="Times New Roman"/>
          <w:color w:val="000000"/>
          <w:sz w:val="28"/>
          <w:szCs w:val="28"/>
          <w:lang w:val="en-US"/>
        </w:rPr>
        <w:t xml:space="preserve">do exercises to </w:t>
      </w:r>
      <w:r w:rsidRPr="00CD52A0">
        <w:rPr>
          <w:rFonts w:ascii="Times New Roman" w:hAnsi="Times New Roman"/>
          <w:color w:val="000000"/>
          <w:sz w:val="28"/>
          <w:szCs w:val="28"/>
          <w:lang w:val="en-US"/>
        </w:rPr>
        <w:t>determination of entropy change</w:t>
      </w:r>
    </w:p>
    <w:p w:rsidR="00442EAD" w:rsidRDefault="00442EAD" w:rsidP="00442EAD">
      <w:pPr>
        <w:ind w:firstLine="708"/>
        <w:jc w:val="both"/>
        <w:rPr>
          <w:b/>
          <w:color w:val="000000" w:themeColor="text1"/>
          <w:sz w:val="28"/>
          <w:szCs w:val="28"/>
          <w:lang w:val="en-US"/>
        </w:rPr>
      </w:pPr>
    </w:p>
    <w:p w:rsidR="00442EAD" w:rsidRPr="003A2E74" w:rsidRDefault="00442EAD" w:rsidP="00442EAD">
      <w:pPr>
        <w:jc w:val="both"/>
        <w:rPr>
          <w:b/>
          <w:color w:val="000000" w:themeColor="text1"/>
          <w:sz w:val="28"/>
          <w:szCs w:val="28"/>
          <w:lang w:val="kk-KZ"/>
        </w:rPr>
      </w:pPr>
      <w:r w:rsidRPr="003A2E74">
        <w:rPr>
          <w:b/>
          <w:color w:val="000000" w:themeColor="text1"/>
          <w:sz w:val="28"/>
          <w:szCs w:val="28"/>
          <w:lang w:val="en-US"/>
        </w:rPr>
        <w:t xml:space="preserve">Control </w:t>
      </w:r>
      <w:r w:rsidRPr="003A2E74">
        <w:rPr>
          <w:b/>
          <w:color w:val="000000" w:themeColor="text1"/>
          <w:sz w:val="28"/>
          <w:szCs w:val="28"/>
          <w:lang w:val="kk-KZ"/>
        </w:rPr>
        <w:t>questions:</w:t>
      </w:r>
    </w:p>
    <w:p w:rsidR="00743A13" w:rsidRPr="00442EAD" w:rsidRDefault="00743A13" w:rsidP="00743A13">
      <w:pPr>
        <w:jc w:val="both"/>
        <w:rPr>
          <w:sz w:val="28"/>
          <w:szCs w:val="28"/>
          <w:lang w:val="en-US"/>
        </w:rPr>
      </w:pPr>
      <w:r w:rsidRPr="00442EAD">
        <w:rPr>
          <w:lang w:val="en-US"/>
        </w:rPr>
        <w:t xml:space="preserve">1. </w:t>
      </w:r>
      <w:r w:rsidRPr="00442EAD">
        <w:rPr>
          <w:sz w:val="28"/>
          <w:szCs w:val="28"/>
          <w:lang w:val="en-US"/>
        </w:rPr>
        <w:t>Thermodynamic characteristics of mixed solutions of sulfuric and phosphoric acids</w:t>
      </w:r>
    </w:p>
    <w:p w:rsidR="00743A13" w:rsidRPr="00442EAD" w:rsidRDefault="00743A13" w:rsidP="00743A13">
      <w:pPr>
        <w:jc w:val="both"/>
        <w:rPr>
          <w:sz w:val="28"/>
          <w:szCs w:val="28"/>
          <w:lang w:val="en-US" w:eastAsia="ko-KR"/>
        </w:rPr>
      </w:pPr>
      <w:r w:rsidRPr="00442EAD">
        <w:rPr>
          <w:sz w:val="28"/>
          <w:szCs w:val="28"/>
          <w:lang w:val="en-US"/>
        </w:rPr>
        <w:t xml:space="preserve">2. </w:t>
      </w:r>
      <w:r w:rsidRPr="00442EAD">
        <w:rPr>
          <w:sz w:val="28"/>
          <w:szCs w:val="28"/>
          <w:lang w:val="en-US" w:eastAsia="ko-KR"/>
        </w:rPr>
        <w:t>System HNO</w:t>
      </w:r>
      <w:r w:rsidRPr="00442EAD">
        <w:rPr>
          <w:sz w:val="28"/>
          <w:szCs w:val="28"/>
          <w:vertAlign w:val="subscript"/>
          <w:lang w:val="en-US" w:eastAsia="ko-KR"/>
        </w:rPr>
        <w:t>3</w:t>
      </w:r>
      <w:r w:rsidRPr="00442EAD">
        <w:rPr>
          <w:sz w:val="28"/>
          <w:szCs w:val="28"/>
          <w:lang w:val="en-US" w:eastAsia="ko-KR"/>
        </w:rPr>
        <w:t>-H</w:t>
      </w:r>
      <w:r w:rsidRPr="00442EAD">
        <w:rPr>
          <w:sz w:val="28"/>
          <w:szCs w:val="28"/>
          <w:vertAlign w:val="subscript"/>
          <w:lang w:val="en-US" w:eastAsia="ko-KR"/>
        </w:rPr>
        <w:t>2</w:t>
      </w:r>
      <w:r w:rsidRPr="00442EAD">
        <w:rPr>
          <w:sz w:val="28"/>
          <w:szCs w:val="28"/>
          <w:lang w:val="en-US" w:eastAsia="ko-KR"/>
        </w:rPr>
        <w:t xml:space="preserve">O. </w:t>
      </w:r>
    </w:p>
    <w:p w:rsidR="00743A13" w:rsidRPr="00442EAD" w:rsidRDefault="00743A13" w:rsidP="00743A13">
      <w:pPr>
        <w:jc w:val="both"/>
        <w:rPr>
          <w:sz w:val="28"/>
          <w:szCs w:val="28"/>
          <w:lang w:val="en-US" w:eastAsia="ko-KR"/>
        </w:rPr>
      </w:pPr>
      <w:r>
        <w:rPr>
          <w:sz w:val="28"/>
          <w:szCs w:val="28"/>
          <w:lang w:val="en-US" w:eastAsia="ko-KR"/>
        </w:rPr>
        <w:t xml:space="preserve">3. </w:t>
      </w:r>
      <w:r w:rsidRPr="00442EAD">
        <w:rPr>
          <w:sz w:val="28"/>
          <w:szCs w:val="28"/>
          <w:lang w:val="en-US" w:eastAsia="ko-KR"/>
        </w:rPr>
        <w:t>System H</w:t>
      </w:r>
      <w:r w:rsidRPr="00442EAD">
        <w:rPr>
          <w:sz w:val="28"/>
          <w:szCs w:val="28"/>
          <w:vertAlign w:val="subscript"/>
          <w:lang w:val="en-US" w:eastAsia="ko-KR"/>
        </w:rPr>
        <w:t>2</w:t>
      </w:r>
      <w:r w:rsidRPr="00442EAD">
        <w:rPr>
          <w:sz w:val="28"/>
          <w:szCs w:val="28"/>
          <w:lang w:val="en-US" w:eastAsia="ko-KR"/>
        </w:rPr>
        <w:t>SO</w:t>
      </w:r>
      <w:r w:rsidRPr="00442EAD">
        <w:rPr>
          <w:sz w:val="28"/>
          <w:szCs w:val="28"/>
          <w:vertAlign w:val="subscript"/>
          <w:lang w:val="en-US" w:eastAsia="ko-KR"/>
        </w:rPr>
        <w:t>4</w:t>
      </w:r>
      <w:r w:rsidRPr="00442EAD">
        <w:rPr>
          <w:sz w:val="28"/>
          <w:szCs w:val="28"/>
          <w:lang w:val="en-US" w:eastAsia="ko-KR"/>
        </w:rPr>
        <w:t>-H</w:t>
      </w:r>
      <w:r w:rsidRPr="00442EAD">
        <w:rPr>
          <w:sz w:val="28"/>
          <w:szCs w:val="28"/>
          <w:vertAlign w:val="subscript"/>
          <w:lang w:val="en-US" w:eastAsia="ko-KR"/>
        </w:rPr>
        <w:t>2</w:t>
      </w:r>
      <w:r w:rsidRPr="00442EAD">
        <w:rPr>
          <w:sz w:val="28"/>
          <w:szCs w:val="28"/>
          <w:lang w:val="en-US" w:eastAsia="ko-KR"/>
        </w:rPr>
        <w:t xml:space="preserve">O. </w:t>
      </w:r>
    </w:p>
    <w:p w:rsidR="00743A13" w:rsidRPr="00442EAD" w:rsidRDefault="00743A13" w:rsidP="00743A13">
      <w:pPr>
        <w:jc w:val="both"/>
        <w:rPr>
          <w:sz w:val="28"/>
          <w:szCs w:val="28"/>
          <w:lang w:val="en-US"/>
        </w:rPr>
      </w:pPr>
      <w:r>
        <w:rPr>
          <w:sz w:val="28"/>
          <w:szCs w:val="28"/>
          <w:lang w:val="en-US" w:eastAsia="ko-KR"/>
        </w:rPr>
        <w:t xml:space="preserve">4. </w:t>
      </w:r>
      <w:r w:rsidRPr="00442EAD">
        <w:rPr>
          <w:sz w:val="28"/>
          <w:szCs w:val="28"/>
          <w:lang w:val="en-US" w:eastAsia="ko-KR"/>
        </w:rPr>
        <w:t>System H</w:t>
      </w:r>
      <w:r w:rsidRPr="00442EAD">
        <w:rPr>
          <w:sz w:val="28"/>
          <w:szCs w:val="28"/>
          <w:vertAlign w:val="subscript"/>
          <w:lang w:val="en-US" w:eastAsia="ko-KR"/>
        </w:rPr>
        <w:t>3</w:t>
      </w:r>
      <w:r w:rsidRPr="00442EAD">
        <w:rPr>
          <w:sz w:val="28"/>
          <w:szCs w:val="28"/>
          <w:lang w:val="en-US" w:eastAsia="ko-KR"/>
        </w:rPr>
        <w:t>PO</w:t>
      </w:r>
      <w:r w:rsidRPr="00442EAD">
        <w:rPr>
          <w:sz w:val="28"/>
          <w:szCs w:val="28"/>
          <w:vertAlign w:val="subscript"/>
          <w:lang w:val="en-US" w:eastAsia="ko-KR"/>
        </w:rPr>
        <w:t>4</w:t>
      </w:r>
      <w:r w:rsidRPr="00442EAD">
        <w:rPr>
          <w:sz w:val="28"/>
          <w:szCs w:val="28"/>
          <w:lang w:val="en-US" w:eastAsia="ko-KR"/>
        </w:rPr>
        <w:t>-H</w:t>
      </w:r>
      <w:r w:rsidRPr="00442EAD">
        <w:rPr>
          <w:sz w:val="28"/>
          <w:szCs w:val="28"/>
          <w:vertAlign w:val="subscript"/>
          <w:lang w:val="en-US" w:eastAsia="ko-KR"/>
        </w:rPr>
        <w:t>2</w:t>
      </w:r>
      <w:r w:rsidRPr="00442EAD">
        <w:rPr>
          <w:sz w:val="28"/>
          <w:szCs w:val="28"/>
          <w:lang w:val="en-US" w:eastAsia="ko-KR"/>
        </w:rPr>
        <w:t xml:space="preserve">O </w:t>
      </w:r>
    </w:p>
    <w:p w:rsidR="00442EAD" w:rsidRDefault="00442EAD" w:rsidP="00442EAD">
      <w:pPr>
        <w:ind w:firstLine="708"/>
        <w:jc w:val="both"/>
        <w:rPr>
          <w:color w:val="000000" w:themeColor="text1"/>
          <w:sz w:val="28"/>
          <w:szCs w:val="28"/>
          <w:lang w:val="kk-KZ"/>
        </w:rPr>
      </w:pPr>
    </w:p>
    <w:p w:rsidR="00442EAD" w:rsidRPr="00743A13" w:rsidRDefault="00442EAD" w:rsidP="00442EAD">
      <w:pPr>
        <w:pStyle w:val="a5"/>
        <w:jc w:val="both"/>
        <w:rPr>
          <w:rFonts w:ascii="Times New Roman" w:hAnsi="Times New Roman"/>
          <w:b/>
          <w:sz w:val="28"/>
          <w:szCs w:val="28"/>
          <w:lang w:val="en-US"/>
        </w:rPr>
      </w:pPr>
      <w:r w:rsidRPr="00743A13">
        <w:rPr>
          <w:rFonts w:ascii="Times New Roman" w:hAnsi="Times New Roman"/>
          <w:b/>
          <w:sz w:val="28"/>
          <w:szCs w:val="28"/>
          <w:lang w:val="en-US"/>
        </w:rPr>
        <w:t>Tasks to ERIW</w:t>
      </w:r>
    </w:p>
    <w:p w:rsidR="00442EAD" w:rsidRPr="00743A13" w:rsidRDefault="00442EAD" w:rsidP="00442EAD">
      <w:pPr>
        <w:pStyle w:val="a5"/>
        <w:jc w:val="both"/>
        <w:rPr>
          <w:rFonts w:ascii="Times New Roman" w:hAnsi="Times New Roman"/>
          <w:sz w:val="28"/>
          <w:szCs w:val="28"/>
          <w:lang w:val="en-US"/>
        </w:rPr>
      </w:pPr>
      <w:r w:rsidRPr="00743A13">
        <w:rPr>
          <w:rFonts w:ascii="Times New Roman" w:hAnsi="Times New Roman"/>
          <w:sz w:val="28"/>
          <w:szCs w:val="28"/>
          <w:lang w:val="en-US"/>
        </w:rPr>
        <w:t>I. Variant (simple)</w:t>
      </w:r>
    </w:p>
    <w:p w:rsidR="00743A13" w:rsidRPr="00743A13" w:rsidRDefault="00743A13" w:rsidP="00442EAD">
      <w:pPr>
        <w:pStyle w:val="a5"/>
        <w:jc w:val="both"/>
        <w:rPr>
          <w:rFonts w:ascii="Times New Roman" w:hAnsi="Times New Roman"/>
          <w:sz w:val="28"/>
          <w:szCs w:val="28"/>
          <w:lang w:val="en-US" w:eastAsia="ko-KR"/>
        </w:rPr>
      </w:pPr>
      <w:r w:rsidRPr="00743A13">
        <w:rPr>
          <w:rFonts w:ascii="Times New Roman" w:hAnsi="Times New Roman"/>
          <w:sz w:val="28"/>
          <w:szCs w:val="28"/>
          <w:lang w:val="en-US" w:eastAsia="ko-KR"/>
        </w:rPr>
        <w:t>System HNO</w:t>
      </w:r>
      <w:r w:rsidRPr="00743A13">
        <w:rPr>
          <w:rFonts w:ascii="Times New Roman" w:hAnsi="Times New Roman"/>
          <w:sz w:val="28"/>
          <w:szCs w:val="28"/>
          <w:vertAlign w:val="subscript"/>
          <w:lang w:val="en-US" w:eastAsia="ko-KR"/>
        </w:rPr>
        <w:t>3</w:t>
      </w:r>
      <w:r w:rsidRPr="00743A13">
        <w:rPr>
          <w:rFonts w:ascii="Times New Roman" w:hAnsi="Times New Roman"/>
          <w:sz w:val="28"/>
          <w:szCs w:val="28"/>
          <w:lang w:val="en-US" w:eastAsia="ko-KR"/>
        </w:rPr>
        <w:t>-H</w:t>
      </w:r>
      <w:r w:rsidRPr="00743A13">
        <w:rPr>
          <w:rFonts w:ascii="Times New Roman" w:hAnsi="Times New Roman"/>
          <w:sz w:val="28"/>
          <w:szCs w:val="28"/>
          <w:vertAlign w:val="subscript"/>
          <w:lang w:val="en-US" w:eastAsia="ko-KR"/>
        </w:rPr>
        <w:t>2</w:t>
      </w:r>
      <w:r w:rsidRPr="00743A13">
        <w:rPr>
          <w:rFonts w:ascii="Times New Roman" w:hAnsi="Times New Roman"/>
          <w:sz w:val="28"/>
          <w:szCs w:val="28"/>
          <w:lang w:val="en-US" w:eastAsia="ko-KR"/>
        </w:rPr>
        <w:t xml:space="preserve">O. </w:t>
      </w:r>
    </w:p>
    <w:p w:rsidR="00442EAD" w:rsidRPr="00743A13" w:rsidRDefault="00442EAD" w:rsidP="00442EAD">
      <w:pPr>
        <w:pStyle w:val="a5"/>
        <w:jc w:val="both"/>
        <w:rPr>
          <w:rFonts w:ascii="Times New Roman" w:hAnsi="Times New Roman"/>
          <w:sz w:val="28"/>
          <w:szCs w:val="28"/>
          <w:lang w:val="en-US"/>
        </w:rPr>
      </w:pPr>
      <w:r w:rsidRPr="00743A13">
        <w:rPr>
          <w:rFonts w:ascii="Times New Roman" w:hAnsi="Times New Roman"/>
          <w:sz w:val="28"/>
          <w:szCs w:val="28"/>
          <w:lang w:val="en-US"/>
        </w:rPr>
        <w:t>II. Variant (medium difficulty)</w:t>
      </w:r>
    </w:p>
    <w:p w:rsidR="00743A13" w:rsidRPr="00743A13" w:rsidRDefault="00743A13" w:rsidP="00442EAD">
      <w:pPr>
        <w:pStyle w:val="a5"/>
        <w:jc w:val="both"/>
        <w:rPr>
          <w:rFonts w:ascii="Times New Roman" w:hAnsi="Times New Roman"/>
          <w:sz w:val="28"/>
          <w:szCs w:val="28"/>
          <w:lang w:val="en-US" w:eastAsia="ko-KR"/>
        </w:rPr>
      </w:pPr>
      <w:r w:rsidRPr="00743A13">
        <w:rPr>
          <w:rFonts w:ascii="Times New Roman" w:hAnsi="Times New Roman"/>
          <w:sz w:val="28"/>
          <w:szCs w:val="28"/>
          <w:lang w:val="en-US" w:eastAsia="ko-KR"/>
        </w:rPr>
        <w:t>System H</w:t>
      </w:r>
      <w:r w:rsidRPr="00743A13">
        <w:rPr>
          <w:rFonts w:ascii="Times New Roman" w:hAnsi="Times New Roman"/>
          <w:sz w:val="28"/>
          <w:szCs w:val="28"/>
          <w:vertAlign w:val="subscript"/>
          <w:lang w:val="en-US" w:eastAsia="ko-KR"/>
        </w:rPr>
        <w:t>2</w:t>
      </w:r>
      <w:r w:rsidRPr="00743A13">
        <w:rPr>
          <w:rFonts w:ascii="Times New Roman" w:hAnsi="Times New Roman"/>
          <w:sz w:val="28"/>
          <w:szCs w:val="28"/>
          <w:lang w:val="en-US" w:eastAsia="ko-KR"/>
        </w:rPr>
        <w:t>SO</w:t>
      </w:r>
      <w:r w:rsidRPr="00743A13">
        <w:rPr>
          <w:rFonts w:ascii="Times New Roman" w:hAnsi="Times New Roman"/>
          <w:sz w:val="28"/>
          <w:szCs w:val="28"/>
          <w:vertAlign w:val="subscript"/>
          <w:lang w:val="en-US" w:eastAsia="ko-KR"/>
        </w:rPr>
        <w:t>4</w:t>
      </w:r>
      <w:r w:rsidRPr="00743A13">
        <w:rPr>
          <w:rFonts w:ascii="Times New Roman" w:hAnsi="Times New Roman"/>
          <w:sz w:val="28"/>
          <w:szCs w:val="28"/>
          <w:lang w:val="en-US" w:eastAsia="ko-KR"/>
        </w:rPr>
        <w:t>-H</w:t>
      </w:r>
      <w:r w:rsidRPr="00743A13">
        <w:rPr>
          <w:rFonts w:ascii="Times New Roman" w:hAnsi="Times New Roman"/>
          <w:sz w:val="28"/>
          <w:szCs w:val="28"/>
          <w:vertAlign w:val="subscript"/>
          <w:lang w:val="en-US" w:eastAsia="ko-KR"/>
        </w:rPr>
        <w:t>2</w:t>
      </w:r>
      <w:r w:rsidRPr="00743A13">
        <w:rPr>
          <w:rFonts w:ascii="Times New Roman" w:hAnsi="Times New Roman"/>
          <w:sz w:val="28"/>
          <w:szCs w:val="28"/>
          <w:lang w:val="en-US" w:eastAsia="ko-KR"/>
        </w:rPr>
        <w:t xml:space="preserve">O. </w:t>
      </w:r>
    </w:p>
    <w:p w:rsidR="00442EAD" w:rsidRPr="00743A13" w:rsidRDefault="00442EAD" w:rsidP="00442EAD">
      <w:pPr>
        <w:pStyle w:val="a5"/>
        <w:jc w:val="both"/>
        <w:rPr>
          <w:rFonts w:ascii="Times New Roman" w:hAnsi="Times New Roman"/>
          <w:sz w:val="28"/>
          <w:szCs w:val="28"/>
          <w:lang w:val="en-US"/>
        </w:rPr>
      </w:pPr>
      <w:r w:rsidRPr="00743A13">
        <w:rPr>
          <w:rFonts w:ascii="Times New Roman" w:hAnsi="Times New Roman"/>
          <w:sz w:val="28"/>
          <w:szCs w:val="28"/>
          <w:lang w:val="en-US"/>
        </w:rPr>
        <w:t>III. Variant (complicated)</w:t>
      </w:r>
    </w:p>
    <w:p w:rsidR="00442EAD" w:rsidRPr="00743A13" w:rsidRDefault="00743A13" w:rsidP="00442EAD">
      <w:pPr>
        <w:pStyle w:val="a5"/>
        <w:jc w:val="both"/>
        <w:rPr>
          <w:rFonts w:ascii="Times New Roman" w:hAnsi="Times New Roman"/>
          <w:sz w:val="28"/>
          <w:szCs w:val="28"/>
          <w:lang w:val="en-US" w:eastAsia="ko-KR"/>
        </w:rPr>
      </w:pPr>
      <w:r w:rsidRPr="00743A13">
        <w:rPr>
          <w:rFonts w:ascii="Times New Roman" w:hAnsi="Times New Roman"/>
          <w:sz w:val="28"/>
          <w:szCs w:val="28"/>
          <w:lang w:val="en-US" w:eastAsia="ko-KR"/>
        </w:rPr>
        <w:t>System H</w:t>
      </w:r>
      <w:r w:rsidRPr="00743A13">
        <w:rPr>
          <w:rFonts w:ascii="Times New Roman" w:hAnsi="Times New Roman"/>
          <w:sz w:val="28"/>
          <w:szCs w:val="28"/>
          <w:vertAlign w:val="subscript"/>
          <w:lang w:val="en-US" w:eastAsia="ko-KR"/>
        </w:rPr>
        <w:t>3</w:t>
      </w:r>
      <w:r w:rsidRPr="00743A13">
        <w:rPr>
          <w:rFonts w:ascii="Times New Roman" w:hAnsi="Times New Roman"/>
          <w:sz w:val="28"/>
          <w:szCs w:val="28"/>
          <w:lang w:val="en-US" w:eastAsia="ko-KR"/>
        </w:rPr>
        <w:t>PO</w:t>
      </w:r>
      <w:r w:rsidRPr="00743A13">
        <w:rPr>
          <w:rFonts w:ascii="Times New Roman" w:hAnsi="Times New Roman"/>
          <w:sz w:val="28"/>
          <w:szCs w:val="28"/>
          <w:vertAlign w:val="subscript"/>
          <w:lang w:val="en-US" w:eastAsia="ko-KR"/>
        </w:rPr>
        <w:t>4</w:t>
      </w:r>
      <w:r w:rsidRPr="00743A13">
        <w:rPr>
          <w:rFonts w:ascii="Times New Roman" w:hAnsi="Times New Roman"/>
          <w:sz w:val="28"/>
          <w:szCs w:val="28"/>
          <w:lang w:val="en-US" w:eastAsia="ko-KR"/>
        </w:rPr>
        <w:t>-H</w:t>
      </w:r>
      <w:r w:rsidRPr="00743A13">
        <w:rPr>
          <w:rFonts w:ascii="Times New Roman" w:hAnsi="Times New Roman"/>
          <w:sz w:val="28"/>
          <w:szCs w:val="28"/>
          <w:vertAlign w:val="subscript"/>
          <w:lang w:val="en-US" w:eastAsia="ko-KR"/>
        </w:rPr>
        <w:t>2</w:t>
      </w:r>
      <w:r w:rsidRPr="00743A13">
        <w:rPr>
          <w:rFonts w:ascii="Times New Roman" w:hAnsi="Times New Roman"/>
          <w:sz w:val="28"/>
          <w:szCs w:val="28"/>
          <w:lang w:val="en-US" w:eastAsia="ko-KR"/>
        </w:rPr>
        <w:t>O</w:t>
      </w:r>
    </w:p>
    <w:p w:rsidR="00743A13" w:rsidRPr="003060CF" w:rsidRDefault="00743A13" w:rsidP="00442EAD">
      <w:pPr>
        <w:pStyle w:val="a5"/>
        <w:jc w:val="both"/>
        <w:rPr>
          <w:rFonts w:ascii="Times New Roman" w:hAnsi="Times New Roman"/>
          <w:sz w:val="28"/>
          <w:szCs w:val="28"/>
          <w:lang w:val="en-US"/>
        </w:rPr>
      </w:pPr>
    </w:p>
    <w:p w:rsidR="00442EAD" w:rsidRPr="00AA0B65" w:rsidRDefault="00442EAD" w:rsidP="00442EAD">
      <w:pPr>
        <w:pStyle w:val="a5"/>
        <w:jc w:val="both"/>
        <w:rPr>
          <w:rFonts w:ascii="Times New Roman" w:hAnsi="Times New Roman"/>
          <w:b/>
          <w:sz w:val="28"/>
          <w:szCs w:val="28"/>
          <w:lang w:val="en-US"/>
        </w:rPr>
      </w:pPr>
      <w:r w:rsidRPr="00AA0B65">
        <w:rPr>
          <w:rFonts w:ascii="Times New Roman" w:hAnsi="Times New Roman"/>
          <w:b/>
          <w:sz w:val="28"/>
          <w:szCs w:val="28"/>
          <w:lang w:val="en-US"/>
        </w:rPr>
        <w:t>The list of recommended literature</w:t>
      </w:r>
    </w:p>
    <w:p w:rsidR="00442EAD" w:rsidRDefault="00442EAD" w:rsidP="00442EAD">
      <w:pPr>
        <w:jc w:val="both"/>
        <w:rPr>
          <w:color w:val="000000" w:themeColor="text1"/>
          <w:sz w:val="28"/>
          <w:szCs w:val="28"/>
          <w:lang w:val="en-US"/>
        </w:rPr>
      </w:pPr>
      <w:r>
        <w:rPr>
          <w:color w:val="000000" w:themeColor="text1"/>
          <w:sz w:val="28"/>
          <w:szCs w:val="28"/>
          <w:lang w:val="en-US"/>
        </w:rPr>
        <w:t xml:space="preserve">1. </w:t>
      </w:r>
      <w:proofErr w:type="spellStart"/>
      <w:r>
        <w:rPr>
          <w:color w:val="000000" w:themeColor="text1"/>
          <w:sz w:val="28"/>
          <w:szCs w:val="28"/>
          <w:lang w:val="en-US"/>
        </w:rPr>
        <w:t>A.B.Remizov</w:t>
      </w:r>
      <w:proofErr w:type="spellEnd"/>
      <w:r>
        <w:rPr>
          <w:color w:val="000000" w:themeColor="text1"/>
          <w:sz w:val="28"/>
          <w:szCs w:val="28"/>
          <w:lang w:val="en-US"/>
        </w:rPr>
        <w:t xml:space="preserve">. </w:t>
      </w:r>
      <w:r w:rsidRPr="00AA0B65">
        <w:rPr>
          <w:color w:val="000000" w:themeColor="text1"/>
          <w:sz w:val="28"/>
          <w:szCs w:val="28"/>
          <w:lang w:val="en-US"/>
        </w:rPr>
        <w:t xml:space="preserve">Thermodynamic calculations of chemical-technological processes. The text of the lectures / </w:t>
      </w:r>
      <w:proofErr w:type="spellStart"/>
      <w:r w:rsidRPr="00AA0B65">
        <w:rPr>
          <w:color w:val="000000" w:themeColor="text1"/>
          <w:sz w:val="28"/>
          <w:szCs w:val="28"/>
          <w:lang w:val="en-US"/>
        </w:rPr>
        <w:t>Remizov</w:t>
      </w:r>
      <w:proofErr w:type="spellEnd"/>
      <w:r w:rsidRPr="00AA0B65">
        <w:rPr>
          <w:color w:val="000000" w:themeColor="text1"/>
          <w:sz w:val="28"/>
          <w:szCs w:val="28"/>
          <w:lang w:val="en-US"/>
        </w:rPr>
        <w:t xml:space="preserve"> AB; </w:t>
      </w:r>
      <w:proofErr w:type="spellStart"/>
      <w:r w:rsidRPr="00AA0B65">
        <w:rPr>
          <w:color w:val="000000" w:themeColor="text1"/>
          <w:sz w:val="28"/>
          <w:szCs w:val="28"/>
          <w:lang w:val="en-US"/>
        </w:rPr>
        <w:t>Kazan.Technol.un</w:t>
      </w:r>
      <w:proofErr w:type="spellEnd"/>
      <w:r w:rsidRPr="00AA0B65">
        <w:rPr>
          <w:color w:val="000000" w:themeColor="text1"/>
          <w:sz w:val="28"/>
          <w:szCs w:val="28"/>
          <w:lang w:val="en-US"/>
        </w:rPr>
        <w:t xml:space="preserve">-t. Kazan, 2006. </w:t>
      </w:r>
      <w:proofErr w:type="gramStart"/>
      <w:r w:rsidRPr="00AA0B65">
        <w:rPr>
          <w:color w:val="000000" w:themeColor="text1"/>
          <w:sz w:val="28"/>
          <w:szCs w:val="28"/>
          <w:lang w:val="en-US"/>
        </w:rPr>
        <w:t>140</w:t>
      </w:r>
      <w:proofErr w:type="gramEnd"/>
      <w:r w:rsidRPr="00AA0B65">
        <w:rPr>
          <w:color w:val="000000" w:themeColor="text1"/>
          <w:sz w:val="28"/>
          <w:szCs w:val="28"/>
          <w:lang w:val="en-US"/>
        </w:rPr>
        <w:t xml:space="preserve"> p.</w:t>
      </w:r>
    </w:p>
    <w:p w:rsidR="00442EAD" w:rsidRPr="00AF72D6" w:rsidRDefault="00442EAD" w:rsidP="00442EAD">
      <w:pPr>
        <w:pStyle w:val="a5"/>
        <w:jc w:val="both"/>
        <w:rPr>
          <w:rFonts w:ascii="Times New Roman" w:hAnsi="Times New Roman"/>
          <w:sz w:val="28"/>
          <w:szCs w:val="28"/>
          <w:lang w:val="en-US"/>
        </w:rPr>
      </w:pPr>
      <w:r>
        <w:rPr>
          <w:rFonts w:ascii="Times New Roman" w:hAnsi="Times New Roman"/>
          <w:sz w:val="28"/>
          <w:szCs w:val="28"/>
          <w:lang w:val="en-US"/>
        </w:rPr>
        <w:t>2</w:t>
      </w:r>
      <w:r w:rsidRPr="00AF72D6">
        <w:rPr>
          <w:rFonts w:ascii="Times New Roman" w:hAnsi="Times New Roman"/>
          <w:sz w:val="28"/>
          <w:szCs w:val="28"/>
          <w:lang w:val="en-US"/>
        </w:rPr>
        <w:t xml:space="preserve">. </w:t>
      </w:r>
      <w:proofErr w:type="spellStart"/>
      <w:r w:rsidRPr="00AF72D6">
        <w:rPr>
          <w:rFonts w:ascii="Times New Roman" w:hAnsi="Times New Roman"/>
          <w:sz w:val="28"/>
          <w:szCs w:val="28"/>
          <w:lang w:val="en-US"/>
        </w:rPr>
        <w:t>Karapetyants</w:t>
      </w:r>
      <w:proofErr w:type="spellEnd"/>
      <w:r w:rsidRPr="00AF72D6">
        <w:rPr>
          <w:rFonts w:ascii="Times New Roman" w:hAnsi="Times New Roman"/>
          <w:sz w:val="28"/>
          <w:szCs w:val="28"/>
          <w:lang w:val="en-US"/>
        </w:rPr>
        <w:t xml:space="preserve"> </w:t>
      </w:r>
      <w:proofErr w:type="spellStart"/>
      <w:r w:rsidRPr="00AF72D6">
        <w:rPr>
          <w:rFonts w:ascii="Times New Roman" w:hAnsi="Times New Roman"/>
          <w:sz w:val="28"/>
          <w:szCs w:val="28"/>
          <w:lang w:val="en-US"/>
        </w:rPr>
        <w:t>M.Kh</w:t>
      </w:r>
      <w:proofErr w:type="spellEnd"/>
      <w:r w:rsidRPr="00AF72D6">
        <w:rPr>
          <w:rFonts w:ascii="Times New Roman" w:hAnsi="Times New Roman"/>
          <w:sz w:val="28"/>
          <w:szCs w:val="28"/>
          <w:lang w:val="en-US"/>
        </w:rPr>
        <w:t>. Thermodynamic properties of inorganic and organic substances, 1968 – 472 p.</w:t>
      </w:r>
    </w:p>
    <w:p w:rsidR="00442EAD" w:rsidRPr="00AF72D6" w:rsidRDefault="00442EAD" w:rsidP="00442EAD">
      <w:pPr>
        <w:pStyle w:val="a5"/>
        <w:jc w:val="both"/>
        <w:rPr>
          <w:rFonts w:ascii="Times New Roman" w:hAnsi="Times New Roman"/>
          <w:sz w:val="28"/>
          <w:szCs w:val="28"/>
          <w:lang w:val="en-US"/>
        </w:rPr>
      </w:pPr>
      <w:r>
        <w:rPr>
          <w:rFonts w:ascii="Times New Roman" w:hAnsi="Times New Roman"/>
          <w:sz w:val="28"/>
          <w:szCs w:val="28"/>
          <w:lang w:val="en-US"/>
        </w:rPr>
        <w:t>3</w:t>
      </w:r>
      <w:r w:rsidRPr="00AF72D6">
        <w:rPr>
          <w:rFonts w:ascii="Times New Roman" w:hAnsi="Times New Roman"/>
          <w:sz w:val="28"/>
          <w:szCs w:val="28"/>
          <w:lang w:val="en-US"/>
        </w:rPr>
        <w:t xml:space="preserve">. </w:t>
      </w:r>
      <w:proofErr w:type="spellStart"/>
      <w:r w:rsidRPr="00AF72D6">
        <w:rPr>
          <w:rFonts w:ascii="Times New Roman" w:hAnsi="Times New Roman"/>
          <w:sz w:val="28"/>
          <w:szCs w:val="28"/>
          <w:lang w:val="en-US"/>
        </w:rPr>
        <w:t>Pozin</w:t>
      </w:r>
      <w:proofErr w:type="spellEnd"/>
      <w:r w:rsidRPr="00AF72D6">
        <w:rPr>
          <w:rFonts w:ascii="Times New Roman" w:hAnsi="Times New Roman"/>
          <w:sz w:val="28"/>
          <w:szCs w:val="28"/>
          <w:lang w:val="en-US"/>
        </w:rPr>
        <w:t xml:space="preserve">, M.E., </w:t>
      </w:r>
      <w:proofErr w:type="spellStart"/>
      <w:r w:rsidRPr="00AF72D6">
        <w:rPr>
          <w:rFonts w:ascii="Times New Roman" w:hAnsi="Times New Roman"/>
          <w:sz w:val="28"/>
          <w:szCs w:val="28"/>
          <w:lang w:val="en-US"/>
        </w:rPr>
        <w:t>Zinyuk</w:t>
      </w:r>
      <w:proofErr w:type="spellEnd"/>
      <w:r w:rsidRPr="00AF72D6">
        <w:rPr>
          <w:rFonts w:ascii="Times New Roman" w:hAnsi="Times New Roman"/>
          <w:sz w:val="28"/>
          <w:szCs w:val="28"/>
          <w:lang w:val="en-US"/>
        </w:rPr>
        <w:t xml:space="preserve"> </w:t>
      </w:r>
      <w:proofErr w:type="spellStart"/>
      <w:r w:rsidRPr="00AF72D6">
        <w:rPr>
          <w:rFonts w:ascii="Times New Roman" w:hAnsi="Times New Roman"/>
          <w:sz w:val="28"/>
          <w:szCs w:val="28"/>
          <w:lang w:val="en-US"/>
        </w:rPr>
        <w:t>R.Yu</w:t>
      </w:r>
      <w:proofErr w:type="spellEnd"/>
      <w:r w:rsidRPr="00AF72D6">
        <w:rPr>
          <w:rFonts w:ascii="Times New Roman" w:hAnsi="Times New Roman"/>
          <w:sz w:val="28"/>
          <w:szCs w:val="28"/>
          <w:lang w:val="en-US"/>
        </w:rPr>
        <w:t xml:space="preserve">. Physical and chemical foundations of inorganic technology / M.E. </w:t>
      </w:r>
      <w:proofErr w:type="spellStart"/>
      <w:r w:rsidRPr="00AF72D6">
        <w:rPr>
          <w:rFonts w:ascii="Times New Roman" w:hAnsi="Times New Roman"/>
          <w:sz w:val="28"/>
          <w:szCs w:val="28"/>
          <w:lang w:val="en-US"/>
        </w:rPr>
        <w:t>Pozin</w:t>
      </w:r>
      <w:proofErr w:type="spellEnd"/>
      <w:r w:rsidRPr="00AF72D6">
        <w:rPr>
          <w:rFonts w:ascii="Times New Roman" w:hAnsi="Times New Roman"/>
          <w:sz w:val="28"/>
          <w:szCs w:val="28"/>
          <w:lang w:val="en-US"/>
        </w:rPr>
        <w:t xml:space="preserve">, R. Yu. </w:t>
      </w:r>
      <w:proofErr w:type="spellStart"/>
      <w:r w:rsidRPr="00AF72D6">
        <w:rPr>
          <w:rFonts w:ascii="Times New Roman" w:hAnsi="Times New Roman"/>
          <w:sz w:val="28"/>
          <w:szCs w:val="28"/>
          <w:lang w:val="en-US"/>
        </w:rPr>
        <w:t>Zinyuk</w:t>
      </w:r>
      <w:proofErr w:type="spellEnd"/>
      <w:r w:rsidRPr="00AF72D6">
        <w:rPr>
          <w:rFonts w:ascii="Times New Roman" w:hAnsi="Times New Roman"/>
          <w:sz w:val="28"/>
          <w:szCs w:val="28"/>
          <w:lang w:val="en-US"/>
        </w:rPr>
        <w:t>. - L.: Chemistry, 1993</w:t>
      </w:r>
      <w:proofErr w:type="gramStart"/>
      <w:r w:rsidRPr="00AF72D6">
        <w:rPr>
          <w:rFonts w:ascii="Times New Roman" w:hAnsi="Times New Roman"/>
          <w:sz w:val="28"/>
          <w:szCs w:val="28"/>
          <w:lang w:val="en-US"/>
        </w:rPr>
        <w:t>.-</w:t>
      </w:r>
      <w:proofErr w:type="gramEnd"/>
      <w:r w:rsidRPr="00AF72D6">
        <w:rPr>
          <w:rFonts w:ascii="Times New Roman" w:hAnsi="Times New Roman"/>
          <w:sz w:val="28"/>
          <w:szCs w:val="28"/>
          <w:lang w:val="en-US"/>
        </w:rPr>
        <w:t xml:space="preserve"> 437 p.</w:t>
      </w:r>
    </w:p>
    <w:p w:rsidR="00BA337D" w:rsidRDefault="00BA337D" w:rsidP="003B7394">
      <w:pPr>
        <w:jc w:val="center"/>
        <w:rPr>
          <w:rStyle w:val="alt-edited"/>
          <w:b/>
          <w:lang w:val="en-US"/>
        </w:rPr>
      </w:pPr>
    </w:p>
    <w:p w:rsidR="00BA337D" w:rsidRDefault="00BA337D" w:rsidP="003B7394">
      <w:pPr>
        <w:jc w:val="center"/>
        <w:rPr>
          <w:rStyle w:val="alt-edited"/>
          <w:b/>
          <w:lang w:val="en-US"/>
        </w:rPr>
      </w:pPr>
    </w:p>
    <w:p w:rsidR="00BA337D" w:rsidRDefault="00BA337D" w:rsidP="003B7394">
      <w:pPr>
        <w:jc w:val="center"/>
        <w:rPr>
          <w:rStyle w:val="alt-edited"/>
          <w:b/>
          <w:lang w:val="en-US"/>
        </w:rPr>
      </w:pPr>
    </w:p>
    <w:p w:rsidR="00BA337D" w:rsidRDefault="00BA337D" w:rsidP="003B7394">
      <w:pPr>
        <w:jc w:val="center"/>
        <w:rPr>
          <w:rStyle w:val="alt-edited"/>
          <w:b/>
          <w:lang w:val="en-US"/>
        </w:rPr>
      </w:pPr>
    </w:p>
    <w:p w:rsidR="00743A13" w:rsidRDefault="00743A13" w:rsidP="003B7394">
      <w:pPr>
        <w:jc w:val="center"/>
        <w:rPr>
          <w:rStyle w:val="alt-edited"/>
          <w:b/>
          <w:lang w:val="en-US"/>
        </w:rPr>
      </w:pPr>
    </w:p>
    <w:p w:rsidR="00743A13" w:rsidRDefault="00743A13" w:rsidP="003B7394">
      <w:pPr>
        <w:jc w:val="center"/>
        <w:rPr>
          <w:rStyle w:val="alt-edited"/>
          <w:b/>
          <w:lang w:val="en-US"/>
        </w:rPr>
      </w:pPr>
    </w:p>
    <w:p w:rsidR="00743A13" w:rsidRDefault="00743A13" w:rsidP="003B7394">
      <w:pPr>
        <w:jc w:val="center"/>
        <w:rPr>
          <w:rStyle w:val="alt-edited"/>
          <w:b/>
          <w:lang w:val="en-US"/>
        </w:rPr>
      </w:pPr>
    </w:p>
    <w:p w:rsidR="00743A13" w:rsidRDefault="00743A13" w:rsidP="003B7394">
      <w:pPr>
        <w:jc w:val="center"/>
        <w:rPr>
          <w:rStyle w:val="alt-edited"/>
          <w:b/>
          <w:lang w:val="en-US"/>
        </w:rPr>
      </w:pPr>
    </w:p>
    <w:p w:rsidR="00743A13" w:rsidRDefault="00743A13" w:rsidP="003B7394">
      <w:pPr>
        <w:jc w:val="center"/>
        <w:rPr>
          <w:rStyle w:val="alt-edited"/>
          <w:b/>
          <w:lang w:val="en-US"/>
        </w:rPr>
      </w:pPr>
    </w:p>
    <w:p w:rsidR="00743A13" w:rsidRDefault="00743A13" w:rsidP="003B7394">
      <w:pPr>
        <w:jc w:val="center"/>
        <w:rPr>
          <w:rStyle w:val="alt-edited"/>
          <w:b/>
          <w:lang w:val="en-US"/>
        </w:rPr>
      </w:pPr>
    </w:p>
    <w:p w:rsidR="00743A13" w:rsidRDefault="00743A13" w:rsidP="003B7394">
      <w:pPr>
        <w:jc w:val="center"/>
        <w:rPr>
          <w:rStyle w:val="alt-edited"/>
          <w:b/>
          <w:lang w:val="en-US"/>
        </w:rPr>
      </w:pPr>
    </w:p>
    <w:p w:rsidR="00743A13" w:rsidRDefault="00743A13" w:rsidP="003B7394">
      <w:pPr>
        <w:jc w:val="center"/>
        <w:rPr>
          <w:rStyle w:val="alt-edited"/>
          <w:b/>
          <w:lang w:val="en-US"/>
        </w:rPr>
      </w:pPr>
    </w:p>
    <w:p w:rsidR="00BA337D" w:rsidRDefault="00BA337D" w:rsidP="003B7394">
      <w:pPr>
        <w:jc w:val="center"/>
        <w:rPr>
          <w:rStyle w:val="alt-edited"/>
          <w:b/>
          <w:lang w:val="en-US"/>
        </w:rPr>
      </w:pPr>
    </w:p>
    <w:p w:rsidR="00BA337D" w:rsidRPr="00743A13" w:rsidRDefault="00743A13" w:rsidP="003B7394">
      <w:pPr>
        <w:jc w:val="center"/>
        <w:rPr>
          <w:rStyle w:val="alt-edited"/>
          <w:b/>
          <w:lang w:val="en-US"/>
        </w:rPr>
      </w:pPr>
      <w:r w:rsidRPr="00743A13">
        <w:rPr>
          <w:rStyle w:val="shorttext"/>
          <w:rFonts w:eastAsia="Calibri"/>
          <w:b/>
          <w:sz w:val="28"/>
          <w:szCs w:val="28"/>
          <w:lang w:val="en-US"/>
        </w:rPr>
        <w:lastRenderedPageBreak/>
        <w:t>Assessment criteria</w:t>
      </w:r>
    </w:p>
    <w:p w:rsidR="00743A13" w:rsidRDefault="00743A13" w:rsidP="00743A13">
      <w:pPr>
        <w:jc w:val="center"/>
        <w:rPr>
          <w:lang w:val="en-US"/>
        </w:rPr>
      </w:pPr>
    </w:p>
    <w:p w:rsidR="003B7394" w:rsidRPr="007E1867" w:rsidRDefault="003B7394" w:rsidP="00743A13">
      <w:pPr>
        <w:jc w:val="center"/>
        <w:rPr>
          <w:b/>
          <w:lang w:val="en-US"/>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806"/>
        <w:gridCol w:w="953"/>
        <w:gridCol w:w="5993"/>
      </w:tblGrid>
      <w:tr w:rsidR="00743A13" w:rsidRPr="00743A13" w:rsidTr="00B71E8A">
        <w:tc>
          <w:tcPr>
            <w:tcW w:w="1134" w:type="dxa"/>
          </w:tcPr>
          <w:p w:rsidR="00743A13" w:rsidRPr="0094798B" w:rsidRDefault="00743A13" w:rsidP="00B71E8A">
            <w:pPr>
              <w:jc w:val="center"/>
              <w:rPr>
                <w:bCs/>
              </w:rPr>
            </w:pPr>
            <w:proofErr w:type="spellStart"/>
            <w:r w:rsidRPr="0094798B">
              <w:rPr>
                <w:bCs/>
              </w:rPr>
              <w:t>LetterGrade</w:t>
            </w:r>
            <w:proofErr w:type="spellEnd"/>
          </w:p>
        </w:tc>
        <w:tc>
          <w:tcPr>
            <w:tcW w:w="1179" w:type="dxa"/>
          </w:tcPr>
          <w:p w:rsidR="00743A13" w:rsidRPr="0094798B" w:rsidRDefault="00743A13" w:rsidP="00B71E8A">
            <w:pPr>
              <w:jc w:val="center"/>
              <w:rPr>
                <w:bCs/>
                <w:lang w:val="en-US"/>
              </w:rPr>
            </w:pPr>
            <w:r w:rsidRPr="0094798B">
              <w:rPr>
                <w:bCs/>
                <w:lang w:val="en-US"/>
              </w:rPr>
              <w:t>Points in numbers</w:t>
            </w:r>
          </w:p>
        </w:tc>
        <w:tc>
          <w:tcPr>
            <w:tcW w:w="806" w:type="dxa"/>
          </w:tcPr>
          <w:p w:rsidR="00743A13" w:rsidRPr="0094798B" w:rsidRDefault="00743A13" w:rsidP="00B71E8A">
            <w:pPr>
              <w:jc w:val="center"/>
              <w:rPr>
                <w:bCs/>
                <w:lang w:val="en-US"/>
              </w:rPr>
            </w:pPr>
            <w:r w:rsidRPr="0094798B">
              <w:rPr>
                <w:bCs/>
              </w:rPr>
              <w:t>%-</w:t>
            </w:r>
            <w:r w:rsidRPr="0094798B">
              <w:rPr>
                <w:bCs/>
                <w:lang w:val="en-US"/>
              </w:rPr>
              <w:t>percentage</w:t>
            </w:r>
          </w:p>
        </w:tc>
        <w:tc>
          <w:tcPr>
            <w:tcW w:w="953" w:type="dxa"/>
          </w:tcPr>
          <w:p w:rsidR="00743A13" w:rsidRPr="0094798B" w:rsidRDefault="00743A13" w:rsidP="00B71E8A">
            <w:pPr>
              <w:ind w:left="-148" w:right="-108"/>
              <w:jc w:val="center"/>
              <w:rPr>
                <w:bCs/>
                <w:lang w:val="en-US"/>
              </w:rPr>
            </w:pPr>
            <w:r w:rsidRPr="0094798B">
              <w:rPr>
                <w:bCs/>
                <w:lang w:val="en-US"/>
              </w:rPr>
              <w:t>Assessment in traditional system</w:t>
            </w:r>
          </w:p>
        </w:tc>
        <w:tc>
          <w:tcPr>
            <w:tcW w:w="5993" w:type="dxa"/>
          </w:tcPr>
          <w:p w:rsidR="00743A13" w:rsidRPr="0094798B" w:rsidRDefault="00743A13" w:rsidP="00B71E8A">
            <w:pPr>
              <w:jc w:val="center"/>
              <w:rPr>
                <w:bCs/>
                <w:lang w:val="en-US"/>
              </w:rPr>
            </w:pPr>
            <w:r w:rsidRPr="0094798B">
              <w:rPr>
                <w:lang w:val="en-US"/>
              </w:rPr>
              <w:t xml:space="preserve">Criterion of education receiver’s knowledge assessment </w:t>
            </w:r>
          </w:p>
        </w:tc>
      </w:tr>
      <w:tr w:rsidR="00743A13" w:rsidRPr="00957123" w:rsidTr="00B71E8A">
        <w:tc>
          <w:tcPr>
            <w:tcW w:w="1134"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А</w:t>
            </w:r>
          </w:p>
        </w:tc>
        <w:tc>
          <w:tcPr>
            <w:tcW w:w="1179"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4,0</w:t>
            </w:r>
          </w:p>
        </w:tc>
        <w:tc>
          <w:tcPr>
            <w:tcW w:w="806"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95-100</w:t>
            </w:r>
          </w:p>
        </w:tc>
        <w:tc>
          <w:tcPr>
            <w:tcW w:w="953" w:type="dxa"/>
            <w:vMerge w:val="restart"/>
            <w:textDirection w:val="btLr"/>
            <w:vAlign w:val="center"/>
          </w:tcPr>
          <w:p w:rsidR="00743A13" w:rsidRPr="0094798B" w:rsidRDefault="00743A13" w:rsidP="00B71E8A">
            <w:pPr>
              <w:pStyle w:val="a5"/>
              <w:jc w:val="center"/>
              <w:rPr>
                <w:rFonts w:ascii="Times New Roman" w:hAnsi="Times New Roman"/>
                <w:bCs/>
                <w:lang w:val="en-US"/>
              </w:rPr>
            </w:pPr>
            <w:r w:rsidRPr="0094798B">
              <w:rPr>
                <w:rFonts w:ascii="Times New Roman" w:hAnsi="Times New Roman"/>
                <w:bCs/>
                <w:lang w:val="en-US"/>
              </w:rPr>
              <w:t>Excellent</w:t>
            </w:r>
          </w:p>
        </w:tc>
        <w:tc>
          <w:tcPr>
            <w:tcW w:w="5993" w:type="dxa"/>
          </w:tcPr>
          <w:p w:rsidR="00743A13" w:rsidRPr="0094798B" w:rsidRDefault="00743A13" w:rsidP="00B71E8A">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743A13" w:rsidRPr="0094798B" w:rsidRDefault="00743A13" w:rsidP="00B71E8A">
            <w:pPr>
              <w:pStyle w:val="a5"/>
              <w:rPr>
                <w:rFonts w:ascii="Times New Roman" w:hAnsi="Times New Roman"/>
                <w:lang w:val="en-US"/>
              </w:rPr>
            </w:pPr>
            <w:proofErr w:type="gramStart"/>
            <w:r w:rsidRPr="0094798B">
              <w:rPr>
                <w:rFonts w:ascii="Times New Roman" w:hAnsi="Times New Roman"/>
                <w:lang w:val="en-US"/>
              </w:rPr>
              <w:t>- a deep and lasting assimilation of program material</w:t>
            </w:r>
            <w:r w:rsidRPr="0094798B">
              <w:rPr>
                <w:rFonts w:ascii="Times New Roman" w:hAnsi="Times New Roman"/>
                <w:lang w:val="en-US"/>
              </w:rPr>
              <w:br/>
              <w:t>- complete, consistent, competent and logically presented answers for all types of activities;</w:t>
            </w:r>
            <w:r w:rsidRPr="0094798B">
              <w:rPr>
                <w:rFonts w:ascii="Times New Roman" w:hAnsi="Times New Roman"/>
                <w:lang w:val="en-US"/>
              </w:rPr>
              <w:br/>
              <w:t>- Ability to freely cope with the tasks;</w:t>
            </w:r>
            <w:r w:rsidRPr="0094798B">
              <w:rPr>
                <w:rFonts w:ascii="Times New Roman" w:hAnsi="Times New Roman"/>
                <w:lang w:val="en-US"/>
              </w:rPr>
              <w:br/>
              <w:t>- correct, well-founded decisions,</w:t>
            </w:r>
            <w:r w:rsidRPr="0094798B">
              <w:rPr>
                <w:rFonts w:ascii="Times New Roman" w:hAnsi="Times New Roman"/>
                <w:lang w:val="en-US"/>
              </w:rPr>
              <w:br/>
              <w:t>- skills in the use of information from basic and additional specialized literature in the study of discipline,</w:t>
            </w:r>
            <w:r w:rsidRPr="0094798B">
              <w:rPr>
                <w:rFonts w:ascii="Times New Roman" w:hAnsi="Times New Roman"/>
                <w:lang w:val="en-US"/>
              </w:rPr>
              <w:br/>
              <w:t>- Ability to work with foreign literature and information resources of the Internet;</w:t>
            </w:r>
            <w:r w:rsidRPr="0094798B">
              <w:rPr>
                <w:rFonts w:ascii="Times New Roman" w:hAnsi="Times New Roman"/>
                <w:lang w:val="en-US"/>
              </w:rPr>
              <w:br/>
              <w:t>- Timely and high-quality e</w:t>
            </w:r>
            <w:r>
              <w:rPr>
                <w:rFonts w:ascii="Times New Roman" w:hAnsi="Times New Roman"/>
                <w:lang w:val="en-US"/>
              </w:rPr>
              <w:t>xecution of all types of tasks.</w:t>
            </w:r>
            <w:proofErr w:type="gramEnd"/>
          </w:p>
        </w:tc>
      </w:tr>
      <w:tr w:rsidR="00743A13" w:rsidRPr="00743A13" w:rsidTr="00B71E8A">
        <w:tc>
          <w:tcPr>
            <w:tcW w:w="1134"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А-</w:t>
            </w:r>
          </w:p>
        </w:tc>
        <w:tc>
          <w:tcPr>
            <w:tcW w:w="1179"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3,67</w:t>
            </w:r>
          </w:p>
        </w:tc>
        <w:tc>
          <w:tcPr>
            <w:tcW w:w="806"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90-94</w:t>
            </w:r>
          </w:p>
        </w:tc>
        <w:tc>
          <w:tcPr>
            <w:tcW w:w="953" w:type="dxa"/>
            <w:vMerge/>
            <w:textDirection w:val="btLr"/>
            <w:vAlign w:val="center"/>
          </w:tcPr>
          <w:p w:rsidR="00743A13" w:rsidRPr="0094798B" w:rsidRDefault="00743A13" w:rsidP="00B71E8A">
            <w:pPr>
              <w:pStyle w:val="a5"/>
              <w:rPr>
                <w:rFonts w:ascii="Times New Roman" w:hAnsi="Times New Roman"/>
                <w:bCs/>
              </w:rPr>
            </w:pPr>
          </w:p>
        </w:tc>
        <w:tc>
          <w:tcPr>
            <w:tcW w:w="5993" w:type="dxa"/>
          </w:tcPr>
          <w:p w:rsidR="00743A13" w:rsidRPr="0094798B" w:rsidRDefault="00743A13" w:rsidP="00B71E8A">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743A13" w:rsidRPr="0094798B" w:rsidRDefault="00743A13" w:rsidP="00B71E8A">
            <w:pPr>
              <w:pStyle w:val="a5"/>
              <w:rPr>
                <w:rFonts w:ascii="Times New Roman" w:hAnsi="Times New Roman"/>
                <w:lang w:val="en-US"/>
              </w:rPr>
            </w:pPr>
            <w:r w:rsidRPr="0094798B">
              <w:rPr>
                <w:rFonts w:ascii="Times New Roman" w:hAnsi="Times New Roman"/>
                <w:lang w:val="en-US"/>
              </w:rPr>
              <w:t>- Deep assimilation of program material;</w:t>
            </w:r>
            <w:r w:rsidRPr="0094798B">
              <w:rPr>
                <w:rFonts w:ascii="Times New Roman" w:hAnsi="Times New Roman"/>
                <w:lang w:val="en-US"/>
              </w:rPr>
              <w:br/>
              <w:t>- complete, consistent and logically presented answers for all activities;</w:t>
            </w:r>
            <w:r w:rsidRPr="0094798B">
              <w:rPr>
                <w:rFonts w:ascii="Times New Roman" w:hAnsi="Times New Roman"/>
                <w:lang w:val="en-US"/>
              </w:rPr>
              <w:br/>
              <w:t>- ability to cope with the tasks;</w:t>
            </w:r>
            <w:r w:rsidRPr="0094798B">
              <w:rPr>
                <w:rFonts w:ascii="Times New Roman" w:hAnsi="Times New Roman"/>
                <w:lang w:val="en-US"/>
              </w:rPr>
              <w:br/>
              <w:t>- the right decisions,</w:t>
            </w:r>
            <w:r w:rsidRPr="0094798B">
              <w:rPr>
                <w:rFonts w:ascii="Times New Roman" w:hAnsi="Times New Roman"/>
                <w:lang w:val="en-US"/>
              </w:rPr>
              <w:br/>
              <w:t>- skills of using special literature in the study of discipline,</w:t>
            </w:r>
            <w:r w:rsidRPr="0094798B">
              <w:rPr>
                <w:rFonts w:ascii="Times New Roman" w:hAnsi="Times New Roman"/>
                <w:lang w:val="en-US"/>
              </w:rPr>
              <w:br/>
              <w:t>- the ability to self-systematize the program material;</w:t>
            </w:r>
            <w:r w:rsidRPr="0094798B">
              <w:rPr>
                <w:rFonts w:ascii="Times New Roman" w:hAnsi="Times New Roman"/>
                <w:lang w:val="en-US"/>
              </w:rPr>
              <w:br/>
              <w:t>- Timely execution of all types of tasks.</w:t>
            </w:r>
          </w:p>
        </w:tc>
      </w:tr>
      <w:tr w:rsidR="00743A13" w:rsidRPr="00743A13" w:rsidTr="00B71E8A">
        <w:tc>
          <w:tcPr>
            <w:tcW w:w="1134"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В+</w:t>
            </w:r>
          </w:p>
        </w:tc>
        <w:tc>
          <w:tcPr>
            <w:tcW w:w="1179"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3,33</w:t>
            </w:r>
          </w:p>
        </w:tc>
        <w:tc>
          <w:tcPr>
            <w:tcW w:w="806"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85-89</w:t>
            </w:r>
          </w:p>
        </w:tc>
        <w:tc>
          <w:tcPr>
            <w:tcW w:w="953" w:type="dxa"/>
            <w:vMerge w:val="restart"/>
            <w:textDirection w:val="btLr"/>
            <w:vAlign w:val="center"/>
          </w:tcPr>
          <w:p w:rsidR="00743A13" w:rsidRPr="0094798B" w:rsidRDefault="00743A13" w:rsidP="00B71E8A">
            <w:pPr>
              <w:pStyle w:val="a5"/>
              <w:jc w:val="center"/>
              <w:rPr>
                <w:rFonts w:ascii="Times New Roman" w:hAnsi="Times New Roman"/>
                <w:bCs/>
              </w:rPr>
            </w:pPr>
            <w:r w:rsidRPr="0094798B">
              <w:rPr>
                <w:rFonts w:ascii="Times New Roman" w:hAnsi="Times New Roman"/>
                <w:bCs/>
                <w:lang w:val="en-US"/>
              </w:rPr>
              <w:t>Good</w:t>
            </w:r>
          </w:p>
        </w:tc>
        <w:tc>
          <w:tcPr>
            <w:tcW w:w="5993" w:type="dxa"/>
          </w:tcPr>
          <w:p w:rsidR="00743A13" w:rsidRPr="0094798B" w:rsidRDefault="00743A13" w:rsidP="00B71E8A">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743A13" w:rsidRPr="0094798B" w:rsidRDefault="00743A13" w:rsidP="00B71E8A">
            <w:pPr>
              <w:pStyle w:val="a5"/>
              <w:rPr>
                <w:rFonts w:ascii="Times New Roman" w:hAnsi="Times New Roman"/>
                <w:lang w:val="en-US"/>
              </w:rPr>
            </w:pPr>
            <w:proofErr w:type="gramStart"/>
            <w:r w:rsidRPr="0094798B">
              <w:rPr>
                <w:rFonts w:ascii="Times New Roman" w:hAnsi="Times New Roman"/>
                <w:lang w:val="en-US"/>
              </w:rPr>
              <w:t>- assimilation of program material;</w:t>
            </w:r>
            <w:r w:rsidRPr="0094798B">
              <w:rPr>
                <w:rFonts w:ascii="Times New Roman" w:hAnsi="Times New Roman"/>
                <w:lang w:val="en-US"/>
              </w:rPr>
              <w:br/>
              <w:t>- complete, consistent, literate, without significant inaccuracies, an account of the answers for all kinds of tasks;</w:t>
            </w:r>
            <w:r w:rsidRPr="0094798B">
              <w:rPr>
                <w:rFonts w:ascii="Times New Roman" w:hAnsi="Times New Roman"/>
                <w:lang w:val="en-US"/>
              </w:rPr>
              <w:br/>
              <w:t>- correct application of theoretical knowledge</w:t>
            </w:r>
            <w:r w:rsidRPr="0094798B">
              <w:rPr>
                <w:rFonts w:ascii="Times New Roman" w:hAnsi="Times New Roman"/>
                <w:lang w:val="en-US"/>
              </w:rPr>
              <w:br/>
              <w:t>- Possession of necessary skills in the performance of applied tasks</w:t>
            </w:r>
            <w:r w:rsidRPr="0094798B">
              <w:rPr>
                <w:rFonts w:ascii="Times New Roman" w:hAnsi="Times New Roman"/>
                <w:lang w:val="en-US"/>
              </w:rPr>
              <w:br/>
              <w:t>- skills in using recommended literature in the study of discipline,</w:t>
            </w:r>
            <w:r w:rsidRPr="0094798B">
              <w:rPr>
                <w:rFonts w:ascii="Times New Roman" w:hAnsi="Times New Roman"/>
                <w:lang w:val="en-US"/>
              </w:rPr>
              <w:br/>
              <w:t>- skills of systematization of program material;</w:t>
            </w:r>
            <w:r w:rsidRPr="0094798B">
              <w:rPr>
                <w:rFonts w:ascii="Times New Roman" w:hAnsi="Times New Roman"/>
                <w:lang w:val="en-US"/>
              </w:rPr>
              <w:br/>
              <w:t>- Possession of skills and techniques for performing all types of tasks;</w:t>
            </w:r>
            <w:r w:rsidRPr="0094798B">
              <w:rPr>
                <w:rFonts w:ascii="Times New Roman" w:hAnsi="Times New Roman"/>
                <w:lang w:val="en-US"/>
              </w:rPr>
              <w:br/>
              <w:t>- Timely execution of all types of tasks.</w:t>
            </w:r>
            <w:proofErr w:type="gramEnd"/>
          </w:p>
        </w:tc>
      </w:tr>
      <w:tr w:rsidR="00743A13" w:rsidRPr="00743A13" w:rsidTr="00B71E8A">
        <w:tc>
          <w:tcPr>
            <w:tcW w:w="1134"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В</w:t>
            </w:r>
          </w:p>
        </w:tc>
        <w:tc>
          <w:tcPr>
            <w:tcW w:w="1179"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3,0</w:t>
            </w:r>
          </w:p>
        </w:tc>
        <w:tc>
          <w:tcPr>
            <w:tcW w:w="806"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80-84</w:t>
            </w:r>
          </w:p>
        </w:tc>
        <w:tc>
          <w:tcPr>
            <w:tcW w:w="953" w:type="dxa"/>
            <w:vMerge/>
            <w:textDirection w:val="btLr"/>
            <w:vAlign w:val="center"/>
          </w:tcPr>
          <w:p w:rsidR="00743A13" w:rsidRPr="0094798B" w:rsidRDefault="00743A13" w:rsidP="00B71E8A">
            <w:pPr>
              <w:pStyle w:val="a5"/>
              <w:rPr>
                <w:rFonts w:ascii="Times New Roman" w:hAnsi="Times New Roman"/>
                <w:bCs/>
              </w:rPr>
            </w:pPr>
          </w:p>
        </w:tc>
        <w:tc>
          <w:tcPr>
            <w:tcW w:w="5993" w:type="dxa"/>
          </w:tcPr>
          <w:p w:rsidR="00743A13" w:rsidRPr="0094798B" w:rsidRDefault="00743A13" w:rsidP="00B71E8A">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743A13" w:rsidRPr="0094798B" w:rsidRDefault="00743A13" w:rsidP="00B71E8A">
            <w:pPr>
              <w:pStyle w:val="a5"/>
              <w:rPr>
                <w:rFonts w:ascii="Times New Roman" w:hAnsi="Times New Roman"/>
                <w:lang w:val="en-US"/>
              </w:rPr>
            </w:pPr>
            <w:proofErr w:type="gramStart"/>
            <w:r w:rsidRPr="0094798B">
              <w:rPr>
                <w:rFonts w:ascii="Times New Roman" w:hAnsi="Times New Roman"/>
                <w:lang w:val="en-US"/>
              </w:rPr>
              <w:t>- assimilation of program material;</w:t>
            </w:r>
            <w:r w:rsidRPr="0094798B">
              <w:rPr>
                <w:rFonts w:ascii="Times New Roman" w:hAnsi="Times New Roman"/>
                <w:lang w:val="en-US"/>
              </w:rPr>
              <w:br/>
              <w:t>- a consistent presentation of the answers for all types of tasks with non-essential errors;</w:t>
            </w:r>
            <w:r w:rsidRPr="0094798B">
              <w:rPr>
                <w:rFonts w:ascii="Times New Roman" w:hAnsi="Times New Roman"/>
                <w:lang w:val="en-US"/>
              </w:rPr>
              <w:br/>
              <w:t>- skills in applying theoretical knowledge under the guidance of a teacher;</w:t>
            </w:r>
            <w:r w:rsidRPr="0094798B">
              <w:rPr>
                <w:rFonts w:ascii="Times New Roman" w:hAnsi="Times New Roman"/>
                <w:lang w:val="en-US"/>
              </w:rPr>
              <w:br/>
              <w:t>- Possession of necessary skills in performing practical tasks</w:t>
            </w:r>
            <w:r w:rsidRPr="0094798B">
              <w:rPr>
                <w:rFonts w:ascii="Times New Roman" w:hAnsi="Times New Roman"/>
                <w:lang w:val="en-US"/>
              </w:rPr>
              <w:br/>
              <w:t>- skills in using recommended literature in the study of discipline,</w:t>
            </w:r>
            <w:r w:rsidRPr="0094798B">
              <w:rPr>
                <w:rFonts w:ascii="Times New Roman" w:hAnsi="Times New Roman"/>
                <w:lang w:val="en-US"/>
              </w:rPr>
              <w:br/>
              <w:t>- skills of systematization of program material under the guidance of a teacher;</w:t>
            </w:r>
            <w:r w:rsidRPr="0094798B">
              <w:rPr>
                <w:rFonts w:ascii="Times New Roman" w:hAnsi="Times New Roman"/>
                <w:lang w:val="en-US"/>
              </w:rPr>
              <w:br/>
              <w:t>- mastering the skills of performing all kinds of tasks;</w:t>
            </w:r>
            <w:r w:rsidRPr="0094798B">
              <w:rPr>
                <w:rFonts w:ascii="Times New Roman" w:hAnsi="Times New Roman"/>
                <w:lang w:val="en-US"/>
              </w:rPr>
              <w:br/>
              <w:t>- the ability to independently correct mistakes made;</w:t>
            </w:r>
            <w:r w:rsidRPr="0094798B">
              <w:rPr>
                <w:rFonts w:ascii="Times New Roman" w:hAnsi="Times New Roman"/>
                <w:lang w:val="en-US"/>
              </w:rPr>
              <w:br/>
              <w:t>- the timely execution of all types of tasks with the elimination of errors.</w:t>
            </w:r>
            <w:proofErr w:type="gramEnd"/>
          </w:p>
        </w:tc>
      </w:tr>
      <w:tr w:rsidR="00743A13" w:rsidRPr="00743A13" w:rsidTr="00B71E8A">
        <w:tc>
          <w:tcPr>
            <w:tcW w:w="1134"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В-</w:t>
            </w:r>
          </w:p>
        </w:tc>
        <w:tc>
          <w:tcPr>
            <w:tcW w:w="1179"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2,67</w:t>
            </w:r>
          </w:p>
        </w:tc>
        <w:tc>
          <w:tcPr>
            <w:tcW w:w="806"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75-79</w:t>
            </w:r>
          </w:p>
        </w:tc>
        <w:tc>
          <w:tcPr>
            <w:tcW w:w="953" w:type="dxa"/>
            <w:vMerge/>
            <w:textDirection w:val="btLr"/>
            <w:vAlign w:val="center"/>
          </w:tcPr>
          <w:p w:rsidR="00743A13" w:rsidRPr="0094798B" w:rsidRDefault="00743A13" w:rsidP="00B71E8A">
            <w:pPr>
              <w:pStyle w:val="a5"/>
              <w:rPr>
                <w:rFonts w:ascii="Times New Roman" w:hAnsi="Times New Roman"/>
                <w:bCs/>
              </w:rPr>
            </w:pPr>
          </w:p>
        </w:tc>
        <w:tc>
          <w:tcPr>
            <w:tcW w:w="5993" w:type="dxa"/>
          </w:tcPr>
          <w:p w:rsidR="00743A13" w:rsidRPr="0094798B" w:rsidRDefault="00743A13" w:rsidP="00B71E8A">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743A13" w:rsidRPr="0094798B" w:rsidRDefault="00743A13" w:rsidP="00B71E8A">
            <w:pPr>
              <w:pStyle w:val="a5"/>
              <w:rPr>
                <w:rFonts w:ascii="Times New Roman" w:hAnsi="Times New Roman"/>
                <w:lang w:val="en-US"/>
              </w:rPr>
            </w:pPr>
            <w:proofErr w:type="gramStart"/>
            <w:r w:rsidRPr="0094798B">
              <w:rPr>
                <w:rFonts w:ascii="Times New Roman" w:hAnsi="Times New Roman"/>
                <w:lang w:val="en-US"/>
              </w:rPr>
              <w:lastRenderedPageBreak/>
              <w:t>- assimilation of program material;</w:t>
            </w:r>
            <w:r w:rsidRPr="0094798B">
              <w:rPr>
                <w:rFonts w:ascii="Times New Roman" w:hAnsi="Times New Roman"/>
                <w:lang w:val="en-US"/>
              </w:rPr>
              <w:br/>
              <w:t>- Ability to present answers with non-essential errors;</w:t>
            </w:r>
            <w:r w:rsidRPr="0094798B">
              <w:rPr>
                <w:rFonts w:ascii="Times New Roman" w:hAnsi="Times New Roman"/>
                <w:lang w:val="en-US"/>
              </w:rPr>
              <w:br/>
              <w:t>- skills in applying theoretical knowledge under the guidance of a teacher;</w:t>
            </w:r>
            <w:r w:rsidRPr="0094798B">
              <w:rPr>
                <w:rFonts w:ascii="Times New Roman" w:hAnsi="Times New Roman"/>
                <w:lang w:val="en-US"/>
              </w:rPr>
              <w:br/>
              <w:t>- Possession of techniques in the performance of practical tasks</w:t>
            </w:r>
            <w:r w:rsidRPr="0094798B">
              <w:rPr>
                <w:rFonts w:ascii="Times New Roman" w:hAnsi="Times New Roman"/>
                <w:lang w:val="en-US"/>
              </w:rPr>
              <w:br/>
              <w:t>- skills in using recommended literature under the guidance of a teacher</w:t>
            </w:r>
            <w:r w:rsidRPr="0094798B">
              <w:rPr>
                <w:rFonts w:ascii="Times New Roman" w:hAnsi="Times New Roman"/>
                <w:lang w:val="en-US"/>
              </w:rPr>
              <w:br/>
              <w:t>- skills of generalization of program material under the guidance of a teacher;</w:t>
            </w:r>
            <w:r w:rsidRPr="0094798B">
              <w:rPr>
                <w:rFonts w:ascii="Times New Roman" w:hAnsi="Times New Roman"/>
                <w:lang w:val="en-US"/>
              </w:rPr>
              <w:br/>
              <w:t>- the ability to correct mistakes made with the help of a teacher;</w:t>
            </w:r>
            <w:r w:rsidRPr="0094798B">
              <w:rPr>
                <w:rFonts w:ascii="Times New Roman" w:hAnsi="Times New Roman"/>
                <w:lang w:val="en-US"/>
              </w:rPr>
              <w:br/>
              <w:t>- the timely execution of all types of tasks with the elimination of errors.</w:t>
            </w:r>
            <w:proofErr w:type="gramEnd"/>
          </w:p>
        </w:tc>
      </w:tr>
      <w:tr w:rsidR="00743A13" w:rsidRPr="00743A13" w:rsidTr="00B71E8A">
        <w:tc>
          <w:tcPr>
            <w:tcW w:w="1134"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lastRenderedPageBreak/>
              <w:t>С+</w:t>
            </w:r>
          </w:p>
        </w:tc>
        <w:tc>
          <w:tcPr>
            <w:tcW w:w="1179"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2,33</w:t>
            </w:r>
          </w:p>
        </w:tc>
        <w:tc>
          <w:tcPr>
            <w:tcW w:w="806"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70-74</w:t>
            </w:r>
          </w:p>
        </w:tc>
        <w:tc>
          <w:tcPr>
            <w:tcW w:w="953" w:type="dxa"/>
            <w:tcBorders>
              <w:top w:val="nil"/>
            </w:tcBorders>
            <w:textDirection w:val="btLr"/>
            <w:vAlign w:val="center"/>
          </w:tcPr>
          <w:p w:rsidR="00743A13" w:rsidRPr="0094798B" w:rsidRDefault="00743A13" w:rsidP="00B71E8A">
            <w:pPr>
              <w:jc w:val="center"/>
              <w:rPr>
                <w:bCs/>
              </w:rPr>
            </w:pPr>
            <w:r w:rsidRPr="0094798B">
              <w:rPr>
                <w:bCs/>
                <w:lang w:val="en-US"/>
              </w:rPr>
              <w:t>Good</w:t>
            </w:r>
          </w:p>
        </w:tc>
        <w:tc>
          <w:tcPr>
            <w:tcW w:w="5993" w:type="dxa"/>
          </w:tcPr>
          <w:p w:rsidR="00743A13" w:rsidRPr="0094798B" w:rsidRDefault="00743A13" w:rsidP="00B71E8A">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743A13" w:rsidRPr="0094798B" w:rsidRDefault="00743A13" w:rsidP="00B71E8A">
            <w:pPr>
              <w:pStyle w:val="a5"/>
              <w:rPr>
                <w:rFonts w:ascii="Times New Roman" w:hAnsi="Times New Roman"/>
                <w:lang w:val="en-US"/>
              </w:rPr>
            </w:pPr>
            <w:proofErr w:type="gramStart"/>
            <w:r w:rsidRPr="0094798B">
              <w:rPr>
                <w:rFonts w:ascii="Times New Roman" w:hAnsi="Times New Roman"/>
                <w:lang w:val="en-US"/>
              </w:rPr>
              <w:t>- mastering of the main material;</w:t>
            </w:r>
            <w:r w:rsidRPr="0094798B">
              <w:rPr>
                <w:rFonts w:ascii="Times New Roman" w:hAnsi="Times New Roman"/>
                <w:lang w:val="en-US"/>
              </w:rPr>
              <w:br/>
              <w:t>- Inadequate formulations when responding to all kinds of tasks;</w:t>
            </w:r>
            <w:r w:rsidRPr="0094798B">
              <w:rPr>
                <w:rFonts w:ascii="Times New Roman" w:hAnsi="Times New Roman"/>
                <w:lang w:val="en-US"/>
              </w:rPr>
              <w:br/>
              <w:t>- violation of the sequence in the presentation of the program material;</w:t>
            </w:r>
            <w:r w:rsidRPr="0094798B">
              <w:rPr>
                <w:rFonts w:ascii="Times New Roman" w:hAnsi="Times New Roman"/>
                <w:lang w:val="en-US"/>
              </w:rPr>
              <w:br/>
              <w:t>- difficulties in self-fulfillment of practical tasks;</w:t>
            </w:r>
            <w:r w:rsidRPr="0094798B">
              <w:rPr>
                <w:rFonts w:ascii="Times New Roman" w:hAnsi="Times New Roman"/>
                <w:lang w:val="en-US"/>
              </w:rPr>
              <w:br/>
              <w:t>- Possession of individual techniques in the performance of practical tasks</w:t>
            </w:r>
            <w:r w:rsidRPr="0094798B">
              <w:rPr>
                <w:rFonts w:ascii="Times New Roman" w:hAnsi="Times New Roman"/>
                <w:lang w:val="en-US"/>
              </w:rPr>
              <w:br/>
              <w:t>- skills in using the literature recommended by the teacher;</w:t>
            </w:r>
            <w:r w:rsidRPr="0094798B">
              <w:rPr>
                <w:rFonts w:ascii="Times New Roman" w:hAnsi="Times New Roman"/>
                <w:lang w:val="en-US"/>
              </w:rPr>
              <w:br/>
              <w:t>- skills of generalization of separate sections of program material under the guidance of a teacher;</w:t>
            </w:r>
            <w:r w:rsidRPr="0094798B">
              <w:rPr>
                <w:rFonts w:ascii="Times New Roman" w:hAnsi="Times New Roman"/>
                <w:lang w:val="en-US"/>
              </w:rPr>
              <w:br/>
              <w:t>- the ability to correct major mistakes made with the help of a teacher;</w:t>
            </w:r>
            <w:r w:rsidRPr="0094798B">
              <w:rPr>
                <w:rFonts w:ascii="Times New Roman" w:hAnsi="Times New Roman"/>
                <w:lang w:val="en-US"/>
              </w:rPr>
              <w:br/>
              <w:t>- execution of all types of ta</w:t>
            </w:r>
            <w:r>
              <w:rPr>
                <w:rFonts w:ascii="Times New Roman" w:hAnsi="Times New Roman"/>
                <w:lang w:val="en-US"/>
              </w:rPr>
              <w:t>sks with elimination of errors.</w:t>
            </w:r>
            <w:proofErr w:type="gramEnd"/>
          </w:p>
        </w:tc>
      </w:tr>
      <w:tr w:rsidR="00743A13" w:rsidRPr="00743A13" w:rsidTr="00B71E8A">
        <w:tc>
          <w:tcPr>
            <w:tcW w:w="1134"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С</w:t>
            </w:r>
          </w:p>
        </w:tc>
        <w:tc>
          <w:tcPr>
            <w:tcW w:w="1179"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2,0</w:t>
            </w:r>
          </w:p>
        </w:tc>
        <w:tc>
          <w:tcPr>
            <w:tcW w:w="806"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65-69</w:t>
            </w:r>
          </w:p>
        </w:tc>
        <w:tc>
          <w:tcPr>
            <w:tcW w:w="953" w:type="dxa"/>
            <w:vMerge w:val="restart"/>
            <w:textDirection w:val="btLr"/>
            <w:vAlign w:val="center"/>
          </w:tcPr>
          <w:p w:rsidR="00743A13" w:rsidRPr="0094798B" w:rsidRDefault="00743A13" w:rsidP="00B71E8A">
            <w:pPr>
              <w:pStyle w:val="a5"/>
              <w:jc w:val="center"/>
              <w:rPr>
                <w:rFonts w:ascii="Times New Roman" w:hAnsi="Times New Roman"/>
                <w:bCs/>
              </w:rPr>
            </w:pPr>
            <w:proofErr w:type="spellStart"/>
            <w:r w:rsidRPr="0094798B">
              <w:rPr>
                <w:rStyle w:val="shorttext"/>
                <w:rFonts w:ascii="Times New Roman" w:hAnsi="Times New Roman"/>
              </w:rPr>
              <w:t>satisfactorily</w:t>
            </w:r>
            <w:proofErr w:type="spellEnd"/>
          </w:p>
        </w:tc>
        <w:tc>
          <w:tcPr>
            <w:tcW w:w="5993" w:type="dxa"/>
          </w:tcPr>
          <w:p w:rsidR="00743A13" w:rsidRPr="0094798B" w:rsidRDefault="00743A13" w:rsidP="00B71E8A">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743A13" w:rsidRPr="0094798B" w:rsidRDefault="00743A13" w:rsidP="00B71E8A">
            <w:pPr>
              <w:pStyle w:val="a5"/>
              <w:rPr>
                <w:rFonts w:ascii="Times New Roman" w:hAnsi="Times New Roman"/>
                <w:lang w:val="en-US"/>
              </w:rPr>
            </w:pPr>
            <w:proofErr w:type="gramStart"/>
            <w:r w:rsidRPr="0094798B">
              <w:rPr>
                <w:rFonts w:ascii="Times New Roman" w:hAnsi="Times New Roman"/>
                <w:lang w:val="en-US"/>
              </w:rPr>
              <w:t>- mastering of the main material;</w:t>
            </w:r>
            <w:r w:rsidRPr="0094798B">
              <w:rPr>
                <w:rFonts w:ascii="Times New Roman" w:hAnsi="Times New Roman"/>
                <w:lang w:val="en-US"/>
              </w:rPr>
              <w:br/>
              <w:t>- Inadequate understanding of formulations when answering all types of assignments;</w:t>
            </w:r>
            <w:r w:rsidRPr="0094798B">
              <w:rPr>
                <w:rFonts w:ascii="Times New Roman" w:hAnsi="Times New Roman"/>
                <w:lang w:val="en-US"/>
              </w:rPr>
              <w:br/>
              <w:t>- lack of consistency in the presentation of the material;</w:t>
            </w:r>
            <w:r w:rsidRPr="0094798B">
              <w:rPr>
                <w:rFonts w:ascii="Times New Roman" w:hAnsi="Times New Roman"/>
                <w:lang w:val="en-US"/>
              </w:rPr>
              <w:br/>
              <w:t>- difficulties in self-fulfillment of practical tasks;</w:t>
            </w:r>
            <w:r w:rsidRPr="0094798B">
              <w:rPr>
                <w:rFonts w:ascii="Times New Roman" w:hAnsi="Times New Roman"/>
                <w:lang w:val="en-US"/>
              </w:rPr>
              <w:br/>
              <w:t>- Possession of separate receptions at performance of tasks</w:t>
            </w:r>
            <w:r w:rsidRPr="0094798B">
              <w:rPr>
                <w:rFonts w:ascii="Times New Roman" w:hAnsi="Times New Roman"/>
                <w:lang w:val="en-US"/>
              </w:rPr>
              <w:br/>
              <w:t>- difficulty in using the literature recommended by the teacher;</w:t>
            </w:r>
            <w:r w:rsidRPr="0094798B">
              <w:rPr>
                <w:rFonts w:ascii="Times New Roman" w:hAnsi="Times New Roman"/>
                <w:lang w:val="en-US"/>
              </w:rPr>
              <w:br/>
              <w:t>- difficulties in generalizing the individual sections of the material studied;</w:t>
            </w:r>
            <w:r w:rsidRPr="0094798B">
              <w:rPr>
                <w:rFonts w:ascii="Times New Roman" w:hAnsi="Times New Roman"/>
                <w:lang w:val="en-US"/>
              </w:rPr>
              <w:br/>
              <w:t>- the ability to correct major mistakes made with the help of a teacher;</w:t>
            </w:r>
            <w:r w:rsidRPr="0094798B">
              <w:rPr>
                <w:rFonts w:ascii="Times New Roman" w:hAnsi="Times New Roman"/>
                <w:lang w:val="en-US"/>
              </w:rPr>
              <w:br/>
              <w:t>- execution of all types of tasks with elimination of errors.</w:t>
            </w:r>
            <w:proofErr w:type="gramEnd"/>
          </w:p>
        </w:tc>
      </w:tr>
      <w:tr w:rsidR="00743A13" w:rsidRPr="00743A13" w:rsidTr="00B71E8A">
        <w:tc>
          <w:tcPr>
            <w:tcW w:w="1134"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С-</w:t>
            </w:r>
          </w:p>
        </w:tc>
        <w:tc>
          <w:tcPr>
            <w:tcW w:w="1179"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1,67</w:t>
            </w:r>
          </w:p>
        </w:tc>
        <w:tc>
          <w:tcPr>
            <w:tcW w:w="806"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60-64</w:t>
            </w:r>
          </w:p>
        </w:tc>
        <w:tc>
          <w:tcPr>
            <w:tcW w:w="953" w:type="dxa"/>
            <w:vMerge/>
            <w:textDirection w:val="btLr"/>
            <w:vAlign w:val="center"/>
          </w:tcPr>
          <w:p w:rsidR="00743A13" w:rsidRPr="0094798B" w:rsidRDefault="00743A13" w:rsidP="00B71E8A">
            <w:pPr>
              <w:pStyle w:val="a5"/>
              <w:rPr>
                <w:rFonts w:ascii="Times New Roman" w:hAnsi="Times New Roman"/>
                <w:bCs/>
              </w:rPr>
            </w:pPr>
          </w:p>
        </w:tc>
        <w:tc>
          <w:tcPr>
            <w:tcW w:w="5993" w:type="dxa"/>
          </w:tcPr>
          <w:p w:rsidR="00743A13" w:rsidRPr="0094798B" w:rsidRDefault="00743A13" w:rsidP="00B71E8A">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743A13" w:rsidRPr="0094798B" w:rsidRDefault="00743A13" w:rsidP="00B71E8A">
            <w:pPr>
              <w:pStyle w:val="a5"/>
              <w:rPr>
                <w:rFonts w:ascii="Times New Roman" w:hAnsi="Times New Roman"/>
                <w:lang w:val="en-US"/>
              </w:rPr>
            </w:pPr>
            <w:proofErr w:type="gramStart"/>
            <w:r w:rsidRPr="0094798B">
              <w:rPr>
                <w:rFonts w:ascii="Times New Roman" w:hAnsi="Times New Roman"/>
                <w:lang w:val="en-US"/>
              </w:rPr>
              <w:t>- mastering of the main material;</w:t>
            </w:r>
            <w:r w:rsidRPr="0094798B">
              <w:rPr>
                <w:rFonts w:ascii="Times New Roman" w:hAnsi="Times New Roman"/>
                <w:lang w:val="en-US"/>
              </w:rPr>
              <w:br/>
              <w:t>- Inadequate understanding of formulations when answering all types of assignments;</w:t>
            </w:r>
            <w:r w:rsidRPr="0094798B">
              <w:rPr>
                <w:rFonts w:ascii="Times New Roman" w:hAnsi="Times New Roman"/>
                <w:lang w:val="en-US"/>
              </w:rPr>
              <w:br/>
              <w:t>- lack of consistency in the presentation of the material;</w:t>
            </w:r>
            <w:r w:rsidRPr="0094798B">
              <w:rPr>
                <w:rFonts w:ascii="Times New Roman" w:hAnsi="Times New Roman"/>
                <w:lang w:val="en-US"/>
              </w:rPr>
              <w:br/>
              <w:t>- significant difficulties in the independent implementation of practical tasks;</w:t>
            </w:r>
            <w:r w:rsidRPr="0094798B">
              <w:rPr>
                <w:rFonts w:ascii="Times New Roman" w:hAnsi="Times New Roman"/>
                <w:lang w:val="en-US"/>
              </w:rPr>
              <w:br/>
              <w:t>- Inadequate possession of individual methods in the performance of assignments</w:t>
            </w:r>
            <w:r w:rsidRPr="0094798B">
              <w:rPr>
                <w:rFonts w:ascii="Times New Roman" w:hAnsi="Times New Roman"/>
                <w:lang w:val="en-US"/>
              </w:rPr>
              <w:br/>
              <w:t>- significant difficulties in using the literature recommended by the teacher;</w:t>
            </w:r>
            <w:r w:rsidRPr="0094798B">
              <w:rPr>
                <w:rFonts w:ascii="Times New Roman" w:hAnsi="Times New Roman"/>
                <w:lang w:val="en-US"/>
              </w:rPr>
              <w:br/>
              <w:t>- significant difficulties in the generalization of individual sections of the material studied;</w:t>
            </w:r>
            <w:r w:rsidRPr="0094798B">
              <w:rPr>
                <w:rFonts w:ascii="Times New Roman" w:hAnsi="Times New Roman"/>
                <w:lang w:val="en-US"/>
              </w:rPr>
              <w:br/>
              <w:t>- the ability to correct major mistakes made with the help of a teacher;</w:t>
            </w:r>
            <w:r w:rsidRPr="0094798B">
              <w:rPr>
                <w:rFonts w:ascii="Times New Roman" w:hAnsi="Times New Roman"/>
                <w:lang w:val="en-US"/>
              </w:rPr>
              <w:br/>
              <w:t>- execution of all types of tasks with elimination of errors.</w:t>
            </w:r>
            <w:proofErr w:type="gramEnd"/>
          </w:p>
        </w:tc>
      </w:tr>
      <w:tr w:rsidR="00743A13" w:rsidRPr="00743A13" w:rsidTr="00B71E8A">
        <w:tc>
          <w:tcPr>
            <w:tcW w:w="1134"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lang w:val="en-US"/>
              </w:rPr>
              <w:t>D</w:t>
            </w:r>
            <w:r w:rsidRPr="0094798B">
              <w:rPr>
                <w:rFonts w:ascii="Times New Roman" w:hAnsi="Times New Roman"/>
                <w:bCs/>
              </w:rPr>
              <w:t>+</w:t>
            </w:r>
          </w:p>
        </w:tc>
        <w:tc>
          <w:tcPr>
            <w:tcW w:w="1179"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1,33</w:t>
            </w:r>
          </w:p>
        </w:tc>
        <w:tc>
          <w:tcPr>
            <w:tcW w:w="806"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55-59</w:t>
            </w:r>
          </w:p>
        </w:tc>
        <w:tc>
          <w:tcPr>
            <w:tcW w:w="953" w:type="dxa"/>
            <w:vMerge/>
            <w:textDirection w:val="btLr"/>
            <w:vAlign w:val="center"/>
          </w:tcPr>
          <w:p w:rsidR="00743A13" w:rsidRPr="0094798B" w:rsidRDefault="00743A13" w:rsidP="00B71E8A">
            <w:pPr>
              <w:pStyle w:val="a5"/>
              <w:rPr>
                <w:rFonts w:ascii="Times New Roman" w:hAnsi="Times New Roman"/>
                <w:bCs/>
              </w:rPr>
            </w:pPr>
          </w:p>
        </w:tc>
        <w:tc>
          <w:tcPr>
            <w:tcW w:w="5993" w:type="dxa"/>
          </w:tcPr>
          <w:p w:rsidR="00743A13" w:rsidRPr="0094798B" w:rsidRDefault="00743A13" w:rsidP="00B71E8A">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743A13" w:rsidRPr="0094798B" w:rsidRDefault="00743A13" w:rsidP="00B71E8A">
            <w:pPr>
              <w:pStyle w:val="a5"/>
              <w:rPr>
                <w:rFonts w:ascii="Times New Roman" w:hAnsi="Times New Roman"/>
                <w:lang w:val="en-US"/>
              </w:rPr>
            </w:pPr>
            <w:proofErr w:type="gramStart"/>
            <w:r w:rsidRPr="0094798B">
              <w:rPr>
                <w:rFonts w:ascii="Times New Roman" w:hAnsi="Times New Roman"/>
                <w:lang w:val="en-US"/>
              </w:rPr>
              <w:lastRenderedPageBreak/>
              <w:t>- mastering of separate sections of the main material;</w:t>
            </w:r>
            <w:r w:rsidRPr="0094798B">
              <w:rPr>
                <w:rFonts w:ascii="Times New Roman" w:hAnsi="Times New Roman"/>
                <w:lang w:val="en-US"/>
              </w:rPr>
              <w:br/>
              <w:t>- lack of consistency in the presentation of the material;</w:t>
            </w:r>
            <w:r w:rsidRPr="0094798B">
              <w:rPr>
                <w:rFonts w:ascii="Times New Roman" w:hAnsi="Times New Roman"/>
                <w:lang w:val="en-US"/>
              </w:rPr>
              <w:br/>
              <w:t>- significant difficulties in the independent implementation of practical tasks;</w:t>
            </w:r>
            <w:r w:rsidRPr="0094798B">
              <w:rPr>
                <w:rFonts w:ascii="Times New Roman" w:hAnsi="Times New Roman"/>
                <w:lang w:val="en-US"/>
              </w:rPr>
              <w:br/>
              <w:t>- significant difficulties in the application of individual methods of performing tasks;</w:t>
            </w:r>
            <w:r w:rsidRPr="0094798B">
              <w:rPr>
                <w:rFonts w:ascii="Times New Roman" w:hAnsi="Times New Roman"/>
                <w:lang w:val="en-US"/>
              </w:rPr>
              <w:br/>
              <w:t>- significant difficulties in using the literature recommended by the teacher;</w:t>
            </w:r>
            <w:r w:rsidRPr="0094798B">
              <w:rPr>
                <w:rFonts w:ascii="Times New Roman" w:hAnsi="Times New Roman"/>
                <w:lang w:val="en-US"/>
              </w:rPr>
              <w:br/>
              <w:t>- significant difficulties in the generalization of individual sections of the material studied;</w:t>
            </w:r>
            <w:r w:rsidRPr="0094798B">
              <w:rPr>
                <w:rFonts w:ascii="Times New Roman" w:hAnsi="Times New Roman"/>
                <w:lang w:val="en-US"/>
              </w:rPr>
              <w:br/>
              <w:t>- difficulties in correcting the mistakes made by the teacher;</w:t>
            </w:r>
            <w:r w:rsidRPr="0094798B">
              <w:rPr>
                <w:rFonts w:ascii="Times New Roman" w:hAnsi="Times New Roman"/>
                <w:lang w:val="en-US"/>
              </w:rPr>
              <w:br/>
              <w:t>- untimely execution of all types of tasks with elimination of errors.</w:t>
            </w:r>
            <w:proofErr w:type="gramEnd"/>
          </w:p>
        </w:tc>
      </w:tr>
      <w:tr w:rsidR="00743A13" w:rsidRPr="00743A13" w:rsidTr="00B71E8A">
        <w:tc>
          <w:tcPr>
            <w:tcW w:w="1134" w:type="dxa"/>
            <w:vAlign w:val="center"/>
          </w:tcPr>
          <w:p w:rsidR="00743A13" w:rsidRPr="0094798B" w:rsidRDefault="00743A13" w:rsidP="00B71E8A">
            <w:pPr>
              <w:pStyle w:val="a5"/>
              <w:rPr>
                <w:rFonts w:ascii="Times New Roman" w:hAnsi="Times New Roman"/>
                <w:bCs/>
                <w:lang w:val="en-US"/>
              </w:rPr>
            </w:pPr>
            <w:r w:rsidRPr="0094798B">
              <w:rPr>
                <w:rFonts w:ascii="Times New Roman" w:hAnsi="Times New Roman"/>
                <w:bCs/>
                <w:lang w:val="en-US"/>
              </w:rPr>
              <w:lastRenderedPageBreak/>
              <w:t>D-</w:t>
            </w:r>
          </w:p>
        </w:tc>
        <w:tc>
          <w:tcPr>
            <w:tcW w:w="1179"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1,0</w:t>
            </w:r>
          </w:p>
        </w:tc>
        <w:tc>
          <w:tcPr>
            <w:tcW w:w="806"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50-54</w:t>
            </w:r>
          </w:p>
        </w:tc>
        <w:tc>
          <w:tcPr>
            <w:tcW w:w="953" w:type="dxa"/>
            <w:vMerge/>
            <w:textDirection w:val="btLr"/>
            <w:vAlign w:val="center"/>
          </w:tcPr>
          <w:p w:rsidR="00743A13" w:rsidRPr="0094798B" w:rsidRDefault="00743A13" w:rsidP="00B71E8A">
            <w:pPr>
              <w:pStyle w:val="a5"/>
              <w:rPr>
                <w:rFonts w:ascii="Times New Roman" w:hAnsi="Times New Roman"/>
                <w:bCs/>
              </w:rPr>
            </w:pPr>
          </w:p>
        </w:tc>
        <w:tc>
          <w:tcPr>
            <w:tcW w:w="5993" w:type="dxa"/>
          </w:tcPr>
          <w:p w:rsidR="00743A13" w:rsidRPr="0094798B" w:rsidRDefault="00743A13" w:rsidP="00B71E8A">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743A13" w:rsidRPr="0094798B" w:rsidRDefault="00743A13" w:rsidP="00B71E8A">
            <w:pPr>
              <w:pStyle w:val="a5"/>
              <w:rPr>
                <w:rFonts w:ascii="Times New Roman" w:hAnsi="Times New Roman"/>
                <w:lang w:val="en-US"/>
              </w:rPr>
            </w:pPr>
            <w:proofErr w:type="gramStart"/>
            <w:r w:rsidRPr="0094798B">
              <w:rPr>
                <w:rFonts w:ascii="Times New Roman" w:hAnsi="Times New Roman"/>
                <w:lang w:val="en-US"/>
              </w:rPr>
              <w:t>- difficulties in mastering individual sections of the main material;</w:t>
            </w:r>
            <w:r w:rsidRPr="0094798B">
              <w:rPr>
                <w:rFonts w:ascii="Times New Roman" w:hAnsi="Times New Roman"/>
                <w:lang w:val="en-US"/>
              </w:rPr>
              <w:br/>
              <w:t>- misunderstanding of formulations when answering all types of assignments;</w:t>
            </w:r>
            <w:r w:rsidRPr="0094798B">
              <w:rPr>
                <w:rFonts w:ascii="Times New Roman" w:hAnsi="Times New Roman"/>
                <w:lang w:val="en-US"/>
              </w:rPr>
              <w:br/>
              <w:t>- lack of consistency in the presentation of the material;</w:t>
            </w:r>
            <w:r w:rsidRPr="0094798B">
              <w:rPr>
                <w:rFonts w:ascii="Times New Roman" w:hAnsi="Times New Roman"/>
                <w:lang w:val="en-US"/>
              </w:rPr>
              <w:br/>
              <w:t>- significant difficulties in the independent implementation of practical tasks;</w:t>
            </w:r>
            <w:r w:rsidRPr="0094798B">
              <w:rPr>
                <w:rFonts w:ascii="Times New Roman" w:hAnsi="Times New Roman"/>
                <w:lang w:val="en-US"/>
              </w:rPr>
              <w:br/>
              <w:t>- Inability to apply individual methods of performing tasks;</w:t>
            </w:r>
            <w:r w:rsidRPr="0094798B">
              <w:rPr>
                <w:rFonts w:ascii="Times New Roman" w:hAnsi="Times New Roman"/>
                <w:lang w:val="en-US"/>
              </w:rPr>
              <w:br/>
              <w:t>- significant difficulties in using the literature recommended by the teacher;</w:t>
            </w:r>
            <w:r w:rsidRPr="0094798B">
              <w:rPr>
                <w:rFonts w:ascii="Times New Roman" w:hAnsi="Times New Roman"/>
                <w:lang w:val="en-US"/>
              </w:rPr>
              <w:br/>
              <w:t>- Inability to generalize the individual sections of the material studied;</w:t>
            </w:r>
            <w:r w:rsidRPr="0094798B">
              <w:rPr>
                <w:rFonts w:ascii="Times New Roman" w:hAnsi="Times New Roman"/>
                <w:lang w:val="en-US"/>
              </w:rPr>
              <w:br/>
              <w:t>- significant difficulties in correcting the mistakes committed by the teacher;</w:t>
            </w:r>
            <w:r w:rsidRPr="0094798B">
              <w:rPr>
                <w:rFonts w:ascii="Times New Roman" w:hAnsi="Times New Roman"/>
                <w:lang w:val="en-US"/>
              </w:rPr>
              <w:br/>
              <w:t>- untimely execution of all types of tasks with elimination of errors.</w:t>
            </w:r>
            <w:proofErr w:type="gramEnd"/>
          </w:p>
        </w:tc>
      </w:tr>
      <w:tr w:rsidR="00743A13" w:rsidRPr="00957123" w:rsidTr="00B71E8A">
        <w:tc>
          <w:tcPr>
            <w:tcW w:w="1134" w:type="dxa"/>
            <w:vMerge w:val="restart"/>
            <w:vAlign w:val="center"/>
          </w:tcPr>
          <w:p w:rsidR="00743A13" w:rsidRPr="0094798B" w:rsidRDefault="00743A13" w:rsidP="00B71E8A">
            <w:pPr>
              <w:pStyle w:val="a5"/>
              <w:rPr>
                <w:rFonts w:ascii="Times New Roman" w:hAnsi="Times New Roman"/>
                <w:bCs/>
                <w:lang w:val="en-US"/>
              </w:rPr>
            </w:pPr>
            <w:r w:rsidRPr="0094798B">
              <w:rPr>
                <w:rFonts w:ascii="Times New Roman" w:hAnsi="Times New Roman"/>
                <w:bCs/>
                <w:lang w:val="en-US"/>
              </w:rPr>
              <w:t>FX</w:t>
            </w:r>
          </w:p>
        </w:tc>
        <w:tc>
          <w:tcPr>
            <w:tcW w:w="1179" w:type="dxa"/>
            <w:vMerge w:val="restart"/>
            <w:vAlign w:val="center"/>
          </w:tcPr>
          <w:p w:rsidR="00743A13" w:rsidRPr="0094798B" w:rsidRDefault="00743A13" w:rsidP="00B71E8A">
            <w:pPr>
              <w:pStyle w:val="a5"/>
              <w:rPr>
                <w:rFonts w:ascii="Times New Roman" w:hAnsi="Times New Roman"/>
                <w:bCs/>
              </w:rPr>
            </w:pPr>
            <w:r w:rsidRPr="0094798B">
              <w:rPr>
                <w:rFonts w:ascii="Times New Roman" w:hAnsi="Times New Roman"/>
                <w:bCs/>
                <w:lang w:val="en-US"/>
              </w:rPr>
              <w:t>0,5</w:t>
            </w:r>
          </w:p>
        </w:tc>
        <w:tc>
          <w:tcPr>
            <w:tcW w:w="806" w:type="dxa"/>
            <w:vMerge w:val="restart"/>
            <w:vAlign w:val="center"/>
          </w:tcPr>
          <w:p w:rsidR="00743A13" w:rsidRPr="0094798B" w:rsidRDefault="00743A13" w:rsidP="00B71E8A">
            <w:pPr>
              <w:pStyle w:val="a5"/>
              <w:rPr>
                <w:rFonts w:ascii="Times New Roman" w:hAnsi="Times New Roman"/>
                <w:bCs/>
              </w:rPr>
            </w:pPr>
            <w:r w:rsidRPr="0094798B">
              <w:rPr>
                <w:rFonts w:ascii="Times New Roman" w:hAnsi="Times New Roman"/>
                <w:bCs/>
                <w:lang w:val="en-US"/>
              </w:rPr>
              <w:t>25-49</w:t>
            </w:r>
          </w:p>
        </w:tc>
        <w:tc>
          <w:tcPr>
            <w:tcW w:w="953" w:type="dxa"/>
            <w:vMerge w:val="restart"/>
            <w:textDirection w:val="btLr"/>
            <w:vAlign w:val="center"/>
          </w:tcPr>
          <w:p w:rsidR="00743A13" w:rsidRPr="0094798B" w:rsidRDefault="00743A13" w:rsidP="00B71E8A">
            <w:pPr>
              <w:pStyle w:val="a5"/>
              <w:jc w:val="center"/>
              <w:rPr>
                <w:rFonts w:ascii="Times New Roman" w:hAnsi="Times New Roman"/>
                <w:bCs/>
              </w:rPr>
            </w:pPr>
            <w:proofErr w:type="spellStart"/>
            <w:r w:rsidRPr="0094798B">
              <w:rPr>
                <w:rStyle w:val="shorttext"/>
                <w:rFonts w:ascii="Times New Roman" w:hAnsi="Times New Roman"/>
              </w:rPr>
              <w:t>unsatisfactory</w:t>
            </w:r>
            <w:proofErr w:type="spellEnd"/>
          </w:p>
        </w:tc>
        <w:tc>
          <w:tcPr>
            <w:tcW w:w="5993" w:type="dxa"/>
          </w:tcPr>
          <w:p w:rsidR="00743A13" w:rsidRPr="0094798B" w:rsidRDefault="00743A13" w:rsidP="00B71E8A">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743A13" w:rsidRPr="0094798B" w:rsidRDefault="00743A13" w:rsidP="00B71E8A">
            <w:pPr>
              <w:pStyle w:val="a5"/>
              <w:rPr>
                <w:rStyle w:val="shorttext"/>
                <w:rFonts w:ascii="Times New Roman" w:hAnsi="Times New Roman"/>
                <w:lang w:val="en-US"/>
              </w:rPr>
            </w:pPr>
            <w:r w:rsidRPr="0094798B">
              <w:rPr>
                <w:rStyle w:val="tlid-translation"/>
                <w:rFonts w:ascii="Times New Roman" w:hAnsi="Times New Roman"/>
                <w:lang w:val="en-US"/>
              </w:rPr>
              <w:t xml:space="preserve">- </w:t>
            </w:r>
            <w:proofErr w:type="gramStart"/>
            <w:r w:rsidRPr="0094798B">
              <w:rPr>
                <w:rStyle w:val="tlid-translation"/>
                <w:rFonts w:ascii="Times New Roman" w:hAnsi="Times New Roman"/>
                <w:lang w:val="en-US"/>
              </w:rPr>
              <w:t>lack</w:t>
            </w:r>
            <w:proofErr w:type="gramEnd"/>
            <w:r w:rsidRPr="0094798B">
              <w:rPr>
                <w:rStyle w:val="tlid-translation"/>
                <w:rFonts w:ascii="Times New Roman" w:hAnsi="Times New Roman"/>
                <w:lang w:val="en-US"/>
              </w:rPr>
              <w:t xml:space="preserve"> of understanding of the wording in the answers for all types of tasks;</w:t>
            </w:r>
            <w:r w:rsidRPr="0094798B">
              <w:rPr>
                <w:rFonts w:ascii="Times New Roman" w:hAnsi="Times New Roman"/>
                <w:lang w:val="en-US"/>
              </w:rPr>
              <w:br/>
            </w:r>
            <w:r w:rsidRPr="0094798B">
              <w:rPr>
                <w:rStyle w:val="tlid-translation"/>
                <w:rFonts w:ascii="Times New Roman" w:hAnsi="Times New Roman"/>
                <w:lang w:val="en-US"/>
              </w:rPr>
              <w:t>- inability to use individual methods of performing tasks;</w:t>
            </w:r>
            <w:r w:rsidRPr="0094798B">
              <w:rPr>
                <w:rFonts w:ascii="Times New Roman" w:hAnsi="Times New Roman"/>
                <w:lang w:val="en-US"/>
              </w:rPr>
              <w:br/>
            </w:r>
            <w:r w:rsidRPr="0094798B">
              <w:rPr>
                <w:rStyle w:val="tlid-translation"/>
                <w:rFonts w:ascii="Times New Roman" w:hAnsi="Times New Roman"/>
                <w:lang w:val="en-US"/>
              </w:rPr>
              <w:t>- late performance of all types of tasks with the elimination of errors.</w:t>
            </w:r>
          </w:p>
        </w:tc>
      </w:tr>
      <w:tr w:rsidR="00743A13" w:rsidRPr="00743A13" w:rsidTr="00B71E8A">
        <w:trPr>
          <w:trHeight w:val="253"/>
        </w:trPr>
        <w:tc>
          <w:tcPr>
            <w:tcW w:w="1134" w:type="dxa"/>
            <w:vMerge/>
            <w:vAlign w:val="center"/>
          </w:tcPr>
          <w:p w:rsidR="00743A13" w:rsidRPr="0094798B" w:rsidRDefault="00743A13" w:rsidP="00B71E8A">
            <w:pPr>
              <w:pStyle w:val="a5"/>
              <w:rPr>
                <w:rFonts w:ascii="Times New Roman" w:hAnsi="Times New Roman"/>
                <w:bCs/>
                <w:lang w:val="en-US"/>
              </w:rPr>
            </w:pPr>
          </w:p>
        </w:tc>
        <w:tc>
          <w:tcPr>
            <w:tcW w:w="1179" w:type="dxa"/>
            <w:vMerge/>
            <w:vAlign w:val="center"/>
          </w:tcPr>
          <w:p w:rsidR="00743A13" w:rsidRPr="0094798B" w:rsidRDefault="00743A13" w:rsidP="00B71E8A">
            <w:pPr>
              <w:pStyle w:val="a5"/>
              <w:rPr>
                <w:rFonts w:ascii="Times New Roman" w:hAnsi="Times New Roman"/>
                <w:bCs/>
                <w:lang w:val="en-US"/>
              </w:rPr>
            </w:pPr>
          </w:p>
        </w:tc>
        <w:tc>
          <w:tcPr>
            <w:tcW w:w="806" w:type="dxa"/>
            <w:vMerge/>
            <w:vAlign w:val="center"/>
          </w:tcPr>
          <w:p w:rsidR="00743A13" w:rsidRPr="0094798B" w:rsidRDefault="00743A13" w:rsidP="00B71E8A">
            <w:pPr>
              <w:pStyle w:val="a5"/>
              <w:rPr>
                <w:rFonts w:ascii="Times New Roman" w:hAnsi="Times New Roman"/>
                <w:bCs/>
                <w:lang w:val="en-US"/>
              </w:rPr>
            </w:pPr>
          </w:p>
        </w:tc>
        <w:tc>
          <w:tcPr>
            <w:tcW w:w="953" w:type="dxa"/>
            <w:vMerge/>
            <w:textDirection w:val="btLr"/>
            <w:vAlign w:val="center"/>
          </w:tcPr>
          <w:p w:rsidR="00743A13" w:rsidRPr="0094798B" w:rsidRDefault="00743A13" w:rsidP="00B71E8A">
            <w:pPr>
              <w:pStyle w:val="a5"/>
              <w:jc w:val="center"/>
              <w:rPr>
                <w:rFonts w:ascii="Times New Roman" w:hAnsi="Times New Roman"/>
                <w:bCs/>
                <w:lang w:val="en-US"/>
              </w:rPr>
            </w:pPr>
          </w:p>
        </w:tc>
        <w:tc>
          <w:tcPr>
            <w:tcW w:w="5993" w:type="dxa"/>
            <w:vMerge w:val="restart"/>
          </w:tcPr>
          <w:p w:rsidR="00743A13" w:rsidRPr="0094798B" w:rsidRDefault="00743A13" w:rsidP="00B71E8A">
            <w:pPr>
              <w:pStyle w:val="a5"/>
              <w:rPr>
                <w:rFonts w:ascii="Times New Roman" w:hAnsi="Times New Roman"/>
                <w:lang w:val="en-US"/>
              </w:rPr>
            </w:pPr>
            <w:r w:rsidRPr="0094798B">
              <w:rPr>
                <w:rStyle w:val="shorttext"/>
                <w:rFonts w:ascii="Times New Roman" w:hAnsi="Times New Roman"/>
                <w:lang w:val="en-US"/>
              </w:rPr>
              <w:t>The student demonstrates</w:t>
            </w:r>
            <w:r w:rsidRPr="0094798B">
              <w:rPr>
                <w:rFonts w:ascii="Times New Roman" w:hAnsi="Times New Roman"/>
                <w:lang w:val="en-US"/>
              </w:rPr>
              <w:t>:</w:t>
            </w:r>
          </w:p>
          <w:p w:rsidR="00743A13" w:rsidRPr="0094798B" w:rsidRDefault="00743A13" w:rsidP="00B71E8A">
            <w:pPr>
              <w:pStyle w:val="a5"/>
              <w:rPr>
                <w:rStyle w:val="shorttext"/>
                <w:rFonts w:ascii="Times New Roman" w:hAnsi="Times New Roman"/>
                <w:lang w:val="en-US"/>
              </w:rPr>
            </w:pPr>
            <w:r w:rsidRPr="0094798B">
              <w:rPr>
                <w:rStyle w:val="tlid-translation"/>
                <w:rFonts w:ascii="Times New Roman" w:hAnsi="Times New Roman"/>
                <w:lang w:val="en-US"/>
              </w:rPr>
              <w:t>- ignorance of program material,</w:t>
            </w:r>
            <w:r w:rsidRPr="0094798B">
              <w:rPr>
                <w:rFonts w:ascii="Times New Roman" w:hAnsi="Times New Roman"/>
                <w:lang w:val="en-US"/>
              </w:rPr>
              <w:br/>
            </w:r>
            <w:r w:rsidRPr="0094798B">
              <w:rPr>
                <w:rStyle w:val="tlid-translation"/>
                <w:rFonts w:ascii="Times New Roman" w:hAnsi="Times New Roman"/>
                <w:lang w:val="en-US"/>
              </w:rPr>
              <w:t>- at performance of all types of tasks gross errors are allowed;</w:t>
            </w:r>
            <w:r w:rsidRPr="0094798B">
              <w:rPr>
                <w:rFonts w:ascii="Times New Roman" w:hAnsi="Times New Roman"/>
                <w:lang w:val="en-US"/>
              </w:rPr>
              <w:br/>
            </w:r>
            <w:r w:rsidRPr="0094798B">
              <w:rPr>
                <w:rStyle w:val="tlid-translation"/>
                <w:rFonts w:ascii="Times New Roman" w:hAnsi="Times New Roman"/>
                <w:lang w:val="en-US"/>
              </w:rPr>
              <w:t>- lack of skills in the use of individual techniques for performing tasks;</w:t>
            </w:r>
            <w:r w:rsidRPr="0094798B">
              <w:rPr>
                <w:rFonts w:ascii="Times New Roman" w:hAnsi="Times New Roman"/>
                <w:lang w:val="en-US"/>
              </w:rPr>
              <w:br/>
            </w:r>
            <w:r w:rsidRPr="0094798B">
              <w:rPr>
                <w:rStyle w:val="tlid-translation"/>
                <w:rFonts w:ascii="Times New Roman" w:hAnsi="Times New Roman"/>
                <w:lang w:val="en-US"/>
              </w:rPr>
              <w:t>- Failure to comply with the tasks provided by the forms of current, intermediate and final control.</w:t>
            </w:r>
          </w:p>
        </w:tc>
      </w:tr>
      <w:tr w:rsidR="00743A13" w:rsidRPr="0094798B" w:rsidTr="00B71E8A">
        <w:trPr>
          <w:cantSplit/>
          <w:trHeight w:val="1587"/>
        </w:trPr>
        <w:tc>
          <w:tcPr>
            <w:tcW w:w="1134"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lang w:val="en-US"/>
              </w:rPr>
              <w:t>F</w:t>
            </w:r>
          </w:p>
        </w:tc>
        <w:tc>
          <w:tcPr>
            <w:tcW w:w="1179" w:type="dxa"/>
            <w:vAlign w:val="center"/>
          </w:tcPr>
          <w:p w:rsidR="00743A13" w:rsidRPr="0094798B" w:rsidRDefault="00743A13" w:rsidP="00B71E8A">
            <w:pPr>
              <w:pStyle w:val="a5"/>
              <w:rPr>
                <w:rFonts w:ascii="Times New Roman" w:hAnsi="Times New Roman"/>
                <w:bCs/>
              </w:rPr>
            </w:pPr>
            <w:r w:rsidRPr="0094798B">
              <w:rPr>
                <w:rFonts w:ascii="Times New Roman" w:hAnsi="Times New Roman"/>
                <w:bCs/>
              </w:rPr>
              <w:t>0</w:t>
            </w:r>
          </w:p>
        </w:tc>
        <w:tc>
          <w:tcPr>
            <w:tcW w:w="806" w:type="dxa"/>
            <w:vAlign w:val="center"/>
          </w:tcPr>
          <w:p w:rsidR="00743A13" w:rsidRPr="0094798B" w:rsidRDefault="00743A13" w:rsidP="00B71E8A">
            <w:pPr>
              <w:pStyle w:val="a5"/>
              <w:rPr>
                <w:rFonts w:ascii="Times New Roman" w:hAnsi="Times New Roman"/>
                <w:bCs/>
                <w:lang w:val="en-US"/>
              </w:rPr>
            </w:pPr>
            <w:r w:rsidRPr="0094798B">
              <w:rPr>
                <w:rFonts w:ascii="Times New Roman" w:hAnsi="Times New Roman"/>
                <w:bCs/>
              </w:rPr>
              <w:t>0-</w:t>
            </w:r>
            <w:r w:rsidRPr="0094798B">
              <w:rPr>
                <w:rFonts w:ascii="Times New Roman" w:hAnsi="Times New Roman"/>
                <w:bCs/>
                <w:lang w:val="en-US"/>
              </w:rPr>
              <w:t>24</w:t>
            </w:r>
          </w:p>
        </w:tc>
        <w:tc>
          <w:tcPr>
            <w:tcW w:w="953" w:type="dxa"/>
            <w:vMerge/>
            <w:textDirection w:val="btLr"/>
            <w:vAlign w:val="center"/>
          </w:tcPr>
          <w:p w:rsidR="00743A13" w:rsidRPr="0094798B" w:rsidRDefault="00743A13" w:rsidP="00B71E8A">
            <w:pPr>
              <w:pStyle w:val="a5"/>
              <w:jc w:val="center"/>
              <w:rPr>
                <w:rFonts w:ascii="Times New Roman" w:hAnsi="Times New Roman"/>
                <w:bCs/>
              </w:rPr>
            </w:pPr>
          </w:p>
        </w:tc>
        <w:tc>
          <w:tcPr>
            <w:tcW w:w="5993" w:type="dxa"/>
            <w:vMerge/>
          </w:tcPr>
          <w:p w:rsidR="00743A13" w:rsidRPr="0094798B" w:rsidRDefault="00743A13" w:rsidP="00B71E8A">
            <w:pPr>
              <w:pStyle w:val="a5"/>
              <w:rPr>
                <w:rFonts w:ascii="Times New Roman" w:hAnsi="Times New Roman"/>
                <w:lang w:val="en-US"/>
              </w:rPr>
            </w:pPr>
          </w:p>
        </w:tc>
      </w:tr>
    </w:tbl>
    <w:p w:rsidR="008C471A" w:rsidRDefault="008C471A" w:rsidP="003B7394">
      <w:pPr>
        <w:shd w:val="clear" w:color="auto" w:fill="FFFFFF"/>
        <w:ind w:left="4130" w:right="2304" w:hanging="4130"/>
        <w:jc w:val="center"/>
        <w:rPr>
          <w:b/>
          <w:sz w:val="28"/>
          <w:szCs w:val="28"/>
          <w:lang w:val="en-US"/>
        </w:rPr>
      </w:pPr>
    </w:p>
    <w:p w:rsidR="00B2339F" w:rsidRDefault="00B2339F" w:rsidP="003B7394">
      <w:pPr>
        <w:shd w:val="clear" w:color="auto" w:fill="FFFFFF"/>
        <w:ind w:left="4130" w:right="2304" w:hanging="4130"/>
        <w:jc w:val="center"/>
        <w:rPr>
          <w:b/>
          <w:sz w:val="28"/>
          <w:szCs w:val="28"/>
          <w:lang w:val="en-US"/>
        </w:rPr>
      </w:pPr>
    </w:p>
    <w:p w:rsidR="00B2339F" w:rsidRDefault="00B2339F" w:rsidP="003B7394">
      <w:pPr>
        <w:shd w:val="clear" w:color="auto" w:fill="FFFFFF"/>
        <w:ind w:left="4130" w:right="2304" w:hanging="4130"/>
        <w:jc w:val="center"/>
        <w:rPr>
          <w:b/>
          <w:sz w:val="28"/>
          <w:szCs w:val="28"/>
          <w:lang w:val="en-US"/>
        </w:rPr>
      </w:pPr>
    </w:p>
    <w:p w:rsidR="00743A13" w:rsidRDefault="00743A13" w:rsidP="003B7394">
      <w:pPr>
        <w:shd w:val="clear" w:color="auto" w:fill="FFFFFF"/>
        <w:ind w:left="4130" w:right="2304" w:hanging="4130"/>
        <w:jc w:val="center"/>
        <w:rPr>
          <w:b/>
          <w:sz w:val="28"/>
          <w:szCs w:val="28"/>
          <w:lang w:val="en-US"/>
        </w:rPr>
      </w:pPr>
    </w:p>
    <w:p w:rsidR="00743A13" w:rsidRDefault="00743A13" w:rsidP="003B7394">
      <w:pPr>
        <w:shd w:val="clear" w:color="auto" w:fill="FFFFFF"/>
        <w:ind w:left="4130" w:right="2304" w:hanging="4130"/>
        <w:jc w:val="center"/>
        <w:rPr>
          <w:b/>
          <w:sz w:val="28"/>
          <w:szCs w:val="28"/>
          <w:lang w:val="en-US"/>
        </w:rPr>
      </w:pPr>
    </w:p>
    <w:p w:rsidR="00743A13" w:rsidRDefault="00743A13" w:rsidP="003B7394">
      <w:pPr>
        <w:shd w:val="clear" w:color="auto" w:fill="FFFFFF"/>
        <w:ind w:left="4130" w:right="2304" w:hanging="4130"/>
        <w:jc w:val="center"/>
        <w:rPr>
          <w:b/>
          <w:sz w:val="28"/>
          <w:szCs w:val="28"/>
          <w:lang w:val="en-US"/>
        </w:rPr>
      </w:pPr>
    </w:p>
    <w:p w:rsidR="00743A13" w:rsidRDefault="00743A13" w:rsidP="003B7394">
      <w:pPr>
        <w:shd w:val="clear" w:color="auto" w:fill="FFFFFF"/>
        <w:ind w:left="4130" w:right="2304" w:hanging="4130"/>
        <w:jc w:val="center"/>
        <w:rPr>
          <w:b/>
          <w:sz w:val="28"/>
          <w:szCs w:val="28"/>
          <w:lang w:val="en-US"/>
        </w:rPr>
      </w:pPr>
    </w:p>
    <w:p w:rsidR="00743A13" w:rsidRDefault="00743A13" w:rsidP="003B7394">
      <w:pPr>
        <w:shd w:val="clear" w:color="auto" w:fill="FFFFFF"/>
        <w:ind w:left="4130" w:right="2304" w:hanging="4130"/>
        <w:jc w:val="center"/>
        <w:rPr>
          <w:b/>
          <w:sz w:val="28"/>
          <w:szCs w:val="28"/>
          <w:lang w:val="en-US"/>
        </w:rPr>
      </w:pPr>
    </w:p>
    <w:p w:rsidR="00743A13" w:rsidRDefault="00743A13" w:rsidP="003B7394">
      <w:pPr>
        <w:shd w:val="clear" w:color="auto" w:fill="FFFFFF"/>
        <w:ind w:left="4130" w:right="2304" w:hanging="4130"/>
        <w:jc w:val="center"/>
        <w:rPr>
          <w:b/>
          <w:sz w:val="28"/>
          <w:szCs w:val="28"/>
          <w:lang w:val="en-US"/>
        </w:rPr>
      </w:pPr>
    </w:p>
    <w:p w:rsidR="00B2339F" w:rsidRDefault="00B2339F" w:rsidP="003B7394">
      <w:pPr>
        <w:shd w:val="clear" w:color="auto" w:fill="FFFFFF"/>
        <w:ind w:left="4130" w:right="2304" w:hanging="4130"/>
        <w:jc w:val="center"/>
        <w:rPr>
          <w:b/>
          <w:sz w:val="28"/>
          <w:szCs w:val="28"/>
          <w:lang w:val="en-US"/>
        </w:rPr>
      </w:pPr>
    </w:p>
    <w:p w:rsidR="003B7394" w:rsidRDefault="003B7394" w:rsidP="003B7394">
      <w:pPr>
        <w:shd w:val="clear" w:color="auto" w:fill="FFFFFF"/>
        <w:ind w:left="4130" w:right="2304" w:hanging="4130"/>
        <w:jc w:val="center"/>
        <w:rPr>
          <w:b/>
          <w:sz w:val="28"/>
          <w:szCs w:val="28"/>
          <w:lang w:val="en-US"/>
        </w:rPr>
      </w:pPr>
      <w:r w:rsidRPr="003B7394">
        <w:rPr>
          <w:b/>
          <w:sz w:val="28"/>
          <w:szCs w:val="28"/>
          <w:lang w:val="en-US"/>
        </w:rPr>
        <w:lastRenderedPageBreak/>
        <w:t>The list of recommended literature</w:t>
      </w:r>
    </w:p>
    <w:p w:rsidR="003B7394" w:rsidRPr="003B7394" w:rsidRDefault="003B7394" w:rsidP="003B7394">
      <w:pPr>
        <w:shd w:val="clear" w:color="auto" w:fill="FFFFFF"/>
        <w:ind w:left="4130" w:right="2304" w:hanging="4130"/>
        <w:jc w:val="center"/>
        <w:rPr>
          <w:b/>
          <w:sz w:val="28"/>
          <w:szCs w:val="28"/>
          <w:lang w:val="en-US"/>
        </w:rPr>
      </w:pPr>
    </w:p>
    <w:p w:rsidR="007C22F0" w:rsidRPr="00375195" w:rsidRDefault="007407A5" w:rsidP="007C22F0">
      <w:pPr>
        <w:pStyle w:val="a5"/>
        <w:jc w:val="both"/>
        <w:rPr>
          <w:rFonts w:ascii="Times New Roman" w:hAnsi="Times New Roman"/>
          <w:b/>
          <w:sz w:val="28"/>
          <w:szCs w:val="28"/>
        </w:rPr>
      </w:pPr>
      <w:r w:rsidRPr="003B7394">
        <w:rPr>
          <w:b/>
          <w:bCs/>
          <w:sz w:val="28"/>
          <w:szCs w:val="28"/>
          <w:lang w:val="en-US"/>
        </w:rPr>
        <w:t xml:space="preserve"> </w:t>
      </w:r>
      <w:r w:rsidR="007C22F0" w:rsidRPr="00BF7D2B">
        <w:rPr>
          <w:rFonts w:ascii="Times New Roman" w:hAnsi="Times New Roman"/>
          <w:b/>
          <w:sz w:val="28"/>
          <w:szCs w:val="28"/>
          <w:lang w:val="en-US"/>
        </w:rPr>
        <w:t>Main</w:t>
      </w:r>
      <w:r w:rsidR="007C22F0" w:rsidRPr="00375195">
        <w:rPr>
          <w:rFonts w:ascii="Times New Roman" w:hAnsi="Times New Roman"/>
          <w:b/>
          <w:sz w:val="28"/>
          <w:szCs w:val="28"/>
        </w:rPr>
        <w:t xml:space="preserve"> </w:t>
      </w:r>
      <w:r w:rsidR="007C22F0" w:rsidRPr="00BF7D2B">
        <w:rPr>
          <w:rFonts w:ascii="Times New Roman" w:hAnsi="Times New Roman"/>
          <w:b/>
          <w:sz w:val="28"/>
          <w:szCs w:val="28"/>
          <w:lang w:val="en-US"/>
        </w:rPr>
        <w:t>literature</w:t>
      </w:r>
      <w:r w:rsidR="007C22F0" w:rsidRPr="00375195">
        <w:rPr>
          <w:rFonts w:ascii="Times New Roman" w:hAnsi="Times New Roman"/>
          <w:b/>
          <w:sz w:val="28"/>
          <w:szCs w:val="28"/>
        </w:rPr>
        <w:t>:</w:t>
      </w:r>
    </w:p>
    <w:p w:rsidR="007C22F0" w:rsidRDefault="007C22F0" w:rsidP="007C22F0">
      <w:pPr>
        <w:pStyle w:val="a5"/>
        <w:jc w:val="both"/>
        <w:rPr>
          <w:rFonts w:ascii="Times New Roman" w:hAnsi="Times New Roman"/>
          <w:sz w:val="28"/>
          <w:szCs w:val="28"/>
        </w:rPr>
      </w:pPr>
      <w:r>
        <w:rPr>
          <w:rFonts w:ascii="Times New Roman" w:hAnsi="Times New Roman"/>
          <w:sz w:val="28"/>
          <w:szCs w:val="28"/>
        </w:rPr>
        <w:t>1</w:t>
      </w:r>
      <w:r w:rsidRPr="0016610E">
        <w:rPr>
          <w:rFonts w:ascii="Times New Roman" w:hAnsi="Times New Roman"/>
          <w:sz w:val="28"/>
          <w:szCs w:val="28"/>
        </w:rPr>
        <w:t>.</w:t>
      </w:r>
      <w:r>
        <w:rPr>
          <w:rFonts w:ascii="Times New Roman" w:hAnsi="Times New Roman"/>
          <w:sz w:val="28"/>
          <w:szCs w:val="28"/>
        </w:rPr>
        <w:t xml:space="preserve">Эрдман С.В., Фролова И.В., </w:t>
      </w:r>
      <w:proofErr w:type="spellStart"/>
      <w:r>
        <w:rPr>
          <w:rFonts w:ascii="Times New Roman" w:hAnsi="Times New Roman"/>
          <w:sz w:val="28"/>
          <w:szCs w:val="28"/>
        </w:rPr>
        <w:t>Коробочкин</w:t>
      </w:r>
      <w:proofErr w:type="spellEnd"/>
      <w:r>
        <w:rPr>
          <w:rFonts w:ascii="Times New Roman" w:hAnsi="Times New Roman"/>
          <w:sz w:val="28"/>
          <w:szCs w:val="28"/>
        </w:rPr>
        <w:t xml:space="preserve"> В.В. Химическая технология неорганических веществ: учебное пособие. –Томск: Изд-во Томского политехнического университета, 2011. – 194 с.</w:t>
      </w:r>
    </w:p>
    <w:p w:rsidR="007C22F0" w:rsidRDefault="007C22F0" w:rsidP="007C22F0">
      <w:pPr>
        <w:pStyle w:val="a5"/>
        <w:jc w:val="both"/>
        <w:rPr>
          <w:rFonts w:ascii="Times New Roman" w:hAnsi="Times New Roman"/>
          <w:sz w:val="28"/>
          <w:szCs w:val="28"/>
        </w:rPr>
      </w:pPr>
      <w:r>
        <w:rPr>
          <w:rFonts w:ascii="Times New Roman" w:hAnsi="Times New Roman"/>
          <w:sz w:val="28"/>
          <w:szCs w:val="28"/>
        </w:rPr>
        <w:t xml:space="preserve">2. Широков Ю.Г. Теоретические основы технологии неорганических веществ: учебное пособие/ГОУ ВПО Иван. </w:t>
      </w:r>
      <w:proofErr w:type="spellStart"/>
      <w:r>
        <w:rPr>
          <w:rFonts w:ascii="Times New Roman" w:hAnsi="Times New Roman"/>
          <w:sz w:val="28"/>
          <w:szCs w:val="28"/>
        </w:rPr>
        <w:t>гос.хим</w:t>
      </w:r>
      <w:proofErr w:type="spellEnd"/>
      <w:r>
        <w:rPr>
          <w:rFonts w:ascii="Times New Roman" w:hAnsi="Times New Roman"/>
          <w:sz w:val="28"/>
          <w:szCs w:val="28"/>
        </w:rPr>
        <w:t>.-</w:t>
      </w:r>
      <w:proofErr w:type="spellStart"/>
      <w:r>
        <w:rPr>
          <w:rFonts w:ascii="Times New Roman" w:hAnsi="Times New Roman"/>
          <w:sz w:val="28"/>
          <w:szCs w:val="28"/>
        </w:rPr>
        <w:t>технол.ун</w:t>
      </w:r>
      <w:proofErr w:type="spellEnd"/>
      <w:r>
        <w:rPr>
          <w:rFonts w:ascii="Times New Roman" w:hAnsi="Times New Roman"/>
          <w:sz w:val="28"/>
          <w:szCs w:val="28"/>
        </w:rPr>
        <w:t>-т, Иваново, 2009-376 с.</w:t>
      </w:r>
    </w:p>
    <w:p w:rsidR="007C22F0" w:rsidRPr="0016610E" w:rsidRDefault="007C22F0" w:rsidP="007C22F0">
      <w:pPr>
        <w:pStyle w:val="a5"/>
        <w:jc w:val="both"/>
        <w:rPr>
          <w:rFonts w:ascii="Times New Roman" w:hAnsi="Times New Roman"/>
          <w:sz w:val="28"/>
          <w:szCs w:val="28"/>
        </w:rPr>
      </w:pPr>
      <w:r>
        <w:rPr>
          <w:rFonts w:ascii="Times New Roman" w:hAnsi="Times New Roman"/>
          <w:sz w:val="28"/>
          <w:szCs w:val="28"/>
        </w:rPr>
        <w:t xml:space="preserve">3. </w:t>
      </w:r>
      <w:proofErr w:type="spellStart"/>
      <w:r w:rsidRPr="0016610E">
        <w:rPr>
          <w:rFonts w:ascii="Times New Roman" w:hAnsi="Times New Roman"/>
          <w:sz w:val="28"/>
          <w:szCs w:val="28"/>
        </w:rPr>
        <w:t>Ченская</w:t>
      </w:r>
      <w:proofErr w:type="spellEnd"/>
      <w:r w:rsidRPr="0016610E">
        <w:rPr>
          <w:rFonts w:ascii="Times New Roman" w:hAnsi="Times New Roman"/>
          <w:sz w:val="28"/>
          <w:szCs w:val="28"/>
        </w:rPr>
        <w:t xml:space="preserve"> В.В., Черкасова Т.Г., </w:t>
      </w:r>
      <w:proofErr w:type="spellStart"/>
      <w:r w:rsidRPr="0016610E">
        <w:rPr>
          <w:rFonts w:ascii="Times New Roman" w:hAnsi="Times New Roman"/>
          <w:sz w:val="28"/>
          <w:szCs w:val="28"/>
        </w:rPr>
        <w:t>Цалко</w:t>
      </w:r>
      <w:proofErr w:type="spellEnd"/>
      <w:r w:rsidRPr="0016610E">
        <w:rPr>
          <w:rFonts w:ascii="Times New Roman" w:hAnsi="Times New Roman"/>
          <w:sz w:val="28"/>
          <w:szCs w:val="28"/>
        </w:rPr>
        <w:t xml:space="preserve"> Е.В. Теоретические основы технологии   </w:t>
      </w:r>
    </w:p>
    <w:p w:rsidR="007C22F0" w:rsidRPr="0016610E" w:rsidRDefault="007C22F0" w:rsidP="007C22F0">
      <w:pPr>
        <w:pStyle w:val="a5"/>
        <w:jc w:val="both"/>
        <w:rPr>
          <w:rFonts w:ascii="Times New Roman" w:hAnsi="Times New Roman"/>
          <w:sz w:val="28"/>
          <w:szCs w:val="28"/>
        </w:rPr>
      </w:pPr>
      <w:r w:rsidRPr="0016610E">
        <w:rPr>
          <w:rFonts w:ascii="Times New Roman" w:hAnsi="Times New Roman"/>
          <w:sz w:val="28"/>
          <w:szCs w:val="28"/>
        </w:rPr>
        <w:t xml:space="preserve">    неорганических веществ. Учебное пособие. -  Кемерово, 2010. – 203 с.</w:t>
      </w:r>
    </w:p>
    <w:p w:rsidR="007C22F0" w:rsidRPr="0016610E" w:rsidRDefault="007C22F0" w:rsidP="007C22F0">
      <w:pPr>
        <w:pStyle w:val="a5"/>
        <w:jc w:val="both"/>
        <w:rPr>
          <w:rFonts w:ascii="Times New Roman" w:hAnsi="Times New Roman"/>
          <w:sz w:val="28"/>
          <w:szCs w:val="28"/>
        </w:rPr>
      </w:pPr>
      <w:r>
        <w:rPr>
          <w:rFonts w:ascii="Times New Roman" w:hAnsi="Times New Roman"/>
          <w:sz w:val="28"/>
          <w:szCs w:val="28"/>
        </w:rPr>
        <w:t xml:space="preserve">4. </w:t>
      </w:r>
      <w:proofErr w:type="spellStart"/>
      <w:r>
        <w:rPr>
          <w:rFonts w:ascii="Times New Roman" w:hAnsi="Times New Roman"/>
          <w:sz w:val="28"/>
          <w:szCs w:val="28"/>
        </w:rPr>
        <w:t>Бестереков</w:t>
      </w:r>
      <w:proofErr w:type="spellEnd"/>
      <w:r>
        <w:rPr>
          <w:rFonts w:ascii="Times New Roman" w:hAnsi="Times New Roman"/>
          <w:sz w:val="28"/>
          <w:szCs w:val="28"/>
        </w:rPr>
        <w:t xml:space="preserve"> У. Теоретические основы технологии неорганических веществ: учебник для </w:t>
      </w:r>
      <w:proofErr w:type="spellStart"/>
      <w:r>
        <w:rPr>
          <w:rFonts w:ascii="Times New Roman" w:hAnsi="Times New Roman"/>
          <w:sz w:val="28"/>
          <w:szCs w:val="28"/>
        </w:rPr>
        <w:t>студ.спец</w:t>
      </w:r>
      <w:proofErr w:type="spellEnd"/>
      <w:r>
        <w:rPr>
          <w:rFonts w:ascii="Times New Roman" w:hAnsi="Times New Roman"/>
          <w:sz w:val="28"/>
          <w:szCs w:val="28"/>
        </w:rPr>
        <w:t>. 5В072000 – Химическая технология неорганических веществ/</w:t>
      </w:r>
      <w:proofErr w:type="spellStart"/>
      <w:proofErr w:type="gramStart"/>
      <w:r>
        <w:rPr>
          <w:rFonts w:ascii="Times New Roman" w:hAnsi="Times New Roman"/>
          <w:sz w:val="28"/>
          <w:szCs w:val="28"/>
        </w:rPr>
        <w:t>У.Бестереков</w:t>
      </w:r>
      <w:proofErr w:type="spellEnd"/>
      <w:r>
        <w:rPr>
          <w:rFonts w:ascii="Times New Roman" w:hAnsi="Times New Roman"/>
          <w:sz w:val="28"/>
          <w:szCs w:val="28"/>
        </w:rPr>
        <w:t xml:space="preserve"> .</w:t>
      </w:r>
      <w:proofErr w:type="gramEnd"/>
      <w:r>
        <w:rPr>
          <w:rFonts w:ascii="Times New Roman" w:hAnsi="Times New Roman"/>
          <w:sz w:val="28"/>
          <w:szCs w:val="28"/>
        </w:rPr>
        <w:t>-Шымкент:ЮКГУ,2014.-163с.</w:t>
      </w:r>
    </w:p>
    <w:p w:rsidR="007C22F0" w:rsidRPr="00BF7D2B" w:rsidRDefault="007C22F0" w:rsidP="007C22F0">
      <w:pPr>
        <w:pStyle w:val="a5"/>
        <w:jc w:val="both"/>
        <w:rPr>
          <w:rFonts w:ascii="Times New Roman" w:hAnsi="Times New Roman"/>
          <w:b/>
          <w:sz w:val="28"/>
          <w:szCs w:val="28"/>
        </w:rPr>
      </w:pPr>
    </w:p>
    <w:p w:rsidR="007C22F0" w:rsidRPr="00BF7D2B" w:rsidRDefault="007C22F0" w:rsidP="007C22F0">
      <w:pPr>
        <w:pStyle w:val="a5"/>
        <w:jc w:val="both"/>
        <w:rPr>
          <w:rFonts w:ascii="Times New Roman" w:hAnsi="Times New Roman"/>
          <w:bCs/>
          <w:sz w:val="28"/>
          <w:szCs w:val="28"/>
        </w:rPr>
      </w:pPr>
      <w:r w:rsidRPr="00BF7D2B">
        <w:rPr>
          <w:rFonts w:ascii="Times New Roman" w:hAnsi="Times New Roman"/>
          <w:b/>
          <w:sz w:val="28"/>
          <w:szCs w:val="28"/>
          <w:lang w:val="en-US"/>
        </w:rPr>
        <w:t>Additional literature</w:t>
      </w:r>
      <w:r w:rsidRPr="00BF7D2B">
        <w:rPr>
          <w:rFonts w:ascii="Times New Roman" w:hAnsi="Times New Roman"/>
          <w:b/>
          <w:sz w:val="28"/>
          <w:szCs w:val="28"/>
        </w:rPr>
        <w:t xml:space="preserve">: </w:t>
      </w:r>
    </w:p>
    <w:p w:rsidR="007C22F0" w:rsidRPr="002A1A68" w:rsidRDefault="007C22F0" w:rsidP="007C22F0">
      <w:pPr>
        <w:pStyle w:val="a5"/>
        <w:jc w:val="both"/>
        <w:rPr>
          <w:rFonts w:ascii="Times New Roman" w:hAnsi="Times New Roman"/>
          <w:sz w:val="28"/>
          <w:szCs w:val="28"/>
        </w:rPr>
      </w:pPr>
    </w:p>
    <w:p w:rsidR="007C22F0" w:rsidRDefault="007C22F0" w:rsidP="00C73A49">
      <w:pPr>
        <w:pStyle w:val="a5"/>
        <w:numPr>
          <w:ilvl w:val="0"/>
          <w:numId w:val="3"/>
        </w:numPr>
        <w:jc w:val="both"/>
        <w:rPr>
          <w:rFonts w:ascii="Times New Roman" w:hAnsi="Times New Roman"/>
          <w:sz w:val="28"/>
          <w:szCs w:val="28"/>
        </w:rPr>
      </w:pPr>
      <w:proofErr w:type="spellStart"/>
      <w:r>
        <w:rPr>
          <w:rFonts w:ascii="Times New Roman" w:hAnsi="Times New Roman"/>
          <w:sz w:val="28"/>
          <w:szCs w:val="28"/>
        </w:rPr>
        <w:t>Бугенов</w:t>
      </w:r>
      <w:proofErr w:type="spellEnd"/>
      <w:r>
        <w:rPr>
          <w:rFonts w:ascii="Times New Roman" w:hAnsi="Times New Roman"/>
          <w:sz w:val="28"/>
          <w:szCs w:val="28"/>
        </w:rPr>
        <w:t xml:space="preserve"> Е.Б., </w:t>
      </w:r>
      <w:proofErr w:type="spellStart"/>
      <w:r>
        <w:rPr>
          <w:rFonts w:ascii="Times New Roman" w:hAnsi="Times New Roman"/>
          <w:sz w:val="28"/>
          <w:szCs w:val="28"/>
        </w:rPr>
        <w:t>Джусипбеков</w:t>
      </w:r>
      <w:proofErr w:type="spellEnd"/>
      <w:r>
        <w:rPr>
          <w:rFonts w:ascii="Times New Roman" w:hAnsi="Times New Roman"/>
          <w:sz w:val="28"/>
          <w:szCs w:val="28"/>
        </w:rPr>
        <w:t xml:space="preserve"> У.Ж. Теоретические основы химической технологии. – Алматы, 2003. – 244 с.</w:t>
      </w:r>
    </w:p>
    <w:p w:rsidR="007C22F0" w:rsidRPr="0016610E" w:rsidRDefault="007C22F0" w:rsidP="00C73A49">
      <w:pPr>
        <w:pStyle w:val="a5"/>
        <w:numPr>
          <w:ilvl w:val="0"/>
          <w:numId w:val="3"/>
        </w:numPr>
        <w:jc w:val="both"/>
        <w:rPr>
          <w:rFonts w:ascii="Times New Roman" w:hAnsi="Times New Roman"/>
          <w:sz w:val="28"/>
          <w:szCs w:val="28"/>
        </w:rPr>
      </w:pPr>
      <w:r w:rsidRPr="0016610E">
        <w:rPr>
          <w:rFonts w:ascii="Times New Roman" w:hAnsi="Times New Roman"/>
          <w:sz w:val="28"/>
          <w:szCs w:val="28"/>
        </w:rPr>
        <w:t xml:space="preserve">Царева, З. М. Теоретические основы химической технологии / З. М.    Царева, Е. И. Орлова. – </w:t>
      </w:r>
      <w:proofErr w:type="gramStart"/>
      <w:r w:rsidRPr="0016610E">
        <w:rPr>
          <w:rFonts w:ascii="Times New Roman" w:hAnsi="Times New Roman"/>
          <w:sz w:val="28"/>
          <w:szCs w:val="28"/>
        </w:rPr>
        <w:t>Киев :</w:t>
      </w:r>
      <w:proofErr w:type="spellStart"/>
      <w:r w:rsidRPr="0016610E">
        <w:rPr>
          <w:rFonts w:ascii="Times New Roman" w:hAnsi="Times New Roman"/>
          <w:sz w:val="28"/>
          <w:szCs w:val="28"/>
        </w:rPr>
        <w:t>Высш</w:t>
      </w:r>
      <w:proofErr w:type="spellEnd"/>
      <w:proofErr w:type="gramEnd"/>
      <w:r w:rsidRPr="0016610E">
        <w:rPr>
          <w:rFonts w:ascii="Times New Roman" w:hAnsi="Times New Roman"/>
          <w:sz w:val="28"/>
          <w:szCs w:val="28"/>
        </w:rPr>
        <w:t xml:space="preserve">. </w:t>
      </w:r>
      <w:proofErr w:type="spellStart"/>
      <w:r w:rsidRPr="0016610E">
        <w:rPr>
          <w:rFonts w:ascii="Times New Roman" w:hAnsi="Times New Roman"/>
          <w:sz w:val="28"/>
          <w:szCs w:val="28"/>
        </w:rPr>
        <w:t>шк</w:t>
      </w:r>
      <w:proofErr w:type="spellEnd"/>
      <w:r w:rsidRPr="0016610E">
        <w:rPr>
          <w:rFonts w:ascii="Times New Roman" w:hAnsi="Times New Roman"/>
          <w:sz w:val="28"/>
          <w:szCs w:val="28"/>
        </w:rPr>
        <w:t>., 1986.–  271 с.</w:t>
      </w:r>
    </w:p>
    <w:p w:rsidR="007C22F0" w:rsidRPr="0016610E" w:rsidRDefault="007C22F0" w:rsidP="00C73A49">
      <w:pPr>
        <w:pStyle w:val="a5"/>
        <w:numPr>
          <w:ilvl w:val="0"/>
          <w:numId w:val="3"/>
        </w:numPr>
        <w:jc w:val="both"/>
        <w:rPr>
          <w:rFonts w:ascii="Times New Roman" w:hAnsi="Times New Roman"/>
          <w:sz w:val="28"/>
          <w:szCs w:val="28"/>
        </w:rPr>
      </w:pPr>
      <w:r w:rsidRPr="0016610E">
        <w:rPr>
          <w:rFonts w:ascii="Times New Roman" w:hAnsi="Times New Roman"/>
          <w:sz w:val="28"/>
          <w:szCs w:val="28"/>
        </w:rPr>
        <w:t xml:space="preserve">Москвичев, Ю. А. Теоретические основы химической технологии / Ю. А.  </w:t>
      </w:r>
    </w:p>
    <w:p w:rsidR="007C22F0" w:rsidRPr="0016610E" w:rsidRDefault="007C22F0" w:rsidP="007C22F0">
      <w:pPr>
        <w:pStyle w:val="a5"/>
        <w:ind w:left="502"/>
        <w:jc w:val="both"/>
        <w:rPr>
          <w:rFonts w:ascii="Times New Roman" w:hAnsi="Times New Roman"/>
          <w:sz w:val="28"/>
          <w:szCs w:val="28"/>
        </w:rPr>
      </w:pPr>
      <w:r w:rsidRPr="0016610E">
        <w:rPr>
          <w:rFonts w:ascii="Times New Roman" w:hAnsi="Times New Roman"/>
          <w:sz w:val="28"/>
          <w:szCs w:val="28"/>
        </w:rPr>
        <w:t xml:space="preserve">Москвичев, А. К. </w:t>
      </w:r>
      <w:proofErr w:type="spellStart"/>
      <w:r w:rsidRPr="0016610E">
        <w:rPr>
          <w:rFonts w:ascii="Times New Roman" w:hAnsi="Times New Roman"/>
          <w:sz w:val="28"/>
          <w:szCs w:val="28"/>
        </w:rPr>
        <w:t>Григоричев</w:t>
      </w:r>
      <w:proofErr w:type="spellEnd"/>
      <w:r w:rsidRPr="0016610E">
        <w:rPr>
          <w:rFonts w:ascii="Times New Roman" w:hAnsi="Times New Roman"/>
          <w:sz w:val="28"/>
          <w:szCs w:val="28"/>
        </w:rPr>
        <w:t xml:space="preserve">, О. С. Павлов. – </w:t>
      </w:r>
      <w:proofErr w:type="gramStart"/>
      <w:r w:rsidRPr="0016610E">
        <w:rPr>
          <w:rFonts w:ascii="Times New Roman" w:hAnsi="Times New Roman"/>
          <w:sz w:val="28"/>
          <w:szCs w:val="28"/>
        </w:rPr>
        <w:t>М. :</w:t>
      </w:r>
      <w:proofErr w:type="gramEnd"/>
      <w:r w:rsidRPr="0016610E">
        <w:rPr>
          <w:rFonts w:ascii="Times New Roman" w:hAnsi="Times New Roman"/>
          <w:sz w:val="28"/>
          <w:szCs w:val="28"/>
        </w:rPr>
        <w:t xml:space="preserve"> Академия, 2005. – 272 с.</w:t>
      </w:r>
    </w:p>
    <w:p w:rsidR="007C22F0" w:rsidRPr="0016610E" w:rsidRDefault="007C22F0" w:rsidP="00C73A49">
      <w:pPr>
        <w:pStyle w:val="a5"/>
        <w:numPr>
          <w:ilvl w:val="0"/>
          <w:numId w:val="3"/>
        </w:numPr>
        <w:jc w:val="both"/>
        <w:rPr>
          <w:rFonts w:ascii="Times New Roman" w:hAnsi="Times New Roman"/>
          <w:sz w:val="28"/>
          <w:szCs w:val="28"/>
        </w:rPr>
      </w:pPr>
      <w:proofErr w:type="spellStart"/>
      <w:r w:rsidRPr="0016610E">
        <w:rPr>
          <w:rFonts w:ascii="Times New Roman" w:hAnsi="Times New Roman"/>
          <w:sz w:val="28"/>
          <w:szCs w:val="28"/>
        </w:rPr>
        <w:t>Позин</w:t>
      </w:r>
      <w:proofErr w:type="spellEnd"/>
      <w:r w:rsidRPr="0016610E">
        <w:rPr>
          <w:rFonts w:ascii="Times New Roman" w:hAnsi="Times New Roman"/>
          <w:sz w:val="28"/>
          <w:szCs w:val="28"/>
        </w:rPr>
        <w:t xml:space="preserve">, М. Е., Зинюк Р.Ю. Физико-химические основы неорганической  </w:t>
      </w:r>
    </w:p>
    <w:p w:rsidR="007C22F0" w:rsidRDefault="007C22F0" w:rsidP="007C22F0">
      <w:pPr>
        <w:pStyle w:val="a5"/>
        <w:ind w:left="502"/>
        <w:jc w:val="both"/>
        <w:rPr>
          <w:rFonts w:ascii="Times New Roman" w:hAnsi="Times New Roman"/>
          <w:sz w:val="28"/>
          <w:szCs w:val="28"/>
        </w:rPr>
      </w:pPr>
      <w:r w:rsidRPr="0016610E">
        <w:rPr>
          <w:rFonts w:ascii="Times New Roman" w:hAnsi="Times New Roman"/>
          <w:sz w:val="28"/>
          <w:szCs w:val="28"/>
        </w:rPr>
        <w:t xml:space="preserve">технологии / М. Е. </w:t>
      </w:r>
      <w:proofErr w:type="spellStart"/>
      <w:r w:rsidRPr="0016610E">
        <w:rPr>
          <w:rFonts w:ascii="Times New Roman" w:hAnsi="Times New Roman"/>
          <w:sz w:val="28"/>
          <w:szCs w:val="28"/>
        </w:rPr>
        <w:t>Позин</w:t>
      </w:r>
      <w:proofErr w:type="spellEnd"/>
      <w:r w:rsidRPr="0016610E">
        <w:rPr>
          <w:rFonts w:ascii="Times New Roman" w:hAnsi="Times New Roman"/>
          <w:sz w:val="28"/>
          <w:szCs w:val="28"/>
        </w:rPr>
        <w:t>, Р. Ю. З</w:t>
      </w:r>
      <w:r>
        <w:rPr>
          <w:rFonts w:ascii="Times New Roman" w:hAnsi="Times New Roman"/>
          <w:sz w:val="28"/>
          <w:szCs w:val="28"/>
        </w:rPr>
        <w:t xml:space="preserve">инюк. – </w:t>
      </w:r>
      <w:proofErr w:type="gramStart"/>
      <w:r>
        <w:rPr>
          <w:rFonts w:ascii="Times New Roman" w:hAnsi="Times New Roman"/>
          <w:sz w:val="28"/>
          <w:szCs w:val="28"/>
        </w:rPr>
        <w:t>Л. :</w:t>
      </w:r>
      <w:proofErr w:type="gramEnd"/>
      <w:r>
        <w:rPr>
          <w:rFonts w:ascii="Times New Roman" w:hAnsi="Times New Roman"/>
          <w:sz w:val="28"/>
          <w:szCs w:val="28"/>
        </w:rPr>
        <w:t xml:space="preserve"> Химия, 1993. – </w:t>
      </w:r>
      <w:r w:rsidRPr="0016610E">
        <w:rPr>
          <w:rFonts w:ascii="Times New Roman" w:hAnsi="Times New Roman"/>
          <w:sz w:val="28"/>
          <w:szCs w:val="28"/>
        </w:rPr>
        <w:t>437</w:t>
      </w:r>
      <w:r>
        <w:rPr>
          <w:rFonts w:ascii="Times New Roman" w:hAnsi="Times New Roman"/>
          <w:sz w:val="28"/>
          <w:szCs w:val="28"/>
        </w:rPr>
        <w:t xml:space="preserve"> с.</w:t>
      </w:r>
    </w:p>
    <w:p w:rsidR="007C22F0" w:rsidRDefault="007C22F0" w:rsidP="00C73A49">
      <w:pPr>
        <w:pStyle w:val="a5"/>
        <w:numPr>
          <w:ilvl w:val="0"/>
          <w:numId w:val="3"/>
        </w:numPr>
        <w:jc w:val="both"/>
        <w:rPr>
          <w:rFonts w:ascii="Times New Roman" w:hAnsi="Times New Roman"/>
          <w:sz w:val="28"/>
          <w:szCs w:val="28"/>
        </w:rPr>
      </w:pPr>
      <w:proofErr w:type="spellStart"/>
      <w:r>
        <w:rPr>
          <w:rFonts w:ascii="Times New Roman" w:hAnsi="Times New Roman"/>
          <w:sz w:val="28"/>
          <w:szCs w:val="28"/>
        </w:rPr>
        <w:t>Дмитревский</w:t>
      </w:r>
      <w:proofErr w:type="spellEnd"/>
      <w:r>
        <w:rPr>
          <w:rFonts w:ascii="Times New Roman" w:hAnsi="Times New Roman"/>
          <w:sz w:val="28"/>
          <w:szCs w:val="28"/>
        </w:rPr>
        <w:t xml:space="preserve"> Б.А. Свойства, получение и применение минеральных удобрений. – </w:t>
      </w:r>
      <w:proofErr w:type="gramStart"/>
      <w:r>
        <w:rPr>
          <w:rFonts w:ascii="Times New Roman" w:hAnsi="Times New Roman"/>
          <w:sz w:val="28"/>
          <w:szCs w:val="28"/>
        </w:rPr>
        <w:t>СПб.:</w:t>
      </w:r>
      <w:proofErr w:type="gramEnd"/>
      <w:r>
        <w:rPr>
          <w:rFonts w:ascii="Times New Roman" w:hAnsi="Times New Roman"/>
          <w:sz w:val="28"/>
          <w:szCs w:val="28"/>
        </w:rPr>
        <w:t xml:space="preserve"> Проспект Науки, 2013. 326 с.</w:t>
      </w:r>
    </w:p>
    <w:p w:rsidR="007C22F0" w:rsidRDefault="007C22F0" w:rsidP="00C73A49">
      <w:pPr>
        <w:pStyle w:val="a5"/>
        <w:numPr>
          <w:ilvl w:val="0"/>
          <w:numId w:val="3"/>
        </w:numPr>
        <w:jc w:val="both"/>
        <w:rPr>
          <w:rFonts w:ascii="Times New Roman" w:hAnsi="Times New Roman"/>
          <w:sz w:val="28"/>
          <w:szCs w:val="28"/>
        </w:rPr>
      </w:pPr>
      <w:r w:rsidRPr="00436DE9">
        <w:rPr>
          <w:rFonts w:ascii="Times New Roman" w:hAnsi="Times New Roman"/>
          <w:sz w:val="28"/>
          <w:szCs w:val="28"/>
        </w:rPr>
        <w:t>Ахметов Т.Г., Порфирьев Р.Т., Гайсин Л.Г., Ахметова Л.Т., Каримов Я.М. Химическая технология неорганических веществ: -М.: Высшая школа, 2002. – 688 с.</w:t>
      </w:r>
    </w:p>
    <w:p w:rsidR="007C22F0" w:rsidRDefault="007C22F0" w:rsidP="00C73A49">
      <w:pPr>
        <w:pStyle w:val="a5"/>
        <w:numPr>
          <w:ilvl w:val="0"/>
          <w:numId w:val="3"/>
        </w:numPr>
        <w:jc w:val="both"/>
        <w:rPr>
          <w:rFonts w:ascii="Times New Roman" w:hAnsi="Times New Roman"/>
          <w:sz w:val="28"/>
          <w:szCs w:val="28"/>
        </w:rPr>
      </w:pPr>
      <w:proofErr w:type="spellStart"/>
      <w:r w:rsidRPr="00436DE9">
        <w:rPr>
          <w:rFonts w:ascii="Times New Roman" w:hAnsi="Times New Roman"/>
          <w:sz w:val="28"/>
          <w:szCs w:val="28"/>
        </w:rPr>
        <w:t>Карапетьянц</w:t>
      </w:r>
      <w:proofErr w:type="spellEnd"/>
      <w:r w:rsidRPr="00436DE9">
        <w:rPr>
          <w:rFonts w:ascii="Times New Roman" w:hAnsi="Times New Roman"/>
          <w:sz w:val="28"/>
          <w:szCs w:val="28"/>
        </w:rPr>
        <w:t xml:space="preserve"> </w:t>
      </w:r>
      <w:proofErr w:type="spellStart"/>
      <w:r w:rsidRPr="00436DE9">
        <w:rPr>
          <w:rFonts w:ascii="Times New Roman" w:hAnsi="Times New Roman"/>
          <w:sz w:val="28"/>
          <w:szCs w:val="28"/>
        </w:rPr>
        <w:t>М.Х.Термодинамические</w:t>
      </w:r>
      <w:proofErr w:type="spellEnd"/>
      <w:r w:rsidRPr="00436DE9">
        <w:rPr>
          <w:rFonts w:ascii="Times New Roman" w:hAnsi="Times New Roman"/>
          <w:sz w:val="28"/>
          <w:szCs w:val="28"/>
        </w:rPr>
        <w:t xml:space="preserve">   свойства неорганических и органических веществ, 1968 - 472с.</w:t>
      </w:r>
    </w:p>
    <w:p w:rsidR="007C22F0" w:rsidRDefault="007C22F0" w:rsidP="00C73A49">
      <w:pPr>
        <w:pStyle w:val="a5"/>
        <w:numPr>
          <w:ilvl w:val="0"/>
          <w:numId w:val="3"/>
        </w:numPr>
        <w:jc w:val="both"/>
        <w:rPr>
          <w:rFonts w:ascii="Times New Roman" w:hAnsi="Times New Roman"/>
          <w:sz w:val="28"/>
          <w:szCs w:val="28"/>
        </w:rPr>
      </w:pPr>
      <w:r w:rsidRPr="00436DE9">
        <w:rPr>
          <w:rFonts w:ascii="Times New Roman" w:hAnsi="Times New Roman"/>
          <w:sz w:val="28"/>
          <w:szCs w:val="28"/>
        </w:rPr>
        <w:t>Абрамов А.А. Переработка, обогащение и комплексное использование твердых полезных ископаемых: учебник Т.1 Обогатительные процессы и аппараты/А.А.Абрамов,-2-е изд. Стереотип, Москва: МГГУ, 2006-470 с</w:t>
      </w:r>
    </w:p>
    <w:p w:rsidR="00C96F6D" w:rsidRDefault="007C22F0" w:rsidP="00C96F6D">
      <w:pPr>
        <w:pStyle w:val="a5"/>
        <w:numPr>
          <w:ilvl w:val="0"/>
          <w:numId w:val="3"/>
        </w:numPr>
        <w:jc w:val="both"/>
        <w:rPr>
          <w:rFonts w:ascii="Times New Roman" w:hAnsi="Times New Roman"/>
          <w:sz w:val="28"/>
          <w:szCs w:val="28"/>
        </w:rPr>
      </w:pPr>
      <w:r w:rsidRPr="0096167B">
        <w:rPr>
          <w:rFonts w:ascii="Times New Roman" w:hAnsi="Times New Roman"/>
          <w:sz w:val="28"/>
          <w:szCs w:val="28"/>
        </w:rPr>
        <w:t xml:space="preserve">Абрамов А.А. Технология переработки и обогащения руд цветных металлов: учеб. пособие.  Т.3 Кн.1. </w:t>
      </w:r>
      <w:proofErr w:type="spellStart"/>
      <w:r w:rsidRPr="0096167B">
        <w:rPr>
          <w:rFonts w:ascii="Times New Roman" w:hAnsi="Times New Roman"/>
          <w:sz w:val="28"/>
          <w:szCs w:val="28"/>
        </w:rPr>
        <w:t>Рудоподготовка</w:t>
      </w:r>
      <w:proofErr w:type="spellEnd"/>
      <w:r w:rsidRPr="0096167B">
        <w:rPr>
          <w:rFonts w:ascii="Times New Roman" w:hAnsi="Times New Roman"/>
          <w:sz w:val="28"/>
          <w:szCs w:val="28"/>
        </w:rPr>
        <w:t xml:space="preserve"> и </w:t>
      </w:r>
      <w:proofErr w:type="spellStart"/>
      <w:r w:rsidRPr="0096167B">
        <w:rPr>
          <w:rFonts w:ascii="Times New Roman" w:hAnsi="Times New Roman"/>
          <w:sz w:val="28"/>
          <w:szCs w:val="28"/>
        </w:rPr>
        <w:t>Сu</w:t>
      </w:r>
      <w:proofErr w:type="spellEnd"/>
      <w:r w:rsidRPr="0096167B">
        <w:rPr>
          <w:rFonts w:ascii="Times New Roman" w:hAnsi="Times New Roman"/>
          <w:sz w:val="28"/>
          <w:szCs w:val="28"/>
        </w:rPr>
        <w:t xml:space="preserve">, </w:t>
      </w:r>
      <w:proofErr w:type="spellStart"/>
      <w:r w:rsidRPr="0096167B">
        <w:rPr>
          <w:rFonts w:ascii="Times New Roman" w:hAnsi="Times New Roman"/>
          <w:sz w:val="28"/>
          <w:szCs w:val="28"/>
        </w:rPr>
        <w:t>Сu-РyСu-Fе</w:t>
      </w:r>
      <w:proofErr w:type="spellEnd"/>
      <w:r w:rsidRPr="0096167B">
        <w:rPr>
          <w:rFonts w:ascii="Times New Roman" w:hAnsi="Times New Roman"/>
          <w:sz w:val="28"/>
          <w:szCs w:val="28"/>
        </w:rPr>
        <w:t xml:space="preserve">, Мо, </w:t>
      </w:r>
      <w:proofErr w:type="spellStart"/>
      <w:r w:rsidRPr="0096167B">
        <w:rPr>
          <w:rFonts w:ascii="Times New Roman" w:hAnsi="Times New Roman"/>
          <w:sz w:val="28"/>
          <w:szCs w:val="28"/>
        </w:rPr>
        <w:t>Сu</w:t>
      </w:r>
      <w:proofErr w:type="spellEnd"/>
      <w:r w:rsidRPr="0096167B">
        <w:rPr>
          <w:rFonts w:ascii="Times New Roman" w:hAnsi="Times New Roman"/>
          <w:sz w:val="28"/>
          <w:szCs w:val="28"/>
        </w:rPr>
        <w:t xml:space="preserve">-Мо, </w:t>
      </w:r>
      <w:proofErr w:type="spellStart"/>
      <w:r w:rsidRPr="0096167B">
        <w:rPr>
          <w:rFonts w:ascii="Times New Roman" w:hAnsi="Times New Roman"/>
          <w:sz w:val="28"/>
          <w:szCs w:val="28"/>
        </w:rPr>
        <w:t>Сu-Zn</w:t>
      </w:r>
      <w:proofErr w:type="spellEnd"/>
      <w:r w:rsidRPr="0096167B">
        <w:rPr>
          <w:rFonts w:ascii="Times New Roman" w:hAnsi="Times New Roman"/>
          <w:sz w:val="28"/>
          <w:szCs w:val="28"/>
        </w:rPr>
        <w:t xml:space="preserve"> руды /А.А. Абрамов, </w:t>
      </w:r>
      <w:proofErr w:type="gramStart"/>
      <w:r w:rsidRPr="0096167B">
        <w:rPr>
          <w:rFonts w:ascii="Times New Roman" w:hAnsi="Times New Roman"/>
          <w:sz w:val="28"/>
          <w:szCs w:val="28"/>
        </w:rPr>
        <w:t>Москва:МГГУ</w:t>
      </w:r>
      <w:proofErr w:type="gramEnd"/>
      <w:r w:rsidRPr="0096167B">
        <w:rPr>
          <w:rFonts w:ascii="Times New Roman" w:hAnsi="Times New Roman"/>
          <w:sz w:val="28"/>
          <w:szCs w:val="28"/>
        </w:rPr>
        <w:t>,2005-575 с.</w:t>
      </w:r>
    </w:p>
    <w:p w:rsidR="00C96F6D" w:rsidRPr="00C96F6D" w:rsidRDefault="00C96F6D" w:rsidP="00C96F6D">
      <w:pPr>
        <w:pStyle w:val="a5"/>
        <w:numPr>
          <w:ilvl w:val="0"/>
          <w:numId w:val="3"/>
        </w:numPr>
        <w:jc w:val="both"/>
        <w:rPr>
          <w:rFonts w:ascii="Times New Roman" w:hAnsi="Times New Roman"/>
          <w:sz w:val="28"/>
          <w:szCs w:val="28"/>
        </w:rPr>
      </w:pPr>
      <w:r w:rsidRPr="00C96F6D">
        <w:rPr>
          <w:rFonts w:ascii="Times New Roman" w:hAnsi="Times New Roman"/>
          <w:sz w:val="28"/>
          <w:szCs w:val="28"/>
        </w:rPr>
        <w:t xml:space="preserve"> Мельник Б.Д. Инженерный справочник по технологии неорганических веществ. – М.: Химия, 1975, 544с.</w:t>
      </w:r>
    </w:p>
    <w:p w:rsidR="00C96F6D" w:rsidRPr="00D939BB" w:rsidRDefault="00C96F6D" w:rsidP="00C96F6D">
      <w:pPr>
        <w:numPr>
          <w:ilvl w:val="0"/>
          <w:numId w:val="3"/>
        </w:numPr>
        <w:tabs>
          <w:tab w:val="num" w:pos="540"/>
        </w:tabs>
        <w:autoSpaceDE w:val="0"/>
        <w:autoSpaceDN w:val="0"/>
        <w:adjustRightInd w:val="0"/>
        <w:jc w:val="both"/>
        <w:rPr>
          <w:sz w:val="28"/>
          <w:szCs w:val="28"/>
        </w:rPr>
      </w:pPr>
      <w:r w:rsidRPr="00D939BB">
        <w:rPr>
          <w:sz w:val="28"/>
          <w:szCs w:val="28"/>
        </w:rPr>
        <w:t xml:space="preserve">Киреев Р.А. Методы практических расчетов в термодинамике химических реакций. -М.: Химия, </w:t>
      </w:r>
      <w:proofErr w:type="gramStart"/>
      <w:r w:rsidRPr="00D939BB">
        <w:rPr>
          <w:sz w:val="28"/>
          <w:szCs w:val="28"/>
        </w:rPr>
        <w:t>1977.-</w:t>
      </w:r>
      <w:proofErr w:type="gramEnd"/>
      <w:r w:rsidRPr="00D939BB">
        <w:rPr>
          <w:sz w:val="28"/>
          <w:szCs w:val="28"/>
        </w:rPr>
        <w:t>288с.</w:t>
      </w:r>
    </w:p>
    <w:p w:rsidR="00C96F6D" w:rsidRPr="001A37B5" w:rsidRDefault="00C96F6D" w:rsidP="00C73A49">
      <w:pPr>
        <w:pStyle w:val="a5"/>
        <w:numPr>
          <w:ilvl w:val="0"/>
          <w:numId w:val="3"/>
        </w:numPr>
        <w:jc w:val="both"/>
        <w:rPr>
          <w:rFonts w:ascii="Times New Roman" w:hAnsi="Times New Roman"/>
          <w:sz w:val="28"/>
          <w:szCs w:val="28"/>
        </w:rPr>
      </w:pPr>
      <w:r w:rsidRPr="00C96F6D">
        <w:rPr>
          <w:rFonts w:ascii="Times New Roman" w:hAnsi="Times New Roman"/>
          <w:snapToGrid w:val="0"/>
          <w:sz w:val="28"/>
          <w:szCs w:val="28"/>
        </w:rPr>
        <w:t xml:space="preserve">Краткий справочник физико-химических </w:t>
      </w:r>
      <w:proofErr w:type="gramStart"/>
      <w:r w:rsidRPr="00C96F6D">
        <w:rPr>
          <w:rFonts w:ascii="Times New Roman" w:hAnsi="Times New Roman"/>
          <w:snapToGrid w:val="0"/>
          <w:sz w:val="28"/>
          <w:szCs w:val="28"/>
        </w:rPr>
        <w:t>величин./</w:t>
      </w:r>
      <w:proofErr w:type="gramEnd"/>
      <w:r w:rsidRPr="00C96F6D">
        <w:rPr>
          <w:rFonts w:ascii="Times New Roman" w:hAnsi="Times New Roman"/>
          <w:snapToGrid w:val="0"/>
          <w:sz w:val="28"/>
          <w:szCs w:val="28"/>
        </w:rPr>
        <w:t xml:space="preserve">Под ред. </w:t>
      </w:r>
      <w:proofErr w:type="spellStart"/>
      <w:r w:rsidRPr="00C96F6D">
        <w:rPr>
          <w:rFonts w:ascii="Times New Roman" w:hAnsi="Times New Roman"/>
          <w:snapToGrid w:val="0"/>
          <w:sz w:val="28"/>
          <w:szCs w:val="28"/>
        </w:rPr>
        <w:t>Равделя</w:t>
      </w:r>
      <w:proofErr w:type="spellEnd"/>
      <w:r w:rsidRPr="00C96F6D">
        <w:rPr>
          <w:rFonts w:ascii="Times New Roman" w:hAnsi="Times New Roman"/>
          <w:snapToGrid w:val="0"/>
          <w:sz w:val="28"/>
          <w:szCs w:val="28"/>
        </w:rPr>
        <w:t xml:space="preserve"> А.А. – Л.: Химия, 1983. -232с</w:t>
      </w:r>
    </w:p>
    <w:p w:rsidR="001A37B5" w:rsidRPr="00D939BB" w:rsidRDefault="001A37B5" w:rsidP="001A37B5">
      <w:pPr>
        <w:numPr>
          <w:ilvl w:val="0"/>
          <w:numId w:val="3"/>
        </w:numPr>
        <w:tabs>
          <w:tab w:val="num" w:pos="540"/>
        </w:tabs>
        <w:autoSpaceDE w:val="0"/>
        <w:autoSpaceDN w:val="0"/>
        <w:adjustRightInd w:val="0"/>
        <w:jc w:val="both"/>
        <w:rPr>
          <w:sz w:val="28"/>
          <w:szCs w:val="28"/>
        </w:rPr>
      </w:pPr>
      <w:r w:rsidRPr="00D939BB">
        <w:rPr>
          <w:sz w:val="28"/>
          <w:szCs w:val="28"/>
        </w:rPr>
        <w:lastRenderedPageBreak/>
        <w:t xml:space="preserve">Киреев Р.А. Методы практических расчетов в термодинамике химических реакций. -М.: Химия, </w:t>
      </w:r>
      <w:proofErr w:type="gramStart"/>
      <w:r w:rsidRPr="00D939BB">
        <w:rPr>
          <w:sz w:val="28"/>
          <w:szCs w:val="28"/>
        </w:rPr>
        <w:t>1977.-</w:t>
      </w:r>
      <w:proofErr w:type="gramEnd"/>
      <w:r w:rsidRPr="00D939BB">
        <w:rPr>
          <w:sz w:val="28"/>
          <w:szCs w:val="28"/>
        </w:rPr>
        <w:t>288с.</w:t>
      </w:r>
    </w:p>
    <w:p w:rsidR="001A37B5" w:rsidRDefault="001A37B5" w:rsidP="001A37B5">
      <w:pPr>
        <w:numPr>
          <w:ilvl w:val="0"/>
          <w:numId w:val="3"/>
        </w:numPr>
        <w:tabs>
          <w:tab w:val="num" w:pos="540"/>
        </w:tabs>
        <w:autoSpaceDE w:val="0"/>
        <w:autoSpaceDN w:val="0"/>
        <w:adjustRightInd w:val="0"/>
        <w:jc w:val="both"/>
        <w:rPr>
          <w:sz w:val="28"/>
          <w:szCs w:val="28"/>
        </w:rPr>
      </w:pPr>
      <w:proofErr w:type="spellStart"/>
      <w:r w:rsidRPr="00D939BB">
        <w:rPr>
          <w:sz w:val="28"/>
          <w:szCs w:val="28"/>
        </w:rPr>
        <w:t>Карапетьянц</w:t>
      </w:r>
      <w:proofErr w:type="spellEnd"/>
      <w:r w:rsidRPr="00D939BB">
        <w:rPr>
          <w:sz w:val="28"/>
          <w:szCs w:val="28"/>
        </w:rPr>
        <w:t xml:space="preserve"> М.Х. Химическая термодинамика. -М.: Химия,</w:t>
      </w:r>
      <w:r>
        <w:rPr>
          <w:sz w:val="28"/>
          <w:szCs w:val="28"/>
        </w:rPr>
        <w:t xml:space="preserve"> </w:t>
      </w:r>
      <w:proofErr w:type="gramStart"/>
      <w:r w:rsidRPr="00D939BB">
        <w:rPr>
          <w:sz w:val="28"/>
          <w:szCs w:val="28"/>
        </w:rPr>
        <w:t>1975.-</w:t>
      </w:r>
      <w:proofErr w:type="gramEnd"/>
      <w:r w:rsidRPr="00D939BB">
        <w:rPr>
          <w:sz w:val="28"/>
          <w:szCs w:val="28"/>
        </w:rPr>
        <w:t xml:space="preserve"> 58</w:t>
      </w:r>
      <w:r>
        <w:rPr>
          <w:sz w:val="28"/>
          <w:szCs w:val="28"/>
        </w:rPr>
        <w:t>4</w:t>
      </w:r>
      <w:r w:rsidRPr="00D939BB">
        <w:rPr>
          <w:sz w:val="28"/>
          <w:szCs w:val="28"/>
        </w:rPr>
        <w:t>с.</w:t>
      </w:r>
    </w:p>
    <w:p w:rsidR="00536302" w:rsidRDefault="00536302" w:rsidP="00536302">
      <w:pPr>
        <w:pStyle w:val="a9"/>
        <w:shd w:val="clear" w:color="auto" w:fill="FFFFFF"/>
        <w:autoSpaceDE w:val="0"/>
        <w:autoSpaceDN w:val="0"/>
        <w:adjustRightInd w:val="0"/>
        <w:ind w:left="502"/>
        <w:rPr>
          <w:rStyle w:val="tlid-translation"/>
          <w:rFonts w:ascii="Times New Roman" w:hAnsi="Times New Roman"/>
          <w:b/>
          <w:lang w:val="en-US"/>
        </w:rPr>
      </w:pPr>
    </w:p>
    <w:p w:rsidR="00536302" w:rsidRPr="00536302" w:rsidRDefault="00536302" w:rsidP="00536302">
      <w:pPr>
        <w:pStyle w:val="a5"/>
        <w:ind w:firstLine="567"/>
        <w:jc w:val="both"/>
        <w:rPr>
          <w:rStyle w:val="tlid-translation"/>
          <w:rFonts w:ascii="Times New Roman" w:hAnsi="Times New Roman"/>
          <w:sz w:val="28"/>
          <w:szCs w:val="28"/>
          <w:lang w:val="en-US"/>
        </w:rPr>
      </w:pPr>
      <w:r w:rsidRPr="00536302">
        <w:rPr>
          <w:rStyle w:val="tlid-translation"/>
          <w:rFonts w:ascii="Times New Roman" w:hAnsi="Times New Roman"/>
          <w:sz w:val="28"/>
          <w:szCs w:val="28"/>
          <w:lang w:val="en-US"/>
        </w:rPr>
        <w:t>Electronic textbooks, teaching materials, slides, video films, animations, computer programs, presentations (numbers, full names by module)</w:t>
      </w:r>
    </w:p>
    <w:p w:rsidR="00536302" w:rsidRPr="00536302" w:rsidRDefault="00536302" w:rsidP="00536302">
      <w:pPr>
        <w:pStyle w:val="a5"/>
        <w:ind w:firstLine="567"/>
        <w:jc w:val="both"/>
        <w:rPr>
          <w:rFonts w:ascii="Times New Roman" w:hAnsi="Times New Roman"/>
          <w:sz w:val="28"/>
          <w:szCs w:val="28"/>
          <w:lang w:val="en-US"/>
        </w:rPr>
      </w:pPr>
      <w:r w:rsidRPr="00536302">
        <w:rPr>
          <w:rFonts w:ascii="Times New Roman" w:hAnsi="Times New Roman"/>
          <w:sz w:val="28"/>
          <w:szCs w:val="28"/>
          <w:lang w:val="en-US"/>
        </w:rPr>
        <w:t xml:space="preserve">EMCD </w:t>
      </w:r>
      <w:r w:rsidRPr="00536302">
        <w:rPr>
          <w:rStyle w:val="tlid-translation"/>
          <w:rFonts w:ascii="Times New Roman" w:hAnsi="Times New Roman"/>
          <w:sz w:val="28"/>
          <w:szCs w:val="28"/>
          <w:lang w:val="en-US"/>
        </w:rPr>
        <w:t>on the educational portal on www.asu.ukgu.kz</w:t>
      </w:r>
    </w:p>
    <w:p w:rsidR="00536302" w:rsidRPr="00536302" w:rsidRDefault="00536302" w:rsidP="00536302">
      <w:pPr>
        <w:tabs>
          <w:tab w:val="num" w:pos="540"/>
        </w:tabs>
        <w:autoSpaceDE w:val="0"/>
        <w:autoSpaceDN w:val="0"/>
        <w:adjustRightInd w:val="0"/>
        <w:ind w:left="502"/>
        <w:jc w:val="both"/>
        <w:rPr>
          <w:sz w:val="28"/>
          <w:szCs w:val="28"/>
          <w:lang w:val="en-US"/>
        </w:rPr>
      </w:pPr>
    </w:p>
    <w:p w:rsidR="001A37B5" w:rsidRPr="00536302" w:rsidRDefault="001A37B5" w:rsidP="001A37B5">
      <w:pPr>
        <w:pStyle w:val="a5"/>
        <w:ind w:left="502"/>
        <w:jc w:val="both"/>
        <w:rPr>
          <w:rFonts w:ascii="Times New Roman" w:hAnsi="Times New Roman"/>
          <w:sz w:val="28"/>
          <w:szCs w:val="28"/>
          <w:lang w:val="en-US"/>
        </w:rPr>
      </w:pPr>
    </w:p>
    <w:p w:rsidR="00484D69" w:rsidRDefault="00484D69" w:rsidP="007C22F0">
      <w:pPr>
        <w:shd w:val="clear" w:color="auto" w:fill="FFFFFF"/>
        <w:ind w:left="4130" w:right="2304" w:hanging="4130"/>
        <w:rPr>
          <w:lang w:val="kk-KZ"/>
        </w:rPr>
      </w:pPr>
    </w:p>
    <w:p w:rsidR="00484D69" w:rsidRDefault="00484D69" w:rsidP="00484D69">
      <w:pPr>
        <w:rPr>
          <w:lang w:val="kk-KZ"/>
        </w:rPr>
      </w:pPr>
    </w:p>
    <w:p w:rsidR="00484D69" w:rsidRDefault="00484D69" w:rsidP="00484D69">
      <w:pPr>
        <w:rPr>
          <w:lang w:val="kk-KZ"/>
        </w:rPr>
      </w:pPr>
    </w:p>
    <w:p w:rsidR="00484D69" w:rsidRDefault="00484D69" w:rsidP="00484D69">
      <w:pPr>
        <w:rPr>
          <w:lang w:val="kk-KZ"/>
        </w:rPr>
      </w:pPr>
    </w:p>
    <w:p w:rsidR="00484D69" w:rsidRDefault="00484D69" w:rsidP="00484D69">
      <w:pPr>
        <w:rPr>
          <w:lang w:val="kk-KZ"/>
        </w:rPr>
      </w:pPr>
    </w:p>
    <w:p w:rsidR="00484D69" w:rsidRDefault="00484D69" w:rsidP="00484D69">
      <w:pPr>
        <w:rPr>
          <w:lang w:val="kk-KZ"/>
        </w:rPr>
      </w:pPr>
    </w:p>
    <w:p w:rsidR="00484D69" w:rsidRDefault="00484D69" w:rsidP="00484D69">
      <w:pPr>
        <w:rPr>
          <w:lang w:val="kk-KZ"/>
        </w:rPr>
      </w:pPr>
    </w:p>
    <w:p w:rsidR="007C22F0" w:rsidRDefault="007C22F0" w:rsidP="00484D69">
      <w:pPr>
        <w:rPr>
          <w:lang w:val="kk-KZ"/>
        </w:rPr>
      </w:pPr>
    </w:p>
    <w:p w:rsidR="007C22F0" w:rsidRDefault="007C22F0" w:rsidP="00484D69">
      <w:pPr>
        <w:rPr>
          <w:lang w:val="kk-KZ"/>
        </w:rPr>
      </w:pPr>
    </w:p>
    <w:p w:rsidR="007C22F0" w:rsidRDefault="007C22F0" w:rsidP="00484D69">
      <w:pPr>
        <w:rPr>
          <w:lang w:val="kk-KZ"/>
        </w:rPr>
      </w:pPr>
    </w:p>
    <w:p w:rsidR="007C22F0" w:rsidRDefault="007C22F0" w:rsidP="00484D69">
      <w:pPr>
        <w:rPr>
          <w:lang w:val="kk-KZ"/>
        </w:rPr>
      </w:pPr>
    </w:p>
    <w:p w:rsidR="007C22F0" w:rsidRDefault="007C22F0" w:rsidP="00484D69">
      <w:pPr>
        <w:rPr>
          <w:lang w:val="kk-KZ"/>
        </w:rPr>
      </w:pPr>
    </w:p>
    <w:p w:rsidR="007C22F0" w:rsidRDefault="007C22F0" w:rsidP="00484D69">
      <w:pPr>
        <w:rPr>
          <w:lang w:val="kk-KZ"/>
        </w:rPr>
      </w:pPr>
    </w:p>
    <w:p w:rsidR="007C22F0" w:rsidRDefault="007C22F0"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1A37B5" w:rsidRDefault="001A37B5" w:rsidP="00484D69">
      <w:pPr>
        <w:rPr>
          <w:lang w:val="kk-KZ"/>
        </w:rPr>
      </w:pPr>
    </w:p>
    <w:p w:rsidR="00484D69" w:rsidRDefault="00484D69" w:rsidP="00484D69">
      <w:pPr>
        <w:rPr>
          <w:lang w:val="kk-KZ"/>
        </w:rPr>
      </w:pPr>
    </w:p>
    <w:p w:rsidR="003B7394" w:rsidRPr="003B7394" w:rsidRDefault="003B7394" w:rsidP="003B7394">
      <w:pPr>
        <w:jc w:val="center"/>
        <w:rPr>
          <w:sz w:val="28"/>
          <w:szCs w:val="28"/>
          <w:lang w:val="kk-KZ"/>
        </w:rPr>
      </w:pPr>
      <w:r w:rsidRPr="003B7394">
        <w:rPr>
          <w:sz w:val="28"/>
          <w:szCs w:val="28"/>
          <w:lang w:val="kk-KZ"/>
        </w:rPr>
        <w:t>Таubayeva А.S</w:t>
      </w:r>
      <w:r w:rsidR="00743A13" w:rsidRPr="00132B04">
        <w:rPr>
          <w:sz w:val="28"/>
          <w:szCs w:val="28"/>
          <w:lang w:val="kk-KZ"/>
        </w:rPr>
        <w:t>.</w:t>
      </w:r>
      <w:r w:rsidR="00743A13" w:rsidRPr="003B7394">
        <w:rPr>
          <w:sz w:val="28"/>
          <w:szCs w:val="28"/>
          <w:lang w:val="kk-KZ"/>
        </w:rPr>
        <w:t>,</w:t>
      </w:r>
      <w:r w:rsidRPr="003B7394">
        <w:rPr>
          <w:sz w:val="28"/>
          <w:szCs w:val="28"/>
          <w:lang w:val="kk-KZ"/>
        </w:rPr>
        <w:t xml:space="preserve"> </w:t>
      </w:r>
      <w:proofErr w:type="spellStart"/>
      <w:r w:rsidR="00743A13">
        <w:rPr>
          <w:sz w:val="28"/>
          <w:szCs w:val="28"/>
          <w:lang w:val="en-US"/>
        </w:rPr>
        <w:t>Kambarova</w:t>
      </w:r>
      <w:proofErr w:type="spellEnd"/>
      <w:r w:rsidR="00743A13">
        <w:rPr>
          <w:sz w:val="28"/>
          <w:szCs w:val="28"/>
          <w:lang w:val="en-US"/>
        </w:rPr>
        <w:t xml:space="preserve"> G</w:t>
      </w:r>
      <w:r w:rsidR="00743A13" w:rsidRPr="003B7394">
        <w:rPr>
          <w:sz w:val="28"/>
          <w:szCs w:val="28"/>
          <w:lang w:val="kk-KZ"/>
        </w:rPr>
        <w:t>.</w:t>
      </w:r>
      <w:r w:rsidR="00743A13">
        <w:rPr>
          <w:sz w:val="28"/>
          <w:szCs w:val="28"/>
          <w:lang w:val="en-US"/>
        </w:rPr>
        <w:t>A</w:t>
      </w:r>
    </w:p>
    <w:p w:rsidR="00484D69" w:rsidRDefault="00484D69" w:rsidP="00484D69">
      <w:pPr>
        <w:rPr>
          <w:lang w:val="kk-KZ"/>
        </w:rPr>
      </w:pPr>
    </w:p>
    <w:p w:rsidR="00484D69" w:rsidRDefault="00484D69" w:rsidP="00484D69">
      <w:pPr>
        <w:rPr>
          <w:lang w:val="kk-KZ"/>
        </w:rPr>
      </w:pPr>
    </w:p>
    <w:p w:rsidR="00484D69" w:rsidRDefault="00484D69" w:rsidP="00484D69">
      <w:pPr>
        <w:rPr>
          <w:lang w:val="kk-KZ"/>
        </w:rPr>
      </w:pPr>
    </w:p>
    <w:p w:rsidR="00484D69" w:rsidRDefault="00484D69" w:rsidP="00484D69">
      <w:pPr>
        <w:rPr>
          <w:lang w:val="kk-KZ"/>
        </w:rPr>
      </w:pPr>
    </w:p>
    <w:p w:rsidR="00484D69" w:rsidRDefault="00484D69" w:rsidP="00484D69">
      <w:pPr>
        <w:rPr>
          <w:lang w:val="kk-KZ"/>
        </w:rPr>
      </w:pPr>
    </w:p>
    <w:p w:rsidR="00484D69" w:rsidRDefault="00484D69" w:rsidP="00484D69">
      <w:pPr>
        <w:rPr>
          <w:lang w:val="kk-KZ"/>
        </w:rPr>
      </w:pPr>
    </w:p>
    <w:p w:rsidR="00484D69" w:rsidRDefault="00484D69" w:rsidP="00484D69">
      <w:pPr>
        <w:rPr>
          <w:lang w:val="kk-KZ"/>
        </w:rPr>
      </w:pPr>
    </w:p>
    <w:p w:rsidR="00484D69" w:rsidRDefault="00484D69" w:rsidP="00484D69">
      <w:pPr>
        <w:rPr>
          <w:lang w:val="kk-KZ"/>
        </w:rPr>
      </w:pPr>
    </w:p>
    <w:p w:rsidR="00484D69" w:rsidRPr="003B7394" w:rsidRDefault="00484D69" w:rsidP="00484D69">
      <w:pPr>
        <w:rPr>
          <w:sz w:val="28"/>
          <w:szCs w:val="28"/>
          <w:lang w:val="kk-KZ"/>
        </w:rPr>
      </w:pPr>
    </w:p>
    <w:p w:rsidR="003B7394" w:rsidRPr="003B7394" w:rsidRDefault="003B7394" w:rsidP="003B7394">
      <w:pPr>
        <w:pStyle w:val="af2"/>
        <w:jc w:val="center"/>
        <w:rPr>
          <w:sz w:val="28"/>
          <w:szCs w:val="28"/>
          <w:lang w:val="en-US"/>
        </w:rPr>
      </w:pPr>
      <w:r w:rsidRPr="003B7394">
        <w:rPr>
          <w:sz w:val="28"/>
          <w:szCs w:val="28"/>
          <w:lang w:val="en-US"/>
        </w:rPr>
        <w:t>Methodical instructions</w:t>
      </w:r>
    </w:p>
    <w:p w:rsidR="003B7394" w:rsidRPr="003B7394" w:rsidRDefault="003B7394" w:rsidP="003B7394">
      <w:pPr>
        <w:jc w:val="center"/>
        <w:rPr>
          <w:sz w:val="28"/>
          <w:szCs w:val="28"/>
          <w:lang w:val="en-US"/>
        </w:rPr>
      </w:pPr>
    </w:p>
    <w:p w:rsidR="00743A13" w:rsidRPr="00C37199" w:rsidRDefault="00743A13" w:rsidP="00743A13">
      <w:pPr>
        <w:jc w:val="center"/>
        <w:rPr>
          <w:color w:val="000000" w:themeColor="text1"/>
          <w:sz w:val="28"/>
          <w:szCs w:val="28"/>
          <w:lang w:val="kk-KZ"/>
        </w:rPr>
      </w:pPr>
      <w:r w:rsidRPr="00C37199">
        <w:rPr>
          <w:sz w:val="28"/>
          <w:szCs w:val="28"/>
          <w:lang w:val="kk-KZ"/>
        </w:rPr>
        <w:t>lecture</w:t>
      </w:r>
      <w:r w:rsidRPr="00C37199">
        <w:rPr>
          <w:sz w:val="28"/>
          <w:szCs w:val="28"/>
          <w:lang w:val="en-US"/>
        </w:rPr>
        <w:t xml:space="preserve"> notes</w:t>
      </w:r>
      <w:r w:rsidRPr="00C37199">
        <w:rPr>
          <w:sz w:val="28"/>
          <w:szCs w:val="28"/>
          <w:lang w:val="kk-KZ"/>
        </w:rPr>
        <w:t xml:space="preserve"> </w:t>
      </w:r>
      <w:r w:rsidRPr="00C37199">
        <w:rPr>
          <w:color w:val="000000" w:themeColor="text1"/>
          <w:sz w:val="28"/>
          <w:szCs w:val="28"/>
          <w:lang w:val="en-US"/>
        </w:rPr>
        <w:t>to the discipline</w:t>
      </w:r>
      <w:r w:rsidRPr="00C37199">
        <w:rPr>
          <w:color w:val="000000" w:themeColor="text1"/>
          <w:sz w:val="28"/>
          <w:szCs w:val="28"/>
          <w:lang w:val="kk-KZ"/>
        </w:rPr>
        <w:t xml:space="preserve"> </w:t>
      </w:r>
    </w:p>
    <w:p w:rsidR="00743A13" w:rsidRPr="00C37199" w:rsidRDefault="00743A13" w:rsidP="00743A13">
      <w:pPr>
        <w:jc w:val="center"/>
        <w:rPr>
          <w:b/>
          <w:color w:val="000000" w:themeColor="text1"/>
          <w:sz w:val="28"/>
          <w:szCs w:val="28"/>
          <w:lang w:val="en-US"/>
        </w:rPr>
      </w:pPr>
      <w:r w:rsidRPr="00C37199">
        <w:rPr>
          <w:b/>
          <w:color w:val="000000" w:themeColor="text1"/>
          <w:sz w:val="28"/>
          <w:szCs w:val="28"/>
          <w:lang w:val="kk-KZ"/>
        </w:rPr>
        <w:t>«</w:t>
      </w:r>
      <w:r w:rsidRPr="00C37199">
        <w:rPr>
          <w:b/>
          <w:sz w:val="28"/>
          <w:szCs w:val="28"/>
          <w:lang w:val="en-US"/>
        </w:rPr>
        <w:t xml:space="preserve">Theoretical bases of processing of mineral and </w:t>
      </w:r>
      <w:proofErr w:type="spellStart"/>
      <w:r w:rsidRPr="00C37199">
        <w:rPr>
          <w:b/>
          <w:sz w:val="28"/>
          <w:szCs w:val="28"/>
          <w:lang w:val="en-US"/>
        </w:rPr>
        <w:t>technogenic</w:t>
      </w:r>
      <w:proofErr w:type="spellEnd"/>
      <w:r w:rsidRPr="00C37199">
        <w:rPr>
          <w:b/>
          <w:sz w:val="28"/>
          <w:szCs w:val="28"/>
          <w:lang w:val="en-US"/>
        </w:rPr>
        <w:t xml:space="preserve"> raw materials</w:t>
      </w:r>
      <w:r w:rsidRPr="00C37199">
        <w:rPr>
          <w:b/>
          <w:color w:val="000000" w:themeColor="text1"/>
          <w:sz w:val="28"/>
          <w:szCs w:val="28"/>
          <w:lang w:val="kk-KZ"/>
        </w:rPr>
        <w:t>»</w:t>
      </w:r>
    </w:p>
    <w:p w:rsidR="00743A13" w:rsidRPr="007661A9" w:rsidRDefault="00743A13" w:rsidP="00743A13">
      <w:pPr>
        <w:pStyle w:val="af2"/>
        <w:spacing w:after="0"/>
        <w:jc w:val="center"/>
        <w:rPr>
          <w:b/>
          <w:color w:val="FF0000"/>
          <w:sz w:val="28"/>
          <w:szCs w:val="28"/>
          <w:lang w:val="en-US"/>
        </w:rPr>
      </w:pPr>
    </w:p>
    <w:p w:rsidR="00743A13" w:rsidRPr="007661A9" w:rsidRDefault="00743A13" w:rsidP="00743A13">
      <w:pPr>
        <w:jc w:val="center"/>
        <w:rPr>
          <w:rStyle w:val="shorttext"/>
          <w:color w:val="FF0000"/>
          <w:sz w:val="28"/>
          <w:szCs w:val="28"/>
          <w:lang w:val="en"/>
        </w:rPr>
      </w:pPr>
    </w:p>
    <w:p w:rsidR="00743A13" w:rsidRPr="00C37199" w:rsidRDefault="00743A13" w:rsidP="00743A13">
      <w:pPr>
        <w:jc w:val="center"/>
        <w:rPr>
          <w:sz w:val="28"/>
          <w:szCs w:val="28"/>
          <w:lang w:val="en-US"/>
        </w:rPr>
      </w:pPr>
      <w:proofErr w:type="gramStart"/>
      <w:r w:rsidRPr="00C37199">
        <w:rPr>
          <w:rStyle w:val="shorttext"/>
          <w:sz w:val="28"/>
          <w:szCs w:val="28"/>
          <w:lang w:val="en"/>
        </w:rPr>
        <w:t>for</w:t>
      </w:r>
      <w:proofErr w:type="gramEnd"/>
      <w:r w:rsidRPr="00C37199">
        <w:rPr>
          <w:rStyle w:val="shorttext"/>
          <w:sz w:val="28"/>
          <w:szCs w:val="28"/>
          <w:lang w:val="en"/>
        </w:rPr>
        <w:t xml:space="preserve"> students </w:t>
      </w:r>
      <w:r w:rsidRPr="00C37199">
        <w:rPr>
          <w:spacing w:val="-6"/>
          <w:sz w:val="28"/>
          <w:szCs w:val="28"/>
          <w:lang w:val="en-US"/>
        </w:rPr>
        <w:t xml:space="preserve">of a specialty </w:t>
      </w:r>
      <w:r w:rsidRPr="00C37199">
        <w:rPr>
          <w:sz w:val="28"/>
          <w:szCs w:val="28"/>
          <w:lang w:val="en-US"/>
        </w:rPr>
        <w:t>5</w:t>
      </w:r>
      <w:r w:rsidRPr="00C37199">
        <w:rPr>
          <w:sz w:val="28"/>
          <w:szCs w:val="28"/>
        </w:rPr>
        <w:t>В</w:t>
      </w:r>
      <w:r w:rsidRPr="00C37199">
        <w:rPr>
          <w:sz w:val="28"/>
          <w:szCs w:val="28"/>
          <w:lang w:val="en-US"/>
        </w:rPr>
        <w:t xml:space="preserve">072000 – Chemical technology of inorganic substances (6B071 </w:t>
      </w:r>
      <w:r w:rsidRPr="00C37199">
        <w:rPr>
          <w:color w:val="000000" w:themeColor="text1"/>
          <w:sz w:val="28"/>
          <w:szCs w:val="28"/>
          <w:lang w:val="en-US"/>
        </w:rPr>
        <w:t xml:space="preserve">Engineering and </w:t>
      </w:r>
      <w:r w:rsidRPr="00C37199">
        <w:rPr>
          <w:sz w:val="28"/>
          <w:szCs w:val="28"/>
          <w:lang w:val="en-US"/>
        </w:rPr>
        <w:t>engineering work, EP 6B07160-</w:t>
      </w:r>
      <w:r w:rsidRPr="00C37199">
        <w:rPr>
          <w:b/>
          <w:color w:val="000000" w:themeColor="text1"/>
          <w:sz w:val="28"/>
          <w:szCs w:val="28"/>
          <w:lang w:val="en-US"/>
        </w:rPr>
        <w:t xml:space="preserve"> </w:t>
      </w:r>
      <w:r w:rsidRPr="00C37199">
        <w:rPr>
          <w:color w:val="000000" w:themeColor="text1"/>
          <w:sz w:val="28"/>
          <w:szCs w:val="28"/>
          <w:lang w:val="en-US"/>
        </w:rPr>
        <w:t>Chemical Technology of Inorganic Substances</w:t>
      </w:r>
      <w:r w:rsidRPr="00C37199">
        <w:rPr>
          <w:sz w:val="28"/>
          <w:szCs w:val="28"/>
          <w:lang w:val="en-US"/>
        </w:rPr>
        <w:t>)</w:t>
      </w:r>
    </w:p>
    <w:p w:rsidR="00743A13" w:rsidRPr="000D4447" w:rsidRDefault="00743A13" w:rsidP="00743A13">
      <w:pPr>
        <w:rPr>
          <w:sz w:val="28"/>
          <w:lang w:val="en-US"/>
        </w:rPr>
      </w:pPr>
    </w:p>
    <w:p w:rsidR="003B7394" w:rsidRPr="00743A13" w:rsidRDefault="003B7394" w:rsidP="003B7394">
      <w:pPr>
        <w:jc w:val="center"/>
        <w:rPr>
          <w:sz w:val="28"/>
          <w:szCs w:val="28"/>
          <w:lang w:val="en-US"/>
        </w:rPr>
      </w:pPr>
    </w:p>
    <w:p w:rsidR="003B7394" w:rsidRPr="003B7394" w:rsidRDefault="003B7394" w:rsidP="003B7394">
      <w:pPr>
        <w:tabs>
          <w:tab w:val="left" w:pos="1275"/>
        </w:tabs>
        <w:jc w:val="center"/>
        <w:rPr>
          <w:sz w:val="28"/>
          <w:szCs w:val="28"/>
          <w:lang w:val="en-US"/>
        </w:rPr>
      </w:pPr>
    </w:p>
    <w:p w:rsidR="003B7394" w:rsidRPr="003B7394" w:rsidRDefault="003B7394" w:rsidP="003B7394">
      <w:pPr>
        <w:jc w:val="center"/>
        <w:rPr>
          <w:sz w:val="28"/>
          <w:szCs w:val="28"/>
          <w:lang w:val="kk-KZ"/>
        </w:rPr>
      </w:pPr>
    </w:p>
    <w:p w:rsidR="003B7394" w:rsidRPr="003B7394" w:rsidRDefault="003B7394" w:rsidP="003B7394">
      <w:pPr>
        <w:tabs>
          <w:tab w:val="left" w:pos="3825"/>
        </w:tabs>
        <w:jc w:val="center"/>
        <w:rPr>
          <w:sz w:val="28"/>
          <w:szCs w:val="28"/>
          <w:lang w:val="en-US"/>
        </w:rPr>
      </w:pPr>
    </w:p>
    <w:p w:rsidR="003B7394" w:rsidRPr="003B7394" w:rsidRDefault="003B7394" w:rsidP="003B7394">
      <w:pPr>
        <w:tabs>
          <w:tab w:val="left" w:pos="3825"/>
        </w:tabs>
        <w:jc w:val="center"/>
        <w:rPr>
          <w:sz w:val="28"/>
          <w:szCs w:val="28"/>
          <w:lang w:val="en-US"/>
        </w:rPr>
      </w:pPr>
    </w:p>
    <w:p w:rsidR="003B7394" w:rsidRPr="003B7394" w:rsidRDefault="003B7394" w:rsidP="003B7394">
      <w:pPr>
        <w:tabs>
          <w:tab w:val="left" w:pos="3825"/>
        </w:tabs>
        <w:jc w:val="center"/>
        <w:rPr>
          <w:sz w:val="28"/>
          <w:szCs w:val="28"/>
          <w:lang w:val="en-US"/>
        </w:rPr>
      </w:pPr>
    </w:p>
    <w:p w:rsidR="003B7394" w:rsidRPr="003B7394" w:rsidRDefault="003B7394" w:rsidP="003B7394">
      <w:pPr>
        <w:pStyle w:val="a5"/>
        <w:jc w:val="center"/>
        <w:rPr>
          <w:rFonts w:ascii="Times New Roman" w:hAnsi="Times New Roman"/>
          <w:sz w:val="28"/>
          <w:szCs w:val="28"/>
          <w:lang w:val="en-US"/>
        </w:rPr>
      </w:pPr>
      <w:r w:rsidRPr="003B7394">
        <w:rPr>
          <w:rStyle w:val="shorttext"/>
          <w:rFonts w:ascii="Times New Roman" w:hAnsi="Times New Roman"/>
          <w:sz w:val="28"/>
          <w:szCs w:val="28"/>
          <w:lang w:val="en"/>
        </w:rPr>
        <w:t xml:space="preserve">It </w:t>
      </w:r>
      <w:proofErr w:type="gramStart"/>
      <w:r w:rsidRPr="003B7394">
        <w:rPr>
          <w:rStyle w:val="shorttext"/>
          <w:rFonts w:ascii="Times New Roman" w:hAnsi="Times New Roman"/>
          <w:sz w:val="28"/>
          <w:szCs w:val="28"/>
          <w:lang w:val="en"/>
        </w:rPr>
        <w:t>has been signed</w:t>
      </w:r>
      <w:proofErr w:type="gramEnd"/>
      <w:r w:rsidRPr="003B7394">
        <w:rPr>
          <w:rStyle w:val="shorttext"/>
          <w:rFonts w:ascii="Times New Roman" w:hAnsi="Times New Roman"/>
          <w:sz w:val="28"/>
          <w:szCs w:val="28"/>
          <w:lang w:val="en"/>
        </w:rPr>
        <w:t xml:space="preserve"> </w:t>
      </w:r>
      <w:r w:rsidRPr="003B7394">
        <w:rPr>
          <w:rStyle w:val="hps"/>
          <w:rFonts w:ascii="Times New Roman" w:hAnsi="Times New Roman"/>
          <w:sz w:val="28"/>
          <w:szCs w:val="28"/>
          <w:lang w:val="en"/>
        </w:rPr>
        <w:t>for the publication</w:t>
      </w:r>
      <w:r w:rsidRPr="003B7394">
        <w:rPr>
          <w:rStyle w:val="shorttext"/>
          <w:rFonts w:ascii="Times New Roman" w:hAnsi="Times New Roman"/>
          <w:sz w:val="28"/>
          <w:szCs w:val="28"/>
          <w:lang w:val="en"/>
        </w:rPr>
        <w:t>.</w:t>
      </w:r>
    </w:p>
    <w:p w:rsidR="003B7394" w:rsidRPr="003B7394" w:rsidRDefault="003B7394" w:rsidP="003B7394">
      <w:pPr>
        <w:pStyle w:val="a5"/>
        <w:jc w:val="center"/>
        <w:rPr>
          <w:rFonts w:ascii="Times New Roman" w:hAnsi="Times New Roman"/>
          <w:sz w:val="28"/>
          <w:szCs w:val="28"/>
          <w:lang w:val="en-US"/>
        </w:rPr>
      </w:pPr>
      <w:r w:rsidRPr="003B7394">
        <w:rPr>
          <w:rStyle w:val="shorttext"/>
          <w:rFonts w:ascii="Times New Roman" w:hAnsi="Times New Roman"/>
          <w:sz w:val="28"/>
          <w:szCs w:val="28"/>
          <w:lang w:val="en"/>
        </w:rPr>
        <w:t xml:space="preserve">Paper size </w:t>
      </w:r>
      <w:r w:rsidRPr="003B7394">
        <w:rPr>
          <w:rFonts w:ascii="Times New Roman" w:hAnsi="Times New Roman"/>
          <w:noProof/>
          <w:color w:val="000000"/>
          <w:sz w:val="28"/>
          <w:szCs w:val="28"/>
          <w:lang w:val="kk-KZ"/>
        </w:rPr>
        <w:t>60x84  1/16.</w:t>
      </w:r>
    </w:p>
    <w:p w:rsidR="003B7394" w:rsidRPr="003B7394" w:rsidRDefault="003B7394" w:rsidP="003B7394">
      <w:pPr>
        <w:pStyle w:val="a5"/>
        <w:jc w:val="center"/>
        <w:rPr>
          <w:rFonts w:ascii="Times New Roman" w:hAnsi="Times New Roman"/>
          <w:sz w:val="28"/>
          <w:szCs w:val="28"/>
          <w:lang w:val="en"/>
        </w:rPr>
      </w:pPr>
      <w:r w:rsidRPr="003B7394">
        <w:rPr>
          <w:rStyle w:val="shorttext"/>
          <w:rFonts w:ascii="Times New Roman" w:hAnsi="Times New Roman"/>
          <w:sz w:val="28"/>
          <w:szCs w:val="28"/>
          <w:lang w:val="en"/>
        </w:rPr>
        <w:t xml:space="preserve">Writing </w:t>
      </w:r>
      <w:r w:rsidRPr="003B7394">
        <w:rPr>
          <w:rStyle w:val="hps"/>
          <w:rFonts w:ascii="Times New Roman" w:hAnsi="Times New Roman"/>
          <w:sz w:val="28"/>
          <w:szCs w:val="28"/>
          <w:lang w:val="en"/>
        </w:rPr>
        <w:t>paper</w:t>
      </w:r>
      <w:r w:rsidRPr="003B7394">
        <w:rPr>
          <w:rStyle w:val="shorttext"/>
          <w:rFonts w:ascii="Times New Roman" w:hAnsi="Times New Roman"/>
          <w:sz w:val="28"/>
          <w:szCs w:val="28"/>
          <w:lang w:val="en"/>
        </w:rPr>
        <w:t>.</w:t>
      </w:r>
      <w:r w:rsidRPr="003B7394">
        <w:rPr>
          <w:rFonts w:ascii="Times New Roman" w:hAnsi="Times New Roman"/>
          <w:sz w:val="28"/>
          <w:szCs w:val="28"/>
          <w:lang w:val="en"/>
        </w:rPr>
        <w:t xml:space="preserve"> </w:t>
      </w:r>
      <w:r w:rsidRPr="003B7394">
        <w:rPr>
          <w:rStyle w:val="shorttext"/>
          <w:rFonts w:ascii="Times New Roman" w:hAnsi="Times New Roman"/>
          <w:sz w:val="28"/>
          <w:szCs w:val="28"/>
          <w:lang w:val="en"/>
        </w:rPr>
        <w:t xml:space="preserve">Offset </w:t>
      </w:r>
      <w:r w:rsidRPr="003B7394">
        <w:rPr>
          <w:rStyle w:val="hps"/>
          <w:rFonts w:ascii="Times New Roman" w:hAnsi="Times New Roman"/>
          <w:sz w:val="28"/>
          <w:szCs w:val="28"/>
          <w:lang w:val="en"/>
        </w:rPr>
        <w:t>publication</w:t>
      </w:r>
      <w:r w:rsidRPr="003B7394">
        <w:rPr>
          <w:rStyle w:val="shorttext"/>
          <w:rFonts w:ascii="Times New Roman" w:hAnsi="Times New Roman"/>
          <w:sz w:val="28"/>
          <w:szCs w:val="28"/>
          <w:lang w:val="en"/>
        </w:rPr>
        <w:t>.</w:t>
      </w:r>
      <w:r w:rsidRPr="003B7394">
        <w:rPr>
          <w:rFonts w:ascii="Times New Roman" w:hAnsi="Times New Roman"/>
          <w:sz w:val="28"/>
          <w:szCs w:val="28"/>
          <w:lang w:val="en"/>
        </w:rPr>
        <w:t xml:space="preserve"> </w:t>
      </w:r>
      <w:r w:rsidRPr="003B7394">
        <w:rPr>
          <w:rStyle w:val="shorttext"/>
          <w:rFonts w:ascii="Times New Roman" w:hAnsi="Times New Roman"/>
          <w:sz w:val="28"/>
          <w:szCs w:val="28"/>
          <w:lang w:val="en"/>
        </w:rPr>
        <w:t xml:space="preserve">The volume of </w:t>
      </w:r>
      <w:proofErr w:type="gramStart"/>
      <w:r w:rsidR="00743A13">
        <w:rPr>
          <w:rStyle w:val="shorttext"/>
          <w:rFonts w:ascii="Times New Roman" w:hAnsi="Times New Roman"/>
          <w:color w:val="000000" w:themeColor="text1"/>
          <w:sz w:val="28"/>
          <w:szCs w:val="28"/>
          <w:lang w:val="en"/>
        </w:rPr>
        <w:t>5</w:t>
      </w:r>
      <w:proofErr w:type="gramEnd"/>
      <w:r w:rsidRPr="003B7394">
        <w:rPr>
          <w:rStyle w:val="shorttext"/>
          <w:rFonts w:ascii="Times New Roman" w:hAnsi="Times New Roman"/>
          <w:sz w:val="28"/>
          <w:szCs w:val="28"/>
          <w:lang w:val="en"/>
        </w:rPr>
        <w:t xml:space="preserve"> </w:t>
      </w:r>
      <w:r w:rsidRPr="003B7394">
        <w:rPr>
          <w:rStyle w:val="alt-edited"/>
          <w:rFonts w:ascii="Times New Roman" w:hAnsi="Times New Roman"/>
          <w:sz w:val="28"/>
          <w:szCs w:val="28"/>
          <w:lang w:val="en"/>
        </w:rPr>
        <w:t>printed sheets</w:t>
      </w:r>
      <w:r w:rsidRPr="003B7394">
        <w:rPr>
          <w:rStyle w:val="shorttext"/>
          <w:rFonts w:ascii="Times New Roman" w:hAnsi="Times New Roman"/>
          <w:sz w:val="28"/>
          <w:szCs w:val="28"/>
          <w:lang w:val="en"/>
        </w:rPr>
        <w:t>.</w:t>
      </w:r>
    </w:p>
    <w:p w:rsidR="003B7394" w:rsidRPr="003B7394" w:rsidRDefault="003B7394" w:rsidP="003B7394">
      <w:pPr>
        <w:pStyle w:val="a5"/>
        <w:jc w:val="center"/>
        <w:rPr>
          <w:rFonts w:ascii="Times New Roman" w:hAnsi="Times New Roman"/>
          <w:sz w:val="28"/>
          <w:szCs w:val="28"/>
          <w:lang w:val="en-US"/>
        </w:rPr>
      </w:pPr>
      <w:r w:rsidRPr="003B7394">
        <w:rPr>
          <w:rStyle w:val="shorttext"/>
          <w:rFonts w:ascii="Times New Roman" w:hAnsi="Times New Roman"/>
          <w:sz w:val="28"/>
          <w:szCs w:val="28"/>
          <w:lang w:val="en"/>
        </w:rPr>
        <w:t xml:space="preserve">The circulation of </w:t>
      </w:r>
      <w:r w:rsidRPr="003B7394">
        <w:rPr>
          <w:rStyle w:val="hps"/>
          <w:rFonts w:ascii="Times New Roman" w:hAnsi="Times New Roman"/>
          <w:sz w:val="28"/>
          <w:szCs w:val="28"/>
          <w:lang w:val="en"/>
        </w:rPr>
        <w:t>copies</w:t>
      </w:r>
      <w:r w:rsidRPr="003B7394">
        <w:rPr>
          <w:rStyle w:val="shorttext"/>
          <w:rFonts w:ascii="Times New Roman" w:hAnsi="Times New Roman"/>
          <w:sz w:val="28"/>
          <w:szCs w:val="28"/>
          <w:lang w:val="en"/>
        </w:rPr>
        <w:t>.</w:t>
      </w:r>
    </w:p>
    <w:p w:rsidR="003B7394" w:rsidRPr="003B7394" w:rsidRDefault="003B7394" w:rsidP="003B7394">
      <w:pPr>
        <w:pStyle w:val="a5"/>
        <w:jc w:val="center"/>
        <w:rPr>
          <w:rFonts w:ascii="Times New Roman" w:hAnsi="Times New Roman"/>
          <w:sz w:val="28"/>
          <w:szCs w:val="28"/>
          <w:lang w:val="en-US"/>
        </w:rPr>
      </w:pPr>
      <w:r w:rsidRPr="003B7394">
        <w:rPr>
          <w:rStyle w:val="shorttext"/>
          <w:rFonts w:ascii="Times New Roman" w:hAnsi="Times New Roman"/>
          <w:sz w:val="28"/>
          <w:szCs w:val="28"/>
          <w:lang w:val="en"/>
        </w:rPr>
        <w:t xml:space="preserve">Order </w:t>
      </w:r>
      <w:r w:rsidRPr="003B7394">
        <w:rPr>
          <w:rStyle w:val="hps"/>
          <w:rFonts w:ascii="Times New Roman" w:hAnsi="Times New Roman"/>
          <w:sz w:val="28"/>
          <w:szCs w:val="28"/>
          <w:lang w:val="en"/>
        </w:rPr>
        <w:t>№</w:t>
      </w:r>
    </w:p>
    <w:p w:rsidR="003B7394" w:rsidRPr="00FC5A9D" w:rsidRDefault="003B7394" w:rsidP="003B7394">
      <w:pPr>
        <w:jc w:val="center"/>
        <w:rPr>
          <w:sz w:val="28"/>
          <w:szCs w:val="28"/>
          <w:lang w:val="en-US"/>
        </w:rPr>
      </w:pPr>
    </w:p>
    <w:p w:rsidR="003B7394" w:rsidRPr="00FC5A9D" w:rsidRDefault="003B7394" w:rsidP="003B7394">
      <w:pPr>
        <w:jc w:val="center"/>
        <w:rPr>
          <w:sz w:val="28"/>
          <w:szCs w:val="28"/>
          <w:lang w:val="en-US"/>
        </w:rPr>
      </w:pPr>
    </w:p>
    <w:p w:rsidR="003B7394" w:rsidRPr="00FC5A9D" w:rsidRDefault="003B7394" w:rsidP="003B7394">
      <w:pPr>
        <w:jc w:val="center"/>
        <w:rPr>
          <w:sz w:val="28"/>
          <w:szCs w:val="28"/>
          <w:lang w:val="en-US"/>
        </w:rPr>
      </w:pPr>
    </w:p>
    <w:p w:rsidR="003B7394" w:rsidRPr="00FC5A9D" w:rsidRDefault="003B7394" w:rsidP="003B7394">
      <w:pPr>
        <w:jc w:val="center"/>
        <w:rPr>
          <w:sz w:val="28"/>
          <w:szCs w:val="28"/>
          <w:lang w:val="en-US"/>
        </w:rPr>
      </w:pPr>
    </w:p>
    <w:p w:rsidR="003B7394" w:rsidRPr="00FC5A9D" w:rsidRDefault="003B7394" w:rsidP="003B7394">
      <w:pPr>
        <w:jc w:val="center"/>
        <w:rPr>
          <w:sz w:val="28"/>
          <w:szCs w:val="28"/>
          <w:lang w:val="en-US"/>
        </w:rPr>
      </w:pPr>
    </w:p>
    <w:p w:rsidR="003B7394" w:rsidRPr="00FC5A9D" w:rsidRDefault="003B7394" w:rsidP="003B7394">
      <w:pPr>
        <w:jc w:val="center"/>
        <w:rPr>
          <w:sz w:val="28"/>
          <w:szCs w:val="28"/>
          <w:lang w:val="en-US"/>
        </w:rPr>
      </w:pPr>
    </w:p>
    <w:p w:rsidR="003B7394" w:rsidRPr="00FC5A9D" w:rsidRDefault="003B7394" w:rsidP="00743A13">
      <w:pPr>
        <w:rPr>
          <w:sz w:val="28"/>
          <w:szCs w:val="28"/>
          <w:lang w:val="en-US"/>
        </w:rPr>
      </w:pPr>
    </w:p>
    <w:p w:rsidR="003B7394" w:rsidRPr="00FC5A9D" w:rsidRDefault="003B7394" w:rsidP="003B7394">
      <w:pPr>
        <w:jc w:val="center"/>
        <w:rPr>
          <w:sz w:val="28"/>
          <w:szCs w:val="28"/>
          <w:lang w:val="en-US"/>
        </w:rPr>
      </w:pPr>
    </w:p>
    <w:p w:rsidR="003B7394" w:rsidRPr="00FC5A9D" w:rsidRDefault="003B7394" w:rsidP="003B7394">
      <w:pPr>
        <w:jc w:val="center"/>
        <w:rPr>
          <w:sz w:val="28"/>
          <w:szCs w:val="28"/>
          <w:lang w:val="en-US"/>
        </w:rPr>
      </w:pPr>
    </w:p>
    <w:p w:rsidR="003B7394" w:rsidRPr="00FC5A9D" w:rsidRDefault="003B7394" w:rsidP="003B7394">
      <w:pPr>
        <w:jc w:val="center"/>
        <w:rPr>
          <w:sz w:val="28"/>
          <w:szCs w:val="28"/>
          <w:lang w:val="en-US"/>
        </w:rPr>
      </w:pPr>
    </w:p>
    <w:p w:rsidR="003B7394" w:rsidRPr="00FC5A9D" w:rsidRDefault="003B7394" w:rsidP="003B7394">
      <w:pPr>
        <w:shd w:val="clear" w:color="auto" w:fill="FFFFFF"/>
        <w:autoSpaceDE w:val="0"/>
        <w:autoSpaceDN w:val="0"/>
        <w:adjustRightInd w:val="0"/>
        <w:jc w:val="center"/>
        <w:rPr>
          <w:b/>
          <w:bCs/>
          <w:sz w:val="28"/>
          <w:szCs w:val="28"/>
          <w:lang w:val="en-US"/>
        </w:rPr>
      </w:pPr>
      <w:r w:rsidRPr="00FC5A9D">
        <w:rPr>
          <w:rStyle w:val="hps"/>
          <w:sz w:val="28"/>
          <w:szCs w:val="28"/>
          <w:lang w:val="en"/>
        </w:rPr>
        <w:t xml:space="preserve">Publication </w:t>
      </w:r>
      <w:proofErr w:type="gramStart"/>
      <w:r w:rsidRPr="00FC5A9D">
        <w:rPr>
          <w:rStyle w:val="hps"/>
          <w:sz w:val="28"/>
          <w:szCs w:val="28"/>
          <w:lang w:val="en"/>
        </w:rPr>
        <w:t xml:space="preserve">of  </w:t>
      </w:r>
      <w:r w:rsidRPr="00FC5A9D">
        <w:rPr>
          <w:sz w:val="28"/>
          <w:szCs w:val="28"/>
          <w:lang w:val="en-US"/>
        </w:rPr>
        <w:t>M</w:t>
      </w:r>
      <w:proofErr w:type="gramEnd"/>
      <w:r w:rsidRPr="00FC5A9D">
        <w:rPr>
          <w:sz w:val="28"/>
          <w:szCs w:val="28"/>
          <w:lang w:val="en-US"/>
        </w:rPr>
        <w:t xml:space="preserve">. </w:t>
      </w:r>
      <w:proofErr w:type="spellStart"/>
      <w:r w:rsidRPr="00FC5A9D">
        <w:rPr>
          <w:sz w:val="28"/>
          <w:szCs w:val="28"/>
          <w:lang w:val="en-US"/>
        </w:rPr>
        <w:t>Auezov</w:t>
      </w:r>
      <w:proofErr w:type="spellEnd"/>
      <w:r w:rsidRPr="00FC5A9D">
        <w:rPr>
          <w:sz w:val="28"/>
          <w:szCs w:val="28"/>
          <w:lang w:val="en-US"/>
        </w:rPr>
        <w:t xml:space="preserve"> South Kazakhstan State University</w:t>
      </w:r>
    </w:p>
    <w:p w:rsidR="003B7394" w:rsidRPr="00FC5A9D" w:rsidRDefault="003B7394" w:rsidP="003B7394">
      <w:pPr>
        <w:ind w:firstLine="720"/>
        <w:rPr>
          <w:sz w:val="28"/>
          <w:szCs w:val="28"/>
          <w:lang w:val="en-US"/>
        </w:rPr>
      </w:pPr>
    </w:p>
    <w:p w:rsidR="008C471A" w:rsidRDefault="003B7394" w:rsidP="003B7394">
      <w:pPr>
        <w:rPr>
          <w:rStyle w:val="shorttext"/>
          <w:sz w:val="28"/>
          <w:szCs w:val="28"/>
          <w:lang w:val="en"/>
        </w:rPr>
      </w:pPr>
      <w:r w:rsidRPr="00FC5A9D">
        <w:rPr>
          <w:sz w:val="28"/>
          <w:szCs w:val="28"/>
          <w:lang w:val="en-US"/>
        </w:rPr>
        <w:t xml:space="preserve">M. </w:t>
      </w:r>
      <w:proofErr w:type="spellStart"/>
      <w:r w:rsidRPr="00FC5A9D">
        <w:rPr>
          <w:sz w:val="28"/>
          <w:szCs w:val="28"/>
          <w:lang w:val="en-US"/>
        </w:rPr>
        <w:t>Auezov</w:t>
      </w:r>
      <w:proofErr w:type="spellEnd"/>
      <w:r w:rsidRPr="00FC5A9D">
        <w:rPr>
          <w:sz w:val="28"/>
          <w:szCs w:val="28"/>
          <w:lang w:val="en-US"/>
        </w:rPr>
        <w:t xml:space="preserve"> SKSU </w:t>
      </w:r>
      <w:r w:rsidRPr="00FC5A9D">
        <w:rPr>
          <w:rStyle w:val="shorttext"/>
          <w:sz w:val="28"/>
          <w:szCs w:val="28"/>
          <w:lang w:val="en"/>
        </w:rPr>
        <w:t xml:space="preserve">publishing center, city. </w:t>
      </w:r>
      <w:proofErr w:type="spellStart"/>
      <w:r w:rsidRPr="00FC5A9D">
        <w:rPr>
          <w:rStyle w:val="shorttext"/>
          <w:sz w:val="28"/>
          <w:szCs w:val="28"/>
          <w:lang w:val="en"/>
        </w:rPr>
        <w:t>Shymkent</w:t>
      </w:r>
      <w:proofErr w:type="spellEnd"/>
      <w:r w:rsidRPr="00FC5A9D">
        <w:rPr>
          <w:rStyle w:val="shorttext"/>
          <w:sz w:val="28"/>
          <w:szCs w:val="28"/>
          <w:lang w:val="en"/>
        </w:rPr>
        <w:t xml:space="preserve">, </w:t>
      </w:r>
      <w:proofErr w:type="spellStart"/>
      <w:r w:rsidRPr="00FC5A9D">
        <w:rPr>
          <w:rStyle w:val="shorttext"/>
          <w:sz w:val="28"/>
          <w:szCs w:val="28"/>
          <w:lang w:val="en"/>
        </w:rPr>
        <w:t>Tauke</w:t>
      </w:r>
      <w:proofErr w:type="spellEnd"/>
      <w:r w:rsidRPr="00FC5A9D">
        <w:rPr>
          <w:rStyle w:val="shorttext"/>
          <w:sz w:val="28"/>
          <w:szCs w:val="28"/>
          <w:lang w:val="en"/>
        </w:rPr>
        <w:t xml:space="preserve"> </w:t>
      </w:r>
      <w:r w:rsidRPr="00FC5A9D">
        <w:rPr>
          <w:rStyle w:val="hps"/>
          <w:sz w:val="28"/>
          <w:szCs w:val="28"/>
          <w:lang w:val="en"/>
        </w:rPr>
        <w:t>Khan</w:t>
      </w:r>
      <w:r w:rsidRPr="00FC5A9D">
        <w:rPr>
          <w:rStyle w:val="shorttext"/>
          <w:sz w:val="28"/>
          <w:szCs w:val="28"/>
          <w:lang w:val="en"/>
        </w:rPr>
        <w:t xml:space="preserve"> </w:t>
      </w:r>
      <w:proofErr w:type="gramStart"/>
      <w:r w:rsidRPr="00FC5A9D">
        <w:rPr>
          <w:rStyle w:val="shorttext"/>
          <w:sz w:val="28"/>
          <w:szCs w:val="28"/>
          <w:lang w:val="en"/>
        </w:rPr>
        <w:t>avenue</w:t>
      </w:r>
      <w:proofErr w:type="gramEnd"/>
      <w:r w:rsidRPr="00FC5A9D">
        <w:rPr>
          <w:rStyle w:val="shorttext"/>
          <w:sz w:val="28"/>
          <w:szCs w:val="28"/>
          <w:lang w:val="en"/>
        </w:rPr>
        <w:t xml:space="preserve"> </w:t>
      </w:r>
      <w:r w:rsidRPr="00FC5A9D">
        <w:rPr>
          <w:rStyle w:val="hps"/>
          <w:sz w:val="28"/>
          <w:szCs w:val="28"/>
          <w:lang w:val="en"/>
        </w:rPr>
        <w:t>5</w:t>
      </w:r>
      <w:r w:rsidRPr="00FC5A9D">
        <w:rPr>
          <w:rStyle w:val="shorttext"/>
          <w:sz w:val="28"/>
          <w:szCs w:val="28"/>
          <w:lang w:val="en"/>
        </w:rPr>
        <w:t>.</w:t>
      </w:r>
    </w:p>
    <w:sectPr w:rsidR="008C471A" w:rsidSect="00FF74DC">
      <w:footerReference w:type="default" r:id="rId143"/>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33637" w:rsidRDefault="00D33637" w:rsidP="00C452ED">
      <w:r>
        <w:separator/>
      </w:r>
    </w:p>
  </w:endnote>
  <w:endnote w:type="continuationSeparator" w:id="0">
    <w:p w:rsidR="00D33637" w:rsidRDefault="00D33637" w:rsidP="00C452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KZ Times New Roman">
    <w:altName w:val="Times New Roman"/>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3332"/>
      <w:docPartObj>
        <w:docPartGallery w:val="Page Numbers (Bottom of Page)"/>
        <w:docPartUnique/>
      </w:docPartObj>
    </w:sdtPr>
    <w:sdtContent>
      <w:p w:rsidR="00442EAD" w:rsidRDefault="00442EAD">
        <w:pPr>
          <w:pStyle w:val="af0"/>
          <w:jc w:val="center"/>
        </w:pPr>
        <w:r>
          <w:rPr>
            <w:noProof/>
          </w:rPr>
          <w:fldChar w:fldCharType="begin"/>
        </w:r>
        <w:r>
          <w:rPr>
            <w:noProof/>
          </w:rPr>
          <w:instrText xml:space="preserve"> PAGE   \* MERGEFORMAT </w:instrText>
        </w:r>
        <w:r>
          <w:rPr>
            <w:noProof/>
          </w:rPr>
          <w:fldChar w:fldCharType="separate"/>
        </w:r>
        <w:r w:rsidR="002D5D5F">
          <w:rPr>
            <w:noProof/>
          </w:rPr>
          <w:t>4</w:t>
        </w:r>
        <w:r>
          <w:rPr>
            <w:noProof/>
          </w:rPr>
          <w:fldChar w:fldCharType="end"/>
        </w:r>
      </w:p>
    </w:sdtContent>
  </w:sdt>
  <w:p w:rsidR="00442EAD" w:rsidRDefault="00442EAD">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33637" w:rsidRDefault="00D33637" w:rsidP="00C452ED">
      <w:r>
        <w:separator/>
      </w:r>
    </w:p>
  </w:footnote>
  <w:footnote w:type="continuationSeparator" w:id="0">
    <w:p w:rsidR="00D33637" w:rsidRDefault="00D33637" w:rsidP="00C452E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A11AED"/>
    <w:multiLevelType w:val="hybridMultilevel"/>
    <w:tmpl w:val="3F02B336"/>
    <w:lvl w:ilvl="0" w:tplc="D214F22E">
      <w:start w:val="1"/>
      <w:numFmt w:val="bullet"/>
      <w:lvlText w:val=""/>
      <w:lvlJc w:val="left"/>
      <w:pPr>
        <w:tabs>
          <w:tab w:val="num" w:pos="720"/>
        </w:tabs>
        <w:ind w:left="720" w:hanging="360"/>
      </w:pPr>
      <w:rPr>
        <w:rFonts w:ascii="Wingdings 2" w:hAnsi="Wingdings 2" w:hint="default"/>
      </w:rPr>
    </w:lvl>
    <w:lvl w:ilvl="1" w:tplc="66621F1C" w:tentative="1">
      <w:start w:val="1"/>
      <w:numFmt w:val="bullet"/>
      <w:lvlText w:val=""/>
      <w:lvlJc w:val="left"/>
      <w:pPr>
        <w:tabs>
          <w:tab w:val="num" w:pos="1440"/>
        </w:tabs>
        <w:ind w:left="1440" w:hanging="360"/>
      </w:pPr>
      <w:rPr>
        <w:rFonts w:ascii="Wingdings 2" w:hAnsi="Wingdings 2" w:hint="default"/>
      </w:rPr>
    </w:lvl>
    <w:lvl w:ilvl="2" w:tplc="B92A3680" w:tentative="1">
      <w:start w:val="1"/>
      <w:numFmt w:val="bullet"/>
      <w:lvlText w:val=""/>
      <w:lvlJc w:val="left"/>
      <w:pPr>
        <w:tabs>
          <w:tab w:val="num" w:pos="2160"/>
        </w:tabs>
        <w:ind w:left="2160" w:hanging="360"/>
      </w:pPr>
      <w:rPr>
        <w:rFonts w:ascii="Wingdings 2" w:hAnsi="Wingdings 2" w:hint="default"/>
      </w:rPr>
    </w:lvl>
    <w:lvl w:ilvl="3" w:tplc="2BB067EE" w:tentative="1">
      <w:start w:val="1"/>
      <w:numFmt w:val="bullet"/>
      <w:lvlText w:val=""/>
      <w:lvlJc w:val="left"/>
      <w:pPr>
        <w:tabs>
          <w:tab w:val="num" w:pos="2880"/>
        </w:tabs>
        <w:ind w:left="2880" w:hanging="360"/>
      </w:pPr>
      <w:rPr>
        <w:rFonts w:ascii="Wingdings 2" w:hAnsi="Wingdings 2" w:hint="default"/>
      </w:rPr>
    </w:lvl>
    <w:lvl w:ilvl="4" w:tplc="8B82A688" w:tentative="1">
      <w:start w:val="1"/>
      <w:numFmt w:val="bullet"/>
      <w:lvlText w:val=""/>
      <w:lvlJc w:val="left"/>
      <w:pPr>
        <w:tabs>
          <w:tab w:val="num" w:pos="3600"/>
        </w:tabs>
        <w:ind w:left="3600" w:hanging="360"/>
      </w:pPr>
      <w:rPr>
        <w:rFonts w:ascii="Wingdings 2" w:hAnsi="Wingdings 2" w:hint="default"/>
      </w:rPr>
    </w:lvl>
    <w:lvl w:ilvl="5" w:tplc="236E7564" w:tentative="1">
      <w:start w:val="1"/>
      <w:numFmt w:val="bullet"/>
      <w:lvlText w:val=""/>
      <w:lvlJc w:val="left"/>
      <w:pPr>
        <w:tabs>
          <w:tab w:val="num" w:pos="4320"/>
        </w:tabs>
        <w:ind w:left="4320" w:hanging="360"/>
      </w:pPr>
      <w:rPr>
        <w:rFonts w:ascii="Wingdings 2" w:hAnsi="Wingdings 2" w:hint="default"/>
      </w:rPr>
    </w:lvl>
    <w:lvl w:ilvl="6" w:tplc="FDF66164" w:tentative="1">
      <w:start w:val="1"/>
      <w:numFmt w:val="bullet"/>
      <w:lvlText w:val=""/>
      <w:lvlJc w:val="left"/>
      <w:pPr>
        <w:tabs>
          <w:tab w:val="num" w:pos="5040"/>
        </w:tabs>
        <w:ind w:left="5040" w:hanging="360"/>
      </w:pPr>
      <w:rPr>
        <w:rFonts w:ascii="Wingdings 2" w:hAnsi="Wingdings 2" w:hint="default"/>
      </w:rPr>
    </w:lvl>
    <w:lvl w:ilvl="7" w:tplc="BA0276DC" w:tentative="1">
      <w:start w:val="1"/>
      <w:numFmt w:val="bullet"/>
      <w:lvlText w:val=""/>
      <w:lvlJc w:val="left"/>
      <w:pPr>
        <w:tabs>
          <w:tab w:val="num" w:pos="5760"/>
        </w:tabs>
        <w:ind w:left="5760" w:hanging="360"/>
      </w:pPr>
      <w:rPr>
        <w:rFonts w:ascii="Wingdings 2" w:hAnsi="Wingdings 2" w:hint="default"/>
      </w:rPr>
    </w:lvl>
    <w:lvl w:ilvl="8" w:tplc="703C05FC" w:tentative="1">
      <w:start w:val="1"/>
      <w:numFmt w:val="bullet"/>
      <w:lvlText w:val=""/>
      <w:lvlJc w:val="left"/>
      <w:pPr>
        <w:tabs>
          <w:tab w:val="num" w:pos="6480"/>
        </w:tabs>
        <w:ind w:left="6480" w:hanging="360"/>
      </w:pPr>
      <w:rPr>
        <w:rFonts w:ascii="Wingdings 2" w:hAnsi="Wingdings 2" w:hint="default"/>
      </w:rPr>
    </w:lvl>
  </w:abstractNum>
  <w:abstractNum w:abstractNumId="1" w15:restartNumberingAfterBreak="0">
    <w:nsid w:val="0456773F"/>
    <w:multiLevelType w:val="hybridMultilevel"/>
    <w:tmpl w:val="EF089C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AF176A1"/>
    <w:multiLevelType w:val="hybridMultilevel"/>
    <w:tmpl w:val="45901038"/>
    <w:lvl w:ilvl="0" w:tplc="9DFC718A">
      <w:start w:val="1"/>
      <w:numFmt w:val="decimal"/>
      <w:lvlText w:val="%1."/>
      <w:lvlJc w:val="left"/>
      <w:pPr>
        <w:ind w:left="720" w:hanging="360"/>
      </w:pPr>
      <w:rPr>
        <w:rFonts w:ascii="Calibri" w:hAnsi="Calibri" w:cs="Times New Roman"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F0C02A7"/>
    <w:multiLevelType w:val="hybridMultilevel"/>
    <w:tmpl w:val="C55A84B4"/>
    <w:lvl w:ilvl="0" w:tplc="4C2807C8">
      <w:start w:val="1"/>
      <w:numFmt w:val="bullet"/>
      <w:lvlText w:val=""/>
      <w:lvlJc w:val="left"/>
      <w:pPr>
        <w:tabs>
          <w:tab w:val="num" w:pos="720"/>
        </w:tabs>
        <w:ind w:left="720" w:hanging="360"/>
      </w:pPr>
      <w:rPr>
        <w:rFonts w:ascii="Wingdings 2" w:hAnsi="Wingdings 2" w:hint="default"/>
      </w:rPr>
    </w:lvl>
    <w:lvl w:ilvl="1" w:tplc="D20A7D98" w:tentative="1">
      <w:start w:val="1"/>
      <w:numFmt w:val="bullet"/>
      <w:lvlText w:val=""/>
      <w:lvlJc w:val="left"/>
      <w:pPr>
        <w:tabs>
          <w:tab w:val="num" w:pos="1440"/>
        </w:tabs>
        <w:ind w:left="1440" w:hanging="360"/>
      </w:pPr>
      <w:rPr>
        <w:rFonts w:ascii="Wingdings 2" w:hAnsi="Wingdings 2" w:hint="default"/>
      </w:rPr>
    </w:lvl>
    <w:lvl w:ilvl="2" w:tplc="AA727A82" w:tentative="1">
      <w:start w:val="1"/>
      <w:numFmt w:val="bullet"/>
      <w:lvlText w:val=""/>
      <w:lvlJc w:val="left"/>
      <w:pPr>
        <w:tabs>
          <w:tab w:val="num" w:pos="2160"/>
        </w:tabs>
        <w:ind w:left="2160" w:hanging="360"/>
      </w:pPr>
      <w:rPr>
        <w:rFonts w:ascii="Wingdings 2" w:hAnsi="Wingdings 2" w:hint="default"/>
      </w:rPr>
    </w:lvl>
    <w:lvl w:ilvl="3" w:tplc="3B78E2FE" w:tentative="1">
      <w:start w:val="1"/>
      <w:numFmt w:val="bullet"/>
      <w:lvlText w:val=""/>
      <w:lvlJc w:val="left"/>
      <w:pPr>
        <w:tabs>
          <w:tab w:val="num" w:pos="2880"/>
        </w:tabs>
        <w:ind w:left="2880" w:hanging="360"/>
      </w:pPr>
      <w:rPr>
        <w:rFonts w:ascii="Wingdings 2" w:hAnsi="Wingdings 2" w:hint="default"/>
      </w:rPr>
    </w:lvl>
    <w:lvl w:ilvl="4" w:tplc="B6382C52" w:tentative="1">
      <w:start w:val="1"/>
      <w:numFmt w:val="bullet"/>
      <w:lvlText w:val=""/>
      <w:lvlJc w:val="left"/>
      <w:pPr>
        <w:tabs>
          <w:tab w:val="num" w:pos="3600"/>
        </w:tabs>
        <w:ind w:left="3600" w:hanging="360"/>
      </w:pPr>
      <w:rPr>
        <w:rFonts w:ascii="Wingdings 2" w:hAnsi="Wingdings 2" w:hint="default"/>
      </w:rPr>
    </w:lvl>
    <w:lvl w:ilvl="5" w:tplc="A3C665FC" w:tentative="1">
      <w:start w:val="1"/>
      <w:numFmt w:val="bullet"/>
      <w:lvlText w:val=""/>
      <w:lvlJc w:val="left"/>
      <w:pPr>
        <w:tabs>
          <w:tab w:val="num" w:pos="4320"/>
        </w:tabs>
        <w:ind w:left="4320" w:hanging="360"/>
      </w:pPr>
      <w:rPr>
        <w:rFonts w:ascii="Wingdings 2" w:hAnsi="Wingdings 2" w:hint="default"/>
      </w:rPr>
    </w:lvl>
    <w:lvl w:ilvl="6" w:tplc="D4E293A0" w:tentative="1">
      <w:start w:val="1"/>
      <w:numFmt w:val="bullet"/>
      <w:lvlText w:val=""/>
      <w:lvlJc w:val="left"/>
      <w:pPr>
        <w:tabs>
          <w:tab w:val="num" w:pos="5040"/>
        </w:tabs>
        <w:ind w:left="5040" w:hanging="360"/>
      </w:pPr>
      <w:rPr>
        <w:rFonts w:ascii="Wingdings 2" w:hAnsi="Wingdings 2" w:hint="default"/>
      </w:rPr>
    </w:lvl>
    <w:lvl w:ilvl="7" w:tplc="CF4872C4" w:tentative="1">
      <w:start w:val="1"/>
      <w:numFmt w:val="bullet"/>
      <w:lvlText w:val=""/>
      <w:lvlJc w:val="left"/>
      <w:pPr>
        <w:tabs>
          <w:tab w:val="num" w:pos="5760"/>
        </w:tabs>
        <w:ind w:left="5760" w:hanging="360"/>
      </w:pPr>
      <w:rPr>
        <w:rFonts w:ascii="Wingdings 2" w:hAnsi="Wingdings 2" w:hint="default"/>
      </w:rPr>
    </w:lvl>
    <w:lvl w:ilvl="8" w:tplc="28F22CFE" w:tentative="1">
      <w:start w:val="1"/>
      <w:numFmt w:val="bullet"/>
      <w:lvlText w:val=""/>
      <w:lvlJc w:val="left"/>
      <w:pPr>
        <w:tabs>
          <w:tab w:val="num" w:pos="6480"/>
        </w:tabs>
        <w:ind w:left="6480" w:hanging="360"/>
      </w:pPr>
      <w:rPr>
        <w:rFonts w:ascii="Wingdings 2" w:hAnsi="Wingdings 2" w:hint="default"/>
      </w:rPr>
    </w:lvl>
  </w:abstractNum>
  <w:abstractNum w:abstractNumId="4" w15:restartNumberingAfterBreak="0">
    <w:nsid w:val="10234FEA"/>
    <w:multiLevelType w:val="hybridMultilevel"/>
    <w:tmpl w:val="580A08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40A7B38"/>
    <w:multiLevelType w:val="hybridMultilevel"/>
    <w:tmpl w:val="C01C86D8"/>
    <w:lvl w:ilvl="0" w:tplc="7E8E9750">
      <w:start w:val="1"/>
      <w:numFmt w:val="bullet"/>
      <w:lvlText w:val="•"/>
      <w:lvlJc w:val="left"/>
      <w:pPr>
        <w:tabs>
          <w:tab w:val="num" w:pos="720"/>
        </w:tabs>
        <w:ind w:left="720" w:hanging="360"/>
      </w:pPr>
      <w:rPr>
        <w:rFonts w:ascii="Arial" w:hAnsi="Arial" w:hint="default"/>
      </w:rPr>
    </w:lvl>
    <w:lvl w:ilvl="1" w:tplc="67803346" w:tentative="1">
      <w:start w:val="1"/>
      <w:numFmt w:val="bullet"/>
      <w:lvlText w:val="•"/>
      <w:lvlJc w:val="left"/>
      <w:pPr>
        <w:tabs>
          <w:tab w:val="num" w:pos="1440"/>
        </w:tabs>
        <w:ind w:left="1440" w:hanging="360"/>
      </w:pPr>
      <w:rPr>
        <w:rFonts w:ascii="Arial" w:hAnsi="Arial" w:hint="default"/>
      </w:rPr>
    </w:lvl>
    <w:lvl w:ilvl="2" w:tplc="866A1F6A" w:tentative="1">
      <w:start w:val="1"/>
      <w:numFmt w:val="bullet"/>
      <w:lvlText w:val="•"/>
      <w:lvlJc w:val="left"/>
      <w:pPr>
        <w:tabs>
          <w:tab w:val="num" w:pos="2160"/>
        </w:tabs>
        <w:ind w:left="2160" w:hanging="360"/>
      </w:pPr>
      <w:rPr>
        <w:rFonts w:ascii="Arial" w:hAnsi="Arial" w:hint="default"/>
      </w:rPr>
    </w:lvl>
    <w:lvl w:ilvl="3" w:tplc="66EE4C1C" w:tentative="1">
      <w:start w:val="1"/>
      <w:numFmt w:val="bullet"/>
      <w:lvlText w:val="•"/>
      <w:lvlJc w:val="left"/>
      <w:pPr>
        <w:tabs>
          <w:tab w:val="num" w:pos="2880"/>
        </w:tabs>
        <w:ind w:left="2880" w:hanging="360"/>
      </w:pPr>
      <w:rPr>
        <w:rFonts w:ascii="Arial" w:hAnsi="Arial" w:hint="default"/>
      </w:rPr>
    </w:lvl>
    <w:lvl w:ilvl="4" w:tplc="24345468" w:tentative="1">
      <w:start w:val="1"/>
      <w:numFmt w:val="bullet"/>
      <w:lvlText w:val="•"/>
      <w:lvlJc w:val="left"/>
      <w:pPr>
        <w:tabs>
          <w:tab w:val="num" w:pos="3600"/>
        </w:tabs>
        <w:ind w:left="3600" w:hanging="360"/>
      </w:pPr>
      <w:rPr>
        <w:rFonts w:ascii="Arial" w:hAnsi="Arial" w:hint="default"/>
      </w:rPr>
    </w:lvl>
    <w:lvl w:ilvl="5" w:tplc="83282FC6" w:tentative="1">
      <w:start w:val="1"/>
      <w:numFmt w:val="bullet"/>
      <w:lvlText w:val="•"/>
      <w:lvlJc w:val="left"/>
      <w:pPr>
        <w:tabs>
          <w:tab w:val="num" w:pos="4320"/>
        </w:tabs>
        <w:ind w:left="4320" w:hanging="360"/>
      </w:pPr>
      <w:rPr>
        <w:rFonts w:ascii="Arial" w:hAnsi="Arial" w:hint="default"/>
      </w:rPr>
    </w:lvl>
    <w:lvl w:ilvl="6" w:tplc="43E293F0" w:tentative="1">
      <w:start w:val="1"/>
      <w:numFmt w:val="bullet"/>
      <w:lvlText w:val="•"/>
      <w:lvlJc w:val="left"/>
      <w:pPr>
        <w:tabs>
          <w:tab w:val="num" w:pos="5040"/>
        </w:tabs>
        <w:ind w:left="5040" w:hanging="360"/>
      </w:pPr>
      <w:rPr>
        <w:rFonts w:ascii="Arial" w:hAnsi="Arial" w:hint="default"/>
      </w:rPr>
    </w:lvl>
    <w:lvl w:ilvl="7" w:tplc="FBE884DA" w:tentative="1">
      <w:start w:val="1"/>
      <w:numFmt w:val="bullet"/>
      <w:lvlText w:val="•"/>
      <w:lvlJc w:val="left"/>
      <w:pPr>
        <w:tabs>
          <w:tab w:val="num" w:pos="5760"/>
        </w:tabs>
        <w:ind w:left="5760" w:hanging="360"/>
      </w:pPr>
      <w:rPr>
        <w:rFonts w:ascii="Arial" w:hAnsi="Arial" w:hint="default"/>
      </w:rPr>
    </w:lvl>
    <w:lvl w:ilvl="8" w:tplc="FFD0875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41B73FE"/>
    <w:multiLevelType w:val="hybridMultilevel"/>
    <w:tmpl w:val="5784F13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2B751E"/>
    <w:multiLevelType w:val="hybridMultilevel"/>
    <w:tmpl w:val="6E10F978"/>
    <w:lvl w:ilvl="0" w:tplc="0FD49428">
      <w:start w:val="1"/>
      <w:numFmt w:val="decimal"/>
      <w:lvlText w:val="%1."/>
      <w:lvlJc w:val="left"/>
      <w:pPr>
        <w:ind w:left="720" w:hanging="360"/>
      </w:pPr>
      <w:rPr>
        <w:rFonts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4B2233B"/>
    <w:multiLevelType w:val="hybridMultilevel"/>
    <w:tmpl w:val="A328E2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6A6022A"/>
    <w:multiLevelType w:val="hybridMultilevel"/>
    <w:tmpl w:val="86224D5A"/>
    <w:lvl w:ilvl="0" w:tplc="0419000F">
      <w:start w:val="1"/>
      <w:numFmt w:val="decimal"/>
      <w:lvlText w:val="%1."/>
      <w:lvlJc w:val="left"/>
      <w:pPr>
        <w:tabs>
          <w:tab w:val="num" w:pos="502"/>
        </w:tabs>
        <w:ind w:left="502"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0" w15:restartNumberingAfterBreak="0">
    <w:nsid w:val="1FE42F61"/>
    <w:multiLevelType w:val="hybridMultilevel"/>
    <w:tmpl w:val="90F8E44E"/>
    <w:lvl w:ilvl="0" w:tplc="2C4CC88C">
      <w:start w:val="1"/>
      <w:numFmt w:val="bullet"/>
      <w:lvlText w:val=""/>
      <w:lvlJc w:val="left"/>
      <w:pPr>
        <w:tabs>
          <w:tab w:val="num" w:pos="720"/>
        </w:tabs>
        <w:ind w:left="720" w:hanging="360"/>
      </w:pPr>
      <w:rPr>
        <w:rFonts w:ascii="Wingdings 2" w:hAnsi="Wingdings 2" w:hint="default"/>
      </w:rPr>
    </w:lvl>
    <w:lvl w:ilvl="1" w:tplc="475CF6D8" w:tentative="1">
      <w:start w:val="1"/>
      <w:numFmt w:val="bullet"/>
      <w:lvlText w:val=""/>
      <w:lvlJc w:val="left"/>
      <w:pPr>
        <w:tabs>
          <w:tab w:val="num" w:pos="1440"/>
        </w:tabs>
        <w:ind w:left="1440" w:hanging="360"/>
      </w:pPr>
      <w:rPr>
        <w:rFonts w:ascii="Wingdings 2" w:hAnsi="Wingdings 2" w:hint="default"/>
      </w:rPr>
    </w:lvl>
    <w:lvl w:ilvl="2" w:tplc="750E3838" w:tentative="1">
      <w:start w:val="1"/>
      <w:numFmt w:val="bullet"/>
      <w:lvlText w:val=""/>
      <w:lvlJc w:val="left"/>
      <w:pPr>
        <w:tabs>
          <w:tab w:val="num" w:pos="2160"/>
        </w:tabs>
        <w:ind w:left="2160" w:hanging="360"/>
      </w:pPr>
      <w:rPr>
        <w:rFonts w:ascii="Wingdings 2" w:hAnsi="Wingdings 2" w:hint="default"/>
      </w:rPr>
    </w:lvl>
    <w:lvl w:ilvl="3" w:tplc="1E782C52" w:tentative="1">
      <w:start w:val="1"/>
      <w:numFmt w:val="bullet"/>
      <w:lvlText w:val=""/>
      <w:lvlJc w:val="left"/>
      <w:pPr>
        <w:tabs>
          <w:tab w:val="num" w:pos="2880"/>
        </w:tabs>
        <w:ind w:left="2880" w:hanging="360"/>
      </w:pPr>
      <w:rPr>
        <w:rFonts w:ascii="Wingdings 2" w:hAnsi="Wingdings 2" w:hint="default"/>
      </w:rPr>
    </w:lvl>
    <w:lvl w:ilvl="4" w:tplc="B882F28A" w:tentative="1">
      <w:start w:val="1"/>
      <w:numFmt w:val="bullet"/>
      <w:lvlText w:val=""/>
      <w:lvlJc w:val="left"/>
      <w:pPr>
        <w:tabs>
          <w:tab w:val="num" w:pos="3600"/>
        </w:tabs>
        <w:ind w:left="3600" w:hanging="360"/>
      </w:pPr>
      <w:rPr>
        <w:rFonts w:ascii="Wingdings 2" w:hAnsi="Wingdings 2" w:hint="default"/>
      </w:rPr>
    </w:lvl>
    <w:lvl w:ilvl="5" w:tplc="4AC6DD86" w:tentative="1">
      <w:start w:val="1"/>
      <w:numFmt w:val="bullet"/>
      <w:lvlText w:val=""/>
      <w:lvlJc w:val="left"/>
      <w:pPr>
        <w:tabs>
          <w:tab w:val="num" w:pos="4320"/>
        </w:tabs>
        <w:ind w:left="4320" w:hanging="360"/>
      </w:pPr>
      <w:rPr>
        <w:rFonts w:ascii="Wingdings 2" w:hAnsi="Wingdings 2" w:hint="default"/>
      </w:rPr>
    </w:lvl>
    <w:lvl w:ilvl="6" w:tplc="E622696A" w:tentative="1">
      <w:start w:val="1"/>
      <w:numFmt w:val="bullet"/>
      <w:lvlText w:val=""/>
      <w:lvlJc w:val="left"/>
      <w:pPr>
        <w:tabs>
          <w:tab w:val="num" w:pos="5040"/>
        </w:tabs>
        <w:ind w:left="5040" w:hanging="360"/>
      </w:pPr>
      <w:rPr>
        <w:rFonts w:ascii="Wingdings 2" w:hAnsi="Wingdings 2" w:hint="default"/>
      </w:rPr>
    </w:lvl>
    <w:lvl w:ilvl="7" w:tplc="A53C56A6" w:tentative="1">
      <w:start w:val="1"/>
      <w:numFmt w:val="bullet"/>
      <w:lvlText w:val=""/>
      <w:lvlJc w:val="left"/>
      <w:pPr>
        <w:tabs>
          <w:tab w:val="num" w:pos="5760"/>
        </w:tabs>
        <w:ind w:left="5760" w:hanging="360"/>
      </w:pPr>
      <w:rPr>
        <w:rFonts w:ascii="Wingdings 2" w:hAnsi="Wingdings 2" w:hint="default"/>
      </w:rPr>
    </w:lvl>
    <w:lvl w:ilvl="8" w:tplc="98D01166" w:tentative="1">
      <w:start w:val="1"/>
      <w:numFmt w:val="bullet"/>
      <w:lvlText w:val=""/>
      <w:lvlJc w:val="left"/>
      <w:pPr>
        <w:tabs>
          <w:tab w:val="num" w:pos="6480"/>
        </w:tabs>
        <w:ind w:left="6480" w:hanging="360"/>
      </w:pPr>
      <w:rPr>
        <w:rFonts w:ascii="Wingdings 2" w:hAnsi="Wingdings 2" w:hint="default"/>
      </w:rPr>
    </w:lvl>
  </w:abstractNum>
  <w:abstractNum w:abstractNumId="11" w15:restartNumberingAfterBreak="0">
    <w:nsid w:val="2184013E"/>
    <w:multiLevelType w:val="hybridMultilevel"/>
    <w:tmpl w:val="88A6E15C"/>
    <w:lvl w:ilvl="0" w:tplc="0A76A950">
      <w:start w:val="1"/>
      <w:numFmt w:val="bullet"/>
      <w:lvlText w:val=""/>
      <w:lvlJc w:val="left"/>
      <w:pPr>
        <w:tabs>
          <w:tab w:val="num" w:pos="720"/>
        </w:tabs>
        <w:ind w:left="720" w:hanging="360"/>
      </w:pPr>
      <w:rPr>
        <w:rFonts w:ascii="Wingdings 2" w:hAnsi="Wingdings 2" w:hint="default"/>
      </w:rPr>
    </w:lvl>
    <w:lvl w:ilvl="1" w:tplc="D66475BA" w:tentative="1">
      <w:start w:val="1"/>
      <w:numFmt w:val="bullet"/>
      <w:lvlText w:val=""/>
      <w:lvlJc w:val="left"/>
      <w:pPr>
        <w:tabs>
          <w:tab w:val="num" w:pos="1440"/>
        </w:tabs>
        <w:ind w:left="1440" w:hanging="360"/>
      </w:pPr>
      <w:rPr>
        <w:rFonts w:ascii="Wingdings 2" w:hAnsi="Wingdings 2" w:hint="default"/>
      </w:rPr>
    </w:lvl>
    <w:lvl w:ilvl="2" w:tplc="CB5637F4" w:tentative="1">
      <w:start w:val="1"/>
      <w:numFmt w:val="bullet"/>
      <w:lvlText w:val=""/>
      <w:lvlJc w:val="left"/>
      <w:pPr>
        <w:tabs>
          <w:tab w:val="num" w:pos="2160"/>
        </w:tabs>
        <w:ind w:left="2160" w:hanging="360"/>
      </w:pPr>
      <w:rPr>
        <w:rFonts w:ascii="Wingdings 2" w:hAnsi="Wingdings 2" w:hint="default"/>
      </w:rPr>
    </w:lvl>
    <w:lvl w:ilvl="3" w:tplc="FD648800" w:tentative="1">
      <w:start w:val="1"/>
      <w:numFmt w:val="bullet"/>
      <w:lvlText w:val=""/>
      <w:lvlJc w:val="left"/>
      <w:pPr>
        <w:tabs>
          <w:tab w:val="num" w:pos="2880"/>
        </w:tabs>
        <w:ind w:left="2880" w:hanging="360"/>
      </w:pPr>
      <w:rPr>
        <w:rFonts w:ascii="Wingdings 2" w:hAnsi="Wingdings 2" w:hint="default"/>
      </w:rPr>
    </w:lvl>
    <w:lvl w:ilvl="4" w:tplc="F9DE3DC8" w:tentative="1">
      <w:start w:val="1"/>
      <w:numFmt w:val="bullet"/>
      <w:lvlText w:val=""/>
      <w:lvlJc w:val="left"/>
      <w:pPr>
        <w:tabs>
          <w:tab w:val="num" w:pos="3600"/>
        </w:tabs>
        <w:ind w:left="3600" w:hanging="360"/>
      </w:pPr>
      <w:rPr>
        <w:rFonts w:ascii="Wingdings 2" w:hAnsi="Wingdings 2" w:hint="default"/>
      </w:rPr>
    </w:lvl>
    <w:lvl w:ilvl="5" w:tplc="966403EA" w:tentative="1">
      <w:start w:val="1"/>
      <w:numFmt w:val="bullet"/>
      <w:lvlText w:val=""/>
      <w:lvlJc w:val="left"/>
      <w:pPr>
        <w:tabs>
          <w:tab w:val="num" w:pos="4320"/>
        </w:tabs>
        <w:ind w:left="4320" w:hanging="360"/>
      </w:pPr>
      <w:rPr>
        <w:rFonts w:ascii="Wingdings 2" w:hAnsi="Wingdings 2" w:hint="default"/>
      </w:rPr>
    </w:lvl>
    <w:lvl w:ilvl="6" w:tplc="7F204BCA" w:tentative="1">
      <w:start w:val="1"/>
      <w:numFmt w:val="bullet"/>
      <w:lvlText w:val=""/>
      <w:lvlJc w:val="left"/>
      <w:pPr>
        <w:tabs>
          <w:tab w:val="num" w:pos="5040"/>
        </w:tabs>
        <w:ind w:left="5040" w:hanging="360"/>
      </w:pPr>
      <w:rPr>
        <w:rFonts w:ascii="Wingdings 2" w:hAnsi="Wingdings 2" w:hint="default"/>
      </w:rPr>
    </w:lvl>
    <w:lvl w:ilvl="7" w:tplc="DB4EDDFA" w:tentative="1">
      <w:start w:val="1"/>
      <w:numFmt w:val="bullet"/>
      <w:lvlText w:val=""/>
      <w:lvlJc w:val="left"/>
      <w:pPr>
        <w:tabs>
          <w:tab w:val="num" w:pos="5760"/>
        </w:tabs>
        <w:ind w:left="5760" w:hanging="360"/>
      </w:pPr>
      <w:rPr>
        <w:rFonts w:ascii="Wingdings 2" w:hAnsi="Wingdings 2" w:hint="default"/>
      </w:rPr>
    </w:lvl>
    <w:lvl w:ilvl="8" w:tplc="6772F146" w:tentative="1">
      <w:start w:val="1"/>
      <w:numFmt w:val="bullet"/>
      <w:lvlText w:val=""/>
      <w:lvlJc w:val="left"/>
      <w:pPr>
        <w:tabs>
          <w:tab w:val="num" w:pos="6480"/>
        </w:tabs>
        <w:ind w:left="6480" w:hanging="360"/>
      </w:pPr>
      <w:rPr>
        <w:rFonts w:ascii="Wingdings 2" w:hAnsi="Wingdings 2" w:hint="default"/>
      </w:rPr>
    </w:lvl>
  </w:abstractNum>
  <w:abstractNum w:abstractNumId="12" w15:restartNumberingAfterBreak="0">
    <w:nsid w:val="23CB66A6"/>
    <w:multiLevelType w:val="hybridMultilevel"/>
    <w:tmpl w:val="76AADCE4"/>
    <w:lvl w:ilvl="0" w:tplc="CF68690E">
      <w:start w:val="1"/>
      <w:numFmt w:val="bullet"/>
      <w:lvlText w:val=""/>
      <w:lvlJc w:val="left"/>
      <w:pPr>
        <w:tabs>
          <w:tab w:val="num" w:pos="720"/>
        </w:tabs>
        <w:ind w:left="720" w:hanging="360"/>
      </w:pPr>
      <w:rPr>
        <w:rFonts w:ascii="Wingdings 2" w:hAnsi="Wingdings 2" w:hint="default"/>
      </w:rPr>
    </w:lvl>
    <w:lvl w:ilvl="1" w:tplc="DDD01AB2" w:tentative="1">
      <w:start w:val="1"/>
      <w:numFmt w:val="bullet"/>
      <w:lvlText w:val=""/>
      <w:lvlJc w:val="left"/>
      <w:pPr>
        <w:tabs>
          <w:tab w:val="num" w:pos="1440"/>
        </w:tabs>
        <w:ind w:left="1440" w:hanging="360"/>
      </w:pPr>
      <w:rPr>
        <w:rFonts w:ascii="Wingdings 2" w:hAnsi="Wingdings 2" w:hint="default"/>
      </w:rPr>
    </w:lvl>
    <w:lvl w:ilvl="2" w:tplc="8F24C9CA" w:tentative="1">
      <w:start w:val="1"/>
      <w:numFmt w:val="bullet"/>
      <w:lvlText w:val=""/>
      <w:lvlJc w:val="left"/>
      <w:pPr>
        <w:tabs>
          <w:tab w:val="num" w:pos="2160"/>
        </w:tabs>
        <w:ind w:left="2160" w:hanging="360"/>
      </w:pPr>
      <w:rPr>
        <w:rFonts w:ascii="Wingdings 2" w:hAnsi="Wingdings 2" w:hint="default"/>
      </w:rPr>
    </w:lvl>
    <w:lvl w:ilvl="3" w:tplc="EAB82B20" w:tentative="1">
      <w:start w:val="1"/>
      <w:numFmt w:val="bullet"/>
      <w:lvlText w:val=""/>
      <w:lvlJc w:val="left"/>
      <w:pPr>
        <w:tabs>
          <w:tab w:val="num" w:pos="2880"/>
        </w:tabs>
        <w:ind w:left="2880" w:hanging="360"/>
      </w:pPr>
      <w:rPr>
        <w:rFonts w:ascii="Wingdings 2" w:hAnsi="Wingdings 2" w:hint="default"/>
      </w:rPr>
    </w:lvl>
    <w:lvl w:ilvl="4" w:tplc="E312D410" w:tentative="1">
      <w:start w:val="1"/>
      <w:numFmt w:val="bullet"/>
      <w:lvlText w:val=""/>
      <w:lvlJc w:val="left"/>
      <w:pPr>
        <w:tabs>
          <w:tab w:val="num" w:pos="3600"/>
        </w:tabs>
        <w:ind w:left="3600" w:hanging="360"/>
      </w:pPr>
      <w:rPr>
        <w:rFonts w:ascii="Wingdings 2" w:hAnsi="Wingdings 2" w:hint="default"/>
      </w:rPr>
    </w:lvl>
    <w:lvl w:ilvl="5" w:tplc="E07A2B6E" w:tentative="1">
      <w:start w:val="1"/>
      <w:numFmt w:val="bullet"/>
      <w:lvlText w:val=""/>
      <w:lvlJc w:val="left"/>
      <w:pPr>
        <w:tabs>
          <w:tab w:val="num" w:pos="4320"/>
        </w:tabs>
        <w:ind w:left="4320" w:hanging="360"/>
      </w:pPr>
      <w:rPr>
        <w:rFonts w:ascii="Wingdings 2" w:hAnsi="Wingdings 2" w:hint="default"/>
      </w:rPr>
    </w:lvl>
    <w:lvl w:ilvl="6" w:tplc="8AFECC0E" w:tentative="1">
      <w:start w:val="1"/>
      <w:numFmt w:val="bullet"/>
      <w:lvlText w:val=""/>
      <w:lvlJc w:val="left"/>
      <w:pPr>
        <w:tabs>
          <w:tab w:val="num" w:pos="5040"/>
        </w:tabs>
        <w:ind w:left="5040" w:hanging="360"/>
      </w:pPr>
      <w:rPr>
        <w:rFonts w:ascii="Wingdings 2" w:hAnsi="Wingdings 2" w:hint="default"/>
      </w:rPr>
    </w:lvl>
    <w:lvl w:ilvl="7" w:tplc="C0BC8920" w:tentative="1">
      <w:start w:val="1"/>
      <w:numFmt w:val="bullet"/>
      <w:lvlText w:val=""/>
      <w:lvlJc w:val="left"/>
      <w:pPr>
        <w:tabs>
          <w:tab w:val="num" w:pos="5760"/>
        </w:tabs>
        <w:ind w:left="5760" w:hanging="360"/>
      </w:pPr>
      <w:rPr>
        <w:rFonts w:ascii="Wingdings 2" w:hAnsi="Wingdings 2" w:hint="default"/>
      </w:rPr>
    </w:lvl>
    <w:lvl w:ilvl="8" w:tplc="3260E5C8" w:tentative="1">
      <w:start w:val="1"/>
      <w:numFmt w:val="bullet"/>
      <w:lvlText w:val=""/>
      <w:lvlJc w:val="left"/>
      <w:pPr>
        <w:tabs>
          <w:tab w:val="num" w:pos="6480"/>
        </w:tabs>
        <w:ind w:left="6480" w:hanging="360"/>
      </w:pPr>
      <w:rPr>
        <w:rFonts w:ascii="Wingdings 2" w:hAnsi="Wingdings 2" w:hint="default"/>
      </w:rPr>
    </w:lvl>
  </w:abstractNum>
  <w:abstractNum w:abstractNumId="13" w15:restartNumberingAfterBreak="0">
    <w:nsid w:val="27F17127"/>
    <w:multiLevelType w:val="hybridMultilevel"/>
    <w:tmpl w:val="032E594E"/>
    <w:lvl w:ilvl="0" w:tplc="EAB267E4">
      <w:start w:val="1"/>
      <w:numFmt w:val="decimal"/>
      <w:lvlText w:val="%1."/>
      <w:lvlJc w:val="left"/>
      <w:pPr>
        <w:ind w:left="930" w:hanging="360"/>
      </w:pPr>
      <w:rPr>
        <w:rFonts w:hint="default"/>
      </w:rPr>
    </w:lvl>
    <w:lvl w:ilvl="1" w:tplc="04190019" w:tentative="1">
      <w:start w:val="1"/>
      <w:numFmt w:val="lowerLetter"/>
      <w:lvlText w:val="%2."/>
      <w:lvlJc w:val="left"/>
      <w:pPr>
        <w:ind w:left="1650" w:hanging="360"/>
      </w:pPr>
    </w:lvl>
    <w:lvl w:ilvl="2" w:tplc="0419001B" w:tentative="1">
      <w:start w:val="1"/>
      <w:numFmt w:val="lowerRoman"/>
      <w:lvlText w:val="%3."/>
      <w:lvlJc w:val="right"/>
      <w:pPr>
        <w:ind w:left="2370" w:hanging="180"/>
      </w:pPr>
    </w:lvl>
    <w:lvl w:ilvl="3" w:tplc="0419000F" w:tentative="1">
      <w:start w:val="1"/>
      <w:numFmt w:val="decimal"/>
      <w:lvlText w:val="%4."/>
      <w:lvlJc w:val="left"/>
      <w:pPr>
        <w:ind w:left="3090" w:hanging="360"/>
      </w:pPr>
    </w:lvl>
    <w:lvl w:ilvl="4" w:tplc="04190019" w:tentative="1">
      <w:start w:val="1"/>
      <w:numFmt w:val="lowerLetter"/>
      <w:lvlText w:val="%5."/>
      <w:lvlJc w:val="left"/>
      <w:pPr>
        <w:ind w:left="3810" w:hanging="360"/>
      </w:pPr>
    </w:lvl>
    <w:lvl w:ilvl="5" w:tplc="0419001B" w:tentative="1">
      <w:start w:val="1"/>
      <w:numFmt w:val="lowerRoman"/>
      <w:lvlText w:val="%6."/>
      <w:lvlJc w:val="right"/>
      <w:pPr>
        <w:ind w:left="4530" w:hanging="180"/>
      </w:pPr>
    </w:lvl>
    <w:lvl w:ilvl="6" w:tplc="0419000F" w:tentative="1">
      <w:start w:val="1"/>
      <w:numFmt w:val="decimal"/>
      <w:lvlText w:val="%7."/>
      <w:lvlJc w:val="left"/>
      <w:pPr>
        <w:ind w:left="5250" w:hanging="360"/>
      </w:pPr>
    </w:lvl>
    <w:lvl w:ilvl="7" w:tplc="04190019" w:tentative="1">
      <w:start w:val="1"/>
      <w:numFmt w:val="lowerLetter"/>
      <w:lvlText w:val="%8."/>
      <w:lvlJc w:val="left"/>
      <w:pPr>
        <w:ind w:left="5970" w:hanging="360"/>
      </w:pPr>
    </w:lvl>
    <w:lvl w:ilvl="8" w:tplc="0419001B" w:tentative="1">
      <w:start w:val="1"/>
      <w:numFmt w:val="lowerRoman"/>
      <w:lvlText w:val="%9."/>
      <w:lvlJc w:val="right"/>
      <w:pPr>
        <w:ind w:left="6690" w:hanging="180"/>
      </w:pPr>
    </w:lvl>
  </w:abstractNum>
  <w:abstractNum w:abstractNumId="14" w15:restartNumberingAfterBreak="0">
    <w:nsid w:val="283E1DC7"/>
    <w:multiLevelType w:val="hybridMultilevel"/>
    <w:tmpl w:val="9DF8C9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A3A3199"/>
    <w:multiLevelType w:val="hybridMultilevel"/>
    <w:tmpl w:val="EFA41FE0"/>
    <w:lvl w:ilvl="0" w:tplc="573AD83C">
      <w:start w:val="1"/>
      <w:numFmt w:val="bullet"/>
      <w:lvlText w:val=""/>
      <w:lvlJc w:val="left"/>
      <w:pPr>
        <w:tabs>
          <w:tab w:val="num" w:pos="720"/>
        </w:tabs>
        <w:ind w:left="720" w:hanging="360"/>
      </w:pPr>
      <w:rPr>
        <w:rFonts w:ascii="Wingdings 2" w:hAnsi="Wingdings 2" w:hint="default"/>
      </w:rPr>
    </w:lvl>
    <w:lvl w:ilvl="1" w:tplc="1EE000DE" w:tentative="1">
      <w:start w:val="1"/>
      <w:numFmt w:val="bullet"/>
      <w:lvlText w:val=""/>
      <w:lvlJc w:val="left"/>
      <w:pPr>
        <w:tabs>
          <w:tab w:val="num" w:pos="1440"/>
        </w:tabs>
        <w:ind w:left="1440" w:hanging="360"/>
      </w:pPr>
      <w:rPr>
        <w:rFonts w:ascii="Wingdings 2" w:hAnsi="Wingdings 2" w:hint="default"/>
      </w:rPr>
    </w:lvl>
    <w:lvl w:ilvl="2" w:tplc="7BD62224" w:tentative="1">
      <w:start w:val="1"/>
      <w:numFmt w:val="bullet"/>
      <w:lvlText w:val=""/>
      <w:lvlJc w:val="left"/>
      <w:pPr>
        <w:tabs>
          <w:tab w:val="num" w:pos="2160"/>
        </w:tabs>
        <w:ind w:left="2160" w:hanging="360"/>
      </w:pPr>
      <w:rPr>
        <w:rFonts w:ascii="Wingdings 2" w:hAnsi="Wingdings 2" w:hint="default"/>
      </w:rPr>
    </w:lvl>
    <w:lvl w:ilvl="3" w:tplc="23409042" w:tentative="1">
      <w:start w:val="1"/>
      <w:numFmt w:val="bullet"/>
      <w:lvlText w:val=""/>
      <w:lvlJc w:val="left"/>
      <w:pPr>
        <w:tabs>
          <w:tab w:val="num" w:pos="2880"/>
        </w:tabs>
        <w:ind w:left="2880" w:hanging="360"/>
      </w:pPr>
      <w:rPr>
        <w:rFonts w:ascii="Wingdings 2" w:hAnsi="Wingdings 2" w:hint="default"/>
      </w:rPr>
    </w:lvl>
    <w:lvl w:ilvl="4" w:tplc="9BFCA492" w:tentative="1">
      <w:start w:val="1"/>
      <w:numFmt w:val="bullet"/>
      <w:lvlText w:val=""/>
      <w:lvlJc w:val="left"/>
      <w:pPr>
        <w:tabs>
          <w:tab w:val="num" w:pos="3600"/>
        </w:tabs>
        <w:ind w:left="3600" w:hanging="360"/>
      </w:pPr>
      <w:rPr>
        <w:rFonts w:ascii="Wingdings 2" w:hAnsi="Wingdings 2" w:hint="default"/>
      </w:rPr>
    </w:lvl>
    <w:lvl w:ilvl="5" w:tplc="025CDD2E" w:tentative="1">
      <w:start w:val="1"/>
      <w:numFmt w:val="bullet"/>
      <w:lvlText w:val=""/>
      <w:lvlJc w:val="left"/>
      <w:pPr>
        <w:tabs>
          <w:tab w:val="num" w:pos="4320"/>
        </w:tabs>
        <w:ind w:left="4320" w:hanging="360"/>
      </w:pPr>
      <w:rPr>
        <w:rFonts w:ascii="Wingdings 2" w:hAnsi="Wingdings 2" w:hint="default"/>
      </w:rPr>
    </w:lvl>
    <w:lvl w:ilvl="6" w:tplc="EDD0FC5E" w:tentative="1">
      <w:start w:val="1"/>
      <w:numFmt w:val="bullet"/>
      <w:lvlText w:val=""/>
      <w:lvlJc w:val="left"/>
      <w:pPr>
        <w:tabs>
          <w:tab w:val="num" w:pos="5040"/>
        </w:tabs>
        <w:ind w:left="5040" w:hanging="360"/>
      </w:pPr>
      <w:rPr>
        <w:rFonts w:ascii="Wingdings 2" w:hAnsi="Wingdings 2" w:hint="default"/>
      </w:rPr>
    </w:lvl>
    <w:lvl w:ilvl="7" w:tplc="4C0607A4" w:tentative="1">
      <w:start w:val="1"/>
      <w:numFmt w:val="bullet"/>
      <w:lvlText w:val=""/>
      <w:lvlJc w:val="left"/>
      <w:pPr>
        <w:tabs>
          <w:tab w:val="num" w:pos="5760"/>
        </w:tabs>
        <w:ind w:left="5760" w:hanging="360"/>
      </w:pPr>
      <w:rPr>
        <w:rFonts w:ascii="Wingdings 2" w:hAnsi="Wingdings 2" w:hint="default"/>
      </w:rPr>
    </w:lvl>
    <w:lvl w:ilvl="8" w:tplc="924C1BDE" w:tentative="1">
      <w:start w:val="1"/>
      <w:numFmt w:val="bullet"/>
      <w:lvlText w:val=""/>
      <w:lvlJc w:val="left"/>
      <w:pPr>
        <w:tabs>
          <w:tab w:val="num" w:pos="6480"/>
        </w:tabs>
        <w:ind w:left="6480" w:hanging="360"/>
      </w:pPr>
      <w:rPr>
        <w:rFonts w:ascii="Wingdings 2" w:hAnsi="Wingdings 2" w:hint="default"/>
      </w:rPr>
    </w:lvl>
  </w:abstractNum>
  <w:abstractNum w:abstractNumId="16" w15:restartNumberingAfterBreak="0">
    <w:nsid w:val="2C1F59DC"/>
    <w:multiLevelType w:val="hybridMultilevel"/>
    <w:tmpl w:val="183E769A"/>
    <w:lvl w:ilvl="0" w:tplc="6046E252">
      <w:start w:val="1"/>
      <w:numFmt w:val="bullet"/>
      <w:lvlText w:val="•"/>
      <w:lvlJc w:val="left"/>
      <w:pPr>
        <w:tabs>
          <w:tab w:val="num" w:pos="720"/>
        </w:tabs>
        <w:ind w:left="720" w:hanging="360"/>
      </w:pPr>
      <w:rPr>
        <w:rFonts w:ascii="Arial" w:hAnsi="Arial" w:hint="default"/>
      </w:rPr>
    </w:lvl>
    <w:lvl w:ilvl="1" w:tplc="0B36584A" w:tentative="1">
      <w:start w:val="1"/>
      <w:numFmt w:val="bullet"/>
      <w:lvlText w:val="•"/>
      <w:lvlJc w:val="left"/>
      <w:pPr>
        <w:tabs>
          <w:tab w:val="num" w:pos="1440"/>
        </w:tabs>
        <w:ind w:left="1440" w:hanging="360"/>
      </w:pPr>
      <w:rPr>
        <w:rFonts w:ascii="Arial" w:hAnsi="Arial" w:hint="default"/>
      </w:rPr>
    </w:lvl>
    <w:lvl w:ilvl="2" w:tplc="9E64DDAA" w:tentative="1">
      <w:start w:val="1"/>
      <w:numFmt w:val="bullet"/>
      <w:lvlText w:val="•"/>
      <w:lvlJc w:val="left"/>
      <w:pPr>
        <w:tabs>
          <w:tab w:val="num" w:pos="2160"/>
        </w:tabs>
        <w:ind w:left="2160" w:hanging="360"/>
      </w:pPr>
      <w:rPr>
        <w:rFonts w:ascii="Arial" w:hAnsi="Arial" w:hint="default"/>
      </w:rPr>
    </w:lvl>
    <w:lvl w:ilvl="3" w:tplc="3D22A224" w:tentative="1">
      <w:start w:val="1"/>
      <w:numFmt w:val="bullet"/>
      <w:lvlText w:val="•"/>
      <w:lvlJc w:val="left"/>
      <w:pPr>
        <w:tabs>
          <w:tab w:val="num" w:pos="2880"/>
        </w:tabs>
        <w:ind w:left="2880" w:hanging="360"/>
      </w:pPr>
      <w:rPr>
        <w:rFonts w:ascii="Arial" w:hAnsi="Arial" w:hint="default"/>
      </w:rPr>
    </w:lvl>
    <w:lvl w:ilvl="4" w:tplc="C6121FE2" w:tentative="1">
      <w:start w:val="1"/>
      <w:numFmt w:val="bullet"/>
      <w:lvlText w:val="•"/>
      <w:lvlJc w:val="left"/>
      <w:pPr>
        <w:tabs>
          <w:tab w:val="num" w:pos="3600"/>
        </w:tabs>
        <w:ind w:left="3600" w:hanging="360"/>
      </w:pPr>
      <w:rPr>
        <w:rFonts w:ascii="Arial" w:hAnsi="Arial" w:hint="default"/>
      </w:rPr>
    </w:lvl>
    <w:lvl w:ilvl="5" w:tplc="87E4BD5C" w:tentative="1">
      <w:start w:val="1"/>
      <w:numFmt w:val="bullet"/>
      <w:lvlText w:val="•"/>
      <w:lvlJc w:val="left"/>
      <w:pPr>
        <w:tabs>
          <w:tab w:val="num" w:pos="4320"/>
        </w:tabs>
        <w:ind w:left="4320" w:hanging="360"/>
      </w:pPr>
      <w:rPr>
        <w:rFonts w:ascii="Arial" w:hAnsi="Arial" w:hint="default"/>
      </w:rPr>
    </w:lvl>
    <w:lvl w:ilvl="6" w:tplc="E24C3B08" w:tentative="1">
      <w:start w:val="1"/>
      <w:numFmt w:val="bullet"/>
      <w:lvlText w:val="•"/>
      <w:lvlJc w:val="left"/>
      <w:pPr>
        <w:tabs>
          <w:tab w:val="num" w:pos="5040"/>
        </w:tabs>
        <w:ind w:left="5040" w:hanging="360"/>
      </w:pPr>
      <w:rPr>
        <w:rFonts w:ascii="Arial" w:hAnsi="Arial" w:hint="default"/>
      </w:rPr>
    </w:lvl>
    <w:lvl w:ilvl="7" w:tplc="2188A73E" w:tentative="1">
      <w:start w:val="1"/>
      <w:numFmt w:val="bullet"/>
      <w:lvlText w:val="•"/>
      <w:lvlJc w:val="left"/>
      <w:pPr>
        <w:tabs>
          <w:tab w:val="num" w:pos="5760"/>
        </w:tabs>
        <w:ind w:left="5760" w:hanging="360"/>
      </w:pPr>
      <w:rPr>
        <w:rFonts w:ascii="Arial" w:hAnsi="Arial" w:hint="default"/>
      </w:rPr>
    </w:lvl>
    <w:lvl w:ilvl="8" w:tplc="A65230E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FB97FC2"/>
    <w:multiLevelType w:val="hybridMultilevel"/>
    <w:tmpl w:val="FE28E9EE"/>
    <w:lvl w:ilvl="0" w:tplc="CC62740E">
      <w:start w:val="1"/>
      <w:numFmt w:val="bullet"/>
      <w:lvlText w:val=""/>
      <w:lvlJc w:val="left"/>
      <w:pPr>
        <w:tabs>
          <w:tab w:val="num" w:pos="720"/>
        </w:tabs>
        <w:ind w:left="720" w:hanging="360"/>
      </w:pPr>
      <w:rPr>
        <w:rFonts w:ascii="Wingdings 2" w:hAnsi="Wingdings 2" w:hint="default"/>
      </w:rPr>
    </w:lvl>
    <w:lvl w:ilvl="1" w:tplc="DE0E8072" w:tentative="1">
      <w:start w:val="1"/>
      <w:numFmt w:val="bullet"/>
      <w:lvlText w:val=""/>
      <w:lvlJc w:val="left"/>
      <w:pPr>
        <w:tabs>
          <w:tab w:val="num" w:pos="1440"/>
        </w:tabs>
        <w:ind w:left="1440" w:hanging="360"/>
      </w:pPr>
      <w:rPr>
        <w:rFonts w:ascii="Wingdings 2" w:hAnsi="Wingdings 2" w:hint="default"/>
      </w:rPr>
    </w:lvl>
    <w:lvl w:ilvl="2" w:tplc="28BE55C4" w:tentative="1">
      <w:start w:val="1"/>
      <w:numFmt w:val="bullet"/>
      <w:lvlText w:val=""/>
      <w:lvlJc w:val="left"/>
      <w:pPr>
        <w:tabs>
          <w:tab w:val="num" w:pos="2160"/>
        </w:tabs>
        <w:ind w:left="2160" w:hanging="360"/>
      </w:pPr>
      <w:rPr>
        <w:rFonts w:ascii="Wingdings 2" w:hAnsi="Wingdings 2" w:hint="default"/>
      </w:rPr>
    </w:lvl>
    <w:lvl w:ilvl="3" w:tplc="B92699FC" w:tentative="1">
      <w:start w:val="1"/>
      <w:numFmt w:val="bullet"/>
      <w:lvlText w:val=""/>
      <w:lvlJc w:val="left"/>
      <w:pPr>
        <w:tabs>
          <w:tab w:val="num" w:pos="2880"/>
        </w:tabs>
        <w:ind w:left="2880" w:hanging="360"/>
      </w:pPr>
      <w:rPr>
        <w:rFonts w:ascii="Wingdings 2" w:hAnsi="Wingdings 2" w:hint="default"/>
      </w:rPr>
    </w:lvl>
    <w:lvl w:ilvl="4" w:tplc="E96A0B2A" w:tentative="1">
      <w:start w:val="1"/>
      <w:numFmt w:val="bullet"/>
      <w:lvlText w:val=""/>
      <w:lvlJc w:val="left"/>
      <w:pPr>
        <w:tabs>
          <w:tab w:val="num" w:pos="3600"/>
        </w:tabs>
        <w:ind w:left="3600" w:hanging="360"/>
      </w:pPr>
      <w:rPr>
        <w:rFonts w:ascii="Wingdings 2" w:hAnsi="Wingdings 2" w:hint="default"/>
      </w:rPr>
    </w:lvl>
    <w:lvl w:ilvl="5" w:tplc="CD6C41F8" w:tentative="1">
      <w:start w:val="1"/>
      <w:numFmt w:val="bullet"/>
      <w:lvlText w:val=""/>
      <w:lvlJc w:val="left"/>
      <w:pPr>
        <w:tabs>
          <w:tab w:val="num" w:pos="4320"/>
        </w:tabs>
        <w:ind w:left="4320" w:hanging="360"/>
      </w:pPr>
      <w:rPr>
        <w:rFonts w:ascii="Wingdings 2" w:hAnsi="Wingdings 2" w:hint="default"/>
      </w:rPr>
    </w:lvl>
    <w:lvl w:ilvl="6" w:tplc="2F58C520" w:tentative="1">
      <w:start w:val="1"/>
      <w:numFmt w:val="bullet"/>
      <w:lvlText w:val=""/>
      <w:lvlJc w:val="left"/>
      <w:pPr>
        <w:tabs>
          <w:tab w:val="num" w:pos="5040"/>
        </w:tabs>
        <w:ind w:left="5040" w:hanging="360"/>
      </w:pPr>
      <w:rPr>
        <w:rFonts w:ascii="Wingdings 2" w:hAnsi="Wingdings 2" w:hint="default"/>
      </w:rPr>
    </w:lvl>
    <w:lvl w:ilvl="7" w:tplc="DE840188" w:tentative="1">
      <w:start w:val="1"/>
      <w:numFmt w:val="bullet"/>
      <w:lvlText w:val=""/>
      <w:lvlJc w:val="left"/>
      <w:pPr>
        <w:tabs>
          <w:tab w:val="num" w:pos="5760"/>
        </w:tabs>
        <w:ind w:left="5760" w:hanging="360"/>
      </w:pPr>
      <w:rPr>
        <w:rFonts w:ascii="Wingdings 2" w:hAnsi="Wingdings 2" w:hint="default"/>
      </w:rPr>
    </w:lvl>
    <w:lvl w:ilvl="8" w:tplc="24CC0BA2" w:tentative="1">
      <w:start w:val="1"/>
      <w:numFmt w:val="bullet"/>
      <w:lvlText w:val=""/>
      <w:lvlJc w:val="left"/>
      <w:pPr>
        <w:tabs>
          <w:tab w:val="num" w:pos="6480"/>
        </w:tabs>
        <w:ind w:left="6480" w:hanging="360"/>
      </w:pPr>
      <w:rPr>
        <w:rFonts w:ascii="Wingdings 2" w:hAnsi="Wingdings 2" w:hint="default"/>
      </w:rPr>
    </w:lvl>
  </w:abstractNum>
  <w:abstractNum w:abstractNumId="18" w15:restartNumberingAfterBreak="0">
    <w:nsid w:val="30085213"/>
    <w:multiLevelType w:val="hybridMultilevel"/>
    <w:tmpl w:val="DB90A310"/>
    <w:lvl w:ilvl="0" w:tplc="3BF8EF34">
      <w:start w:val="1"/>
      <w:numFmt w:val="bullet"/>
      <w:lvlText w:val=""/>
      <w:lvlJc w:val="left"/>
      <w:pPr>
        <w:tabs>
          <w:tab w:val="num" w:pos="720"/>
        </w:tabs>
        <w:ind w:left="720" w:hanging="360"/>
      </w:pPr>
      <w:rPr>
        <w:rFonts w:ascii="Wingdings 2" w:hAnsi="Wingdings 2" w:hint="default"/>
      </w:rPr>
    </w:lvl>
    <w:lvl w:ilvl="1" w:tplc="41FCB250" w:tentative="1">
      <w:start w:val="1"/>
      <w:numFmt w:val="bullet"/>
      <w:lvlText w:val=""/>
      <w:lvlJc w:val="left"/>
      <w:pPr>
        <w:tabs>
          <w:tab w:val="num" w:pos="1440"/>
        </w:tabs>
        <w:ind w:left="1440" w:hanging="360"/>
      </w:pPr>
      <w:rPr>
        <w:rFonts w:ascii="Wingdings 2" w:hAnsi="Wingdings 2" w:hint="default"/>
      </w:rPr>
    </w:lvl>
    <w:lvl w:ilvl="2" w:tplc="4C9C614A" w:tentative="1">
      <w:start w:val="1"/>
      <w:numFmt w:val="bullet"/>
      <w:lvlText w:val=""/>
      <w:lvlJc w:val="left"/>
      <w:pPr>
        <w:tabs>
          <w:tab w:val="num" w:pos="2160"/>
        </w:tabs>
        <w:ind w:left="2160" w:hanging="360"/>
      </w:pPr>
      <w:rPr>
        <w:rFonts w:ascii="Wingdings 2" w:hAnsi="Wingdings 2" w:hint="default"/>
      </w:rPr>
    </w:lvl>
    <w:lvl w:ilvl="3" w:tplc="DFC4ED38" w:tentative="1">
      <w:start w:val="1"/>
      <w:numFmt w:val="bullet"/>
      <w:lvlText w:val=""/>
      <w:lvlJc w:val="left"/>
      <w:pPr>
        <w:tabs>
          <w:tab w:val="num" w:pos="2880"/>
        </w:tabs>
        <w:ind w:left="2880" w:hanging="360"/>
      </w:pPr>
      <w:rPr>
        <w:rFonts w:ascii="Wingdings 2" w:hAnsi="Wingdings 2" w:hint="default"/>
      </w:rPr>
    </w:lvl>
    <w:lvl w:ilvl="4" w:tplc="45207212" w:tentative="1">
      <w:start w:val="1"/>
      <w:numFmt w:val="bullet"/>
      <w:lvlText w:val=""/>
      <w:lvlJc w:val="left"/>
      <w:pPr>
        <w:tabs>
          <w:tab w:val="num" w:pos="3600"/>
        </w:tabs>
        <w:ind w:left="3600" w:hanging="360"/>
      </w:pPr>
      <w:rPr>
        <w:rFonts w:ascii="Wingdings 2" w:hAnsi="Wingdings 2" w:hint="default"/>
      </w:rPr>
    </w:lvl>
    <w:lvl w:ilvl="5" w:tplc="A5C4F53A" w:tentative="1">
      <w:start w:val="1"/>
      <w:numFmt w:val="bullet"/>
      <w:lvlText w:val=""/>
      <w:lvlJc w:val="left"/>
      <w:pPr>
        <w:tabs>
          <w:tab w:val="num" w:pos="4320"/>
        </w:tabs>
        <w:ind w:left="4320" w:hanging="360"/>
      </w:pPr>
      <w:rPr>
        <w:rFonts w:ascii="Wingdings 2" w:hAnsi="Wingdings 2" w:hint="default"/>
      </w:rPr>
    </w:lvl>
    <w:lvl w:ilvl="6" w:tplc="7A1C1260" w:tentative="1">
      <w:start w:val="1"/>
      <w:numFmt w:val="bullet"/>
      <w:lvlText w:val=""/>
      <w:lvlJc w:val="left"/>
      <w:pPr>
        <w:tabs>
          <w:tab w:val="num" w:pos="5040"/>
        </w:tabs>
        <w:ind w:left="5040" w:hanging="360"/>
      </w:pPr>
      <w:rPr>
        <w:rFonts w:ascii="Wingdings 2" w:hAnsi="Wingdings 2" w:hint="default"/>
      </w:rPr>
    </w:lvl>
    <w:lvl w:ilvl="7" w:tplc="2F90F2EE" w:tentative="1">
      <w:start w:val="1"/>
      <w:numFmt w:val="bullet"/>
      <w:lvlText w:val=""/>
      <w:lvlJc w:val="left"/>
      <w:pPr>
        <w:tabs>
          <w:tab w:val="num" w:pos="5760"/>
        </w:tabs>
        <w:ind w:left="5760" w:hanging="360"/>
      </w:pPr>
      <w:rPr>
        <w:rFonts w:ascii="Wingdings 2" w:hAnsi="Wingdings 2" w:hint="default"/>
      </w:rPr>
    </w:lvl>
    <w:lvl w:ilvl="8" w:tplc="24BA720C" w:tentative="1">
      <w:start w:val="1"/>
      <w:numFmt w:val="bullet"/>
      <w:lvlText w:val=""/>
      <w:lvlJc w:val="left"/>
      <w:pPr>
        <w:tabs>
          <w:tab w:val="num" w:pos="6480"/>
        </w:tabs>
        <w:ind w:left="6480" w:hanging="360"/>
      </w:pPr>
      <w:rPr>
        <w:rFonts w:ascii="Wingdings 2" w:hAnsi="Wingdings 2" w:hint="default"/>
      </w:rPr>
    </w:lvl>
  </w:abstractNum>
  <w:abstractNum w:abstractNumId="19" w15:restartNumberingAfterBreak="0">
    <w:nsid w:val="343521C5"/>
    <w:multiLevelType w:val="hybridMultilevel"/>
    <w:tmpl w:val="8842CA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54A1324"/>
    <w:multiLevelType w:val="hybridMultilevel"/>
    <w:tmpl w:val="DB4A4E28"/>
    <w:lvl w:ilvl="0" w:tplc="C10A417C">
      <w:start w:val="1"/>
      <w:numFmt w:val="bullet"/>
      <w:lvlText w:val=""/>
      <w:lvlJc w:val="left"/>
      <w:pPr>
        <w:tabs>
          <w:tab w:val="num" w:pos="720"/>
        </w:tabs>
        <w:ind w:left="720" w:hanging="360"/>
      </w:pPr>
      <w:rPr>
        <w:rFonts w:ascii="Wingdings 2" w:hAnsi="Wingdings 2" w:hint="default"/>
      </w:rPr>
    </w:lvl>
    <w:lvl w:ilvl="1" w:tplc="919451C8" w:tentative="1">
      <w:start w:val="1"/>
      <w:numFmt w:val="bullet"/>
      <w:lvlText w:val=""/>
      <w:lvlJc w:val="left"/>
      <w:pPr>
        <w:tabs>
          <w:tab w:val="num" w:pos="1440"/>
        </w:tabs>
        <w:ind w:left="1440" w:hanging="360"/>
      </w:pPr>
      <w:rPr>
        <w:rFonts w:ascii="Wingdings 2" w:hAnsi="Wingdings 2" w:hint="default"/>
      </w:rPr>
    </w:lvl>
    <w:lvl w:ilvl="2" w:tplc="F7C29346" w:tentative="1">
      <w:start w:val="1"/>
      <w:numFmt w:val="bullet"/>
      <w:lvlText w:val=""/>
      <w:lvlJc w:val="left"/>
      <w:pPr>
        <w:tabs>
          <w:tab w:val="num" w:pos="2160"/>
        </w:tabs>
        <w:ind w:left="2160" w:hanging="360"/>
      </w:pPr>
      <w:rPr>
        <w:rFonts w:ascii="Wingdings 2" w:hAnsi="Wingdings 2" w:hint="default"/>
      </w:rPr>
    </w:lvl>
    <w:lvl w:ilvl="3" w:tplc="58A2907C" w:tentative="1">
      <w:start w:val="1"/>
      <w:numFmt w:val="bullet"/>
      <w:lvlText w:val=""/>
      <w:lvlJc w:val="left"/>
      <w:pPr>
        <w:tabs>
          <w:tab w:val="num" w:pos="2880"/>
        </w:tabs>
        <w:ind w:left="2880" w:hanging="360"/>
      </w:pPr>
      <w:rPr>
        <w:rFonts w:ascii="Wingdings 2" w:hAnsi="Wingdings 2" w:hint="default"/>
      </w:rPr>
    </w:lvl>
    <w:lvl w:ilvl="4" w:tplc="92925288" w:tentative="1">
      <w:start w:val="1"/>
      <w:numFmt w:val="bullet"/>
      <w:lvlText w:val=""/>
      <w:lvlJc w:val="left"/>
      <w:pPr>
        <w:tabs>
          <w:tab w:val="num" w:pos="3600"/>
        </w:tabs>
        <w:ind w:left="3600" w:hanging="360"/>
      </w:pPr>
      <w:rPr>
        <w:rFonts w:ascii="Wingdings 2" w:hAnsi="Wingdings 2" w:hint="default"/>
      </w:rPr>
    </w:lvl>
    <w:lvl w:ilvl="5" w:tplc="BC967EBE" w:tentative="1">
      <w:start w:val="1"/>
      <w:numFmt w:val="bullet"/>
      <w:lvlText w:val=""/>
      <w:lvlJc w:val="left"/>
      <w:pPr>
        <w:tabs>
          <w:tab w:val="num" w:pos="4320"/>
        </w:tabs>
        <w:ind w:left="4320" w:hanging="360"/>
      </w:pPr>
      <w:rPr>
        <w:rFonts w:ascii="Wingdings 2" w:hAnsi="Wingdings 2" w:hint="default"/>
      </w:rPr>
    </w:lvl>
    <w:lvl w:ilvl="6" w:tplc="C444EF4E" w:tentative="1">
      <w:start w:val="1"/>
      <w:numFmt w:val="bullet"/>
      <w:lvlText w:val=""/>
      <w:lvlJc w:val="left"/>
      <w:pPr>
        <w:tabs>
          <w:tab w:val="num" w:pos="5040"/>
        </w:tabs>
        <w:ind w:left="5040" w:hanging="360"/>
      </w:pPr>
      <w:rPr>
        <w:rFonts w:ascii="Wingdings 2" w:hAnsi="Wingdings 2" w:hint="default"/>
      </w:rPr>
    </w:lvl>
    <w:lvl w:ilvl="7" w:tplc="10143908" w:tentative="1">
      <w:start w:val="1"/>
      <w:numFmt w:val="bullet"/>
      <w:lvlText w:val=""/>
      <w:lvlJc w:val="left"/>
      <w:pPr>
        <w:tabs>
          <w:tab w:val="num" w:pos="5760"/>
        </w:tabs>
        <w:ind w:left="5760" w:hanging="360"/>
      </w:pPr>
      <w:rPr>
        <w:rFonts w:ascii="Wingdings 2" w:hAnsi="Wingdings 2" w:hint="default"/>
      </w:rPr>
    </w:lvl>
    <w:lvl w:ilvl="8" w:tplc="50DC6174" w:tentative="1">
      <w:start w:val="1"/>
      <w:numFmt w:val="bullet"/>
      <w:lvlText w:val=""/>
      <w:lvlJc w:val="left"/>
      <w:pPr>
        <w:tabs>
          <w:tab w:val="num" w:pos="6480"/>
        </w:tabs>
        <w:ind w:left="6480" w:hanging="360"/>
      </w:pPr>
      <w:rPr>
        <w:rFonts w:ascii="Wingdings 2" w:hAnsi="Wingdings 2" w:hint="default"/>
      </w:rPr>
    </w:lvl>
  </w:abstractNum>
  <w:abstractNum w:abstractNumId="21" w15:restartNumberingAfterBreak="0">
    <w:nsid w:val="36A356C6"/>
    <w:multiLevelType w:val="hybridMultilevel"/>
    <w:tmpl w:val="67300104"/>
    <w:lvl w:ilvl="0" w:tplc="4A7C0C8A">
      <w:start w:val="1"/>
      <w:numFmt w:val="bullet"/>
      <w:lvlText w:val=""/>
      <w:lvlJc w:val="left"/>
      <w:pPr>
        <w:tabs>
          <w:tab w:val="num" w:pos="720"/>
        </w:tabs>
        <w:ind w:left="720" w:hanging="360"/>
      </w:pPr>
      <w:rPr>
        <w:rFonts w:ascii="Wingdings 2" w:hAnsi="Wingdings 2" w:hint="default"/>
      </w:rPr>
    </w:lvl>
    <w:lvl w:ilvl="1" w:tplc="445E5964" w:tentative="1">
      <w:start w:val="1"/>
      <w:numFmt w:val="bullet"/>
      <w:lvlText w:val=""/>
      <w:lvlJc w:val="left"/>
      <w:pPr>
        <w:tabs>
          <w:tab w:val="num" w:pos="1440"/>
        </w:tabs>
        <w:ind w:left="1440" w:hanging="360"/>
      </w:pPr>
      <w:rPr>
        <w:rFonts w:ascii="Wingdings 2" w:hAnsi="Wingdings 2" w:hint="default"/>
      </w:rPr>
    </w:lvl>
    <w:lvl w:ilvl="2" w:tplc="AD4A702C" w:tentative="1">
      <w:start w:val="1"/>
      <w:numFmt w:val="bullet"/>
      <w:lvlText w:val=""/>
      <w:lvlJc w:val="left"/>
      <w:pPr>
        <w:tabs>
          <w:tab w:val="num" w:pos="2160"/>
        </w:tabs>
        <w:ind w:left="2160" w:hanging="360"/>
      </w:pPr>
      <w:rPr>
        <w:rFonts w:ascii="Wingdings 2" w:hAnsi="Wingdings 2" w:hint="default"/>
      </w:rPr>
    </w:lvl>
    <w:lvl w:ilvl="3" w:tplc="C796460C" w:tentative="1">
      <w:start w:val="1"/>
      <w:numFmt w:val="bullet"/>
      <w:lvlText w:val=""/>
      <w:lvlJc w:val="left"/>
      <w:pPr>
        <w:tabs>
          <w:tab w:val="num" w:pos="2880"/>
        </w:tabs>
        <w:ind w:left="2880" w:hanging="360"/>
      </w:pPr>
      <w:rPr>
        <w:rFonts w:ascii="Wingdings 2" w:hAnsi="Wingdings 2" w:hint="default"/>
      </w:rPr>
    </w:lvl>
    <w:lvl w:ilvl="4" w:tplc="A240E174" w:tentative="1">
      <w:start w:val="1"/>
      <w:numFmt w:val="bullet"/>
      <w:lvlText w:val=""/>
      <w:lvlJc w:val="left"/>
      <w:pPr>
        <w:tabs>
          <w:tab w:val="num" w:pos="3600"/>
        </w:tabs>
        <w:ind w:left="3600" w:hanging="360"/>
      </w:pPr>
      <w:rPr>
        <w:rFonts w:ascii="Wingdings 2" w:hAnsi="Wingdings 2" w:hint="default"/>
      </w:rPr>
    </w:lvl>
    <w:lvl w:ilvl="5" w:tplc="AE6E3EB2" w:tentative="1">
      <w:start w:val="1"/>
      <w:numFmt w:val="bullet"/>
      <w:lvlText w:val=""/>
      <w:lvlJc w:val="left"/>
      <w:pPr>
        <w:tabs>
          <w:tab w:val="num" w:pos="4320"/>
        </w:tabs>
        <w:ind w:left="4320" w:hanging="360"/>
      </w:pPr>
      <w:rPr>
        <w:rFonts w:ascii="Wingdings 2" w:hAnsi="Wingdings 2" w:hint="default"/>
      </w:rPr>
    </w:lvl>
    <w:lvl w:ilvl="6" w:tplc="BB568A3E" w:tentative="1">
      <w:start w:val="1"/>
      <w:numFmt w:val="bullet"/>
      <w:lvlText w:val=""/>
      <w:lvlJc w:val="left"/>
      <w:pPr>
        <w:tabs>
          <w:tab w:val="num" w:pos="5040"/>
        </w:tabs>
        <w:ind w:left="5040" w:hanging="360"/>
      </w:pPr>
      <w:rPr>
        <w:rFonts w:ascii="Wingdings 2" w:hAnsi="Wingdings 2" w:hint="default"/>
      </w:rPr>
    </w:lvl>
    <w:lvl w:ilvl="7" w:tplc="DDC8E3C2" w:tentative="1">
      <w:start w:val="1"/>
      <w:numFmt w:val="bullet"/>
      <w:lvlText w:val=""/>
      <w:lvlJc w:val="left"/>
      <w:pPr>
        <w:tabs>
          <w:tab w:val="num" w:pos="5760"/>
        </w:tabs>
        <w:ind w:left="5760" w:hanging="360"/>
      </w:pPr>
      <w:rPr>
        <w:rFonts w:ascii="Wingdings 2" w:hAnsi="Wingdings 2" w:hint="default"/>
      </w:rPr>
    </w:lvl>
    <w:lvl w:ilvl="8" w:tplc="4B56701E" w:tentative="1">
      <w:start w:val="1"/>
      <w:numFmt w:val="bullet"/>
      <w:lvlText w:val=""/>
      <w:lvlJc w:val="left"/>
      <w:pPr>
        <w:tabs>
          <w:tab w:val="num" w:pos="6480"/>
        </w:tabs>
        <w:ind w:left="6480" w:hanging="360"/>
      </w:pPr>
      <w:rPr>
        <w:rFonts w:ascii="Wingdings 2" w:hAnsi="Wingdings 2" w:hint="default"/>
      </w:rPr>
    </w:lvl>
  </w:abstractNum>
  <w:abstractNum w:abstractNumId="22" w15:restartNumberingAfterBreak="0">
    <w:nsid w:val="392E48A0"/>
    <w:multiLevelType w:val="hybridMultilevel"/>
    <w:tmpl w:val="C6EAB7DA"/>
    <w:lvl w:ilvl="0" w:tplc="AC46A510">
      <w:start w:val="1"/>
      <w:numFmt w:val="bullet"/>
      <w:lvlText w:val=""/>
      <w:lvlJc w:val="left"/>
      <w:pPr>
        <w:tabs>
          <w:tab w:val="num" w:pos="720"/>
        </w:tabs>
        <w:ind w:left="720" w:hanging="360"/>
      </w:pPr>
      <w:rPr>
        <w:rFonts w:ascii="Wingdings 2" w:hAnsi="Wingdings 2" w:hint="default"/>
      </w:rPr>
    </w:lvl>
    <w:lvl w:ilvl="1" w:tplc="CC92976C" w:tentative="1">
      <w:start w:val="1"/>
      <w:numFmt w:val="bullet"/>
      <w:lvlText w:val=""/>
      <w:lvlJc w:val="left"/>
      <w:pPr>
        <w:tabs>
          <w:tab w:val="num" w:pos="1440"/>
        </w:tabs>
        <w:ind w:left="1440" w:hanging="360"/>
      </w:pPr>
      <w:rPr>
        <w:rFonts w:ascii="Wingdings 2" w:hAnsi="Wingdings 2" w:hint="default"/>
      </w:rPr>
    </w:lvl>
    <w:lvl w:ilvl="2" w:tplc="B8F040AA" w:tentative="1">
      <w:start w:val="1"/>
      <w:numFmt w:val="bullet"/>
      <w:lvlText w:val=""/>
      <w:lvlJc w:val="left"/>
      <w:pPr>
        <w:tabs>
          <w:tab w:val="num" w:pos="2160"/>
        </w:tabs>
        <w:ind w:left="2160" w:hanging="360"/>
      </w:pPr>
      <w:rPr>
        <w:rFonts w:ascii="Wingdings 2" w:hAnsi="Wingdings 2" w:hint="default"/>
      </w:rPr>
    </w:lvl>
    <w:lvl w:ilvl="3" w:tplc="135639E8" w:tentative="1">
      <w:start w:val="1"/>
      <w:numFmt w:val="bullet"/>
      <w:lvlText w:val=""/>
      <w:lvlJc w:val="left"/>
      <w:pPr>
        <w:tabs>
          <w:tab w:val="num" w:pos="2880"/>
        </w:tabs>
        <w:ind w:left="2880" w:hanging="360"/>
      </w:pPr>
      <w:rPr>
        <w:rFonts w:ascii="Wingdings 2" w:hAnsi="Wingdings 2" w:hint="default"/>
      </w:rPr>
    </w:lvl>
    <w:lvl w:ilvl="4" w:tplc="E4F0763E" w:tentative="1">
      <w:start w:val="1"/>
      <w:numFmt w:val="bullet"/>
      <w:lvlText w:val=""/>
      <w:lvlJc w:val="left"/>
      <w:pPr>
        <w:tabs>
          <w:tab w:val="num" w:pos="3600"/>
        </w:tabs>
        <w:ind w:left="3600" w:hanging="360"/>
      </w:pPr>
      <w:rPr>
        <w:rFonts w:ascii="Wingdings 2" w:hAnsi="Wingdings 2" w:hint="default"/>
      </w:rPr>
    </w:lvl>
    <w:lvl w:ilvl="5" w:tplc="B78882C2" w:tentative="1">
      <w:start w:val="1"/>
      <w:numFmt w:val="bullet"/>
      <w:lvlText w:val=""/>
      <w:lvlJc w:val="left"/>
      <w:pPr>
        <w:tabs>
          <w:tab w:val="num" w:pos="4320"/>
        </w:tabs>
        <w:ind w:left="4320" w:hanging="360"/>
      </w:pPr>
      <w:rPr>
        <w:rFonts w:ascii="Wingdings 2" w:hAnsi="Wingdings 2" w:hint="default"/>
      </w:rPr>
    </w:lvl>
    <w:lvl w:ilvl="6" w:tplc="BCF4784E" w:tentative="1">
      <w:start w:val="1"/>
      <w:numFmt w:val="bullet"/>
      <w:lvlText w:val=""/>
      <w:lvlJc w:val="left"/>
      <w:pPr>
        <w:tabs>
          <w:tab w:val="num" w:pos="5040"/>
        </w:tabs>
        <w:ind w:left="5040" w:hanging="360"/>
      </w:pPr>
      <w:rPr>
        <w:rFonts w:ascii="Wingdings 2" w:hAnsi="Wingdings 2" w:hint="default"/>
      </w:rPr>
    </w:lvl>
    <w:lvl w:ilvl="7" w:tplc="C6A2B1E2" w:tentative="1">
      <w:start w:val="1"/>
      <w:numFmt w:val="bullet"/>
      <w:lvlText w:val=""/>
      <w:lvlJc w:val="left"/>
      <w:pPr>
        <w:tabs>
          <w:tab w:val="num" w:pos="5760"/>
        </w:tabs>
        <w:ind w:left="5760" w:hanging="360"/>
      </w:pPr>
      <w:rPr>
        <w:rFonts w:ascii="Wingdings 2" w:hAnsi="Wingdings 2" w:hint="default"/>
      </w:rPr>
    </w:lvl>
    <w:lvl w:ilvl="8" w:tplc="B52A91F4" w:tentative="1">
      <w:start w:val="1"/>
      <w:numFmt w:val="bullet"/>
      <w:lvlText w:val=""/>
      <w:lvlJc w:val="left"/>
      <w:pPr>
        <w:tabs>
          <w:tab w:val="num" w:pos="6480"/>
        </w:tabs>
        <w:ind w:left="6480" w:hanging="360"/>
      </w:pPr>
      <w:rPr>
        <w:rFonts w:ascii="Wingdings 2" w:hAnsi="Wingdings 2" w:hint="default"/>
      </w:rPr>
    </w:lvl>
  </w:abstractNum>
  <w:abstractNum w:abstractNumId="23" w15:restartNumberingAfterBreak="0">
    <w:nsid w:val="39E13C26"/>
    <w:multiLevelType w:val="multilevel"/>
    <w:tmpl w:val="9FD2DC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E516E72"/>
    <w:multiLevelType w:val="hybridMultilevel"/>
    <w:tmpl w:val="C68A17E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4873879"/>
    <w:multiLevelType w:val="hybridMultilevel"/>
    <w:tmpl w:val="2C5065AE"/>
    <w:lvl w:ilvl="0" w:tplc="8F34284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15:restartNumberingAfterBreak="0">
    <w:nsid w:val="45477B7B"/>
    <w:multiLevelType w:val="hybridMultilevel"/>
    <w:tmpl w:val="7082A3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9992FBC"/>
    <w:multiLevelType w:val="hybridMultilevel"/>
    <w:tmpl w:val="EBA6F6DA"/>
    <w:lvl w:ilvl="0" w:tplc="D2F47290">
      <w:start w:val="1"/>
      <w:numFmt w:val="bullet"/>
      <w:lvlText w:val=""/>
      <w:lvlJc w:val="left"/>
      <w:pPr>
        <w:tabs>
          <w:tab w:val="num" w:pos="720"/>
        </w:tabs>
        <w:ind w:left="720" w:hanging="360"/>
      </w:pPr>
      <w:rPr>
        <w:rFonts w:ascii="Wingdings 2" w:hAnsi="Wingdings 2" w:hint="default"/>
      </w:rPr>
    </w:lvl>
    <w:lvl w:ilvl="1" w:tplc="62884F46" w:tentative="1">
      <w:start w:val="1"/>
      <w:numFmt w:val="bullet"/>
      <w:lvlText w:val=""/>
      <w:lvlJc w:val="left"/>
      <w:pPr>
        <w:tabs>
          <w:tab w:val="num" w:pos="1440"/>
        </w:tabs>
        <w:ind w:left="1440" w:hanging="360"/>
      </w:pPr>
      <w:rPr>
        <w:rFonts w:ascii="Wingdings 2" w:hAnsi="Wingdings 2" w:hint="default"/>
      </w:rPr>
    </w:lvl>
    <w:lvl w:ilvl="2" w:tplc="B49C72C6" w:tentative="1">
      <w:start w:val="1"/>
      <w:numFmt w:val="bullet"/>
      <w:lvlText w:val=""/>
      <w:lvlJc w:val="left"/>
      <w:pPr>
        <w:tabs>
          <w:tab w:val="num" w:pos="2160"/>
        </w:tabs>
        <w:ind w:left="2160" w:hanging="360"/>
      </w:pPr>
      <w:rPr>
        <w:rFonts w:ascii="Wingdings 2" w:hAnsi="Wingdings 2" w:hint="default"/>
      </w:rPr>
    </w:lvl>
    <w:lvl w:ilvl="3" w:tplc="810E5CAA" w:tentative="1">
      <w:start w:val="1"/>
      <w:numFmt w:val="bullet"/>
      <w:lvlText w:val=""/>
      <w:lvlJc w:val="left"/>
      <w:pPr>
        <w:tabs>
          <w:tab w:val="num" w:pos="2880"/>
        </w:tabs>
        <w:ind w:left="2880" w:hanging="360"/>
      </w:pPr>
      <w:rPr>
        <w:rFonts w:ascii="Wingdings 2" w:hAnsi="Wingdings 2" w:hint="default"/>
      </w:rPr>
    </w:lvl>
    <w:lvl w:ilvl="4" w:tplc="80E66A2E" w:tentative="1">
      <w:start w:val="1"/>
      <w:numFmt w:val="bullet"/>
      <w:lvlText w:val=""/>
      <w:lvlJc w:val="left"/>
      <w:pPr>
        <w:tabs>
          <w:tab w:val="num" w:pos="3600"/>
        </w:tabs>
        <w:ind w:left="3600" w:hanging="360"/>
      </w:pPr>
      <w:rPr>
        <w:rFonts w:ascii="Wingdings 2" w:hAnsi="Wingdings 2" w:hint="default"/>
      </w:rPr>
    </w:lvl>
    <w:lvl w:ilvl="5" w:tplc="DC66AFF2" w:tentative="1">
      <w:start w:val="1"/>
      <w:numFmt w:val="bullet"/>
      <w:lvlText w:val=""/>
      <w:lvlJc w:val="left"/>
      <w:pPr>
        <w:tabs>
          <w:tab w:val="num" w:pos="4320"/>
        </w:tabs>
        <w:ind w:left="4320" w:hanging="360"/>
      </w:pPr>
      <w:rPr>
        <w:rFonts w:ascii="Wingdings 2" w:hAnsi="Wingdings 2" w:hint="default"/>
      </w:rPr>
    </w:lvl>
    <w:lvl w:ilvl="6" w:tplc="4B80CF3A" w:tentative="1">
      <w:start w:val="1"/>
      <w:numFmt w:val="bullet"/>
      <w:lvlText w:val=""/>
      <w:lvlJc w:val="left"/>
      <w:pPr>
        <w:tabs>
          <w:tab w:val="num" w:pos="5040"/>
        </w:tabs>
        <w:ind w:left="5040" w:hanging="360"/>
      </w:pPr>
      <w:rPr>
        <w:rFonts w:ascii="Wingdings 2" w:hAnsi="Wingdings 2" w:hint="default"/>
      </w:rPr>
    </w:lvl>
    <w:lvl w:ilvl="7" w:tplc="835609A8" w:tentative="1">
      <w:start w:val="1"/>
      <w:numFmt w:val="bullet"/>
      <w:lvlText w:val=""/>
      <w:lvlJc w:val="left"/>
      <w:pPr>
        <w:tabs>
          <w:tab w:val="num" w:pos="5760"/>
        </w:tabs>
        <w:ind w:left="5760" w:hanging="360"/>
      </w:pPr>
      <w:rPr>
        <w:rFonts w:ascii="Wingdings 2" w:hAnsi="Wingdings 2" w:hint="default"/>
      </w:rPr>
    </w:lvl>
    <w:lvl w:ilvl="8" w:tplc="F35EDD6C" w:tentative="1">
      <w:start w:val="1"/>
      <w:numFmt w:val="bullet"/>
      <w:lvlText w:val=""/>
      <w:lvlJc w:val="left"/>
      <w:pPr>
        <w:tabs>
          <w:tab w:val="num" w:pos="6480"/>
        </w:tabs>
        <w:ind w:left="6480" w:hanging="360"/>
      </w:pPr>
      <w:rPr>
        <w:rFonts w:ascii="Wingdings 2" w:hAnsi="Wingdings 2" w:hint="default"/>
      </w:rPr>
    </w:lvl>
  </w:abstractNum>
  <w:abstractNum w:abstractNumId="28" w15:restartNumberingAfterBreak="0">
    <w:nsid w:val="49A91A17"/>
    <w:multiLevelType w:val="hybridMultilevel"/>
    <w:tmpl w:val="C406ACC4"/>
    <w:lvl w:ilvl="0" w:tplc="6C2A1EF4">
      <w:start w:val="1"/>
      <w:numFmt w:val="decimal"/>
      <w:lvlText w:val="%1."/>
      <w:lvlJc w:val="left"/>
      <w:pPr>
        <w:ind w:left="927" w:hanging="360"/>
      </w:pPr>
      <w:rPr>
        <w:rFonts w:ascii="Times New Roman" w:hAnsi="Times New Roman"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15:restartNumberingAfterBreak="0">
    <w:nsid w:val="4E304E6A"/>
    <w:multiLevelType w:val="hybridMultilevel"/>
    <w:tmpl w:val="AEC8C09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541E4317"/>
    <w:multiLevelType w:val="hybridMultilevel"/>
    <w:tmpl w:val="DC2E6436"/>
    <w:lvl w:ilvl="0" w:tplc="EAC8BC3C">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1" w15:restartNumberingAfterBreak="0">
    <w:nsid w:val="5668156A"/>
    <w:multiLevelType w:val="hybridMultilevel"/>
    <w:tmpl w:val="84AE917C"/>
    <w:lvl w:ilvl="0" w:tplc="C31CB668">
      <w:start w:val="1"/>
      <w:numFmt w:val="bullet"/>
      <w:lvlText w:val=""/>
      <w:lvlJc w:val="left"/>
      <w:pPr>
        <w:tabs>
          <w:tab w:val="num" w:pos="720"/>
        </w:tabs>
        <w:ind w:left="720" w:hanging="360"/>
      </w:pPr>
      <w:rPr>
        <w:rFonts w:ascii="Wingdings 2" w:hAnsi="Wingdings 2" w:hint="default"/>
      </w:rPr>
    </w:lvl>
    <w:lvl w:ilvl="1" w:tplc="40C8CB3A" w:tentative="1">
      <w:start w:val="1"/>
      <w:numFmt w:val="bullet"/>
      <w:lvlText w:val=""/>
      <w:lvlJc w:val="left"/>
      <w:pPr>
        <w:tabs>
          <w:tab w:val="num" w:pos="1440"/>
        </w:tabs>
        <w:ind w:left="1440" w:hanging="360"/>
      </w:pPr>
      <w:rPr>
        <w:rFonts w:ascii="Wingdings 2" w:hAnsi="Wingdings 2" w:hint="default"/>
      </w:rPr>
    </w:lvl>
    <w:lvl w:ilvl="2" w:tplc="FF4A7482" w:tentative="1">
      <w:start w:val="1"/>
      <w:numFmt w:val="bullet"/>
      <w:lvlText w:val=""/>
      <w:lvlJc w:val="left"/>
      <w:pPr>
        <w:tabs>
          <w:tab w:val="num" w:pos="2160"/>
        </w:tabs>
        <w:ind w:left="2160" w:hanging="360"/>
      </w:pPr>
      <w:rPr>
        <w:rFonts w:ascii="Wingdings 2" w:hAnsi="Wingdings 2" w:hint="default"/>
      </w:rPr>
    </w:lvl>
    <w:lvl w:ilvl="3" w:tplc="14DA6876" w:tentative="1">
      <w:start w:val="1"/>
      <w:numFmt w:val="bullet"/>
      <w:lvlText w:val=""/>
      <w:lvlJc w:val="left"/>
      <w:pPr>
        <w:tabs>
          <w:tab w:val="num" w:pos="2880"/>
        </w:tabs>
        <w:ind w:left="2880" w:hanging="360"/>
      </w:pPr>
      <w:rPr>
        <w:rFonts w:ascii="Wingdings 2" w:hAnsi="Wingdings 2" w:hint="default"/>
      </w:rPr>
    </w:lvl>
    <w:lvl w:ilvl="4" w:tplc="0F78E8FC" w:tentative="1">
      <w:start w:val="1"/>
      <w:numFmt w:val="bullet"/>
      <w:lvlText w:val=""/>
      <w:lvlJc w:val="left"/>
      <w:pPr>
        <w:tabs>
          <w:tab w:val="num" w:pos="3600"/>
        </w:tabs>
        <w:ind w:left="3600" w:hanging="360"/>
      </w:pPr>
      <w:rPr>
        <w:rFonts w:ascii="Wingdings 2" w:hAnsi="Wingdings 2" w:hint="default"/>
      </w:rPr>
    </w:lvl>
    <w:lvl w:ilvl="5" w:tplc="C62E6EF2" w:tentative="1">
      <w:start w:val="1"/>
      <w:numFmt w:val="bullet"/>
      <w:lvlText w:val=""/>
      <w:lvlJc w:val="left"/>
      <w:pPr>
        <w:tabs>
          <w:tab w:val="num" w:pos="4320"/>
        </w:tabs>
        <w:ind w:left="4320" w:hanging="360"/>
      </w:pPr>
      <w:rPr>
        <w:rFonts w:ascii="Wingdings 2" w:hAnsi="Wingdings 2" w:hint="default"/>
      </w:rPr>
    </w:lvl>
    <w:lvl w:ilvl="6" w:tplc="D248CDDC" w:tentative="1">
      <w:start w:val="1"/>
      <w:numFmt w:val="bullet"/>
      <w:lvlText w:val=""/>
      <w:lvlJc w:val="left"/>
      <w:pPr>
        <w:tabs>
          <w:tab w:val="num" w:pos="5040"/>
        </w:tabs>
        <w:ind w:left="5040" w:hanging="360"/>
      </w:pPr>
      <w:rPr>
        <w:rFonts w:ascii="Wingdings 2" w:hAnsi="Wingdings 2" w:hint="default"/>
      </w:rPr>
    </w:lvl>
    <w:lvl w:ilvl="7" w:tplc="F0883FCE" w:tentative="1">
      <w:start w:val="1"/>
      <w:numFmt w:val="bullet"/>
      <w:lvlText w:val=""/>
      <w:lvlJc w:val="left"/>
      <w:pPr>
        <w:tabs>
          <w:tab w:val="num" w:pos="5760"/>
        </w:tabs>
        <w:ind w:left="5760" w:hanging="360"/>
      </w:pPr>
      <w:rPr>
        <w:rFonts w:ascii="Wingdings 2" w:hAnsi="Wingdings 2" w:hint="default"/>
      </w:rPr>
    </w:lvl>
    <w:lvl w:ilvl="8" w:tplc="292CD036" w:tentative="1">
      <w:start w:val="1"/>
      <w:numFmt w:val="bullet"/>
      <w:lvlText w:val=""/>
      <w:lvlJc w:val="left"/>
      <w:pPr>
        <w:tabs>
          <w:tab w:val="num" w:pos="6480"/>
        </w:tabs>
        <w:ind w:left="6480" w:hanging="360"/>
      </w:pPr>
      <w:rPr>
        <w:rFonts w:ascii="Wingdings 2" w:hAnsi="Wingdings 2" w:hint="default"/>
      </w:rPr>
    </w:lvl>
  </w:abstractNum>
  <w:abstractNum w:abstractNumId="32" w15:restartNumberingAfterBreak="0">
    <w:nsid w:val="56732F45"/>
    <w:multiLevelType w:val="hybridMultilevel"/>
    <w:tmpl w:val="2D98A742"/>
    <w:lvl w:ilvl="0" w:tplc="16924C3C">
      <w:start w:val="1"/>
      <w:numFmt w:val="bullet"/>
      <w:lvlText w:val=""/>
      <w:lvlJc w:val="left"/>
      <w:pPr>
        <w:tabs>
          <w:tab w:val="num" w:pos="720"/>
        </w:tabs>
        <w:ind w:left="720" w:hanging="360"/>
      </w:pPr>
      <w:rPr>
        <w:rFonts w:ascii="Wingdings 2" w:hAnsi="Wingdings 2" w:hint="default"/>
      </w:rPr>
    </w:lvl>
    <w:lvl w:ilvl="1" w:tplc="EDEABD98" w:tentative="1">
      <w:start w:val="1"/>
      <w:numFmt w:val="bullet"/>
      <w:lvlText w:val=""/>
      <w:lvlJc w:val="left"/>
      <w:pPr>
        <w:tabs>
          <w:tab w:val="num" w:pos="1440"/>
        </w:tabs>
        <w:ind w:left="1440" w:hanging="360"/>
      </w:pPr>
      <w:rPr>
        <w:rFonts w:ascii="Wingdings 2" w:hAnsi="Wingdings 2" w:hint="default"/>
      </w:rPr>
    </w:lvl>
    <w:lvl w:ilvl="2" w:tplc="E85A76E6" w:tentative="1">
      <w:start w:val="1"/>
      <w:numFmt w:val="bullet"/>
      <w:lvlText w:val=""/>
      <w:lvlJc w:val="left"/>
      <w:pPr>
        <w:tabs>
          <w:tab w:val="num" w:pos="2160"/>
        </w:tabs>
        <w:ind w:left="2160" w:hanging="360"/>
      </w:pPr>
      <w:rPr>
        <w:rFonts w:ascii="Wingdings 2" w:hAnsi="Wingdings 2" w:hint="default"/>
      </w:rPr>
    </w:lvl>
    <w:lvl w:ilvl="3" w:tplc="D5328080" w:tentative="1">
      <w:start w:val="1"/>
      <w:numFmt w:val="bullet"/>
      <w:lvlText w:val=""/>
      <w:lvlJc w:val="left"/>
      <w:pPr>
        <w:tabs>
          <w:tab w:val="num" w:pos="2880"/>
        </w:tabs>
        <w:ind w:left="2880" w:hanging="360"/>
      </w:pPr>
      <w:rPr>
        <w:rFonts w:ascii="Wingdings 2" w:hAnsi="Wingdings 2" w:hint="default"/>
      </w:rPr>
    </w:lvl>
    <w:lvl w:ilvl="4" w:tplc="5082FE98" w:tentative="1">
      <w:start w:val="1"/>
      <w:numFmt w:val="bullet"/>
      <w:lvlText w:val=""/>
      <w:lvlJc w:val="left"/>
      <w:pPr>
        <w:tabs>
          <w:tab w:val="num" w:pos="3600"/>
        </w:tabs>
        <w:ind w:left="3600" w:hanging="360"/>
      </w:pPr>
      <w:rPr>
        <w:rFonts w:ascii="Wingdings 2" w:hAnsi="Wingdings 2" w:hint="default"/>
      </w:rPr>
    </w:lvl>
    <w:lvl w:ilvl="5" w:tplc="B940552E" w:tentative="1">
      <w:start w:val="1"/>
      <w:numFmt w:val="bullet"/>
      <w:lvlText w:val=""/>
      <w:lvlJc w:val="left"/>
      <w:pPr>
        <w:tabs>
          <w:tab w:val="num" w:pos="4320"/>
        </w:tabs>
        <w:ind w:left="4320" w:hanging="360"/>
      </w:pPr>
      <w:rPr>
        <w:rFonts w:ascii="Wingdings 2" w:hAnsi="Wingdings 2" w:hint="default"/>
      </w:rPr>
    </w:lvl>
    <w:lvl w:ilvl="6" w:tplc="16B47AA2" w:tentative="1">
      <w:start w:val="1"/>
      <w:numFmt w:val="bullet"/>
      <w:lvlText w:val=""/>
      <w:lvlJc w:val="left"/>
      <w:pPr>
        <w:tabs>
          <w:tab w:val="num" w:pos="5040"/>
        </w:tabs>
        <w:ind w:left="5040" w:hanging="360"/>
      </w:pPr>
      <w:rPr>
        <w:rFonts w:ascii="Wingdings 2" w:hAnsi="Wingdings 2" w:hint="default"/>
      </w:rPr>
    </w:lvl>
    <w:lvl w:ilvl="7" w:tplc="FF04FCEE" w:tentative="1">
      <w:start w:val="1"/>
      <w:numFmt w:val="bullet"/>
      <w:lvlText w:val=""/>
      <w:lvlJc w:val="left"/>
      <w:pPr>
        <w:tabs>
          <w:tab w:val="num" w:pos="5760"/>
        </w:tabs>
        <w:ind w:left="5760" w:hanging="360"/>
      </w:pPr>
      <w:rPr>
        <w:rFonts w:ascii="Wingdings 2" w:hAnsi="Wingdings 2" w:hint="default"/>
      </w:rPr>
    </w:lvl>
    <w:lvl w:ilvl="8" w:tplc="E39A3C44" w:tentative="1">
      <w:start w:val="1"/>
      <w:numFmt w:val="bullet"/>
      <w:lvlText w:val=""/>
      <w:lvlJc w:val="left"/>
      <w:pPr>
        <w:tabs>
          <w:tab w:val="num" w:pos="6480"/>
        </w:tabs>
        <w:ind w:left="6480" w:hanging="360"/>
      </w:pPr>
      <w:rPr>
        <w:rFonts w:ascii="Wingdings 2" w:hAnsi="Wingdings 2" w:hint="default"/>
      </w:rPr>
    </w:lvl>
  </w:abstractNum>
  <w:abstractNum w:abstractNumId="33" w15:restartNumberingAfterBreak="0">
    <w:nsid w:val="5BFD4510"/>
    <w:multiLevelType w:val="hybridMultilevel"/>
    <w:tmpl w:val="4F5045C4"/>
    <w:lvl w:ilvl="0" w:tplc="D6F64F2C">
      <w:start w:val="1"/>
      <w:numFmt w:val="bullet"/>
      <w:lvlText w:val=""/>
      <w:lvlJc w:val="left"/>
      <w:pPr>
        <w:tabs>
          <w:tab w:val="num" w:pos="720"/>
        </w:tabs>
        <w:ind w:left="720" w:hanging="360"/>
      </w:pPr>
      <w:rPr>
        <w:rFonts w:ascii="Wingdings 2" w:hAnsi="Wingdings 2" w:hint="default"/>
      </w:rPr>
    </w:lvl>
    <w:lvl w:ilvl="1" w:tplc="AA38C002" w:tentative="1">
      <w:start w:val="1"/>
      <w:numFmt w:val="bullet"/>
      <w:lvlText w:val=""/>
      <w:lvlJc w:val="left"/>
      <w:pPr>
        <w:tabs>
          <w:tab w:val="num" w:pos="1440"/>
        </w:tabs>
        <w:ind w:left="1440" w:hanging="360"/>
      </w:pPr>
      <w:rPr>
        <w:rFonts w:ascii="Wingdings 2" w:hAnsi="Wingdings 2" w:hint="default"/>
      </w:rPr>
    </w:lvl>
    <w:lvl w:ilvl="2" w:tplc="90220AF8" w:tentative="1">
      <w:start w:val="1"/>
      <w:numFmt w:val="bullet"/>
      <w:lvlText w:val=""/>
      <w:lvlJc w:val="left"/>
      <w:pPr>
        <w:tabs>
          <w:tab w:val="num" w:pos="2160"/>
        </w:tabs>
        <w:ind w:left="2160" w:hanging="360"/>
      </w:pPr>
      <w:rPr>
        <w:rFonts w:ascii="Wingdings 2" w:hAnsi="Wingdings 2" w:hint="default"/>
      </w:rPr>
    </w:lvl>
    <w:lvl w:ilvl="3" w:tplc="11648B3C" w:tentative="1">
      <w:start w:val="1"/>
      <w:numFmt w:val="bullet"/>
      <w:lvlText w:val=""/>
      <w:lvlJc w:val="left"/>
      <w:pPr>
        <w:tabs>
          <w:tab w:val="num" w:pos="2880"/>
        </w:tabs>
        <w:ind w:left="2880" w:hanging="360"/>
      </w:pPr>
      <w:rPr>
        <w:rFonts w:ascii="Wingdings 2" w:hAnsi="Wingdings 2" w:hint="default"/>
      </w:rPr>
    </w:lvl>
    <w:lvl w:ilvl="4" w:tplc="04B84F78" w:tentative="1">
      <w:start w:val="1"/>
      <w:numFmt w:val="bullet"/>
      <w:lvlText w:val=""/>
      <w:lvlJc w:val="left"/>
      <w:pPr>
        <w:tabs>
          <w:tab w:val="num" w:pos="3600"/>
        </w:tabs>
        <w:ind w:left="3600" w:hanging="360"/>
      </w:pPr>
      <w:rPr>
        <w:rFonts w:ascii="Wingdings 2" w:hAnsi="Wingdings 2" w:hint="default"/>
      </w:rPr>
    </w:lvl>
    <w:lvl w:ilvl="5" w:tplc="38DEE6A6" w:tentative="1">
      <w:start w:val="1"/>
      <w:numFmt w:val="bullet"/>
      <w:lvlText w:val=""/>
      <w:lvlJc w:val="left"/>
      <w:pPr>
        <w:tabs>
          <w:tab w:val="num" w:pos="4320"/>
        </w:tabs>
        <w:ind w:left="4320" w:hanging="360"/>
      </w:pPr>
      <w:rPr>
        <w:rFonts w:ascii="Wingdings 2" w:hAnsi="Wingdings 2" w:hint="default"/>
      </w:rPr>
    </w:lvl>
    <w:lvl w:ilvl="6" w:tplc="0E6464B4" w:tentative="1">
      <w:start w:val="1"/>
      <w:numFmt w:val="bullet"/>
      <w:lvlText w:val=""/>
      <w:lvlJc w:val="left"/>
      <w:pPr>
        <w:tabs>
          <w:tab w:val="num" w:pos="5040"/>
        </w:tabs>
        <w:ind w:left="5040" w:hanging="360"/>
      </w:pPr>
      <w:rPr>
        <w:rFonts w:ascii="Wingdings 2" w:hAnsi="Wingdings 2" w:hint="default"/>
      </w:rPr>
    </w:lvl>
    <w:lvl w:ilvl="7" w:tplc="D026EBD8" w:tentative="1">
      <w:start w:val="1"/>
      <w:numFmt w:val="bullet"/>
      <w:lvlText w:val=""/>
      <w:lvlJc w:val="left"/>
      <w:pPr>
        <w:tabs>
          <w:tab w:val="num" w:pos="5760"/>
        </w:tabs>
        <w:ind w:left="5760" w:hanging="360"/>
      </w:pPr>
      <w:rPr>
        <w:rFonts w:ascii="Wingdings 2" w:hAnsi="Wingdings 2" w:hint="default"/>
      </w:rPr>
    </w:lvl>
    <w:lvl w:ilvl="8" w:tplc="4CD85D60" w:tentative="1">
      <w:start w:val="1"/>
      <w:numFmt w:val="bullet"/>
      <w:lvlText w:val=""/>
      <w:lvlJc w:val="left"/>
      <w:pPr>
        <w:tabs>
          <w:tab w:val="num" w:pos="6480"/>
        </w:tabs>
        <w:ind w:left="6480" w:hanging="360"/>
      </w:pPr>
      <w:rPr>
        <w:rFonts w:ascii="Wingdings 2" w:hAnsi="Wingdings 2" w:hint="default"/>
      </w:rPr>
    </w:lvl>
  </w:abstractNum>
  <w:abstractNum w:abstractNumId="34" w15:restartNumberingAfterBreak="0">
    <w:nsid w:val="6345199D"/>
    <w:multiLevelType w:val="hybridMultilevel"/>
    <w:tmpl w:val="AD922636"/>
    <w:lvl w:ilvl="0" w:tplc="343A13E4">
      <w:start w:val="1"/>
      <w:numFmt w:val="bullet"/>
      <w:lvlText w:val=""/>
      <w:lvlJc w:val="left"/>
      <w:pPr>
        <w:tabs>
          <w:tab w:val="num" w:pos="720"/>
        </w:tabs>
        <w:ind w:left="720" w:hanging="360"/>
      </w:pPr>
      <w:rPr>
        <w:rFonts w:ascii="Wingdings 2" w:hAnsi="Wingdings 2" w:hint="default"/>
      </w:rPr>
    </w:lvl>
    <w:lvl w:ilvl="1" w:tplc="7A269390" w:tentative="1">
      <w:start w:val="1"/>
      <w:numFmt w:val="bullet"/>
      <w:lvlText w:val=""/>
      <w:lvlJc w:val="left"/>
      <w:pPr>
        <w:tabs>
          <w:tab w:val="num" w:pos="1440"/>
        </w:tabs>
        <w:ind w:left="1440" w:hanging="360"/>
      </w:pPr>
      <w:rPr>
        <w:rFonts w:ascii="Wingdings 2" w:hAnsi="Wingdings 2" w:hint="default"/>
      </w:rPr>
    </w:lvl>
    <w:lvl w:ilvl="2" w:tplc="6CB83EFA" w:tentative="1">
      <w:start w:val="1"/>
      <w:numFmt w:val="bullet"/>
      <w:lvlText w:val=""/>
      <w:lvlJc w:val="left"/>
      <w:pPr>
        <w:tabs>
          <w:tab w:val="num" w:pos="2160"/>
        </w:tabs>
        <w:ind w:left="2160" w:hanging="360"/>
      </w:pPr>
      <w:rPr>
        <w:rFonts w:ascii="Wingdings 2" w:hAnsi="Wingdings 2" w:hint="default"/>
      </w:rPr>
    </w:lvl>
    <w:lvl w:ilvl="3" w:tplc="781C55AC" w:tentative="1">
      <w:start w:val="1"/>
      <w:numFmt w:val="bullet"/>
      <w:lvlText w:val=""/>
      <w:lvlJc w:val="left"/>
      <w:pPr>
        <w:tabs>
          <w:tab w:val="num" w:pos="2880"/>
        </w:tabs>
        <w:ind w:left="2880" w:hanging="360"/>
      </w:pPr>
      <w:rPr>
        <w:rFonts w:ascii="Wingdings 2" w:hAnsi="Wingdings 2" w:hint="default"/>
      </w:rPr>
    </w:lvl>
    <w:lvl w:ilvl="4" w:tplc="0FA0AD60" w:tentative="1">
      <w:start w:val="1"/>
      <w:numFmt w:val="bullet"/>
      <w:lvlText w:val=""/>
      <w:lvlJc w:val="left"/>
      <w:pPr>
        <w:tabs>
          <w:tab w:val="num" w:pos="3600"/>
        </w:tabs>
        <w:ind w:left="3600" w:hanging="360"/>
      </w:pPr>
      <w:rPr>
        <w:rFonts w:ascii="Wingdings 2" w:hAnsi="Wingdings 2" w:hint="default"/>
      </w:rPr>
    </w:lvl>
    <w:lvl w:ilvl="5" w:tplc="E5C66E52" w:tentative="1">
      <w:start w:val="1"/>
      <w:numFmt w:val="bullet"/>
      <w:lvlText w:val=""/>
      <w:lvlJc w:val="left"/>
      <w:pPr>
        <w:tabs>
          <w:tab w:val="num" w:pos="4320"/>
        </w:tabs>
        <w:ind w:left="4320" w:hanging="360"/>
      </w:pPr>
      <w:rPr>
        <w:rFonts w:ascii="Wingdings 2" w:hAnsi="Wingdings 2" w:hint="default"/>
      </w:rPr>
    </w:lvl>
    <w:lvl w:ilvl="6" w:tplc="AE045994" w:tentative="1">
      <w:start w:val="1"/>
      <w:numFmt w:val="bullet"/>
      <w:lvlText w:val=""/>
      <w:lvlJc w:val="left"/>
      <w:pPr>
        <w:tabs>
          <w:tab w:val="num" w:pos="5040"/>
        </w:tabs>
        <w:ind w:left="5040" w:hanging="360"/>
      </w:pPr>
      <w:rPr>
        <w:rFonts w:ascii="Wingdings 2" w:hAnsi="Wingdings 2" w:hint="default"/>
      </w:rPr>
    </w:lvl>
    <w:lvl w:ilvl="7" w:tplc="EC702DB6" w:tentative="1">
      <w:start w:val="1"/>
      <w:numFmt w:val="bullet"/>
      <w:lvlText w:val=""/>
      <w:lvlJc w:val="left"/>
      <w:pPr>
        <w:tabs>
          <w:tab w:val="num" w:pos="5760"/>
        </w:tabs>
        <w:ind w:left="5760" w:hanging="360"/>
      </w:pPr>
      <w:rPr>
        <w:rFonts w:ascii="Wingdings 2" w:hAnsi="Wingdings 2" w:hint="default"/>
      </w:rPr>
    </w:lvl>
    <w:lvl w:ilvl="8" w:tplc="2098BC16" w:tentative="1">
      <w:start w:val="1"/>
      <w:numFmt w:val="bullet"/>
      <w:lvlText w:val=""/>
      <w:lvlJc w:val="left"/>
      <w:pPr>
        <w:tabs>
          <w:tab w:val="num" w:pos="6480"/>
        </w:tabs>
        <w:ind w:left="6480" w:hanging="360"/>
      </w:pPr>
      <w:rPr>
        <w:rFonts w:ascii="Wingdings 2" w:hAnsi="Wingdings 2" w:hint="default"/>
      </w:rPr>
    </w:lvl>
  </w:abstractNum>
  <w:abstractNum w:abstractNumId="35" w15:restartNumberingAfterBreak="0">
    <w:nsid w:val="6A53434B"/>
    <w:multiLevelType w:val="hybridMultilevel"/>
    <w:tmpl w:val="C220F9A8"/>
    <w:lvl w:ilvl="0" w:tplc="66067542">
      <w:start w:val="1"/>
      <w:numFmt w:val="bullet"/>
      <w:lvlText w:val="•"/>
      <w:lvlJc w:val="left"/>
      <w:pPr>
        <w:tabs>
          <w:tab w:val="num" w:pos="720"/>
        </w:tabs>
        <w:ind w:left="720" w:hanging="360"/>
      </w:pPr>
      <w:rPr>
        <w:rFonts w:ascii="Arial" w:hAnsi="Arial" w:hint="default"/>
      </w:rPr>
    </w:lvl>
    <w:lvl w:ilvl="1" w:tplc="0672921A" w:tentative="1">
      <w:start w:val="1"/>
      <w:numFmt w:val="bullet"/>
      <w:lvlText w:val="•"/>
      <w:lvlJc w:val="left"/>
      <w:pPr>
        <w:tabs>
          <w:tab w:val="num" w:pos="1440"/>
        </w:tabs>
        <w:ind w:left="1440" w:hanging="360"/>
      </w:pPr>
      <w:rPr>
        <w:rFonts w:ascii="Arial" w:hAnsi="Arial" w:hint="default"/>
      </w:rPr>
    </w:lvl>
    <w:lvl w:ilvl="2" w:tplc="654ECEC4" w:tentative="1">
      <w:start w:val="1"/>
      <w:numFmt w:val="bullet"/>
      <w:lvlText w:val="•"/>
      <w:lvlJc w:val="left"/>
      <w:pPr>
        <w:tabs>
          <w:tab w:val="num" w:pos="2160"/>
        </w:tabs>
        <w:ind w:left="2160" w:hanging="360"/>
      </w:pPr>
      <w:rPr>
        <w:rFonts w:ascii="Arial" w:hAnsi="Arial" w:hint="default"/>
      </w:rPr>
    </w:lvl>
    <w:lvl w:ilvl="3" w:tplc="DD3E23D6" w:tentative="1">
      <w:start w:val="1"/>
      <w:numFmt w:val="bullet"/>
      <w:lvlText w:val="•"/>
      <w:lvlJc w:val="left"/>
      <w:pPr>
        <w:tabs>
          <w:tab w:val="num" w:pos="2880"/>
        </w:tabs>
        <w:ind w:left="2880" w:hanging="360"/>
      </w:pPr>
      <w:rPr>
        <w:rFonts w:ascii="Arial" w:hAnsi="Arial" w:hint="default"/>
      </w:rPr>
    </w:lvl>
    <w:lvl w:ilvl="4" w:tplc="1EE6A2E8" w:tentative="1">
      <w:start w:val="1"/>
      <w:numFmt w:val="bullet"/>
      <w:lvlText w:val="•"/>
      <w:lvlJc w:val="left"/>
      <w:pPr>
        <w:tabs>
          <w:tab w:val="num" w:pos="3600"/>
        </w:tabs>
        <w:ind w:left="3600" w:hanging="360"/>
      </w:pPr>
      <w:rPr>
        <w:rFonts w:ascii="Arial" w:hAnsi="Arial" w:hint="default"/>
      </w:rPr>
    </w:lvl>
    <w:lvl w:ilvl="5" w:tplc="21F06B86" w:tentative="1">
      <w:start w:val="1"/>
      <w:numFmt w:val="bullet"/>
      <w:lvlText w:val="•"/>
      <w:lvlJc w:val="left"/>
      <w:pPr>
        <w:tabs>
          <w:tab w:val="num" w:pos="4320"/>
        </w:tabs>
        <w:ind w:left="4320" w:hanging="360"/>
      </w:pPr>
      <w:rPr>
        <w:rFonts w:ascii="Arial" w:hAnsi="Arial" w:hint="default"/>
      </w:rPr>
    </w:lvl>
    <w:lvl w:ilvl="6" w:tplc="4B86BD04" w:tentative="1">
      <w:start w:val="1"/>
      <w:numFmt w:val="bullet"/>
      <w:lvlText w:val="•"/>
      <w:lvlJc w:val="left"/>
      <w:pPr>
        <w:tabs>
          <w:tab w:val="num" w:pos="5040"/>
        </w:tabs>
        <w:ind w:left="5040" w:hanging="360"/>
      </w:pPr>
      <w:rPr>
        <w:rFonts w:ascii="Arial" w:hAnsi="Arial" w:hint="default"/>
      </w:rPr>
    </w:lvl>
    <w:lvl w:ilvl="7" w:tplc="BC8E46CC" w:tentative="1">
      <w:start w:val="1"/>
      <w:numFmt w:val="bullet"/>
      <w:lvlText w:val="•"/>
      <w:lvlJc w:val="left"/>
      <w:pPr>
        <w:tabs>
          <w:tab w:val="num" w:pos="5760"/>
        </w:tabs>
        <w:ind w:left="5760" w:hanging="360"/>
      </w:pPr>
      <w:rPr>
        <w:rFonts w:ascii="Arial" w:hAnsi="Arial" w:hint="default"/>
      </w:rPr>
    </w:lvl>
    <w:lvl w:ilvl="8" w:tplc="5B6E1280"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CE3038A"/>
    <w:multiLevelType w:val="hybridMultilevel"/>
    <w:tmpl w:val="CECA93EA"/>
    <w:lvl w:ilvl="0" w:tplc="F5880B0A">
      <w:start w:val="1"/>
      <w:numFmt w:val="bullet"/>
      <w:lvlText w:val=""/>
      <w:lvlJc w:val="left"/>
      <w:pPr>
        <w:tabs>
          <w:tab w:val="num" w:pos="720"/>
        </w:tabs>
        <w:ind w:left="720" w:hanging="360"/>
      </w:pPr>
      <w:rPr>
        <w:rFonts w:ascii="Wingdings 2" w:hAnsi="Wingdings 2" w:hint="default"/>
      </w:rPr>
    </w:lvl>
    <w:lvl w:ilvl="1" w:tplc="ED4895DE" w:tentative="1">
      <w:start w:val="1"/>
      <w:numFmt w:val="bullet"/>
      <w:lvlText w:val=""/>
      <w:lvlJc w:val="left"/>
      <w:pPr>
        <w:tabs>
          <w:tab w:val="num" w:pos="1440"/>
        </w:tabs>
        <w:ind w:left="1440" w:hanging="360"/>
      </w:pPr>
      <w:rPr>
        <w:rFonts w:ascii="Wingdings 2" w:hAnsi="Wingdings 2" w:hint="default"/>
      </w:rPr>
    </w:lvl>
    <w:lvl w:ilvl="2" w:tplc="131689F8" w:tentative="1">
      <w:start w:val="1"/>
      <w:numFmt w:val="bullet"/>
      <w:lvlText w:val=""/>
      <w:lvlJc w:val="left"/>
      <w:pPr>
        <w:tabs>
          <w:tab w:val="num" w:pos="2160"/>
        </w:tabs>
        <w:ind w:left="2160" w:hanging="360"/>
      </w:pPr>
      <w:rPr>
        <w:rFonts w:ascii="Wingdings 2" w:hAnsi="Wingdings 2" w:hint="default"/>
      </w:rPr>
    </w:lvl>
    <w:lvl w:ilvl="3" w:tplc="888600A8" w:tentative="1">
      <w:start w:val="1"/>
      <w:numFmt w:val="bullet"/>
      <w:lvlText w:val=""/>
      <w:lvlJc w:val="left"/>
      <w:pPr>
        <w:tabs>
          <w:tab w:val="num" w:pos="2880"/>
        </w:tabs>
        <w:ind w:left="2880" w:hanging="360"/>
      </w:pPr>
      <w:rPr>
        <w:rFonts w:ascii="Wingdings 2" w:hAnsi="Wingdings 2" w:hint="default"/>
      </w:rPr>
    </w:lvl>
    <w:lvl w:ilvl="4" w:tplc="7AA6A0FA" w:tentative="1">
      <w:start w:val="1"/>
      <w:numFmt w:val="bullet"/>
      <w:lvlText w:val=""/>
      <w:lvlJc w:val="left"/>
      <w:pPr>
        <w:tabs>
          <w:tab w:val="num" w:pos="3600"/>
        </w:tabs>
        <w:ind w:left="3600" w:hanging="360"/>
      </w:pPr>
      <w:rPr>
        <w:rFonts w:ascii="Wingdings 2" w:hAnsi="Wingdings 2" w:hint="default"/>
      </w:rPr>
    </w:lvl>
    <w:lvl w:ilvl="5" w:tplc="473A0760" w:tentative="1">
      <w:start w:val="1"/>
      <w:numFmt w:val="bullet"/>
      <w:lvlText w:val=""/>
      <w:lvlJc w:val="left"/>
      <w:pPr>
        <w:tabs>
          <w:tab w:val="num" w:pos="4320"/>
        </w:tabs>
        <w:ind w:left="4320" w:hanging="360"/>
      </w:pPr>
      <w:rPr>
        <w:rFonts w:ascii="Wingdings 2" w:hAnsi="Wingdings 2" w:hint="default"/>
      </w:rPr>
    </w:lvl>
    <w:lvl w:ilvl="6" w:tplc="498617C2" w:tentative="1">
      <w:start w:val="1"/>
      <w:numFmt w:val="bullet"/>
      <w:lvlText w:val=""/>
      <w:lvlJc w:val="left"/>
      <w:pPr>
        <w:tabs>
          <w:tab w:val="num" w:pos="5040"/>
        </w:tabs>
        <w:ind w:left="5040" w:hanging="360"/>
      </w:pPr>
      <w:rPr>
        <w:rFonts w:ascii="Wingdings 2" w:hAnsi="Wingdings 2" w:hint="default"/>
      </w:rPr>
    </w:lvl>
    <w:lvl w:ilvl="7" w:tplc="E590544C" w:tentative="1">
      <w:start w:val="1"/>
      <w:numFmt w:val="bullet"/>
      <w:lvlText w:val=""/>
      <w:lvlJc w:val="left"/>
      <w:pPr>
        <w:tabs>
          <w:tab w:val="num" w:pos="5760"/>
        </w:tabs>
        <w:ind w:left="5760" w:hanging="360"/>
      </w:pPr>
      <w:rPr>
        <w:rFonts w:ascii="Wingdings 2" w:hAnsi="Wingdings 2" w:hint="default"/>
      </w:rPr>
    </w:lvl>
    <w:lvl w:ilvl="8" w:tplc="4C4465E8" w:tentative="1">
      <w:start w:val="1"/>
      <w:numFmt w:val="bullet"/>
      <w:lvlText w:val=""/>
      <w:lvlJc w:val="left"/>
      <w:pPr>
        <w:tabs>
          <w:tab w:val="num" w:pos="6480"/>
        </w:tabs>
        <w:ind w:left="6480" w:hanging="360"/>
      </w:pPr>
      <w:rPr>
        <w:rFonts w:ascii="Wingdings 2" w:hAnsi="Wingdings 2" w:hint="default"/>
      </w:rPr>
    </w:lvl>
  </w:abstractNum>
  <w:abstractNum w:abstractNumId="37" w15:restartNumberingAfterBreak="0">
    <w:nsid w:val="6DE24EBA"/>
    <w:multiLevelType w:val="hybridMultilevel"/>
    <w:tmpl w:val="A328E2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07C1DDE"/>
    <w:multiLevelType w:val="hybridMultilevel"/>
    <w:tmpl w:val="EF089C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2270A51"/>
    <w:multiLevelType w:val="hybridMultilevel"/>
    <w:tmpl w:val="F7540E4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72BF5528"/>
    <w:multiLevelType w:val="hybridMultilevel"/>
    <w:tmpl w:val="E2E64B7E"/>
    <w:lvl w:ilvl="0" w:tplc="F0CA3B8C">
      <w:start w:val="1"/>
      <w:numFmt w:val="decimal"/>
      <w:lvlText w:val="%1."/>
      <w:lvlJc w:val="left"/>
      <w:pPr>
        <w:ind w:left="720" w:hanging="360"/>
      </w:pPr>
      <w:rPr>
        <w:rFonts w:hint="default"/>
        <w:b w:val="0"/>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7365330D"/>
    <w:multiLevelType w:val="hybridMultilevel"/>
    <w:tmpl w:val="9364EA90"/>
    <w:lvl w:ilvl="0" w:tplc="195EB170">
      <w:start w:val="1"/>
      <w:numFmt w:val="bullet"/>
      <w:lvlText w:val=""/>
      <w:lvlJc w:val="left"/>
      <w:pPr>
        <w:tabs>
          <w:tab w:val="num" w:pos="720"/>
        </w:tabs>
        <w:ind w:left="720" w:hanging="360"/>
      </w:pPr>
      <w:rPr>
        <w:rFonts w:ascii="Wingdings 2" w:hAnsi="Wingdings 2" w:hint="default"/>
      </w:rPr>
    </w:lvl>
    <w:lvl w:ilvl="1" w:tplc="BF444852" w:tentative="1">
      <w:start w:val="1"/>
      <w:numFmt w:val="bullet"/>
      <w:lvlText w:val=""/>
      <w:lvlJc w:val="left"/>
      <w:pPr>
        <w:tabs>
          <w:tab w:val="num" w:pos="1440"/>
        </w:tabs>
        <w:ind w:left="1440" w:hanging="360"/>
      </w:pPr>
      <w:rPr>
        <w:rFonts w:ascii="Wingdings 2" w:hAnsi="Wingdings 2" w:hint="default"/>
      </w:rPr>
    </w:lvl>
    <w:lvl w:ilvl="2" w:tplc="DDF82618" w:tentative="1">
      <w:start w:val="1"/>
      <w:numFmt w:val="bullet"/>
      <w:lvlText w:val=""/>
      <w:lvlJc w:val="left"/>
      <w:pPr>
        <w:tabs>
          <w:tab w:val="num" w:pos="2160"/>
        </w:tabs>
        <w:ind w:left="2160" w:hanging="360"/>
      </w:pPr>
      <w:rPr>
        <w:rFonts w:ascii="Wingdings 2" w:hAnsi="Wingdings 2" w:hint="default"/>
      </w:rPr>
    </w:lvl>
    <w:lvl w:ilvl="3" w:tplc="F0544922" w:tentative="1">
      <w:start w:val="1"/>
      <w:numFmt w:val="bullet"/>
      <w:lvlText w:val=""/>
      <w:lvlJc w:val="left"/>
      <w:pPr>
        <w:tabs>
          <w:tab w:val="num" w:pos="2880"/>
        </w:tabs>
        <w:ind w:left="2880" w:hanging="360"/>
      </w:pPr>
      <w:rPr>
        <w:rFonts w:ascii="Wingdings 2" w:hAnsi="Wingdings 2" w:hint="default"/>
      </w:rPr>
    </w:lvl>
    <w:lvl w:ilvl="4" w:tplc="1E749D1E" w:tentative="1">
      <w:start w:val="1"/>
      <w:numFmt w:val="bullet"/>
      <w:lvlText w:val=""/>
      <w:lvlJc w:val="left"/>
      <w:pPr>
        <w:tabs>
          <w:tab w:val="num" w:pos="3600"/>
        </w:tabs>
        <w:ind w:left="3600" w:hanging="360"/>
      </w:pPr>
      <w:rPr>
        <w:rFonts w:ascii="Wingdings 2" w:hAnsi="Wingdings 2" w:hint="default"/>
      </w:rPr>
    </w:lvl>
    <w:lvl w:ilvl="5" w:tplc="26946B8A" w:tentative="1">
      <w:start w:val="1"/>
      <w:numFmt w:val="bullet"/>
      <w:lvlText w:val=""/>
      <w:lvlJc w:val="left"/>
      <w:pPr>
        <w:tabs>
          <w:tab w:val="num" w:pos="4320"/>
        </w:tabs>
        <w:ind w:left="4320" w:hanging="360"/>
      </w:pPr>
      <w:rPr>
        <w:rFonts w:ascii="Wingdings 2" w:hAnsi="Wingdings 2" w:hint="default"/>
      </w:rPr>
    </w:lvl>
    <w:lvl w:ilvl="6" w:tplc="07AEDFDE" w:tentative="1">
      <w:start w:val="1"/>
      <w:numFmt w:val="bullet"/>
      <w:lvlText w:val=""/>
      <w:lvlJc w:val="left"/>
      <w:pPr>
        <w:tabs>
          <w:tab w:val="num" w:pos="5040"/>
        </w:tabs>
        <w:ind w:left="5040" w:hanging="360"/>
      </w:pPr>
      <w:rPr>
        <w:rFonts w:ascii="Wingdings 2" w:hAnsi="Wingdings 2" w:hint="default"/>
      </w:rPr>
    </w:lvl>
    <w:lvl w:ilvl="7" w:tplc="E9C0189E" w:tentative="1">
      <w:start w:val="1"/>
      <w:numFmt w:val="bullet"/>
      <w:lvlText w:val=""/>
      <w:lvlJc w:val="left"/>
      <w:pPr>
        <w:tabs>
          <w:tab w:val="num" w:pos="5760"/>
        </w:tabs>
        <w:ind w:left="5760" w:hanging="360"/>
      </w:pPr>
      <w:rPr>
        <w:rFonts w:ascii="Wingdings 2" w:hAnsi="Wingdings 2" w:hint="default"/>
      </w:rPr>
    </w:lvl>
    <w:lvl w:ilvl="8" w:tplc="E8F46418" w:tentative="1">
      <w:start w:val="1"/>
      <w:numFmt w:val="bullet"/>
      <w:lvlText w:val=""/>
      <w:lvlJc w:val="left"/>
      <w:pPr>
        <w:tabs>
          <w:tab w:val="num" w:pos="6480"/>
        </w:tabs>
        <w:ind w:left="6480" w:hanging="360"/>
      </w:pPr>
      <w:rPr>
        <w:rFonts w:ascii="Wingdings 2" w:hAnsi="Wingdings 2" w:hint="default"/>
      </w:rPr>
    </w:lvl>
  </w:abstractNum>
  <w:abstractNum w:abstractNumId="42" w15:restartNumberingAfterBreak="0">
    <w:nsid w:val="74B877CC"/>
    <w:multiLevelType w:val="hybridMultilevel"/>
    <w:tmpl w:val="B18262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77B07D8F"/>
    <w:multiLevelType w:val="hybridMultilevel"/>
    <w:tmpl w:val="A4EEB8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8DE4063"/>
    <w:multiLevelType w:val="multilevel"/>
    <w:tmpl w:val="8D3EEE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AC52E5B"/>
    <w:multiLevelType w:val="hybridMultilevel"/>
    <w:tmpl w:val="2C0070C0"/>
    <w:lvl w:ilvl="0" w:tplc="F61E778C">
      <w:start w:val="1"/>
      <w:numFmt w:val="bullet"/>
      <w:lvlText w:val=""/>
      <w:lvlJc w:val="left"/>
      <w:pPr>
        <w:tabs>
          <w:tab w:val="num" w:pos="720"/>
        </w:tabs>
        <w:ind w:left="720" w:hanging="360"/>
      </w:pPr>
      <w:rPr>
        <w:rFonts w:ascii="Wingdings 2" w:hAnsi="Wingdings 2" w:hint="default"/>
      </w:rPr>
    </w:lvl>
    <w:lvl w:ilvl="1" w:tplc="CEE0201E" w:tentative="1">
      <w:start w:val="1"/>
      <w:numFmt w:val="bullet"/>
      <w:lvlText w:val=""/>
      <w:lvlJc w:val="left"/>
      <w:pPr>
        <w:tabs>
          <w:tab w:val="num" w:pos="1440"/>
        </w:tabs>
        <w:ind w:left="1440" w:hanging="360"/>
      </w:pPr>
      <w:rPr>
        <w:rFonts w:ascii="Wingdings 2" w:hAnsi="Wingdings 2" w:hint="default"/>
      </w:rPr>
    </w:lvl>
    <w:lvl w:ilvl="2" w:tplc="9600E868" w:tentative="1">
      <w:start w:val="1"/>
      <w:numFmt w:val="bullet"/>
      <w:lvlText w:val=""/>
      <w:lvlJc w:val="left"/>
      <w:pPr>
        <w:tabs>
          <w:tab w:val="num" w:pos="2160"/>
        </w:tabs>
        <w:ind w:left="2160" w:hanging="360"/>
      </w:pPr>
      <w:rPr>
        <w:rFonts w:ascii="Wingdings 2" w:hAnsi="Wingdings 2" w:hint="default"/>
      </w:rPr>
    </w:lvl>
    <w:lvl w:ilvl="3" w:tplc="A608101C" w:tentative="1">
      <w:start w:val="1"/>
      <w:numFmt w:val="bullet"/>
      <w:lvlText w:val=""/>
      <w:lvlJc w:val="left"/>
      <w:pPr>
        <w:tabs>
          <w:tab w:val="num" w:pos="2880"/>
        </w:tabs>
        <w:ind w:left="2880" w:hanging="360"/>
      </w:pPr>
      <w:rPr>
        <w:rFonts w:ascii="Wingdings 2" w:hAnsi="Wingdings 2" w:hint="default"/>
      </w:rPr>
    </w:lvl>
    <w:lvl w:ilvl="4" w:tplc="7E6A2FCE" w:tentative="1">
      <w:start w:val="1"/>
      <w:numFmt w:val="bullet"/>
      <w:lvlText w:val=""/>
      <w:lvlJc w:val="left"/>
      <w:pPr>
        <w:tabs>
          <w:tab w:val="num" w:pos="3600"/>
        </w:tabs>
        <w:ind w:left="3600" w:hanging="360"/>
      </w:pPr>
      <w:rPr>
        <w:rFonts w:ascii="Wingdings 2" w:hAnsi="Wingdings 2" w:hint="default"/>
      </w:rPr>
    </w:lvl>
    <w:lvl w:ilvl="5" w:tplc="48925AB6" w:tentative="1">
      <w:start w:val="1"/>
      <w:numFmt w:val="bullet"/>
      <w:lvlText w:val=""/>
      <w:lvlJc w:val="left"/>
      <w:pPr>
        <w:tabs>
          <w:tab w:val="num" w:pos="4320"/>
        </w:tabs>
        <w:ind w:left="4320" w:hanging="360"/>
      </w:pPr>
      <w:rPr>
        <w:rFonts w:ascii="Wingdings 2" w:hAnsi="Wingdings 2" w:hint="default"/>
      </w:rPr>
    </w:lvl>
    <w:lvl w:ilvl="6" w:tplc="722095BE" w:tentative="1">
      <w:start w:val="1"/>
      <w:numFmt w:val="bullet"/>
      <w:lvlText w:val=""/>
      <w:lvlJc w:val="left"/>
      <w:pPr>
        <w:tabs>
          <w:tab w:val="num" w:pos="5040"/>
        </w:tabs>
        <w:ind w:left="5040" w:hanging="360"/>
      </w:pPr>
      <w:rPr>
        <w:rFonts w:ascii="Wingdings 2" w:hAnsi="Wingdings 2" w:hint="default"/>
      </w:rPr>
    </w:lvl>
    <w:lvl w:ilvl="7" w:tplc="3EB2B362" w:tentative="1">
      <w:start w:val="1"/>
      <w:numFmt w:val="bullet"/>
      <w:lvlText w:val=""/>
      <w:lvlJc w:val="left"/>
      <w:pPr>
        <w:tabs>
          <w:tab w:val="num" w:pos="5760"/>
        </w:tabs>
        <w:ind w:left="5760" w:hanging="360"/>
      </w:pPr>
      <w:rPr>
        <w:rFonts w:ascii="Wingdings 2" w:hAnsi="Wingdings 2" w:hint="default"/>
      </w:rPr>
    </w:lvl>
    <w:lvl w:ilvl="8" w:tplc="29E45980" w:tentative="1">
      <w:start w:val="1"/>
      <w:numFmt w:val="bullet"/>
      <w:lvlText w:val=""/>
      <w:lvlJc w:val="left"/>
      <w:pPr>
        <w:tabs>
          <w:tab w:val="num" w:pos="6480"/>
        </w:tabs>
        <w:ind w:left="6480" w:hanging="360"/>
      </w:pPr>
      <w:rPr>
        <w:rFonts w:ascii="Wingdings 2" w:hAnsi="Wingdings 2" w:hint="default"/>
      </w:rPr>
    </w:lvl>
  </w:abstractNum>
  <w:abstractNum w:abstractNumId="46" w15:restartNumberingAfterBreak="0">
    <w:nsid w:val="7D654E25"/>
    <w:multiLevelType w:val="hybridMultilevel"/>
    <w:tmpl w:val="2F58C7BC"/>
    <w:lvl w:ilvl="0" w:tplc="2982C81E">
      <w:start w:val="1"/>
      <w:numFmt w:val="bullet"/>
      <w:lvlText w:val=""/>
      <w:lvlJc w:val="left"/>
      <w:pPr>
        <w:tabs>
          <w:tab w:val="num" w:pos="720"/>
        </w:tabs>
        <w:ind w:left="720" w:hanging="360"/>
      </w:pPr>
      <w:rPr>
        <w:rFonts w:ascii="Wingdings 2" w:hAnsi="Wingdings 2" w:hint="default"/>
      </w:rPr>
    </w:lvl>
    <w:lvl w:ilvl="1" w:tplc="C31EE5F0" w:tentative="1">
      <w:start w:val="1"/>
      <w:numFmt w:val="bullet"/>
      <w:lvlText w:val=""/>
      <w:lvlJc w:val="left"/>
      <w:pPr>
        <w:tabs>
          <w:tab w:val="num" w:pos="1440"/>
        </w:tabs>
        <w:ind w:left="1440" w:hanging="360"/>
      </w:pPr>
      <w:rPr>
        <w:rFonts w:ascii="Wingdings 2" w:hAnsi="Wingdings 2" w:hint="default"/>
      </w:rPr>
    </w:lvl>
    <w:lvl w:ilvl="2" w:tplc="EC947678" w:tentative="1">
      <w:start w:val="1"/>
      <w:numFmt w:val="bullet"/>
      <w:lvlText w:val=""/>
      <w:lvlJc w:val="left"/>
      <w:pPr>
        <w:tabs>
          <w:tab w:val="num" w:pos="2160"/>
        </w:tabs>
        <w:ind w:left="2160" w:hanging="360"/>
      </w:pPr>
      <w:rPr>
        <w:rFonts w:ascii="Wingdings 2" w:hAnsi="Wingdings 2" w:hint="default"/>
      </w:rPr>
    </w:lvl>
    <w:lvl w:ilvl="3" w:tplc="3EAA7AC8" w:tentative="1">
      <w:start w:val="1"/>
      <w:numFmt w:val="bullet"/>
      <w:lvlText w:val=""/>
      <w:lvlJc w:val="left"/>
      <w:pPr>
        <w:tabs>
          <w:tab w:val="num" w:pos="2880"/>
        </w:tabs>
        <w:ind w:left="2880" w:hanging="360"/>
      </w:pPr>
      <w:rPr>
        <w:rFonts w:ascii="Wingdings 2" w:hAnsi="Wingdings 2" w:hint="default"/>
      </w:rPr>
    </w:lvl>
    <w:lvl w:ilvl="4" w:tplc="C4268E4C" w:tentative="1">
      <w:start w:val="1"/>
      <w:numFmt w:val="bullet"/>
      <w:lvlText w:val=""/>
      <w:lvlJc w:val="left"/>
      <w:pPr>
        <w:tabs>
          <w:tab w:val="num" w:pos="3600"/>
        </w:tabs>
        <w:ind w:left="3600" w:hanging="360"/>
      </w:pPr>
      <w:rPr>
        <w:rFonts w:ascii="Wingdings 2" w:hAnsi="Wingdings 2" w:hint="default"/>
      </w:rPr>
    </w:lvl>
    <w:lvl w:ilvl="5" w:tplc="7138F372" w:tentative="1">
      <w:start w:val="1"/>
      <w:numFmt w:val="bullet"/>
      <w:lvlText w:val=""/>
      <w:lvlJc w:val="left"/>
      <w:pPr>
        <w:tabs>
          <w:tab w:val="num" w:pos="4320"/>
        </w:tabs>
        <w:ind w:left="4320" w:hanging="360"/>
      </w:pPr>
      <w:rPr>
        <w:rFonts w:ascii="Wingdings 2" w:hAnsi="Wingdings 2" w:hint="default"/>
      </w:rPr>
    </w:lvl>
    <w:lvl w:ilvl="6" w:tplc="0068E19E" w:tentative="1">
      <w:start w:val="1"/>
      <w:numFmt w:val="bullet"/>
      <w:lvlText w:val=""/>
      <w:lvlJc w:val="left"/>
      <w:pPr>
        <w:tabs>
          <w:tab w:val="num" w:pos="5040"/>
        </w:tabs>
        <w:ind w:left="5040" w:hanging="360"/>
      </w:pPr>
      <w:rPr>
        <w:rFonts w:ascii="Wingdings 2" w:hAnsi="Wingdings 2" w:hint="default"/>
      </w:rPr>
    </w:lvl>
    <w:lvl w:ilvl="7" w:tplc="EF0E8BCC" w:tentative="1">
      <w:start w:val="1"/>
      <w:numFmt w:val="bullet"/>
      <w:lvlText w:val=""/>
      <w:lvlJc w:val="left"/>
      <w:pPr>
        <w:tabs>
          <w:tab w:val="num" w:pos="5760"/>
        </w:tabs>
        <w:ind w:left="5760" w:hanging="360"/>
      </w:pPr>
      <w:rPr>
        <w:rFonts w:ascii="Wingdings 2" w:hAnsi="Wingdings 2" w:hint="default"/>
      </w:rPr>
    </w:lvl>
    <w:lvl w:ilvl="8" w:tplc="A9D03152" w:tentative="1">
      <w:start w:val="1"/>
      <w:numFmt w:val="bullet"/>
      <w:lvlText w:val=""/>
      <w:lvlJc w:val="left"/>
      <w:pPr>
        <w:tabs>
          <w:tab w:val="num" w:pos="6480"/>
        </w:tabs>
        <w:ind w:left="6480" w:hanging="360"/>
      </w:pPr>
      <w:rPr>
        <w:rFonts w:ascii="Wingdings 2" w:hAnsi="Wingdings 2" w:hint="default"/>
      </w:rPr>
    </w:lvl>
  </w:abstractNum>
  <w:num w:numId="1">
    <w:abstractNumId w:val="7"/>
  </w:num>
  <w:num w:numId="2">
    <w:abstractNumId w:val="25"/>
  </w:num>
  <w:num w:numId="3">
    <w:abstractNumId w:val="9"/>
  </w:num>
  <w:num w:numId="4">
    <w:abstractNumId w:val="23"/>
  </w:num>
  <w:num w:numId="5">
    <w:abstractNumId w:val="44"/>
  </w:num>
  <w:num w:numId="6">
    <w:abstractNumId w:val="2"/>
  </w:num>
  <w:num w:numId="7">
    <w:abstractNumId w:val="46"/>
  </w:num>
  <w:num w:numId="8">
    <w:abstractNumId w:val="45"/>
  </w:num>
  <w:num w:numId="9">
    <w:abstractNumId w:val="20"/>
  </w:num>
  <w:num w:numId="10">
    <w:abstractNumId w:val="34"/>
  </w:num>
  <w:num w:numId="11">
    <w:abstractNumId w:val="14"/>
  </w:num>
  <w:num w:numId="12">
    <w:abstractNumId w:val="13"/>
  </w:num>
  <w:num w:numId="13">
    <w:abstractNumId w:val="30"/>
  </w:num>
  <w:num w:numId="14">
    <w:abstractNumId w:val="38"/>
  </w:num>
  <w:num w:numId="15">
    <w:abstractNumId w:val="1"/>
  </w:num>
  <w:num w:numId="16">
    <w:abstractNumId w:val="40"/>
  </w:num>
  <w:num w:numId="17">
    <w:abstractNumId w:val="4"/>
  </w:num>
  <w:num w:numId="18">
    <w:abstractNumId w:val="42"/>
  </w:num>
  <w:num w:numId="19">
    <w:abstractNumId w:val="36"/>
  </w:num>
  <w:num w:numId="20">
    <w:abstractNumId w:val="11"/>
  </w:num>
  <w:num w:numId="21">
    <w:abstractNumId w:val="21"/>
  </w:num>
  <w:num w:numId="22">
    <w:abstractNumId w:val="33"/>
  </w:num>
  <w:num w:numId="23">
    <w:abstractNumId w:val="27"/>
  </w:num>
  <w:num w:numId="24">
    <w:abstractNumId w:val="18"/>
  </w:num>
  <w:num w:numId="25">
    <w:abstractNumId w:val="24"/>
  </w:num>
  <w:num w:numId="26">
    <w:abstractNumId w:val="31"/>
  </w:num>
  <w:num w:numId="27">
    <w:abstractNumId w:val="0"/>
  </w:num>
  <w:num w:numId="28">
    <w:abstractNumId w:val="17"/>
  </w:num>
  <w:num w:numId="29">
    <w:abstractNumId w:val="10"/>
  </w:num>
  <w:num w:numId="30">
    <w:abstractNumId w:val="22"/>
  </w:num>
  <w:num w:numId="31">
    <w:abstractNumId w:val="41"/>
  </w:num>
  <w:num w:numId="32">
    <w:abstractNumId w:val="32"/>
  </w:num>
  <w:num w:numId="33">
    <w:abstractNumId w:val="15"/>
  </w:num>
  <w:num w:numId="34">
    <w:abstractNumId w:val="5"/>
  </w:num>
  <w:num w:numId="35">
    <w:abstractNumId w:val="16"/>
  </w:num>
  <w:num w:numId="36">
    <w:abstractNumId w:val="3"/>
  </w:num>
  <w:num w:numId="37">
    <w:abstractNumId w:val="29"/>
  </w:num>
  <w:num w:numId="38">
    <w:abstractNumId w:val="12"/>
  </w:num>
  <w:num w:numId="39">
    <w:abstractNumId w:val="39"/>
  </w:num>
  <w:num w:numId="40">
    <w:abstractNumId w:val="35"/>
  </w:num>
  <w:num w:numId="41">
    <w:abstractNumId w:val="19"/>
  </w:num>
  <w:num w:numId="42">
    <w:abstractNumId w:val="43"/>
  </w:num>
  <w:num w:numId="43">
    <w:abstractNumId w:val="37"/>
  </w:num>
  <w:num w:numId="44">
    <w:abstractNumId w:val="8"/>
  </w:num>
  <w:num w:numId="45">
    <w:abstractNumId w:val="26"/>
  </w:num>
  <w:num w:numId="46">
    <w:abstractNumId w:val="28"/>
  </w:num>
  <w:num w:numId="47">
    <w:abstractNumId w:val="6"/>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57B2"/>
    <w:rsid w:val="000019AE"/>
    <w:rsid w:val="0000244C"/>
    <w:rsid w:val="00003445"/>
    <w:rsid w:val="00013C74"/>
    <w:rsid w:val="000232FB"/>
    <w:rsid w:val="00024BA7"/>
    <w:rsid w:val="0002725B"/>
    <w:rsid w:val="00030D47"/>
    <w:rsid w:val="0003203F"/>
    <w:rsid w:val="00033B50"/>
    <w:rsid w:val="000340B4"/>
    <w:rsid w:val="00035E99"/>
    <w:rsid w:val="00037869"/>
    <w:rsid w:val="00037A9A"/>
    <w:rsid w:val="000431E0"/>
    <w:rsid w:val="00046631"/>
    <w:rsid w:val="000574D0"/>
    <w:rsid w:val="00064EA2"/>
    <w:rsid w:val="0007007B"/>
    <w:rsid w:val="00070187"/>
    <w:rsid w:val="0007043A"/>
    <w:rsid w:val="000729A6"/>
    <w:rsid w:val="000753B7"/>
    <w:rsid w:val="0007746D"/>
    <w:rsid w:val="00080633"/>
    <w:rsid w:val="000822D9"/>
    <w:rsid w:val="00082769"/>
    <w:rsid w:val="00085554"/>
    <w:rsid w:val="00091C41"/>
    <w:rsid w:val="00094665"/>
    <w:rsid w:val="000A149C"/>
    <w:rsid w:val="000A357B"/>
    <w:rsid w:val="000A35D5"/>
    <w:rsid w:val="000A42A6"/>
    <w:rsid w:val="000A4BDF"/>
    <w:rsid w:val="000B62A7"/>
    <w:rsid w:val="000C4041"/>
    <w:rsid w:val="000C474E"/>
    <w:rsid w:val="000C4985"/>
    <w:rsid w:val="000C7E25"/>
    <w:rsid w:val="000D40BC"/>
    <w:rsid w:val="000D4447"/>
    <w:rsid w:val="000E0F77"/>
    <w:rsid w:val="000F0571"/>
    <w:rsid w:val="000F22C7"/>
    <w:rsid w:val="000F76D4"/>
    <w:rsid w:val="00100C3B"/>
    <w:rsid w:val="0010110A"/>
    <w:rsid w:val="0010686E"/>
    <w:rsid w:val="001102DB"/>
    <w:rsid w:val="00115B50"/>
    <w:rsid w:val="001160CE"/>
    <w:rsid w:val="00122550"/>
    <w:rsid w:val="00122B18"/>
    <w:rsid w:val="00125E1B"/>
    <w:rsid w:val="00132B04"/>
    <w:rsid w:val="00134A5D"/>
    <w:rsid w:val="0014090F"/>
    <w:rsid w:val="00144F51"/>
    <w:rsid w:val="00147223"/>
    <w:rsid w:val="001477C7"/>
    <w:rsid w:val="00150024"/>
    <w:rsid w:val="00156114"/>
    <w:rsid w:val="001572B8"/>
    <w:rsid w:val="0016262D"/>
    <w:rsid w:val="0017218E"/>
    <w:rsid w:val="00173A68"/>
    <w:rsid w:val="0018045F"/>
    <w:rsid w:val="00183FF8"/>
    <w:rsid w:val="00186EC0"/>
    <w:rsid w:val="0019539C"/>
    <w:rsid w:val="00196239"/>
    <w:rsid w:val="001A37B5"/>
    <w:rsid w:val="001A4908"/>
    <w:rsid w:val="001A6652"/>
    <w:rsid w:val="001A6836"/>
    <w:rsid w:val="001A7432"/>
    <w:rsid w:val="001B08F1"/>
    <w:rsid w:val="001B4372"/>
    <w:rsid w:val="001E0332"/>
    <w:rsid w:val="001E258F"/>
    <w:rsid w:val="001E5142"/>
    <w:rsid w:val="001F47A6"/>
    <w:rsid w:val="001F5434"/>
    <w:rsid w:val="001F7123"/>
    <w:rsid w:val="00200230"/>
    <w:rsid w:val="00200311"/>
    <w:rsid w:val="00200543"/>
    <w:rsid w:val="002034ED"/>
    <w:rsid w:val="002156AA"/>
    <w:rsid w:val="00222F79"/>
    <w:rsid w:val="00226B12"/>
    <w:rsid w:val="00230AFB"/>
    <w:rsid w:val="0023516A"/>
    <w:rsid w:val="00235960"/>
    <w:rsid w:val="0023711D"/>
    <w:rsid w:val="00240389"/>
    <w:rsid w:val="00242010"/>
    <w:rsid w:val="00243FE8"/>
    <w:rsid w:val="00251687"/>
    <w:rsid w:val="00253F4E"/>
    <w:rsid w:val="00255AB0"/>
    <w:rsid w:val="00256080"/>
    <w:rsid w:val="00257441"/>
    <w:rsid w:val="00267B4B"/>
    <w:rsid w:val="00270645"/>
    <w:rsid w:val="00273027"/>
    <w:rsid w:val="002736E1"/>
    <w:rsid w:val="002739C8"/>
    <w:rsid w:val="00275592"/>
    <w:rsid w:val="00283383"/>
    <w:rsid w:val="0028526A"/>
    <w:rsid w:val="00286D07"/>
    <w:rsid w:val="0029090F"/>
    <w:rsid w:val="0029207D"/>
    <w:rsid w:val="002959F5"/>
    <w:rsid w:val="002A4976"/>
    <w:rsid w:val="002A6AAE"/>
    <w:rsid w:val="002B2B18"/>
    <w:rsid w:val="002B3B60"/>
    <w:rsid w:val="002B54B4"/>
    <w:rsid w:val="002C6FA7"/>
    <w:rsid w:val="002D44DA"/>
    <w:rsid w:val="002D5340"/>
    <w:rsid w:val="002D5D5F"/>
    <w:rsid w:val="002E0C68"/>
    <w:rsid w:val="002E46EB"/>
    <w:rsid w:val="002E493E"/>
    <w:rsid w:val="002E5D47"/>
    <w:rsid w:val="002E6113"/>
    <w:rsid w:val="002F0651"/>
    <w:rsid w:val="002F0C7C"/>
    <w:rsid w:val="002F1AD2"/>
    <w:rsid w:val="002F4B34"/>
    <w:rsid w:val="002F7CF0"/>
    <w:rsid w:val="00306B57"/>
    <w:rsid w:val="00307553"/>
    <w:rsid w:val="00307B88"/>
    <w:rsid w:val="00310930"/>
    <w:rsid w:val="00310FCD"/>
    <w:rsid w:val="003112A4"/>
    <w:rsid w:val="003112E9"/>
    <w:rsid w:val="00313196"/>
    <w:rsid w:val="00313E16"/>
    <w:rsid w:val="003145BE"/>
    <w:rsid w:val="003201FB"/>
    <w:rsid w:val="0032080F"/>
    <w:rsid w:val="003275E6"/>
    <w:rsid w:val="00331CA2"/>
    <w:rsid w:val="0033588F"/>
    <w:rsid w:val="0035154F"/>
    <w:rsid w:val="00357E61"/>
    <w:rsid w:val="00357F84"/>
    <w:rsid w:val="00362D48"/>
    <w:rsid w:val="00367083"/>
    <w:rsid w:val="0037044B"/>
    <w:rsid w:val="00372632"/>
    <w:rsid w:val="00373E4F"/>
    <w:rsid w:val="00375195"/>
    <w:rsid w:val="00385F70"/>
    <w:rsid w:val="00386CBE"/>
    <w:rsid w:val="00392BD9"/>
    <w:rsid w:val="0039336F"/>
    <w:rsid w:val="003933AF"/>
    <w:rsid w:val="00396DB0"/>
    <w:rsid w:val="003A1834"/>
    <w:rsid w:val="003A28A9"/>
    <w:rsid w:val="003A2E74"/>
    <w:rsid w:val="003A3333"/>
    <w:rsid w:val="003A3DF9"/>
    <w:rsid w:val="003A4B0C"/>
    <w:rsid w:val="003A5D1F"/>
    <w:rsid w:val="003B393F"/>
    <w:rsid w:val="003B5BC2"/>
    <w:rsid w:val="003B7394"/>
    <w:rsid w:val="003C0DFC"/>
    <w:rsid w:val="003C17F3"/>
    <w:rsid w:val="003D1465"/>
    <w:rsid w:val="003D1E3B"/>
    <w:rsid w:val="003D1EA2"/>
    <w:rsid w:val="003E0A99"/>
    <w:rsid w:val="003E196E"/>
    <w:rsid w:val="003E57D8"/>
    <w:rsid w:val="003E7A34"/>
    <w:rsid w:val="003F0B55"/>
    <w:rsid w:val="003F2C03"/>
    <w:rsid w:val="003F4D10"/>
    <w:rsid w:val="003F671E"/>
    <w:rsid w:val="0040012B"/>
    <w:rsid w:val="00402014"/>
    <w:rsid w:val="004142F3"/>
    <w:rsid w:val="004143EB"/>
    <w:rsid w:val="004160B0"/>
    <w:rsid w:val="00416894"/>
    <w:rsid w:val="00417465"/>
    <w:rsid w:val="004208B6"/>
    <w:rsid w:val="00422F07"/>
    <w:rsid w:val="0042418E"/>
    <w:rsid w:val="00430C4D"/>
    <w:rsid w:val="004345C4"/>
    <w:rsid w:val="00442EAD"/>
    <w:rsid w:val="0044665E"/>
    <w:rsid w:val="00454BCA"/>
    <w:rsid w:val="00455704"/>
    <w:rsid w:val="00456D42"/>
    <w:rsid w:val="004615E9"/>
    <w:rsid w:val="00472F53"/>
    <w:rsid w:val="00476A32"/>
    <w:rsid w:val="00481246"/>
    <w:rsid w:val="00481A04"/>
    <w:rsid w:val="00484D69"/>
    <w:rsid w:val="00494CF8"/>
    <w:rsid w:val="00495980"/>
    <w:rsid w:val="00495F12"/>
    <w:rsid w:val="00496A5B"/>
    <w:rsid w:val="004A2772"/>
    <w:rsid w:val="004A5865"/>
    <w:rsid w:val="004B00EE"/>
    <w:rsid w:val="004B11A2"/>
    <w:rsid w:val="004B507F"/>
    <w:rsid w:val="004C1BF0"/>
    <w:rsid w:val="004C244D"/>
    <w:rsid w:val="004C24AA"/>
    <w:rsid w:val="004C3908"/>
    <w:rsid w:val="004C7068"/>
    <w:rsid w:val="004C74E0"/>
    <w:rsid w:val="004C7F1D"/>
    <w:rsid w:val="004D0792"/>
    <w:rsid w:val="004D63ED"/>
    <w:rsid w:val="004F069C"/>
    <w:rsid w:val="004F0D38"/>
    <w:rsid w:val="00501D9D"/>
    <w:rsid w:val="00502ABC"/>
    <w:rsid w:val="00506175"/>
    <w:rsid w:val="00514C79"/>
    <w:rsid w:val="00514F9F"/>
    <w:rsid w:val="00522B1E"/>
    <w:rsid w:val="00522CFB"/>
    <w:rsid w:val="0052467B"/>
    <w:rsid w:val="0052543B"/>
    <w:rsid w:val="00530E18"/>
    <w:rsid w:val="00536302"/>
    <w:rsid w:val="00541E96"/>
    <w:rsid w:val="00546D2E"/>
    <w:rsid w:val="00551BE4"/>
    <w:rsid w:val="00551DD6"/>
    <w:rsid w:val="00552BA7"/>
    <w:rsid w:val="00556056"/>
    <w:rsid w:val="00557858"/>
    <w:rsid w:val="00564959"/>
    <w:rsid w:val="005659EF"/>
    <w:rsid w:val="005724A0"/>
    <w:rsid w:val="00574B09"/>
    <w:rsid w:val="00574F97"/>
    <w:rsid w:val="00576160"/>
    <w:rsid w:val="00582163"/>
    <w:rsid w:val="00585CF7"/>
    <w:rsid w:val="00592447"/>
    <w:rsid w:val="00592E61"/>
    <w:rsid w:val="00593C05"/>
    <w:rsid w:val="00594DBE"/>
    <w:rsid w:val="005A142F"/>
    <w:rsid w:val="005A241D"/>
    <w:rsid w:val="005A4202"/>
    <w:rsid w:val="005B5B17"/>
    <w:rsid w:val="005C04CD"/>
    <w:rsid w:val="005C5F56"/>
    <w:rsid w:val="005D6C73"/>
    <w:rsid w:val="005E5861"/>
    <w:rsid w:val="005F4C07"/>
    <w:rsid w:val="005F6EE2"/>
    <w:rsid w:val="005F780A"/>
    <w:rsid w:val="00610E2D"/>
    <w:rsid w:val="0061127D"/>
    <w:rsid w:val="00616CEC"/>
    <w:rsid w:val="006202D5"/>
    <w:rsid w:val="0062360A"/>
    <w:rsid w:val="00625C28"/>
    <w:rsid w:val="00627983"/>
    <w:rsid w:val="00630DE2"/>
    <w:rsid w:val="00632A50"/>
    <w:rsid w:val="00632B85"/>
    <w:rsid w:val="006333B1"/>
    <w:rsid w:val="00636722"/>
    <w:rsid w:val="006424F3"/>
    <w:rsid w:val="006442A2"/>
    <w:rsid w:val="00647771"/>
    <w:rsid w:val="0064785D"/>
    <w:rsid w:val="006513D3"/>
    <w:rsid w:val="00660BFA"/>
    <w:rsid w:val="006632F7"/>
    <w:rsid w:val="006633F0"/>
    <w:rsid w:val="0066439E"/>
    <w:rsid w:val="00665670"/>
    <w:rsid w:val="00666B12"/>
    <w:rsid w:val="006706A3"/>
    <w:rsid w:val="0067186E"/>
    <w:rsid w:val="006814AA"/>
    <w:rsid w:val="00683045"/>
    <w:rsid w:val="00684A0B"/>
    <w:rsid w:val="00685BF4"/>
    <w:rsid w:val="006915A7"/>
    <w:rsid w:val="00696605"/>
    <w:rsid w:val="0069697B"/>
    <w:rsid w:val="00697E99"/>
    <w:rsid w:val="006A2ABD"/>
    <w:rsid w:val="006A3CBB"/>
    <w:rsid w:val="006A64CE"/>
    <w:rsid w:val="006B6BAD"/>
    <w:rsid w:val="006B711E"/>
    <w:rsid w:val="006D088E"/>
    <w:rsid w:val="006D2233"/>
    <w:rsid w:val="006D55D1"/>
    <w:rsid w:val="006D7761"/>
    <w:rsid w:val="006E357B"/>
    <w:rsid w:val="006F0459"/>
    <w:rsid w:val="006F2725"/>
    <w:rsid w:val="006F3292"/>
    <w:rsid w:val="006F5055"/>
    <w:rsid w:val="007053EF"/>
    <w:rsid w:val="00706B5B"/>
    <w:rsid w:val="0070785B"/>
    <w:rsid w:val="007224C4"/>
    <w:rsid w:val="00722856"/>
    <w:rsid w:val="00727FA9"/>
    <w:rsid w:val="007407A5"/>
    <w:rsid w:val="00743A13"/>
    <w:rsid w:val="00752EB0"/>
    <w:rsid w:val="00757954"/>
    <w:rsid w:val="00757E1A"/>
    <w:rsid w:val="007661A9"/>
    <w:rsid w:val="007701D8"/>
    <w:rsid w:val="0077285E"/>
    <w:rsid w:val="007860E9"/>
    <w:rsid w:val="007948B1"/>
    <w:rsid w:val="007C097A"/>
    <w:rsid w:val="007C21C3"/>
    <w:rsid w:val="007C22F0"/>
    <w:rsid w:val="007C77E7"/>
    <w:rsid w:val="007E2562"/>
    <w:rsid w:val="007E63D7"/>
    <w:rsid w:val="007F1D66"/>
    <w:rsid w:val="007F703B"/>
    <w:rsid w:val="007F7B99"/>
    <w:rsid w:val="00800362"/>
    <w:rsid w:val="008106D9"/>
    <w:rsid w:val="0082387F"/>
    <w:rsid w:val="00824898"/>
    <w:rsid w:val="00826587"/>
    <w:rsid w:val="0083782E"/>
    <w:rsid w:val="008505A8"/>
    <w:rsid w:val="00853BE9"/>
    <w:rsid w:val="008561C2"/>
    <w:rsid w:val="008601EB"/>
    <w:rsid w:val="00862491"/>
    <w:rsid w:val="00867182"/>
    <w:rsid w:val="008674CE"/>
    <w:rsid w:val="00873012"/>
    <w:rsid w:val="0087376E"/>
    <w:rsid w:val="00875913"/>
    <w:rsid w:val="00880D29"/>
    <w:rsid w:val="00881F33"/>
    <w:rsid w:val="00883FFE"/>
    <w:rsid w:val="00884FF8"/>
    <w:rsid w:val="0089596E"/>
    <w:rsid w:val="00895F8D"/>
    <w:rsid w:val="00896414"/>
    <w:rsid w:val="00897B52"/>
    <w:rsid w:val="008A57B2"/>
    <w:rsid w:val="008A7E0A"/>
    <w:rsid w:val="008B30EB"/>
    <w:rsid w:val="008B3183"/>
    <w:rsid w:val="008B6C46"/>
    <w:rsid w:val="008C471A"/>
    <w:rsid w:val="008C72B4"/>
    <w:rsid w:val="008D1943"/>
    <w:rsid w:val="008D2367"/>
    <w:rsid w:val="008D26B0"/>
    <w:rsid w:val="008D2994"/>
    <w:rsid w:val="008D5354"/>
    <w:rsid w:val="008D54C2"/>
    <w:rsid w:val="008E4557"/>
    <w:rsid w:val="008F36C6"/>
    <w:rsid w:val="008F370C"/>
    <w:rsid w:val="008F3D94"/>
    <w:rsid w:val="008F652F"/>
    <w:rsid w:val="00901C64"/>
    <w:rsid w:val="00902B06"/>
    <w:rsid w:val="0090317A"/>
    <w:rsid w:val="00904F8B"/>
    <w:rsid w:val="00905347"/>
    <w:rsid w:val="0090544D"/>
    <w:rsid w:val="00905655"/>
    <w:rsid w:val="00914921"/>
    <w:rsid w:val="00921904"/>
    <w:rsid w:val="009222B7"/>
    <w:rsid w:val="00932A6C"/>
    <w:rsid w:val="00936097"/>
    <w:rsid w:val="00940F0B"/>
    <w:rsid w:val="00941185"/>
    <w:rsid w:val="0094366B"/>
    <w:rsid w:val="00944B0A"/>
    <w:rsid w:val="00947745"/>
    <w:rsid w:val="00947966"/>
    <w:rsid w:val="0095016B"/>
    <w:rsid w:val="00952F18"/>
    <w:rsid w:val="00953E9B"/>
    <w:rsid w:val="009552FE"/>
    <w:rsid w:val="00960C3E"/>
    <w:rsid w:val="00967939"/>
    <w:rsid w:val="009709AC"/>
    <w:rsid w:val="00970EEB"/>
    <w:rsid w:val="00984E5B"/>
    <w:rsid w:val="00991989"/>
    <w:rsid w:val="00991B9D"/>
    <w:rsid w:val="00992C67"/>
    <w:rsid w:val="00996493"/>
    <w:rsid w:val="009A613D"/>
    <w:rsid w:val="009B3268"/>
    <w:rsid w:val="009C7465"/>
    <w:rsid w:val="009D0EED"/>
    <w:rsid w:val="009E7DFF"/>
    <w:rsid w:val="009F281E"/>
    <w:rsid w:val="009F5D39"/>
    <w:rsid w:val="009F74B6"/>
    <w:rsid w:val="009F74BF"/>
    <w:rsid w:val="00A06EC0"/>
    <w:rsid w:val="00A10E65"/>
    <w:rsid w:val="00A1155C"/>
    <w:rsid w:val="00A1491A"/>
    <w:rsid w:val="00A170CC"/>
    <w:rsid w:val="00A23292"/>
    <w:rsid w:val="00A24FD9"/>
    <w:rsid w:val="00A25BDB"/>
    <w:rsid w:val="00A30F09"/>
    <w:rsid w:val="00A34B35"/>
    <w:rsid w:val="00A4222C"/>
    <w:rsid w:val="00A46DCF"/>
    <w:rsid w:val="00A72E7D"/>
    <w:rsid w:val="00A74175"/>
    <w:rsid w:val="00A81BE0"/>
    <w:rsid w:val="00A83D3C"/>
    <w:rsid w:val="00AA0B65"/>
    <w:rsid w:val="00AA5881"/>
    <w:rsid w:val="00AB5F9F"/>
    <w:rsid w:val="00AC2805"/>
    <w:rsid w:val="00AE0564"/>
    <w:rsid w:val="00AE6677"/>
    <w:rsid w:val="00AF0FE2"/>
    <w:rsid w:val="00AF4E7F"/>
    <w:rsid w:val="00AF6F41"/>
    <w:rsid w:val="00AF72D6"/>
    <w:rsid w:val="00B02396"/>
    <w:rsid w:val="00B05B52"/>
    <w:rsid w:val="00B115C0"/>
    <w:rsid w:val="00B12829"/>
    <w:rsid w:val="00B15E98"/>
    <w:rsid w:val="00B16FDA"/>
    <w:rsid w:val="00B17C57"/>
    <w:rsid w:val="00B17D1C"/>
    <w:rsid w:val="00B2339F"/>
    <w:rsid w:val="00B30157"/>
    <w:rsid w:val="00B34FFA"/>
    <w:rsid w:val="00B42AC0"/>
    <w:rsid w:val="00B50C37"/>
    <w:rsid w:val="00B536E3"/>
    <w:rsid w:val="00B54C4A"/>
    <w:rsid w:val="00B55FD7"/>
    <w:rsid w:val="00B6653A"/>
    <w:rsid w:val="00B67E4B"/>
    <w:rsid w:val="00B707D2"/>
    <w:rsid w:val="00B7102A"/>
    <w:rsid w:val="00B77F19"/>
    <w:rsid w:val="00B81145"/>
    <w:rsid w:val="00B85A7E"/>
    <w:rsid w:val="00B86069"/>
    <w:rsid w:val="00B92AD8"/>
    <w:rsid w:val="00BA187F"/>
    <w:rsid w:val="00BA1939"/>
    <w:rsid w:val="00BA223E"/>
    <w:rsid w:val="00BA337D"/>
    <w:rsid w:val="00BA698B"/>
    <w:rsid w:val="00BB0495"/>
    <w:rsid w:val="00BB05CD"/>
    <w:rsid w:val="00BB0D61"/>
    <w:rsid w:val="00BB1E98"/>
    <w:rsid w:val="00BB28CE"/>
    <w:rsid w:val="00BB4F2D"/>
    <w:rsid w:val="00BC057D"/>
    <w:rsid w:val="00BC0F12"/>
    <w:rsid w:val="00BC289C"/>
    <w:rsid w:val="00BD0BE5"/>
    <w:rsid w:val="00BD433D"/>
    <w:rsid w:val="00BE538D"/>
    <w:rsid w:val="00BF2DC0"/>
    <w:rsid w:val="00BF54FB"/>
    <w:rsid w:val="00C007E6"/>
    <w:rsid w:val="00C07493"/>
    <w:rsid w:val="00C07E2A"/>
    <w:rsid w:val="00C11A5D"/>
    <w:rsid w:val="00C12366"/>
    <w:rsid w:val="00C126C6"/>
    <w:rsid w:val="00C143B0"/>
    <w:rsid w:val="00C148BF"/>
    <w:rsid w:val="00C20B4C"/>
    <w:rsid w:val="00C2333A"/>
    <w:rsid w:val="00C23A9D"/>
    <w:rsid w:val="00C240D3"/>
    <w:rsid w:val="00C2716A"/>
    <w:rsid w:val="00C27FCF"/>
    <w:rsid w:val="00C37199"/>
    <w:rsid w:val="00C407DC"/>
    <w:rsid w:val="00C452ED"/>
    <w:rsid w:val="00C47EAC"/>
    <w:rsid w:val="00C504C5"/>
    <w:rsid w:val="00C520E8"/>
    <w:rsid w:val="00C57217"/>
    <w:rsid w:val="00C61C13"/>
    <w:rsid w:val="00C61EC3"/>
    <w:rsid w:val="00C639B6"/>
    <w:rsid w:val="00C66AAE"/>
    <w:rsid w:val="00C72CE4"/>
    <w:rsid w:val="00C73A49"/>
    <w:rsid w:val="00C77122"/>
    <w:rsid w:val="00C925DA"/>
    <w:rsid w:val="00C9582D"/>
    <w:rsid w:val="00C96A01"/>
    <w:rsid w:val="00C96F6D"/>
    <w:rsid w:val="00CA02BA"/>
    <w:rsid w:val="00CA10DB"/>
    <w:rsid w:val="00CA7D35"/>
    <w:rsid w:val="00CB0C4B"/>
    <w:rsid w:val="00CB241C"/>
    <w:rsid w:val="00CB290F"/>
    <w:rsid w:val="00CB4E3D"/>
    <w:rsid w:val="00CB7C52"/>
    <w:rsid w:val="00CC4E31"/>
    <w:rsid w:val="00CC50EB"/>
    <w:rsid w:val="00CC5D47"/>
    <w:rsid w:val="00CC72AD"/>
    <w:rsid w:val="00CD36BF"/>
    <w:rsid w:val="00CD52A0"/>
    <w:rsid w:val="00CE2616"/>
    <w:rsid w:val="00CE34C9"/>
    <w:rsid w:val="00CF038B"/>
    <w:rsid w:val="00CF56B7"/>
    <w:rsid w:val="00CF7F52"/>
    <w:rsid w:val="00D11361"/>
    <w:rsid w:val="00D113EE"/>
    <w:rsid w:val="00D14FED"/>
    <w:rsid w:val="00D16648"/>
    <w:rsid w:val="00D17C10"/>
    <w:rsid w:val="00D24C72"/>
    <w:rsid w:val="00D33637"/>
    <w:rsid w:val="00D54240"/>
    <w:rsid w:val="00D54490"/>
    <w:rsid w:val="00D56EC2"/>
    <w:rsid w:val="00D57305"/>
    <w:rsid w:val="00D61AF0"/>
    <w:rsid w:val="00D70604"/>
    <w:rsid w:val="00D7149B"/>
    <w:rsid w:val="00D77A15"/>
    <w:rsid w:val="00D77BD4"/>
    <w:rsid w:val="00D81438"/>
    <w:rsid w:val="00D81AAA"/>
    <w:rsid w:val="00D83470"/>
    <w:rsid w:val="00D8546A"/>
    <w:rsid w:val="00D85D35"/>
    <w:rsid w:val="00D870CC"/>
    <w:rsid w:val="00DA68C0"/>
    <w:rsid w:val="00DB6F23"/>
    <w:rsid w:val="00DC1A32"/>
    <w:rsid w:val="00DC1B59"/>
    <w:rsid w:val="00DD4734"/>
    <w:rsid w:val="00DD7FE3"/>
    <w:rsid w:val="00DE1CFD"/>
    <w:rsid w:val="00DF00A5"/>
    <w:rsid w:val="00DF06B9"/>
    <w:rsid w:val="00E46C4C"/>
    <w:rsid w:val="00E53463"/>
    <w:rsid w:val="00E57A78"/>
    <w:rsid w:val="00E712EA"/>
    <w:rsid w:val="00E74DDD"/>
    <w:rsid w:val="00E773C6"/>
    <w:rsid w:val="00E81B2F"/>
    <w:rsid w:val="00E825A9"/>
    <w:rsid w:val="00E837BA"/>
    <w:rsid w:val="00E8411E"/>
    <w:rsid w:val="00E856CF"/>
    <w:rsid w:val="00E918CB"/>
    <w:rsid w:val="00E971ED"/>
    <w:rsid w:val="00EA5767"/>
    <w:rsid w:val="00EA5A0B"/>
    <w:rsid w:val="00EB1E81"/>
    <w:rsid w:val="00EB3BC8"/>
    <w:rsid w:val="00EC026F"/>
    <w:rsid w:val="00ED1491"/>
    <w:rsid w:val="00ED1A5B"/>
    <w:rsid w:val="00ED3152"/>
    <w:rsid w:val="00ED778C"/>
    <w:rsid w:val="00EE2214"/>
    <w:rsid w:val="00EE59D4"/>
    <w:rsid w:val="00EF2F8A"/>
    <w:rsid w:val="00EF389A"/>
    <w:rsid w:val="00EF58F9"/>
    <w:rsid w:val="00F04975"/>
    <w:rsid w:val="00F06C44"/>
    <w:rsid w:val="00F07642"/>
    <w:rsid w:val="00F108CF"/>
    <w:rsid w:val="00F16068"/>
    <w:rsid w:val="00F25232"/>
    <w:rsid w:val="00F258EC"/>
    <w:rsid w:val="00F33842"/>
    <w:rsid w:val="00F37F06"/>
    <w:rsid w:val="00F453E7"/>
    <w:rsid w:val="00F53911"/>
    <w:rsid w:val="00F540C4"/>
    <w:rsid w:val="00F557B2"/>
    <w:rsid w:val="00F56E07"/>
    <w:rsid w:val="00F575F5"/>
    <w:rsid w:val="00F61CF2"/>
    <w:rsid w:val="00F61E2D"/>
    <w:rsid w:val="00F63A93"/>
    <w:rsid w:val="00F75ED5"/>
    <w:rsid w:val="00F80491"/>
    <w:rsid w:val="00F82668"/>
    <w:rsid w:val="00F878DE"/>
    <w:rsid w:val="00F91735"/>
    <w:rsid w:val="00F92D66"/>
    <w:rsid w:val="00F93083"/>
    <w:rsid w:val="00F93578"/>
    <w:rsid w:val="00F94C4C"/>
    <w:rsid w:val="00F94C51"/>
    <w:rsid w:val="00F96B26"/>
    <w:rsid w:val="00FA750D"/>
    <w:rsid w:val="00FC1103"/>
    <w:rsid w:val="00FC38FB"/>
    <w:rsid w:val="00FD1DE9"/>
    <w:rsid w:val="00FD5585"/>
    <w:rsid w:val="00FD57B0"/>
    <w:rsid w:val="00FD595D"/>
    <w:rsid w:val="00FD5BB9"/>
    <w:rsid w:val="00FD706F"/>
    <w:rsid w:val="00FD74B4"/>
    <w:rsid w:val="00FE7A12"/>
    <w:rsid w:val="00FE7F59"/>
    <w:rsid w:val="00FF0BD0"/>
    <w:rsid w:val="00FF74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75AF446-5FA8-42C5-A80B-380EEDA9EF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A57B2"/>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4A2772"/>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semiHidden/>
    <w:unhideWhenUsed/>
    <w:qFormat/>
    <w:rsid w:val="007407A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qFormat/>
    <w:rsid w:val="008A57B2"/>
    <w:pPr>
      <w:keepNext/>
      <w:spacing w:before="240" w:after="60"/>
      <w:outlineLvl w:val="2"/>
    </w:pPr>
    <w:rPr>
      <w:rFonts w:ascii="Arial" w:hAnsi="Arial" w:cs="Arial"/>
      <w:b/>
      <w:bCs/>
      <w:sz w:val="26"/>
      <w:szCs w:val="26"/>
    </w:rPr>
  </w:style>
  <w:style w:type="paragraph" w:styleId="4">
    <w:name w:val="heading 4"/>
    <w:basedOn w:val="a"/>
    <w:next w:val="a"/>
    <w:link w:val="40"/>
    <w:qFormat/>
    <w:rsid w:val="008A57B2"/>
    <w:pPr>
      <w:keepNext/>
      <w:outlineLvl w:val="3"/>
    </w:pPr>
    <w:rPr>
      <w:b/>
      <w:sz w:val="28"/>
      <w:szCs w:val="20"/>
    </w:rPr>
  </w:style>
  <w:style w:type="paragraph" w:styleId="6">
    <w:name w:val="heading 6"/>
    <w:basedOn w:val="a"/>
    <w:next w:val="a"/>
    <w:link w:val="60"/>
    <w:uiPriority w:val="9"/>
    <w:semiHidden/>
    <w:unhideWhenUsed/>
    <w:qFormat/>
    <w:rsid w:val="008F36C6"/>
    <w:pPr>
      <w:keepNext/>
      <w:keepLines/>
      <w:spacing w:before="40"/>
      <w:outlineLvl w:val="5"/>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rsid w:val="008A57B2"/>
    <w:rPr>
      <w:rFonts w:ascii="Arial" w:eastAsia="Times New Roman" w:hAnsi="Arial" w:cs="Arial"/>
      <w:b/>
      <w:bCs/>
      <w:sz w:val="26"/>
      <w:szCs w:val="26"/>
      <w:lang w:eastAsia="ru-RU"/>
    </w:rPr>
  </w:style>
  <w:style w:type="character" w:customStyle="1" w:styleId="40">
    <w:name w:val="Заголовок 4 Знак"/>
    <w:basedOn w:val="a0"/>
    <w:link w:val="4"/>
    <w:rsid w:val="008A57B2"/>
    <w:rPr>
      <w:rFonts w:ascii="Times New Roman" w:eastAsia="Times New Roman" w:hAnsi="Times New Roman" w:cs="Times New Roman"/>
      <w:b/>
      <w:sz w:val="28"/>
      <w:szCs w:val="20"/>
      <w:lang w:eastAsia="ru-RU"/>
    </w:rPr>
  </w:style>
  <w:style w:type="paragraph" w:styleId="a3">
    <w:name w:val="Body Text"/>
    <w:basedOn w:val="a"/>
    <w:link w:val="a4"/>
    <w:rsid w:val="008A57B2"/>
    <w:pPr>
      <w:spacing w:after="120"/>
    </w:pPr>
  </w:style>
  <w:style w:type="character" w:customStyle="1" w:styleId="a4">
    <w:name w:val="Основной текст Знак"/>
    <w:basedOn w:val="a0"/>
    <w:link w:val="a3"/>
    <w:rsid w:val="008A57B2"/>
    <w:rPr>
      <w:rFonts w:ascii="Times New Roman" w:eastAsia="Times New Roman" w:hAnsi="Times New Roman" w:cs="Times New Roman"/>
      <w:sz w:val="24"/>
      <w:szCs w:val="24"/>
      <w:lang w:eastAsia="ru-RU"/>
    </w:rPr>
  </w:style>
  <w:style w:type="paragraph" w:styleId="a5">
    <w:name w:val="No Spacing"/>
    <w:link w:val="a6"/>
    <w:uiPriority w:val="1"/>
    <w:qFormat/>
    <w:rsid w:val="008A57B2"/>
    <w:pPr>
      <w:spacing w:after="0" w:line="240" w:lineRule="auto"/>
    </w:pPr>
    <w:rPr>
      <w:rFonts w:ascii="Calibri" w:eastAsia="Times New Roman" w:hAnsi="Calibri" w:cs="Times New Roman"/>
      <w:lang w:eastAsia="ru-RU"/>
    </w:rPr>
  </w:style>
  <w:style w:type="paragraph" w:styleId="21">
    <w:name w:val="Body Text 2"/>
    <w:basedOn w:val="a"/>
    <w:link w:val="22"/>
    <w:rsid w:val="008A57B2"/>
    <w:pPr>
      <w:spacing w:after="120" w:line="480" w:lineRule="auto"/>
    </w:pPr>
  </w:style>
  <w:style w:type="character" w:customStyle="1" w:styleId="22">
    <w:name w:val="Основной текст 2 Знак"/>
    <w:basedOn w:val="a0"/>
    <w:link w:val="21"/>
    <w:rsid w:val="008A57B2"/>
    <w:rPr>
      <w:rFonts w:ascii="Times New Roman" w:eastAsia="Times New Roman" w:hAnsi="Times New Roman" w:cs="Times New Roman"/>
      <w:sz w:val="24"/>
      <w:szCs w:val="24"/>
      <w:lang w:eastAsia="ru-RU"/>
    </w:rPr>
  </w:style>
  <w:style w:type="paragraph" w:styleId="a7">
    <w:name w:val="Balloon Text"/>
    <w:basedOn w:val="a"/>
    <w:link w:val="a8"/>
    <w:uiPriority w:val="99"/>
    <w:semiHidden/>
    <w:unhideWhenUsed/>
    <w:rsid w:val="008A57B2"/>
    <w:rPr>
      <w:rFonts w:ascii="Tahoma" w:hAnsi="Tahoma" w:cs="Tahoma"/>
      <w:sz w:val="16"/>
      <w:szCs w:val="16"/>
    </w:rPr>
  </w:style>
  <w:style w:type="character" w:customStyle="1" w:styleId="a8">
    <w:name w:val="Текст выноски Знак"/>
    <w:basedOn w:val="a0"/>
    <w:link w:val="a7"/>
    <w:uiPriority w:val="99"/>
    <w:semiHidden/>
    <w:rsid w:val="008A57B2"/>
    <w:rPr>
      <w:rFonts w:ascii="Tahoma" w:eastAsia="Times New Roman" w:hAnsi="Tahoma" w:cs="Tahoma"/>
      <w:sz w:val="16"/>
      <w:szCs w:val="16"/>
      <w:lang w:eastAsia="ru-RU"/>
    </w:rPr>
  </w:style>
  <w:style w:type="paragraph" w:styleId="31">
    <w:name w:val="Body Text Indent 3"/>
    <w:basedOn w:val="a"/>
    <w:link w:val="32"/>
    <w:uiPriority w:val="99"/>
    <w:semiHidden/>
    <w:unhideWhenUsed/>
    <w:rsid w:val="00F33842"/>
    <w:pPr>
      <w:spacing w:after="120"/>
      <w:ind w:left="283"/>
    </w:pPr>
    <w:rPr>
      <w:sz w:val="16"/>
      <w:szCs w:val="16"/>
    </w:rPr>
  </w:style>
  <w:style w:type="character" w:customStyle="1" w:styleId="32">
    <w:name w:val="Основной текст с отступом 3 Знак"/>
    <w:basedOn w:val="a0"/>
    <w:link w:val="31"/>
    <w:uiPriority w:val="99"/>
    <w:semiHidden/>
    <w:rsid w:val="00F33842"/>
    <w:rPr>
      <w:rFonts w:ascii="Times New Roman" w:eastAsia="Times New Roman" w:hAnsi="Times New Roman" w:cs="Times New Roman"/>
      <w:sz w:val="16"/>
      <w:szCs w:val="16"/>
      <w:lang w:eastAsia="ru-RU"/>
    </w:rPr>
  </w:style>
  <w:style w:type="paragraph" w:styleId="a9">
    <w:name w:val="List Paragraph"/>
    <w:basedOn w:val="a"/>
    <w:uiPriority w:val="34"/>
    <w:qFormat/>
    <w:rsid w:val="000232FB"/>
    <w:pPr>
      <w:spacing w:after="200" w:line="276" w:lineRule="auto"/>
      <w:ind w:left="720"/>
    </w:pPr>
    <w:rPr>
      <w:rFonts w:ascii="Calibri" w:hAnsi="Calibri" w:cs="Calibri"/>
      <w:sz w:val="22"/>
      <w:szCs w:val="22"/>
    </w:rPr>
  </w:style>
  <w:style w:type="table" w:styleId="aa">
    <w:name w:val="Table Grid"/>
    <w:basedOn w:val="a1"/>
    <w:uiPriority w:val="59"/>
    <w:rsid w:val="00C0749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0"/>
    <w:uiPriority w:val="99"/>
    <w:unhideWhenUsed/>
    <w:rsid w:val="00B55FD7"/>
    <w:rPr>
      <w:color w:val="0000FF"/>
      <w:u w:val="single"/>
    </w:rPr>
  </w:style>
  <w:style w:type="character" w:styleId="ac">
    <w:name w:val="Intense Emphasis"/>
    <w:basedOn w:val="a0"/>
    <w:uiPriority w:val="21"/>
    <w:qFormat/>
    <w:rsid w:val="000729A6"/>
    <w:rPr>
      <w:b/>
      <w:bCs/>
      <w:i/>
      <w:iCs/>
      <w:color w:val="4F81BD" w:themeColor="accent1"/>
    </w:rPr>
  </w:style>
  <w:style w:type="character" w:customStyle="1" w:styleId="nowrap">
    <w:name w:val="nowrap"/>
    <w:basedOn w:val="a0"/>
    <w:rsid w:val="006D55D1"/>
  </w:style>
  <w:style w:type="character" w:styleId="HTML">
    <w:name w:val="HTML Cite"/>
    <w:basedOn w:val="a0"/>
    <w:uiPriority w:val="99"/>
    <w:semiHidden/>
    <w:unhideWhenUsed/>
    <w:rsid w:val="00BD433D"/>
    <w:rPr>
      <w:i/>
      <w:iCs/>
    </w:rPr>
  </w:style>
  <w:style w:type="paragraph" w:styleId="ad">
    <w:name w:val="Normal (Web)"/>
    <w:basedOn w:val="a"/>
    <w:uiPriority w:val="99"/>
    <w:unhideWhenUsed/>
    <w:rsid w:val="00257441"/>
    <w:pPr>
      <w:spacing w:before="100" w:beforeAutospacing="1" w:after="100" w:afterAutospacing="1"/>
    </w:pPr>
  </w:style>
  <w:style w:type="character" w:customStyle="1" w:styleId="20">
    <w:name w:val="Заголовок 2 Знак"/>
    <w:basedOn w:val="a0"/>
    <w:link w:val="2"/>
    <w:uiPriority w:val="99"/>
    <w:rsid w:val="007407A5"/>
    <w:rPr>
      <w:rFonts w:asciiTheme="majorHAnsi" w:eastAsiaTheme="majorEastAsia" w:hAnsiTheme="majorHAnsi" w:cstheme="majorBidi"/>
      <w:b/>
      <w:bCs/>
      <w:color w:val="4F81BD" w:themeColor="accent1"/>
      <w:sz w:val="26"/>
      <w:szCs w:val="26"/>
      <w:lang w:eastAsia="ru-RU"/>
    </w:rPr>
  </w:style>
  <w:style w:type="paragraph" w:styleId="ae">
    <w:name w:val="header"/>
    <w:basedOn w:val="a"/>
    <w:link w:val="af"/>
    <w:uiPriority w:val="99"/>
    <w:unhideWhenUsed/>
    <w:rsid w:val="00C452ED"/>
    <w:pPr>
      <w:tabs>
        <w:tab w:val="center" w:pos="4677"/>
        <w:tab w:val="right" w:pos="9355"/>
      </w:tabs>
    </w:pPr>
  </w:style>
  <w:style w:type="character" w:customStyle="1" w:styleId="af">
    <w:name w:val="Верхний колонтитул Знак"/>
    <w:basedOn w:val="a0"/>
    <w:link w:val="ae"/>
    <w:uiPriority w:val="99"/>
    <w:rsid w:val="00C452ED"/>
    <w:rPr>
      <w:rFonts w:ascii="Times New Roman" w:eastAsia="Times New Roman" w:hAnsi="Times New Roman" w:cs="Times New Roman"/>
      <w:sz w:val="24"/>
      <w:szCs w:val="24"/>
      <w:lang w:eastAsia="ru-RU"/>
    </w:rPr>
  </w:style>
  <w:style w:type="paragraph" w:styleId="af0">
    <w:name w:val="footer"/>
    <w:basedOn w:val="a"/>
    <w:link w:val="af1"/>
    <w:uiPriority w:val="99"/>
    <w:unhideWhenUsed/>
    <w:rsid w:val="00C452ED"/>
    <w:pPr>
      <w:tabs>
        <w:tab w:val="center" w:pos="4677"/>
        <w:tab w:val="right" w:pos="9355"/>
      </w:tabs>
    </w:pPr>
  </w:style>
  <w:style w:type="character" w:customStyle="1" w:styleId="af1">
    <w:name w:val="Нижний колонтитул Знак"/>
    <w:basedOn w:val="a0"/>
    <w:link w:val="af0"/>
    <w:uiPriority w:val="99"/>
    <w:rsid w:val="00C452ED"/>
    <w:rPr>
      <w:rFonts w:ascii="Times New Roman" w:eastAsia="Times New Roman" w:hAnsi="Times New Roman" w:cs="Times New Roman"/>
      <w:sz w:val="24"/>
      <w:szCs w:val="24"/>
      <w:lang w:eastAsia="ru-RU"/>
    </w:rPr>
  </w:style>
  <w:style w:type="paragraph" w:styleId="af2">
    <w:name w:val="Body Text Indent"/>
    <w:basedOn w:val="a"/>
    <w:link w:val="af3"/>
    <w:uiPriority w:val="99"/>
    <w:semiHidden/>
    <w:unhideWhenUsed/>
    <w:rsid w:val="00132B04"/>
    <w:pPr>
      <w:spacing w:after="120"/>
      <w:ind w:left="283"/>
    </w:pPr>
  </w:style>
  <w:style w:type="character" w:customStyle="1" w:styleId="af3">
    <w:name w:val="Основной текст с отступом Знак"/>
    <w:basedOn w:val="a0"/>
    <w:link w:val="af2"/>
    <w:uiPriority w:val="99"/>
    <w:semiHidden/>
    <w:rsid w:val="00132B04"/>
    <w:rPr>
      <w:rFonts w:ascii="Times New Roman" w:eastAsia="Times New Roman" w:hAnsi="Times New Roman" w:cs="Times New Roman"/>
      <w:sz w:val="24"/>
      <w:szCs w:val="24"/>
      <w:lang w:eastAsia="ru-RU"/>
    </w:rPr>
  </w:style>
  <w:style w:type="character" w:customStyle="1" w:styleId="shorttext">
    <w:name w:val="short_text"/>
    <w:rsid w:val="00132B04"/>
  </w:style>
  <w:style w:type="character" w:customStyle="1" w:styleId="hps">
    <w:name w:val="hps"/>
    <w:rsid w:val="00853BE9"/>
  </w:style>
  <w:style w:type="character" w:customStyle="1" w:styleId="a6">
    <w:name w:val="Без интервала Знак"/>
    <w:link w:val="a5"/>
    <w:uiPriority w:val="99"/>
    <w:locked/>
    <w:rsid w:val="00080633"/>
    <w:rPr>
      <w:rFonts w:ascii="Calibri" w:eastAsia="Times New Roman" w:hAnsi="Calibri" w:cs="Times New Roman"/>
      <w:lang w:eastAsia="ru-RU"/>
    </w:rPr>
  </w:style>
  <w:style w:type="paragraph" w:customStyle="1" w:styleId="14">
    <w:name w:val="Основной текст14"/>
    <w:basedOn w:val="a"/>
    <w:rsid w:val="00080633"/>
    <w:pPr>
      <w:widowControl w:val="0"/>
      <w:shd w:val="clear" w:color="auto" w:fill="FFFFFF"/>
      <w:spacing w:after="180" w:line="221" w:lineRule="exact"/>
      <w:jc w:val="center"/>
    </w:pPr>
    <w:rPr>
      <w:sz w:val="17"/>
      <w:szCs w:val="17"/>
      <w:lang w:eastAsia="en-US"/>
    </w:rPr>
  </w:style>
  <w:style w:type="character" w:customStyle="1" w:styleId="60">
    <w:name w:val="Заголовок 6 Знак"/>
    <w:basedOn w:val="a0"/>
    <w:link w:val="6"/>
    <w:uiPriority w:val="99"/>
    <w:rsid w:val="008F36C6"/>
    <w:rPr>
      <w:rFonts w:asciiTheme="majorHAnsi" w:eastAsiaTheme="majorEastAsia" w:hAnsiTheme="majorHAnsi" w:cstheme="majorBidi"/>
      <w:color w:val="243F60" w:themeColor="accent1" w:themeShade="7F"/>
      <w:sz w:val="24"/>
      <w:szCs w:val="24"/>
      <w:lang w:eastAsia="ru-RU"/>
    </w:rPr>
  </w:style>
  <w:style w:type="character" w:customStyle="1" w:styleId="alt-edited">
    <w:name w:val="alt-edited"/>
    <w:rsid w:val="003B7394"/>
  </w:style>
  <w:style w:type="character" w:styleId="af4">
    <w:name w:val="Emphasis"/>
    <w:basedOn w:val="a0"/>
    <w:uiPriority w:val="20"/>
    <w:qFormat/>
    <w:rsid w:val="00396DB0"/>
    <w:rPr>
      <w:i/>
      <w:iCs/>
    </w:rPr>
  </w:style>
  <w:style w:type="character" w:customStyle="1" w:styleId="tlid-translation">
    <w:name w:val="tlid-translation"/>
    <w:basedOn w:val="a0"/>
    <w:rsid w:val="00396DB0"/>
  </w:style>
  <w:style w:type="character" w:customStyle="1" w:styleId="w">
    <w:name w:val="w"/>
    <w:basedOn w:val="a0"/>
    <w:rsid w:val="00396DB0"/>
  </w:style>
  <w:style w:type="character" w:customStyle="1" w:styleId="mntl-sc-block-headingtext">
    <w:name w:val="mntl-sc-block-heading__text"/>
    <w:basedOn w:val="a0"/>
    <w:rsid w:val="00EA5767"/>
  </w:style>
  <w:style w:type="character" w:customStyle="1" w:styleId="10">
    <w:name w:val="Заголовок 1 Знак"/>
    <w:basedOn w:val="a0"/>
    <w:link w:val="1"/>
    <w:uiPriority w:val="9"/>
    <w:rsid w:val="004A2772"/>
    <w:rPr>
      <w:rFonts w:asciiTheme="majorHAnsi" w:eastAsiaTheme="majorEastAsia" w:hAnsiTheme="majorHAnsi" w:cstheme="majorBidi"/>
      <w:color w:val="365F91" w:themeColor="accent1" w:themeShade="BF"/>
      <w:sz w:val="32"/>
      <w:szCs w:val="32"/>
      <w:lang w:eastAsia="ru-RU"/>
    </w:rPr>
  </w:style>
  <w:style w:type="character" w:customStyle="1" w:styleId="authorsname">
    <w:name w:val="authors__name"/>
    <w:basedOn w:val="a0"/>
    <w:rsid w:val="00A74175"/>
  </w:style>
  <w:style w:type="character" w:customStyle="1" w:styleId="journaltitle">
    <w:name w:val="journaltitle"/>
    <w:basedOn w:val="a0"/>
    <w:rsid w:val="00A74175"/>
  </w:style>
  <w:style w:type="character" w:customStyle="1" w:styleId="articlecitationyear">
    <w:name w:val="articlecitation_year"/>
    <w:basedOn w:val="a0"/>
    <w:rsid w:val="00A74175"/>
  </w:style>
  <w:style w:type="character" w:customStyle="1" w:styleId="articlecitationvolume">
    <w:name w:val="articlecitation_volume"/>
    <w:basedOn w:val="a0"/>
    <w:rsid w:val="00A74175"/>
  </w:style>
  <w:style w:type="character" w:customStyle="1" w:styleId="articlecitationpages">
    <w:name w:val="articlecitation_pages"/>
    <w:basedOn w:val="a0"/>
    <w:rsid w:val="00A74175"/>
  </w:style>
  <w:style w:type="character" w:customStyle="1" w:styleId="cs1-format">
    <w:name w:val="cs1-format"/>
    <w:basedOn w:val="a0"/>
    <w:rsid w:val="003112E9"/>
  </w:style>
  <w:style w:type="character" w:customStyle="1" w:styleId="reference-accessdate">
    <w:name w:val="reference-accessdate"/>
    <w:basedOn w:val="a0"/>
    <w:rsid w:val="003112E9"/>
  </w:style>
  <w:style w:type="character" w:customStyle="1" w:styleId="mw-cite-backlink">
    <w:name w:val="mw-cite-backlink"/>
    <w:basedOn w:val="a0"/>
    <w:rsid w:val="00AA5881"/>
  </w:style>
  <w:style w:type="character" w:customStyle="1" w:styleId="23">
    <w:name w:val="Колонтитул (2)_"/>
    <w:basedOn w:val="a0"/>
    <w:link w:val="24"/>
    <w:rsid w:val="006442A2"/>
    <w:rPr>
      <w:rFonts w:ascii="Times New Roman" w:eastAsia="Times New Roman" w:hAnsi="Times New Roman" w:cs="Times New Roman"/>
      <w:b/>
      <w:bCs/>
      <w:spacing w:val="3"/>
      <w:sz w:val="25"/>
      <w:szCs w:val="25"/>
      <w:shd w:val="clear" w:color="auto" w:fill="FFFFFF"/>
    </w:rPr>
  </w:style>
  <w:style w:type="paragraph" w:customStyle="1" w:styleId="24">
    <w:name w:val="Колонтитул (2)"/>
    <w:basedOn w:val="a"/>
    <w:link w:val="23"/>
    <w:rsid w:val="006442A2"/>
    <w:pPr>
      <w:widowControl w:val="0"/>
      <w:shd w:val="clear" w:color="auto" w:fill="FFFFFF"/>
      <w:spacing w:line="0" w:lineRule="atLeast"/>
      <w:jc w:val="center"/>
    </w:pPr>
    <w:rPr>
      <w:b/>
      <w:bCs/>
      <w:spacing w:val="3"/>
      <w:sz w:val="25"/>
      <w:szCs w:val="25"/>
      <w:lang w:eastAsia="en-US"/>
    </w:rPr>
  </w:style>
  <w:style w:type="character" w:customStyle="1" w:styleId="61">
    <w:name w:val="Основной текст (6)_"/>
    <w:basedOn w:val="a0"/>
    <w:link w:val="62"/>
    <w:rsid w:val="003A3333"/>
    <w:rPr>
      <w:rFonts w:ascii="Times New Roman" w:eastAsia="Times New Roman" w:hAnsi="Times New Roman" w:cs="Times New Roman"/>
      <w:b/>
      <w:bCs/>
      <w:spacing w:val="5"/>
      <w:sz w:val="28"/>
      <w:szCs w:val="28"/>
      <w:shd w:val="clear" w:color="auto" w:fill="FFFFFF"/>
    </w:rPr>
  </w:style>
  <w:style w:type="paragraph" w:customStyle="1" w:styleId="62">
    <w:name w:val="Основной текст (6)"/>
    <w:basedOn w:val="a"/>
    <w:link w:val="61"/>
    <w:rsid w:val="003A3333"/>
    <w:pPr>
      <w:widowControl w:val="0"/>
      <w:shd w:val="clear" w:color="auto" w:fill="FFFFFF"/>
      <w:spacing w:after="60" w:line="0" w:lineRule="atLeast"/>
      <w:ind w:hanging="340"/>
      <w:jc w:val="both"/>
    </w:pPr>
    <w:rPr>
      <w:b/>
      <w:bCs/>
      <w:spacing w:val="5"/>
      <w:sz w:val="28"/>
      <w:szCs w:val="28"/>
      <w:lang w:eastAsia="en-US"/>
    </w:rPr>
  </w:style>
  <w:style w:type="character" w:customStyle="1" w:styleId="af5">
    <w:name w:val="Основной текст_"/>
    <w:basedOn w:val="a0"/>
    <w:link w:val="41"/>
    <w:rsid w:val="00D85D35"/>
    <w:rPr>
      <w:rFonts w:ascii="Times New Roman" w:eastAsia="Times New Roman" w:hAnsi="Times New Roman" w:cs="Times New Roman"/>
      <w:spacing w:val="2"/>
      <w:sz w:val="21"/>
      <w:szCs w:val="21"/>
      <w:shd w:val="clear" w:color="auto" w:fill="FFFFFF"/>
    </w:rPr>
  </w:style>
  <w:style w:type="paragraph" w:customStyle="1" w:styleId="41">
    <w:name w:val="Основной текст4"/>
    <w:basedOn w:val="a"/>
    <w:link w:val="af5"/>
    <w:rsid w:val="00D85D35"/>
    <w:pPr>
      <w:widowControl w:val="0"/>
      <w:shd w:val="clear" w:color="auto" w:fill="FFFFFF"/>
      <w:spacing w:before="360" w:line="250" w:lineRule="exact"/>
      <w:ind w:hanging="340"/>
      <w:jc w:val="both"/>
    </w:pPr>
    <w:rPr>
      <w:spacing w:val="2"/>
      <w:sz w:val="21"/>
      <w:szCs w:val="21"/>
      <w:lang w:eastAsia="en-US"/>
    </w:rPr>
  </w:style>
  <w:style w:type="character" w:styleId="af6">
    <w:name w:val="Placeholder Text"/>
    <w:basedOn w:val="a0"/>
    <w:uiPriority w:val="99"/>
    <w:semiHidden/>
    <w:rsid w:val="00B67E4B"/>
    <w:rPr>
      <w:color w:val="808080"/>
    </w:rPr>
  </w:style>
  <w:style w:type="paragraph" w:styleId="af7">
    <w:name w:val="Title"/>
    <w:basedOn w:val="a"/>
    <w:link w:val="af8"/>
    <w:qFormat/>
    <w:rsid w:val="00C37199"/>
    <w:pPr>
      <w:ind w:firstLine="708"/>
      <w:jc w:val="center"/>
    </w:pPr>
    <w:rPr>
      <w:rFonts w:ascii="KZ Times New Roman" w:hAnsi="KZ Times New Roman"/>
      <w:b/>
      <w:sz w:val="28"/>
      <w:szCs w:val="20"/>
      <w:lang w:val="kk-KZ"/>
    </w:rPr>
  </w:style>
  <w:style w:type="character" w:customStyle="1" w:styleId="af8">
    <w:name w:val="Название Знак"/>
    <w:basedOn w:val="a0"/>
    <w:link w:val="af7"/>
    <w:rsid w:val="00C37199"/>
    <w:rPr>
      <w:rFonts w:ascii="KZ Times New Roman" w:eastAsia="Times New Roman" w:hAnsi="KZ Times New Roman" w:cs="Times New Roman"/>
      <w:b/>
      <w:sz w:val="28"/>
      <w:szCs w:val="20"/>
      <w:lang w:val="kk-KZ"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658236">
      <w:bodyDiv w:val="1"/>
      <w:marLeft w:val="0"/>
      <w:marRight w:val="0"/>
      <w:marTop w:val="0"/>
      <w:marBottom w:val="0"/>
      <w:divBdr>
        <w:top w:val="none" w:sz="0" w:space="0" w:color="auto"/>
        <w:left w:val="none" w:sz="0" w:space="0" w:color="auto"/>
        <w:bottom w:val="none" w:sz="0" w:space="0" w:color="auto"/>
        <w:right w:val="none" w:sz="0" w:space="0" w:color="auto"/>
      </w:divBdr>
      <w:divsChild>
        <w:div w:id="1450247815">
          <w:marLeft w:val="432"/>
          <w:marRight w:val="0"/>
          <w:marTop w:val="173"/>
          <w:marBottom w:val="0"/>
          <w:divBdr>
            <w:top w:val="none" w:sz="0" w:space="0" w:color="auto"/>
            <w:left w:val="none" w:sz="0" w:space="0" w:color="auto"/>
            <w:bottom w:val="none" w:sz="0" w:space="0" w:color="auto"/>
            <w:right w:val="none" w:sz="0" w:space="0" w:color="auto"/>
          </w:divBdr>
        </w:div>
      </w:divsChild>
    </w:div>
    <w:div w:id="86661479">
      <w:bodyDiv w:val="1"/>
      <w:marLeft w:val="0"/>
      <w:marRight w:val="0"/>
      <w:marTop w:val="0"/>
      <w:marBottom w:val="0"/>
      <w:divBdr>
        <w:top w:val="none" w:sz="0" w:space="0" w:color="auto"/>
        <w:left w:val="none" w:sz="0" w:space="0" w:color="auto"/>
        <w:bottom w:val="none" w:sz="0" w:space="0" w:color="auto"/>
        <w:right w:val="none" w:sz="0" w:space="0" w:color="auto"/>
      </w:divBdr>
      <w:divsChild>
        <w:div w:id="2079555050">
          <w:marLeft w:val="432"/>
          <w:marRight w:val="0"/>
          <w:marTop w:val="154"/>
          <w:marBottom w:val="0"/>
          <w:divBdr>
            <w:top w:val="none" w:sz="0" w:space="0" w:color="auto"/>
            <w:left w:val="none" w:sz="0" w:space="0" w:color="auto"/>
            <w:bottom w:val="none" w:sz="0" w:space="0" w:color="auto"/>
            <w:right w:val="none" w:sz="0" w:space="0" w:color="auto"/>
          </w:divBdr>
        </w:div>
        <w:div w:id="355930180">
          <w:marLeft w:val="432"/>
          <w:marRight w:val="0"/>
          <w:marTop w:val="154"/>
          <w:marBottom w:val="0"/>
          <w:divBdr>
            <w:top w:val="none" w:sz="0" w:space="0" w:color="auto"/>
            <w:left w:val="none" w:sz="0" w:space="0" w:color="auto"/>
            <w:bottom w:val="none" w:sz="0" w:space="0" w:color="auto"/>
            <w:right w:val="none" w:sz="0" w:space="0" w:color="auto"/>
          </w:divBdr>
        </w:div>
      </w:divsChild>
    </w:div>
    <w:div w:id="138772211">
      <w:bodyDiv w:val="1"/>
      <w:marLeft w:val="0"/>
      <w:marRight w:val="0"/>
      <w:marTop w:val="0"/>
      <w:marBottom w:val="0"/>
      <w:divBdr>
        <w:top w:val="none" w:sz="0" w:space="0" w:color="auto"/>
        <w:left w:val="none" w:sz="0" w:space="0" w:color="auto"/>
        <w:bottom w:val="none" w:sz="0" w:space="0" w:color="auto"/>
        <w:right w:val="none" w:sz="0" w:space="0" w:color="auto"/>
      </w:divBdr>
    </w:div>
    <w:div w:id="302004941">
      <w:bodyDiv w:val="1"/>
      <w:marLeft w:val="0"/>
      <w:marRight w:val="0"/>
      <w:marTop w:val="0"/>
      <w:marBottom w:val="0"/>
      <w:divBdr>
        <w:top w:val="none" w:sz="0" w:space="0" w:color="auto"/>
        <w:left w:val="none" w:sz="0" w:space="0" w:color="auto"/>
        <w:bottom w:val="none" w:sz="0" w:space="0" w:color="auto"/>
        <w:right w:val="none" w:sz="0" w:space="0" w:color="auto"/>
      </w:divBdr>
      <w:divsChild>
        <w:div w:id="1403139890">
          <w:marLeft w:val="432"/>
          <w:marRight w:val="0"/>
          <w:marTop w:val="154"/>
          <w:marBottom w:val="0"/>
          <w:divBdr>
            <w:top w:val="none" w:sz="0" w:space="0" w:color="auto"/>
            <w:left w:val="none" w:sz="0" w:space="0" w:color="auto"/>
            <w:bottom w:val="none" w:sz="0" w:space="0" w:color="auto"/>
            <w:right w:val="none" w:sz="0" w:space="0" w:color="auto"/>
          </w:divBdr>
        </w:div>
      </w:divsChild>
    </w:div>
    <w:div w:id="323707279">
      <w:bodyDiv w:val="1"/>
      <w:marLeft w:val="0"/>
      <w:marRight w:val="0"/>
      <w:marTop w:val="0"/>
      <w:marBottom w:val="0"/>
      <w:divBdr>
        <w:top w:val="none" w:sz="0" w:space="0" w:color="auto"/>
        <w:left w:val="none" w:sz="0" w:space="0" w:color="auto"/>
        <w:bottom w:val="none" w:sz="0" w:space="0" w:color="auto"/>
        <w:right w:val="none" w:sz="0" w:space="0" w:color="auto"/>
      </w:divBdr>
      <w:divsChild>
        <w:div w:id="1562714025">
          <w:marLeft w:val="432"/>
          <w:marRight w:val="0"/>
          <w:marTop w:val="125"/>
          <w:marBottom w:val="0"/>
          <w:divBdr>
            <w:top w:val="none" w:sz="0" w:space="0" w:color="auto"/>
            <w:left w:val="none" w:sz="0" w:space="0" w:color="auto"/>
            <w:bottom w:val="none" w:sz="0" w:space="0" w:color="auto"/>
            <w:right w:val="none" w:sz="0" w:space="0" w:color="auto"/>
          </w:divBdr>
        </w:div>
        <w:div w:id="936912546">
          <w:marLeft w:val="432"/>
          <w:marRight w:val="0"/>
          <w:marTop w:val="125"/>
          <w:marBottom w:val="0"/>
          <w:divBdr>
            <w:top w:val="none" w:sz="0" w:space="0" w:color="auto"/>
            <w:left w:val="none" w:sz="0" w:space="0" w:color="auto"/>
            <w:bottom w:val="none" w:sz="0" w:space="0" w:color="auto"/>
            <w:right w:val="none" w:sz="0" w:space="0" w:color="auto"/>
          </w:divBdr>
        </w:div>
        <w:div w:id="258872947">
          <w:marLeft w:val="432"/>
          <w:marRight w:val="0"/>
          <w:marTop w:val="125"/>
          <w:marBottom w:val="0"/>
          <w:divBdr>
            <w:top w:val="none" w:sz="0" w:space="0" w:color="auto"/>
            <w:left w:val="none" w:sz="0" w:space="0" w:color="auto"/>
            <w:bottom w:val="none" w:sz="0" w:space="0" w:color="auto"/>
            <w:right w:val="none" w:sz="0" w:space="0" w:color="auto"/>
          </w:divBdr>
        </w:div>
        <w:div w:id="1036807432">
          <w:marLeft w:val="432"/>
          <w:marRight w:val="0"/>
          <w:marTop w:val="125"/>
          <w:marBottom w:val="0"/>
          <w:divBdr>
            <w:top w:val="none" w:sz="0" w:space="0" w:color="auto"/>
            <w:left w:val="none" w:sz="0" w:space="0" w:color="auto"/>
            <w:bottom w:val="none" w:sz="0" w:space="0" w:color="auto"/>
            <w:right w:val="none" w:sz="0" w:space="0" w:color="auto"/>
          </w:divBdr>
        </w:div>
        <w:div w:id="1597328076">
          <w:marLeft w:val="432"/>
          <w:marRight w:val="0"/>
          <w:marTop w:val="125"/>
          <w:marBottom w:val="0"/>
          <w:divBdr>
            <w:top w:val="none" w:sz="0" w:space="0" w:color="auto"/>
            <w:left w:val="none" w:sz="0" w:space="0" w:color="auto"/>
            <w:bottom w:val="none" w:sz="0" w:space="0" w:color="auto"/>
            <w:right w:val="none" w:sz="0" w:space="0" w:color="auto"/>
          </w:divBdr>
        </w:div>
      </w:divsChild>
    </w:div>
    <w:div w:id="377978137">
      <w:bodyDiv w:val="1"/>
      <w:marLeft w:val="0"/>
      <w:marRight w:val="0"/>
      <w:marTop w:val="0"/>
      <w:marBottom w:val="0"/>
      <w:divBdr>
        <w:top w:val="none" w:sz="0" w:space="0" w:color="auto"/>
        <w:left w:val="none" w:sz="0" w:space="0" w:color="auto"/>
        <w:bottom w:val="none" w:sz="0" w:space="0" w:color="auto"/>
        <w:right w:val="none" w:sz="0" w:space="0" w:color="auto"/>
      </w:divBdr>
    </w:div>
    <w:div w:id="412358382">
      <w:bodyDiv w:val="1"/>
      <w:marLeft w:val="0"/>
      <w:marRight w:val="0"/>
      <w:marTop w:val="0"/>
      <w:marBottom w:val="0"/>
      <w:divBdr>
        <w:top w:val="none" w:sz="0" w:space="0" w:color="auto"/>
        <w:left w:val="none" w:sz="0" w:space="0" w:color="auto"/>
        <w:bottom w:val="none" w:sz="0" w:space="0" w:color="auto"/>
        <w:right w:val="none" w:sz="0" w:space="0" w:color="auto"/>
      </w:divBdr>
    </w:div>
    <w:div w:id="505217528">
      <w:bodyDiv w:val="1"/>
      <w:marLeft w:val="0"/>
      <w:marRight w:val="0"/>
      <w:marTop w:val="0"/>
      <w:marBottom w:val="0"/>
      <w:divBdr>
        <w:top w:val="none" w:sz="0" w:space="0" w:color="auto"/>
        <w:left w:val="none" w:sz="0" w:space="0" w:color="auto"/>
        <w:bottom w:val="none" w:sz="0" w:space="0" w:color="auto"/>
        <w:right w:val="none" w:sz="0" w:space="0" w:color="auto"/>
      </w:divBdr>
    </w:div>
    <w:div w:id="577447476">
      <w:bodyDiv w:val="1"/>
      <w:marLeft w:val="0"/>
      <w:marRight w:val="0"/>
      <w:marTop w:val="0"/>
      <w:marBottom w:val="0"/>
      <w:divBdr>
        <w:top w:val="none" w:sz="0" w:space="0" w:color="auto"/>
        <w:left w:val="none" w:sz="0" w:space="0" w:color="auto"/>
        <w:bottom w:val="none" w:sz="0" w:space="0" w:color="auto"/>
        <w:right w:val="none" w:sz="0" w:space="0" w:color="auto"/>
      </w:divBdr>
    </w:div>
    <w:div w:id="607472277">
      <w:bodyDiv w:val="1"/>
      <w:marLeft w:val="0"/>
      <w:marRight w:val="0"/>
      <w:marTop w:val="0"/>
      <w:marBottom w:val="0"/>
      <w:divBdr>
        <w:top w:val="none" w:sz="0" w:space="0" w:color="auto"/>
        <w:left w:val="none" w:sz="0" w:space="0" w:color="auto"/>
        <w:bottom w:val="none" w:sz="0" w:space="0" w:color="auto"/>
        <w:right w:val="none" w:sz="0" w:space="0" w:color="auto"/>
      </w:divBdr>
    </w:div>
    <w:div w:id="656155141">
      <w:bodyDiv w:val="1"/>
      <w:marLeft w:val="0"/>
      <w:marRight w:val="0"/>
      <w:marTop w:val="0"/>
      <w:marBottom w:val="0"/>
      <w:divBdr>
        <w:top w:val="none" w:sz="0" w:space="0" w:color="auto"/>
        <w:left w:val="none" w:sz="0" w:space="0" w:color="auto"/>
        <w:bottom w:val="none" w:sz="0" w:space="0" w:color="auto"/>
        <w:right w:val="none" w:sz="0" w:space="0" w:color="auto"/>
      </w:divBdr>
    </w:div>
    <w:div w:id="675225667">
      <w:bodyDiv w:val="1"/>
      <w:marLeft w:val="0"/>
      <w:marRight w:val="0"/>
      <w:marTop w:val="0"/>
      <w:marBottom w:val="0"/>
      <w:divBdr>
        <w:top w:val="none" w:sz="0" w:space="0" w:color="auto"/>
        <w:left w:val="none" w:sz="0" w:space="0" w:color="auto"/>
        <w:bottom w:val="none" w:sz="0" w:space="0" w:color="auto"/>
        <w:right w:val="none" w:sz="0" w:space="0" w:color="auto"/>
      </w:divBdr>
    </w:div>
    <w:div w:id="696732317">
      <w:bodyDiv w:val="1"/>
      <w:marLeft w:val="0"/>
      <w:marRight w:val="0"/>
      <w:marTop w:val="0"/>
      <w:marBottom w:val="0"/>
      <w:divBdr>
        <w:top w:val="none" w:sz="0" w:space="0" w:color="auto"/>
        <w:left w:val="none" w:sz="0" w:space="0" w:color="auto"/>
        <w:bottom w:val="none" w:sz="0" w:space="0" w:color="auto"/>
        <w:right w:val="none" w:sz="0" w:space="0" w:color="auto"/>
      </w:divBdr>
      <w:divsChild>
        <w:div w:id="1589268946">
          <w:marLeft w:val="432"/>
          <w:marRight w:val="0"/>
          <w:marTop w:val="125"/>
          <w:marBottom w:val="0"/>
          <w:divBdr>
            <w:top w:val="none" w:sz="0" w:space="0" w:color="auto"/>
            <w:left w:val="none" w:sz="0" w:space="0" w:color="auto"/>
            <w:bottom w:val="none" w:sz="0" w:space="0" w:color="auto"/>
            <w:right w:val="none" w:sz="0" w:space="0" w:color="auto"/>
          </w:divBdr>
        </w:div>
        <w:div w:id="180123743">
          <w:marLeft w:val="432"/>
          <w:marRight w:val="0"/>
          <w:marTop w:val="125"/>
          <w:marBottom w:val="0"/>
          <w:divBdr>
            <w:top w:val="none" w:sz="0" w:space="0" w:color="auto"/>
            <w:left w:val="none" w:sz="0" w:space="0" w:color="auto"/>
            <w:bottom w:val="none" w:sz="0" w:space="0" w:color="auto"/>
            <w:right w:val="none" w:sz="0" w:space="0" w:color="auto"/>
          </w:divBdr>
        </w:div>
        <w:div w:id="951670713">
          <w:marLeft w:val="432"/>
          <w:marRight w:val="0"/>
          <w:marTop w:val="125"/>
          <w:marBottom w:val="0"/>
          <w:divBdr>
            <w:top w:val="none" w:sz="0" w:space="0" w:color="auto"/>
            <w:left w:val="none" w:sz="0" w:space="0" w:color="auto"/>
            <w:bottom w:val="none" w:sz="0" w:space="0" w:color="auto"/>
            <w:right w:val="none" w:sz="0" w:space="0" w:color="auto"/>
          </w:divBdr>
        </w:div>
        <w:div w:id="879128244">
          <w:marLeft w:val="432"/>
          <w:marRight w:val="0"/>
          <w:marTop w:val="125"/>
          <w:marBottom w:val="0"/>
          <w:divBdr>
            <w:top w:val="none" w:sz="0" w:space="0" w:color="auto"/>
            <w:left w:val="none" w:sz="0" w:space="0" w:color="auto"/>
            <w:bottom w:val="none" w:sz="0" w:space="0" w:color="auto"/>
            <w:right w:val="none" w:sz="0" w:space="0" w:color="auto"/>
          </w:divBdr>
        </w:div>
      </w:divsChild>
    </w:div>
    <w:div w:id="716778376">
      <w:bodyDiv w:val="1"/>
      <w:marLeft w:val="0"/>
      <w:marRight w:val="0"/>
      <w:marTop w:val="0"/>
      <w:marBottom w:val="0"/>
      <w:divBdr>
        <w:top w:val="none" w:sz="0" w:space="0" w:color="auto"/>
        <w:left w:val="none" w:sz="0" w:space="0" w:color="auto"/>
        <w:bottom w:val="none" w:sz="0" w:space="0" w:color="auto"/>
        <w:right w:val="none" w:sz="0" w:space="0" w:color="auto"/>
      </w:divBdr>
    </w:div>
    <w:div w:id="722867737">
      <w:bodyDiv w:val="1"/>
      <w:marLeft w:val="0"/>
      <w:marRight w:val="0"/>
      <w:marTop w:val="0"/>
      <w:marBottom w:val="0"/>
      <w:divBdr>
        <w:top w:val="none" w:sz="0" w:space="0" w:color="auto"/>
        <w:left w:val="none" w:sz="0" w:space="0" w:color="auto"/>
        <w:bottom w:val="none" w:sz="0" w:space="0" w:color="auto"/>
        <w:right w:val="none" w:sz="0" w:space="0" w:color="auto"/>
      </w:divBdr>
    </w:div>
    <w:div w:id="777604748">
      <w:bodyDiv w:val="1"/>
      <w:marLeft w:val="0"/>
      <w:marRight w:val="0"/>
      <w:marTop w:val="0"/>
      <w:marBottom w:val="0"/>
      <w:divBdr>
        <w:top w:val="none" w:sz="0" w:space="0" w:color="auto"/>
        <w:left w:val="none" w:sz="0" w:space="0" w:color="auto"/>
        <w:bottom w:val="none" w:sz="0" w:space="0" w:color="auto"/>
        <w:right w:val="none" w:sz="0" w:space="0" w:color="auto"/>
      </w:divBdr>
      <w:divsChild>
        <w:div w:id="1438794955">
          <w:marLeft w:val="432"/>
          <w:marRight w:val="0"/>
          <w:marTop w:val="154"/>
          <w:marBottom w:val="0"/>
          <w:divBdr>
            <w:top w:val="none" w:sz="0" w:space="0" w:color="auto"/>
            <w:left w:val="none" w:sz="0" w:space="0" w:color="auto"/>
            <w:bottom w:val="none" w:sz="0" w:space="0" w:color="auto"/>
            <w:right w:val="none" w:sz="0" w:space="0" w:color="auto"/>
          </w:divBdr>
        </w:div>
      </w:divsChild>
    </w:div>
    <w:div w:id="804083119">
      <w:bodyDiv w:val="1"/>
      <w:marLeft w:val="0"/>
      <w:marRight w:val="0"/>
      <w:marTop w:val="0"/>
      <w:marBottom w:val="0"/>
      <w:divBdr>
        <w:top w:val="none" w:sz="0" w:space="0" w:color="auto"/>
        <w:left w:val="none" w:sz="0" w:space="0" w:color="auto"/>
        <w:bottom w:val="none" w:sz="0" w:space="0" w:color="auto"/>
        <w:right w:val="none" w:sz="0" w:space="0" w:color="auto"/>
      </w:divBdr>
    </w:div>
    <w:div w:id="872109890">
      <w:bodyDiv w:val="1"/>
      <w:marLeft w:val="0"/>
      <w:marRight w:val="0"/>
      <w:marTop w:val="0"/>
      <w:marBottom w:val="0"/>
      <w:divBdr>
        <w:top w:val="none" w:sz="0" w:space="0" w:color="auto"/>
        <w:left w:val="none" w:sz="0" w:space="0" w:color="auto"/>
        <w:bottom w:val="none" w:sz="0" w:space="0" w:color="auto"/>
        <w:right w:val="none" w:sz="0" w:space="0" w:color="auto"/>
      </w:divBdr>
    </w:div>
    <w:div w:id="884634008">
      <w:bodyDiv w:val="1"/>
      <w:marLeft w:val="0"/>
      <w:marRight w:val="0"/>
      <w:marTop w:val="0"/>
      <w:marBottom w:val="0"/>
      <w:divBdr>
        <w:top w:val="none" w:sz="0" w:space="0" w:color="auto"/>
        <w:left w:val="none" w:sz="0" w:space="0" w:color="auto"/>
        <w:bottom w:val="none" w:sz="0" w:space="0" w:color="auto"/>
        <w:right w:val="none" w:sz="0" w:space="0" w:color="auto"/>
      </w:divBdr>
    </w:div>
    <w:div w:id="940526378">
      <w:bodyDiv w:val="1"/>
      <w:marLeft w:val="0"/>
      <w:marRight w:val="0"/>
      <w:marTop w:val="0"/>
      <w:marBottom w:val="0"/>
      <w:divBdr>
        <w:top w:val="none" w:sz="0" w:space="0" w:color="auto"/>
        <w:left w:val="none" w:sz="0" w:space="0" w:color="auto"/>
        <w:bottom w:val="none" w:sz="0" w:space="0" w:color="auto"/>
        <w:right w:val="none" w:sz="0" w:space="0" w:color="auto"/>
      </w:divBdr>
      <w:divsChild>
        <w:div w:id="302078843">
          <w:marLeft w:val="432"/>
          <w:marRight w:val="0"/>
          <w:marTop w:val="125"/>
          <w:marBottom w:val="0"/>
          <w:divBdr>
            <w:top w:val="none" w:sz="0" w:space="0" w:color="auto"/>
            <w:left w:val="none" w:sz="0" w:space="0" w:color="auto"/>
            <w:bottom w:val="none" w:sz="0" w:space="0" w:color="auto"/>
            <w:right w:val="none" w:sz="0" w:space="0" w:color="auto"/>
          </w:divBdr>
        </w:div>
        <w:div w:id="2050713937">
          <w:marLeft w:val="432"/>
          <w:marRight w:val="0"/>
          <w:marTop w:val="125"/>
          <w:marBottom w:val="0"/>
          <w:divBdr>
            <w:top w:val="none" w:sz="0" w:space="0" w:color="auto"/>
            <w:left w:val="none" w:sz="0" w:space="0" w:color="auto"/>
            <w:bottom w:val="none" w:sz="0" w:space="0" w:color="auto"/>
            <w:right w:val="none" w:sz="0" w:space="0" w:color="auto"/>
          </w:divBdr>
        </w:div>
        <w:div w:id="1920599308">
          <w:marLeft w:val="432"/>
          <w:marRight w:val="0"/>
          <w:marTop w:val="125"/>
          <w:marBottom w:val="0"/>
          <w:divBdr>
            <w:top w:val="none" w:sz="0" w:space="0" w:color="auto"/>
            <w:left w:val="none" w:sz="0" w:space="0" w:color="auto"/>
            <w:bottom w:val="none" w:sz="0" w:space="0" w:color="auto"/>
            <w:right w:val="none" w:sz="0" w:space="0" w:color="auto"/>
          </w:divBdr>
        </w:div>
      </w:divsChild>
    </w:div>
    <w:div w:id="1009913394">
      <w:bodyDiv w:val="1"/>
      <w:marLeft w:val="0"/>
      <w:marRight w:val="0"/>
      <w:marTop w:val="0"/>
      <w:marBottom w:val="0"/>
      <w:divBdr>
        <w:top w:val="none" w:sz="0" w:space="0" w:color="auto"/>
        <w:left w:val="none" w:sz="0" w:space="0" w:color="auto"/>
        <w:bottom w:val="none" w:sz="0" w:space="0" w:color="auto"/>
        <w:right w:val="none" w:sz="0" w:space="0" w:color="auto"/>
      </w:divBdr>
      <w:divsChild>
        <w:div w:id="879821785">
          <w:marLeft w:val="432"/>
          <w:marRight w:val="0"/>
          <w:marTop w:val="125"/>
          <w:marBottom w:val="0"/>
          <w:divBdr>
            <w:top w:val="none" w:sz="0" w:space="0" w:color="auto"/>
            <w:left w:val="none" w:sz="0" w:space="0" w:color="auto"/>
            <w:bottom w:val="none" w:sz="0" w:space="0" w:color="auto"/>
            <w:right w:val="none" w:sz="0" w:space="0" w:color="auto"/>
          </w:divBdr>
        </w:div>
        <w:div w:id="695695213">
          <w:marLeft w:val="432"/>
          <w:marRight w:val="0"/>
          <w:marTop w:val="125"/>
          <w:marBottom w:val="0"/>
          <w:divBdr>
            <w:top w:val="none" w:sz="0" w:space="0" w:color="auto"/>
            <w:left w:val="none" w:sz="0" w:space="0" w:color="auto"/>
            <w:bottom w:val="none" w:sz="0" w:space="0" w:color="auto"/>
            <w:right w:val="none" w:sz="0" w:space="0" w:color="auto"/>
          </w:divBdr>
        </w:div>
      </w:divsChild>
    </w:div>
    <w:div w:id="1022320245">
      <w:bodyDiv w:val="1"/>
      <w:marLeft w:val="0"/>
      <w:marRight w:val="0"/>
      <w:marTop w:val="0"/>
      <w:marBottom w:val="0"/>
      <w:divBdr>
        <w:top w:val="none" w:sz="0" w:space="0" w:color="auto"/>
        <w:left w:val="none" w:sz="0" w:space="0" w:color="auto"/>
        <w:bottom w:val="none" w:sz="0" w:space="0" w:color="auto"/>
        <w:right w:val="none" w:sz="0" w:space="0" w:color="auto"/>
      </w:divBdr>
      <w:divsChild>
        <w:div w:id="2055501355">
          <w:marLeft w:val="432"/>
          <w:marRight w:val="0"/>
          <w:marTop w:val="125"/>
          <w:marBottom w:val="0"/>
          <w:divBdr>
            <w:top w:val="none" w:sz="0" w:space="0" w:color="auto"/>
            <w:left w:val="none" w:sz="0" w:space="0" w:color="auto"/>
            <w:bottom w:val="none" w:sz="0" w:space="0" w:color="auto"/>
            <w:right w:val="none" w:sz="0" w:space="0" w:color="auto"/>
          </w:divBdr>
        </w:div>
        <w:div w:id="279381257">
          <w:marLeft w:val="432"/>
          <w:marRight w:val="0"/>
          <w:marTop w:val="125"/>
          <w:marBottom w:val="0"/>
          <w:divBdr>
            <w:top w:val="none" w:sz="0" w:space="0" w:color="auto"/>
            <w:left w:val="none" w:sz="0" w:space="0" w:color="auto"/>
            <w:bottom w:val="none" w:sz="0" w:space="0" w:color="auto"/>
            <w:right w:val="none" w:sz="0" w:space="0" w:color="auto"/>
          </w:divBdr>
        </w:div>
      </w:divsChild>
    </w:div>
    <w:div w:id="1112744348">
      <w:bodyDiv w:val="1"/>
      <w:marLeft w:val="0"/>
      <w:marRight w:val="0"/>
      <w:marTop w:val="0"/>
      <w:marBottom w:val="0"/>
      <w:divBdr>
        <w:top w:val="none" w:sz="0" w:space="0" w:color="auto"/>
        <w:left w:val="none" w:sz="0" w:space="0" w:color="auto"/>
        <w:bottom w:val="none" w:sz="0" w:space="0" w:color="auto"/>
        <w:right w:val="none" w:sz="0" w:space="0" w:color="auto"/>
      </w:divBdr>
      <w:divsChild>
        <w:div w:id="282082123">
          <w:marLeft w:val="432"/>
          <w:marRight w:val="0"/>
          <w:marTop w:val="154"/>
          <w:marBottom w:val="0"/>
          <w:divBdr>
            <w:top w:val="none" w:sz="0" w:space="0" w:color="auto"/>
            <w:left w:val="none" w:sz="0" w:space="0" w:color="auto"/>
            <w:bottom w:val="none" w:sz="0" w:space="0" w:color="auto"/>
            <w:right w:val="none" w:sz="0" w:space="0" w:color="auto"/>
          </w:divBdr>
        </w:div>
      </w:divsChild>
    </w:div>
    <w:div w:id="1127966519">
      <w:bodyDiv w:val="1"/>
      <w:marLeft w:val="0"/>
      <w:marRight w:val="0"/>
      <w:marTop w:val="0"/>
      <w:marBottom w:val="0"/>
      <w:divBdr>
        <w:top w:val="none" w:sz="0" w:space="0" w:color="auto"/>
        <w:left w:val="none" w:sz="0" w:space="0" w:color="auto"/>
        <w:bottom w:val="none" w:sz="0" w:space="0" w:color="auto"/>
        <w:right w:val="none" w:sz="0" w:space="0" w:color="auto"/>
      </w:divBdr>
    </w:div>
    <w:div w:id="1149634305">
      <w:bodyDiv w:val="1"/>
      <w:marLeft w:val="0"/>
      <w:marRight w:val="0"/>
      <w:marTop w:val="0"/>
      <w:marBottom w:val="0"/>
      <w:divBdr>
        <w:top w:val="none" w:sz="0" w:space="0" w:color="auto"/>
        <w:left w:val="none" w:sz="0" w:space="0" w:color="auto"/>
        <w:bottom w:val="none" w:sz="0" w:space="0" w:color="auto"/>
        <w:right w:val="none" w:sz="0" w:space="0" w:color="auto"/>
      </w:divBdr>
    </w:div>
    <w:div w:id="1172404667">
      <w:bodyDiv w:val="1"/>
      <w:marLeft w:val="0"/>
      <w:marRight w:val="0"/>
      <w:marTop w:val="0"/>
      <w:marBottom w:val="0"/>
      <w:divBdr>
        <w:top w:val="none" w:sz="0" w:space="0" w:color="auto"/>
        <w:left w:val="none" w:sz="0" w:space="0" w:color="auto"/>
        <w:bottom w:val="none" w:sz="0" w:space="0" w:color="auto"/>
        <w:right w:val="none" w:sz="0" w:space="0" w:color="auto"/>
      </w:divBdr>
      <w:divsChild>
        <w:div w:id="446966242">
          <w:marLeft w:val="432"/>
          <w:marRight w:val="0"/>
          <w:marTop w:val="154"/>
          <w:marBottom w:val="0"/>
          <w:divBdr>
            <w:top w:val="none" w:sz="0" w:space="0" w:color="auto"/>
            <w:left w:val="none" w:sz="0" w:space="0" w:color="auto"/>
            <w:bottom w:val="none" w:sz="0" w:space="0" w:color="auto"/>
            <w:right w:val="none" w:sz="0" w:space="0" w:color="auto"/>
          </w:divBdr>
        </w:div>
      </w:divsChild>
    </w:div>
    <w:div w:id="1221988316">
      <w:bodyDiv w:val="1"/>
      <w:marLeft w:val="0"/>
      <w:marRight w:val="0"/>
      <w:marTop w:val="0"/>
      <w:marBottom w:val="0"/>
      <w:divBdr>
        <w:top w:val="none" w:sz="0" w:space="0" w:color="auto"/>
        <w:left w:val="none" w:sz="0" w:space="0" w:color="auto"/>
        <w:bottom w:val="none" w:sz="0" w:space="0" w:color="auto"/>
        <w:right w:val="none" w:sz="0" w:space="0" w:color="auto"/>
      </w:divBdr>
      <w:divsChild>
        <w:div w:id="1358627969">
          <w:marLeft w:val="432"/>
          <w:marRight w:val="0"/>
          <w:marTop w:val="154"/>
          <w:marBottom w:val="0"/>
          <w:divBdr>
            <w:top w:val="none" w:sz="0" w:space="0" w:color="auto"/>
            <w:left w:val="none" w:sz="0" w:space="0" w:color="auto"/>
            <w:bottom w:val="none" w:sz="0" w:space="0" w:color="auto"/>
            <w:right w:val="none" w:sz="0" w:space="0" w:color="auto"/>
          </w:divBdr>
        </w:div>
        <w:div w:id="526797918">
          <w:marLeft w:val="432"/>
          <w:marRight w:val="0"/>
          <w:marTop w:val="154"/>
          <w:marBottom w:val="0"/>
          <w:divBdr>
            <w:top w:val="none" w:sz="0" w:space="0" w:color="auto"/>
            <w:left w:val="none" w:sz="0" w:space="0" w:color="auto"/>
            <w:bottom w:val="none" w:sz="0" w:space="0" w:color="auto"/>
            <w:right w:val="none" w:sz="0" w:space="0" w:color="auto"/>
          </w:divBdr>
        </w:div>
      </w:divsChild>
    </w:div>
    <w:div w:id="1269699030">
      <w:bodyDiv w:val="1"/>
      <w:marLeft w:val="0"/>
      <w:marRight w:val="0"/>
      <w:marTop w:val="0"/>
      <w:marBottom w:val="0"/>
      <w:divBdr>
        <w:top w:val="none" w:sz="0" w:space="0" w:color="auto"/>
        <w:left w:val="none" w:sz="0" w:space="0" w:color="auto"/>
        <w:bottom w:val="none" w:sz="0" w:space="0" w:color="auto"/>
        <w:right w:val="none" w:sz="0" w:space="0" w:color="auto"/>
      </w:divBdr>
    </w:div>
    <w:div w:id="1297446589">
      <w:bodyDiv w:val="1"/>
      <w:marLeft w:val="0"/>
      <w:marRight w:val="0"/>
      <w:marTop w:val="0"/>
      <w:marBottom w:val="0"/>
      <w:divBdr>
        <w:top w:val="none" w:sz="0" w:space="0" w:color="auto"/>
        <w:left w:val="none" w:sz="0" w:space="0" w:color="auto"/>
        <w:bottom w:val="none" w:sz="0" w:space="0" w:color="auto"/>
        <w:right w:val="none" w:sz="0" w:space="0" w:color="auto"/>
      </w:divBdr>
      <w:divsChild>
        <w:div w:id="667178385">
          <w:marLeft w:val="432"/>
          <w:marRight w:val="0"/>
          <w:marTop w:val="173"/>
          <w:marBottom w:val="0"/>
          <w:divBdr>
            <w:top w:val="none" w:sz="0" w:space="0" w:color="auto"/>
            <w:left w:val="none" w:sz="0" w:space="0" w:color="auto"/>
            <w:bottom w:val="none" w:sz="0" w:space="0" w:color="auto"/>
            <w:right w:val="none" w:sz="0" w:space="0" w:color="auto"/>
          </w:divBdr>
        </w:div>
      </w:divsChild>
    </w:div>
    <w:div w:id="1344935320">
      <w:bodyDiv w:val="1"/>
      <w:marLeft w:val="0"/>
      <w:marRight w:val="0"/>
      <w:marTop w:val="0"/>
      <w:marBottom w:val="0"/>
      <w:divBdr>
        <w:top w:val="none" w:sz="0" w:space="0" w:color="auto"/>
        <w:left w:val="none" w:sz="0" w:space="0" w:color="auto"/>
        <w:bottom w:val="none" w:sz="0" w:space="0" w:color="auto"/>
        <w:right w:val="none" w:sz="0" w:space="0" w:color="auto"/>
      </w:divBdr>
      <w:divsChild>
        <w:div w:id="630356642">
          <w:marLeft w:val="432"/>
          <w:marRight w:val="0"/>
          <w:marTop w:val="125"/>
          <w:marBottom w:val="0"/>
          <w:divBdr>
            <w:top w:val="none" w:sz="0" w:space="0" w:color="auto"/>
            <w:left w:val="none" w:sz="0" w:space="0" w:color="auto"/>
            <w:bottom w:val="none" w:sz="0" w:space="0" w:color="auto"/>
            <w:right w:val="none" w:sz="0" w:space="0" w:color="auto"/>
          </w:divBdr>
        </w:div>
      </w:divsChild>
    </w:div>
    <w:div w:id="1423335930">
      <w:bodyDiv w:val="1"/>
      <w:marLeft w:val="0"/>
      <w:marRight w:val="0"/>
      <w:marTop w:val="0"/>
      <w:marBottom w:val="0"/>
      <w:divBdr>
        <w:top w:val="none" w:sz="0" w:space="0" w:color="auto"/>
        <w:left w:val="none" w:sz="0" w:space="0" w:color="auto"/>
        <w:bottom w:val="none" w:sz="0" w:space="0" w:color="auto"/>
        <w:right w:val="none" w:sz="0" w:space="0" w:color="auto"/>
      </w:divBdr>
      <w:divsChild>
        <w:div w:id="1450735849">
          <w:marLeft w:val="432"/>
          <w:marRight w:val="0"/>
          <w:marTop w:val="115"/>
          <w:marBottom w:val="0"/>
          <w:divBdr>
            <w:top w:val="none" w:sz="0" w:space="0" w:color="auto"/>
            <w:left w:val="none" w:sz="0" w:space="0" w:color="auto"/>
            <w:bottom w:val="none" w:sz="0" w:space="0" w:color="auto"/>
            <w:right w:val="none" w:sz="0" w:space="0" w:color="auto"/>
          </w:divBdr>
        </w:div>
        <w:div w:id="1031956042">
          <w:marLeft w:val="432"/>
          <w:marRight w:val="0"/>
          <w:marTop w:val="115"/>
          <w:marBottom w:val="0"/>
          <w:divBdr>
            <w:top w:val="none" w:sz="0" w:space="0" w:color="auto"/>
            <w:left w:val="none" w:sz="0" w:space="0" w:color="auto"/>
            <w:bottom w:val="none" w:sz="0" w:space="0" w:color="auto"/>
            <w:right w:val="none" w:sz="0" w:space="0" w:color="auto"/>
          </w:divBdr>
        </w:div>
      </w:divsChild>
    </w:div>
    <w:div w:id="1439905316">
      <w:bodyDiv w:val="1"/>
      <w:marLeft w:val="0"/>
      <w:marRight w:val="0"/>
      <w:marTop w:val="0"/>
      <w:marBottom w:val="0"/>
      <w:divBdr>
        <w:top w:val="none" w:sz="0" w:space="0" w:color="auto"/>
        <w:left w:val="none" w:sz="0" w:space="0" w:color="auto"/>
        <w:bottom w:val="none" w:sz="0" w:space="0" w:color="auto"/>
        <w:right w:val="none" w:sz="0" w:space="0" w:color="auto"/>
      </w:divBdr>
      <w:divsChild>
        <w:div w:id="2099591788">
          <w:marLeft w:val="547"/>
          <w:marRight w:val="0"/>
          <w:marTop w:val="200"/>
          <w:marBottom w:val="0"/>
          <w:divBdr>
            <w:top w:val="none" w:sz="0" w:space="0" w:color="auto"/>
            <w:left w:val="none" w:sz="0" w:space="0" w:color="auto"/>
            <w:bottom w:val="none" w:sz="0" w:space="0" w:color="auto"/>
            <w:right w:val="none" w:sz="0" w:space="0" w:color="auto"/>
          </w:divBdr>
        </w:div>
      </w:divsChild>
    </w:div>
    <w:div w:id="1496261928">
      <w:bodyDiv w:val="1"/>
      <w:marLeft w:val="0"/>
      <w:marRight w:val="0"/>
      <w:marTop w:val="0"/>
      <w:marBottom w:val="0"/>
      <w:divBdr>
        <w:top w:val="none" w:sz="0" w:space="0" w:color="auto"/>
        <w:left w:val="none" w:sz="0" w:space="0" w:color="auto"/>
        <w:bottom w:val="none" w:sz="0" w:space="0" w:color="auto"/>
        <w:right w:val="none" w:sz="0" w:space="0" w:color="auto"/>
      </w:divBdr>
      <w:divsChild>
        <w:div w:id="758258492">
          <w:marLeft w:val="432"/>
          <w:marRight w:val="0"/>
          <w:marTop w:val="115"/>
          <w:marBottom w:val="0"/>
          <w:divBdr>
            <w:top w:val="none" w:sz="0" w:space="0" w:color="auto"/>
            <w:left w:val="none" w:sz="0" w:space="0" w:color="auto"/>
            <w:bottom w:val="none" w:sz="0" w:space="0" w:color="auto"/>
            <w:right w:val="none" w:sz="0" w:space="0" w:color="auto"/>
          </w:divBdr>
        </w:div>
      </w:divsChild>
    </w:div>
    <w:div w:id="1505045193">
      <w:bodyDiv w:val="1"/>
      <w:marLeft w:val="0"/>
      <w:marRight w:val="0"/>
      <w:marTop w:val="0"/>
      <w:marBottom w:val="0"/>
      <w:divBdr>
        <w:top w:val="none" w:sz="0" w:space="0" w:color="auto"/>
        <w:left w:val="none" w:sz="0" w:space="0" w:color="auto"/>
        <w:bottom w:val="none" w:sz="0" w:space="0" w:color="auto"/>
        <w:right w:val="none" w:sz="0" w:space="0" w:color="auto"/>
      </w:divBdr>
      <w:divsChild>
        <w:div w:id="253444843">
          <w:marLeft w:val="432"/>
          <w:marRight w:val="0"/>
          <w:marTop w:val="125"/>
          <w:marBottom w:val="0"/>
          <w:divBdr>
            <w:top w:val="none" w:sz="0" w:space="0" w:color="auto"/>
            <w:left w:val="none" w:sz="0" w:space="0" w:color="auto"/>
            <w:bottom w:val="none" w:sz="0" w:space="0" w:color="auto"/>
            <w:right w:val="none" w:sz="0" w:space="0" w:color="auto"/>
          </w:divBdr>
        </w:div>
      </w:divsChild>
    </w:div>
    <w:div w:id="1531608442">
      <w:bodyDiv w:val="1"/>
      <w:marLeft w:val="0"/>
      <w:marRight w:val="0"/>
      <w:marTop w:val="0"/>
      <w:marBottom w:val="0"/>
      <w:divBdr>
        <w:top w:val="none" w:sz="0" w:space="0" w:color="auto"/>
        <w:left w:val="none" w:sz="0" w:space="0" w:color="auto"/>
        <w:bottom w:val="none" w:sz="0" w:space="0" w:color="auto"/>
        <w:right w:val="none" w:sz="0" w:space="0" w:color="auto"/>
      </w:divBdr>
      <w:divsChild>
        <w:div w:id="461197937">
          <w:marLeft w:val="432"/>
          <w:marRight w:val="0"/>
          <w:marTop w:val="173"/>
          <w:marBottom w:val="0"/>
          <w:divBdr>
            <w:top w:val="none" w:sz="0" w:space="0" w:color="auto"/>
            <w:left w:val="none" w:sz="0" w:space="0" w:color="auto"/>
            <w:bottom w:val="none" w:sz="0" w:space="0" w:color="auto"/>
            <w:right w:val="none" w:sz="0" w:space="0" w:color="auto"/>
          </w:divBdr>
        </w:div>
      </w:divsChild>
    </w:div>
    <w:div w:id="1549487717">
      <w:bodyDiv w:val="1"/>
      <w:marLeft w:val="0"/>
      <w:marRight w:val="0"/>
      <w:marTop w:val="0"/>
      <w:marBottom w:val="0"/>
      <w:divBdr>
        <w:top w:val="none" w:sz="0" w:space="0" w:color="auto"/>
        <w:left w:val="none" w:sz="0" w:space="0" w:color="auto"/>
        <w:bottom w:val="none" w:sz="0" w:space="0" w:color="auto"/>
        <w:right w:val="none" w:sz="0" w:space="0" w:color="auto"/>
      </w:divBdr>
    </w:div>
    <w:div w:id="1613784058">
      <w:bodyDiv w:val="1"/>
      <w:marLeft w:val="0"/>
      <w:marRight w:val="0"/>
      <w:marTop w:val="0"/>
      <w:marBottom w:val="0"/>
      <w:divBdr>
        <w:top w:val="none" w:sz="0" w:space="0" w:color="auto"/>
        <w:left w:val="none" w:sz="0" w:space="0" w:color="auto"/>
        <w:bottom w:val="none" w:sz="0" w:space="0" w:color="auto"/>
        <w:right w:val="none" w:sz="0" w:space="0" w:color="auto"/>
      </w:divBdr>
      <w:divsChild>
        <w:div w:id="1879078818">
          <w:marLeft w:val="547"/>
          <w:marRight w:val="0"/>
          <w:marTop w:val="200"/>
          <w:marBottom w:val="0"/>
          <w:divBdr>
            <w:top w:val="none" w:sz="0" w:space="0" w:color="auto"/>
            <w:left w:val="none" w:sz="0" w:space="0" w:color="auto"/>
            <w:bottom w:val="none" w:sz="0" w:space="0" w:color="auto"/>
            <w:right w:val="none" w:sz="0" w:space="0" w:color="auto"/>
          </w:divBdr>
        </w:div>
        <w:div w:id="1758483271">
          <w:marLeft w:val="547"/>
          <w:marRight w:val="0"/>
          <w:marTop w:val="200"/>
          <w:marBottom w:val="0"/>
          <w:divBdr>
            <w:top w:val="none" w:sz="0" w:space="0" w:color="auto"/>
            <w:left w:val="none" w:sz="0" w:space="0" w:color="auto"/>
            <w:bottom w:val="none" w:sz="0" w:space="0" w:color="auto"/>
            <w:right w:val="none" w:sz="0" w:space="0" w:color="auto"/>
          </w:divBdr>
        </w:div>
      </w:divsChild>
    </w:div>
    <w:div w:id="1614827087">
      <w:bodyDiv w:val="1"/>
      <w:marLeft w:val="0"/>
      <w:marRight w:val="0"/>
      <w:marTop w:val="0"/>
      <w:marBottom w:val="0"/>
      <w:divBdr>
        <w:top w:val="none" w:sz="0" w:space="0" w:color="auto"/>
        <w:left w:val="none" w:sz="0" w:space="0" w:color="auto"/>
        <w:bottom w:val="none" w:sz="0" w:space="0" w:color="auto"/>
        <w:right w:val="none" w:sz="0" w:space="0" w:color="auto"/>
      </w:divBdr>
    </w:div>
    <w:div w:id="1652908810">
      <w:bodyDiv w:val="1"/>
      <w:marLeft w:val="0"/>
      <w:marRight w:val="0"/>
      <w:marTop w:val="0"/>
      <w:marBottom w:val="0"/>
      <w:divBdr>
        <w:top w:val="none" w:sz="0" w:space="0" w:color="auto"/>
        <w:left w:val="none" w:sz="0" w:space="0" w:color="auto"/>
        <w:bottom w:val="none" w:sz="0" w:space="0" w:color="auto"/>
        <w:right w:val="none" w:sz="0" w:space="0" w:color="auto"/>
      </w:divBdr>
      <w:divsChild>
        <w:div w:id="1689017143">
          <w:marLeft w:val="432"/>
          <w:marRight w:val="0"/>
          <w:marTop w:val="106"/>
          <w:marBottom w:val="0"/>
          <w:divBdr>
            <w:top w:val="none" w:sz="0" w:space="0" w:color="auto"/>
            <w:left w:val="none" w:sz="0" w:space="0" w:color="auto"/>
            <w:bottom w:val="none" w:sz="0" w:space="0" w:color="auto"/>
            <w:right w:val="none" w:sz="0" w:space="0" w:color="auto"/>
          </w:divBdr>
        </w:div>
      </w:divsChild>
    </w:div>
    <w:div w:id="1668166233">
      <w:bodyDiv w:val="1"/>
      <w:marLeft w:val="0"/>
      <w:marRight w:val="0"/>
      <w:marTop w:val="0"/>
      <w:marBottom w:val="0"/>
      <w:divBdr>
        <w:top w:val="none" w:sz="0" w:space="0" w:color="auto"/>
        <w:left w:val="none" w:sz="0" w:space="0" w:color="auto"/>
        <w:bottom w:val="none" w:sz="0" w:space="0" w:color="auto"/>
        <w:right w:val="none" w:sz="0" w:space="0" w:color="auto"/>
      </w:divBdr>
      <w:divsChild>
        <w:div w:id="1255168586">
          <w:marLeft w:val="446"/>
          <w:marRight w:val="0"/>
          <w:marTop w:val="0"/>
          <w:marBottom w:val="0"/>
          <w:divBdr>
            <w:top w:val="none" w:sz="0" w:space="0" w:color="auto"/>
            <w:left w:val="none" w:sz="0" w:space="0" w:color="auto"/>
            <w:bottom w:val="none" w:sz="0" w:space="0" w:color="auto"/>
            <w:right w:val="none" w:sz="0" w:space="0" w:color="auto"/>
          </w:divBdr>
        </w:div>
        <w:div w:id="2066680885">
          <w:marLeft w:val="446"/>
          <w:marRight w:val="0"/>
          <w:marTop w:val="0"/>
          <w:marBottom w:val="0"/>
          <w:divBdr>
            <w:top w:val="none" w:sz="0" w:space="0" w:color="auto"/>
            <w:left w:val="none" w:sz="0" w:space="0" w:color="auto"/>
            <w:bottom w:val="none" w:sz="0" w:space="0" w:color="auto"/>
            <w:right w:val="none" w:sz="0" w:space="0" w:color="auto"/>
          </w:divBdr>
        </w:div>
      </w:divsChild>
    </w:div>
    <w:div w:id="1681661808">
      <w:bodyDiv w:val="1"/>
      <w:marLeft w:val="0"/>
      <w:marRight w:val="0"/>
      <w:marTop w:val="0"/>
      <w:marBottom w:val="0"/>
      <w:divBdr>
        <w:top w:val="none" w:sz="0" w:space="0" w:color="auto"/>
        <w:left w:val="none" w:sz="0" w:space="0" w:color="auto"/>
        <w:bottom w:val="none" w:sz="0" w:space="0" w:color="auto"/>
        <w:right w:val="none" w:sz="0" w:space="0" w:color="auto"/>
      </w:divBdr>
    </w:div>
    <w:div w:id="1689914196">
      <w:bodyDiv w:val="1"/>
      <w:marLeft w:val="0"/>
      <w:marRight w:val="0"/>
      <w:marTop w:val="0"/>
      <w:marBottom w:val="0"/>
      <w:divBdr>
        <w:top w:val="none" w:sz="0" w:space="0" w:color="auto"/>
        <w:left w:val="none" w:sz="0" w:space="0" w:color="auto"/>
        <w:bottom w:val="none" w:sz="0" w:space="0" w:color="auto"/>
        <w:right w:val="none" w:sz="0" w:space="0" w:color="auto"/>
      </w:divBdr>
      <w:divsChild>
        <w:div w:id="818571604">
          <w:marLeft w:val="432"/>
          <w:marRight w:val="0"/>
          <w:marTop w:val="125"/>
          <w:marBottom w:val="0"/>
          <w:divBdr>
            <w:top w:val="none" w:sz="0" w:space="0" w:color="auto"/>
            <w:left w:val="none" w:sz="0" w:space="0" w:color="auto"/>
            <w:bottom w:val="none" w:sz="0" w:space="0" w:color="auto"/>
            <w:right w:val="none" w:sz="0" w:space="0" w:color="auto"/>
          </w:divBdr>
        </w:div>
      </w:divsChild>
    </w:div>
    <w:div w:id="1718965077">
      <w:bodyDiv w:val="1"/>
      <w:marLeft w:val="0"/>
      <w:marRight w:val="0"/>
      <w:marTop w:val="0"/>
      <w:marBottom w:val="0"/>
      <w:divBdr>
        <w:top w:val="none" w:sz="0" w:space="0" w:color="auto"/>
        <w:left w:val="none" w:sz="0" w:space="0" w:color="auto"/>
        <w:bottom w:val="none" w:sz="0" w:space="0" w:color="auto"/>
        <w:right w:val="none" w:sz="0" w:space="0" w:color="auto"/>
      </w:divBdr>
      <w:divsChild>
        <w:div w:id="1818300750">
          <w:marLeft w:val="547"/>
          <w:marRight w:val="0"/>
          <w:marTop w:val="0"/>
          <w:marBottom w:val="0"/>
          <w:divBdr>
            <w:top w:val="none" w:sz="0" w:space="0" w:color="auto"/>
            <w:left w:val="none" w:sz="0" w:space="0" w:color="auto"/>
            <w:bottom w:val="none" w:sz="0" w:space="0" w:color="auto"/>
            <w:right w:val="none" w:sz="0" w:space="0" w:color="auto"/>
          </w:divBdr>
        </w:div>
      </w:divsChild>
    </w:div>
    <w:div w:id="1753970895">
      <w:bodyDiv w:val="1"/>
      <w:marLeft w:val="0"/>
      <w:marRight w:val="0"/>
      <w:marTop w:val="0"/>
      <w:marBottom w:val="0"/>
      <w:divBdr>
        <w:top w:val="none" w:sz="0" w:space="0" w:color="auto"/>
        <w:left w:val="none" w:sz="0" w:space="0" w:color="auto"/>
        <w:bottom w:val="none" w:sz="0" w:space="0" w:color="auto"/>
        <w:right w:val="none" w:sz="0" w:space="0" w:color="auto"/>
      </w:divBdr>
      <w:divsChild>
        <w:div w:id="1174416197">
          <w:marLeft w:val="432"/>
          <w:marRight w:val="0"/>
          <w:marTop w:val="125"/>
          <w:marBottom w:val="0"/>
          <w:divBdr>
            <w:top w:val="none" w:sz="0" w:space="0" w:color="auto"/>
            <w:left w:val="none" w:sz="0" w:space="0" w:color="auto"/>
            <w:bottom w:val="none" w:sz="0" w:space="0" w:color="auto"/>
            <w:right w:val="none" w:sz="0" w:space="0" w:color="auto"/>
          </w:divBdr>
        </w:div>
        <w:div w:id="1755541494">
          <w:marLeft w:val="432"/>
          <w:marRight w:val="0"/>
          <w:marTop w:val="125"/>
          <w:marBottom w:val="0"/>
          <w:divBdr>
            <w:top w:val="none" w:sz="0" w:space="0" w:color="auto"/>
            <w:left w:val="none" w:sz="0" w:space="0" w:color="auto"/>
            <w:bottom w:val="none" w:sz="0" w:space="0" w:color="auto"/>
            <w:right w:val="none" w:sz="0" w:space="0" w:color="auto"/>
          </w:divBdr>
        </w:div>
      </w:divsChild>
    </w:div>
    <w:div w:id="1761876212">
      <w:bodyDiv w:val="1"/>
      <w:marLeft w:val="0"/>
      <w:marRight w:val="0"/>
      <w:marTop w:val="0"/>
      <w:marBottom w:val="0"/>
      <w:divBdr>
        <w:top w:val="none" w:sz="0" w:space="0" w:color="auto"/>
        <w:left w:val="none" w:sz="0" w:space="0" w:color="auto"/>
        <w:bottom w:val="none" w:sz="0" w:space="0" w:color="auto"/>
        <w:right w:val="none" w:sz="0" w:space="0" w:color="auto"/>
      </w:divBdr>
      <w:divsChild>
        <w:div w:id="1196653047">
          <w:marLeft w:val="547"/>
          <w:marRight w:val="0"/>
          <w:marTop w:val="200"/>
          <w:marBottom w:val="0"/>
          <w:divBdr>
            <w:top w:val="none" w:sz="0" w:space="0" w:color="auto"/>
            <w:left w:val="none" w:sz="0" w:space="0" w:color="auto"/>
            <w:bottom w:val="none" w:sz="0" w:space="0" w:color="auto"/>
            <w:right w:val="none" w:sz="0" w:space="0" w:color="auto"/>
          </w:divBdr>
        </w:div>
        <w:div w:id="1917008756">
          <w:marLeft w:val="547"/>
          <w:marRight w:val="0"/>
          <w:marTop w:val="200"/>
          <w:marBottom w:val="0"/>
          <w:divBdr>
            <w:top w:val="none" w:sz="0" w:space="0" w:color="auto"/>
            <w:left w:val="none" w:sz="0" w:space="0" w:color="auto"/>
            <w:bottom w:val="none" w:sz="0" w:space="0" w:color="auto"/>
            <w:right w:val="none" w:sz="0" w:space="0" w:color="auto"/>
          </w:divBdr>
        </w:div>
      </w:divsChild>
    </w:div>
    <w:div w:id="1779988029">
      <w:bodyDiv w:val="1"/>
      <w:marLeft w:val="0"/>
      <w:marRight w:val="0"/>
      <w:marTop w:val="0"/>
      <w:marBottom w:val="0"/>
      <w:divBdr>
        <w:top w:val="none" w:sz="0" w:space="0" w:color="auto"/>
        <w:left w:val="none" w:sz="0" w:space="0" w:color="auto"/>
        <w:bottom w:val="none" w:sz="0" w:space="0" w:color="auto"/>
        <w:right w:val="none" w:sz="0" w:space="0" w:color="auto"/>
      </w:divBdr>
      <w:divsChild>
        <w:div w:id="2063166381">
          <w:marLeft w:val="432"/>
          <w:marRight w:val="0"/>
          <w:marTop w:val="173"/>
          <w:marBottom w:val="0"/>
          <w:divBdr>
            <w:top w:val="none" w:sz="0" w:space="0" w:color="auto"/>
            <w:left w:val="none" w:sz="0" w:space="0" w:color="auto"/>
            <w:bottom w:val="none" w:sz="0" w:space="0" w:color="auto"/>
            <w:right w:val="none" w:sz="0" w:space="0" w:color="auto"/>
          </w:divBdr>
        </w:div>
      </w:divsChild>
    </w:div>
    <w:div w:id="1794908000">
      <w:bodyDiv w:val="1"/>
      <w:marLeft w:val="0"/>
      <w:marRight w:val="0"/>
      <w:marTop w:val="0"/>
      <w:marBottom w:val="0"/>
      <w:divBdr>
        <w:top w:val="none" w:sz="0" w:space="0" w:color="auto"/>
        <w:left w:val="none" w:sz="0" w:space="0" w:color="auto"/>
        <w:bottom w:val="none" w:sz="0" w:space="0" w:color="auto"/>
        <w:right w:val="none" w:sz="0" w:space="0" w:color="auto"/>
      </w:divBdr>
      <w:divsChild>
        <w:div w:id="824971657">
          <w:marLeft w:val="432"/>
          <w:marRight w:val="0"/>
          <w:marTop w:val="106"/>
          <w:marBottom w:val="0"/>
          <w:divBdr>
            <w:top w:val="none" w:sz="0" w:space="0" w:color="auto"/>
            <w:left w:val="none" w:sz="0" w:space="0" w:color="auto"/>
            <w:bottom w:val="none" w:sz="0" w:space="0" w:color="auto"/>
            <w:right w:val="none" w:sz="0" w:space="0" w:color="auto"/>
          </w:divBdr>
        </w:div>
        <w:div w:id="1940330562">
          <w:marLeft w:val="432"/>
          <w:marRight w:val="0"/>
          <w:marTop w:val="106"/>
          <w:marBottom w:val="0"/>
          <w:divBdr>
            <w:top w:val="none" w:sz="0" w:space="0" w:color="auto"/>
            <w:left w:val="none" w:sz="0" w:space="0" w:color="auto"/>
            <w:bottom w:val="none" w:sz="0" w:space="0" w:color="auto"/>
            <w:right w:val="none" w:sz="0" w:space="0" w:color="auto"/>
          </w:divBdr>
        </w:div>
        <w:div w:id="42750376">
          <w:marLeft w:val="432"/>
          <w:marRight w:val="0"/>
          <w:marTop w:val="106"/>
          <w:marBottom w:val="0"/>
          <w:divBdr>
            <w:top w:val="none" w:sz="0" w:space="0" w:color="auto"/>
            <w:left w:val="none" w:sz="0" w:space="0" w:color="auto"/>
            <w:bottom w:val="none" w:sz="0" w:space="0" w:color="auto"/>
            <w:right w:val="none" w:sz="0" w:space="0" w:color="auto"/>
          </w:divBdr>
        </w:div>
        <w:div w:id="1771705435">
          <w:marLeft w:val="432"/>
          <w:marRight w:val="0"/>
          <w:marTop w:val="106"/>
          <w:marBottom w:val="0"/>
          <w:divBdr>
            <w:top w:val="none" w:sz="0" w:space="0" w:color="auto"/>
            <w:left w:val="none" w:sz="0" w:space="0" w:color="auto"/>
            <w:bottom w:val="none" w:sz="0" w:space="0" w:color="auto"/>
            <w:right w:val="none" w:sz="0" w:space="0" w:color="auto"/>
          </w:divBdr>
        </w:div>
        <w:div w:id="1571764725">
          <w:marLeft w:val="432"/>
          <w:marRight w:val="0"/>
          <w:marTop w:val="106"/>
          <w:marBottom w:val="0"/>
          <w:divBdr>
            <w:top w:val="none" w:sz="0" w:space="0" w:color="auto"/>
            <w:left w:val="none" w:sz="0" w:space="0" w:color="auto"/>
            <w:bottom w:val="none" w:sz="0" w:space="0" w:color="auto"/>
            <w:right w:val="none" w:sz="0" w:space="0" w:color="auto"/>
          </w:divBdr>
        </w:div>
        <w:div w:id="354963067">
          <w:marLeft w:val="432"/>
          <w:marRight w:val="0"/>
          <w:marTop w:val="106"/>
          <w:marBottom w:val="0"/>
          <w:divBdr>
            <w:top w:val="none" w:sz="0" w:space="0" w:color="auto"/>
            <w:left w:val="none" w:sz="0" w:space="0" w:color="auto"/>
            <w:bottom w:val="none" w:sz="0" w:space="0" w:color="auto"/>
            <w:right w:val="none" w:sz="0" w:space="0" w:color="auto"/>
          </w:divBdr>
        </w:div>
      </w:divsChild>
    </w:div>
    <w:div w:id="1848980205">
      <w:bodyDiv w:val="1"/>
      <w:marLeft w:val="0"/>
      <w:marRight w:val="0"/>
      <w:marTop w:val="0"/>
      <w:marBottom w:val="0"/>
      <w:divBdr>
        <w:top w:val="none" w:sz="0" w:space="0" w:color="auto"/>
        <w:left w:val="none" w:sz="0" w:space="0" w:color="auto"/>
        <w:bottom w:val="none" w:sz="0" w:space="0" w:color="auto"/>
        <w:right w:val="none" w:sz="0" w:space="0" w:color="auto"/>
      </w:divBdr>
      <w:divsChild>
        <w:div w:id="1762528320">
          <w:marLeft w:val="432"/>
          <w:marRight w:val="0"/>
          <w:marTop w:val="120"/>
          <w:marBottom w:val="0"/>
          <w:divBdr>
            <w:top w:val="none" w:sz="0" w:space="0" w:color="auto"/>
            <w:left w:val="none" w:sz="0" w:space="0" w:color="auto"/>
            <w:bottom w:val="none" w:sz="0" w:space="0" w:color="auto"/>
            <w:right w:val="none" w:sz="0" w:space="0" w:color="auto"/>
          </w:divBdr>
        </w:div>
        <w:div w:id="1872762918">
          <w:marLeft w:val="432"/>
          <w:marRight w:val="0"/>
          <w:marTop w:val="120"/>
          <w:marBottom w:val="0"/>
          <w:divBdr>
            <w:top w:val="none" w:sz="0" w:space="0" w:color="auto"/>
            <w:left w:val="none" w:sz="0" w:space="0" w:color="auto"/>
            <w:bottom w:val="none" w:sz="0" w:space="0" w:color="auto"/>
            <w:right w:val="none" w:sz="0" w:space="0" w:color="auto"/>
          </w:divBdr>
        </w:div>
        <w:div w:id="1541474327">
          <w:marLeft w:val="432"/>
          <w:marRight w:val="0"/>
          <w:marTop w:val="120"/>
          <w:marBottom w:val="0"/>
          <w:divBdr>
            <w:top w:val="none" w:sz="0" w:space="0" w:color="auto"/>
            <w:left w:val="none" w:sz="0" w:space="0" w:color="auto"/>
            <w:bottom w:val="none" w:sz="0" w:space="0" w:color="auto"/>
            <w:right w:val="none" w:sz="0" w:space="0" w:color="auto"/>
          </w:divBdr>
        </w:div>
      </w:divsChild>
    </w:div>
    <w:div w:id="1908152008">
      <w:bodyDiv w:val="1"/>
      <w:marLeft w:val="0"/>
      <w:marRight w:val="0"/>
      <w:marTop w:val="0"/>
      <w:marBottom w:val="0"/>
      <w:divBdr>
        <w:top w:val="none" w:sz="0" w:space="0" w:color="auto"/>
        <w:left w:val="none" w:sz="0" w:space="0" w:color="auto"/>
        <w:bottom w:val="none" w:sz="0" w:space="0" w:color="auto"/>
        <w:right w:val="none" w:sz="0" w:space="0" w:color="auto"/>
      </w:divBdr>
    </w:div>
    <w:div w:id="1967739046">
      <w:bodyDiv w:val="1"/>
      <w:marLeft w:val="0"/>
      <w:marRight w:val="0"/>
      <w:marTop w:val="0"/>
      <w:marBottom w:val="0"/>
      <w:divBdr>
        <w:top w:val="none" w:sz="0" w:space="0" w:color="auto"/>
        <w:left w:val="none" w:sz="0" w:space="0" w:color="auto"/>
        <w:bottom w:val="none" w:sz="0" w:space="0" w:color="auto"/>
        <w:right w:val="none" w:sz="0" w:space="0" w:color="auto"/>
      </w:divBdr>
    </w:div>
    <w:div w:id="1979409502">
      <w:bodyDiv w:val="1"/>
      <w:marLeft w:val="0"/>
      <w:marRight w:val="0"/>
      <w:marTop w:val="0"/>
      <w:marBottom w:val="0"/>
      <w:divBdr>
        <w:top w:val="none" w:sz="0" w:space="0" w:color="auto"/>
        <w:left w:val="none" w:sz="0" w:space="0" w:color="auto"/>
        <w:bottom w:val="none" w:sz="0" w:space="0" w:color="auto"/>
        <w:right w:val="none" w:sz="0" w:space="0" w:color="auto"/>
      </w:divBdr>
    </w:div>
    <w:div w:id="2014330241">
      <w:bodyDiv w:val="1"/>
      <w:marLeft w:val="0"/>
      <w:marRight w:val="0"/>
      <w:marTop w:val="0"/>
      <w:marBottom w:val="0"/>
      <w:divBdr>
        <w:top w:val="none" w:sz="0" w:space="0" w:color="auto"/>
        <w:left w:val="none" w:sz="0" w:space="0" w:color="auto"/>
        <w:bottom w:val="none" w:sz="0" w:space="0" w:color="auto"/>
        <w:right w:val="none" w:sz="0" w:space="0" w:color="auto"/>
      </w:divBdr>
    </w:div>
    <w:div w:id="2064793389">
      <w:bodyDiv w:val="1"/>
      <w:marLeft w:val="0"/>
      <w:marRight w:val="0"/>
      <w:marTop w:val="0"/>
      <w:marBottom w:val="0"/>
      <w:divBdr>
        <w:top w:val="none" w:sz="0" w:space="0" w:color="auto"/>
        <w:left w:val="none" w:sz="0" w:space="0" w:color="auto"/>
        <w:bottom w:val="none" w:sz="0" w:space="0" w:color="auto"/>
        <w:right w:val="none" w:sz="0" w:space="0" w:color="auto"/>
      </w:divBdr>
    </w:div>
    <w:div w:id="2124692562">
      <w:bodyDiv w:val="1"/>
      <w:marLeft w:val="0"/>
      <w:marRight w:val="0"/>
      <w:marTop w:val="0"/>
      <w:marBottom w:val="0"/>
      <w:divBdr>
        <w:top w:val="none" w:sz="0" w:space="0" w:color="auto"/>
        <w:left w:val="none" w:sz="0" w:space="0" w:color="auto"/>
        <w:bottom w:val="none" w:sz="0" w:space="0" w:color="auto"/>
        <w:right w:val="none" w:sz="0" w:space="0" w:color="auto"/>
      </w:divBdr>
    </w:div>
    <w:div w:id="2127430914">
      <w:bodyDiv w:val="1"/>
      <w:marLeft w:val="0"/>
      <w:marRight w:val="0"/>
      <w:marTop w:val="0"/>
      <w:marBottom w:val="0"/>
      <w:divBdr>
        <w:top w:val="none" w:sz="0" w:space="0" w:color="auto"/>
        <w:left w:val="none" w:sz="0" w:space="0" w:color="auto"/>
        <w:bottom w:val="none" w:sz="0" w:space="0" w:color="auto"/>
        <w:right w:val="none" w:sz="0" w:space="0" w:color="auto"/>
      </w:divBdr>
      <w:divsChild>
        <w:div w:id="903104845">
          <w:marLeft w:val="446"/>
          <w:marRight w:val="0"/>
          <w:marTop w:val="0"/>
          <w:marBottom w:val="0"/>
          <w:divBdr>
            <w:top w:val="none" w:sz="0" w:space="0" w:color="auto"/>
            <w:left w:val="none" w:sz="0" w:space="0" w:color="auto"/>
            <w:bottom w:val="none" w:sz="0" w:space="0" w:color="auto"/>
            <w:right w:val="none" w:sz="0" w:space="0" w:color="auto"/>
          </w:divBdr>
        </w:div>
        <w:div w:id="937058117">
          <w:marLeft w:val="446"/>
          <w:marRight w:val="0"/>
          <w:marTop w:val="0"/>
          <w:marBottom w:val="0"/>
          <w:divBdr>
            <w:top w:val="none" w:sz="0" w:space="0" w:color="auto"/>
            <w:left w:val="none" w:sz="0" w:space="0" w:color="auto"/>
            <w:bottom w:val="none" w:sz="0" w:space="0" w:color="auto"/>
            <w:right w:val="none" w:sz="0" w:space="0" w:color="auto"/>
          </w:divBdr>
        </w:div>
      </w:divsChild>
    </w:div>
    <w:div w:id="21469634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diagramData" Target="diagrams/data2.xml"/><Relationship Id="rId117" Type="http://schemas.openxmlformats.org/officeDocument/2006/relationships/oleObject" Target="embeddings/oleObject25.bin"/><Relationship Id="rId21" Type="http://schemas.openxmlformats.org/officeDocument/2006/relationships/diagramLayout" Target="diagrams/layout1.xml"/><Relationship Id="rId42" Type="http://schemas.openxmlformats.org/officeDocument/2006/relationships/hyperlink" Target="https://www.thoughtco.com/definition-of-liquid-604558" TargetMode="External"/><Relationship Id="rId47" Type="http://schemas.openxmlformats.org/officeDocument/2006/relationships/hyperlink" Target="http://www.chem.ucalgary.ca/courses/351/laboratory/filtration.pdf" TargetMode="External"/><Relationship Id="rId63" Type="http://schemas.openxmlformats.org/officeDocument/2006/relationships/hyperlink" Target="https://en.wikipedia.org/wiki/Entropy" TargetMode="External"/><Relationship Id="rId68" Type="http://schemas.openxmlformats.org/officeDocument/2006/relationships/image" Target="media/image22.png"/><Relationship Id="rId84" Type="http://schemas.openxmlformats.org/officeDocument/2006/relationships/oleObject" Target="embeddings/oleObject7.bin"/><Relationship Id="rId89" Type="http://schemas.openxmlformats.org/officeDocument/2006/relationships/oleObject" Target="embeddings/oleObject10.bin"/><Relationship Id="rId112" Type="http://schemas.openxmlformats.org/officeDocument/2006/relationships/image" Target="media/image45.wmf"/><Relationship Id="rId133" Type="http://schemas.openxmlformats.org/officeDocument/2006/relationships/image" Target="media/image57.jpg"/><Relationship Id="rId138" Type="http://schemas.openxmlformats.org/officeDocument/2006/relationships/image" Target="media/image62.png"/><Relationship Id="rId16" Type="http://schemas.openxmlformats.org/officeDocument/2006/relationships/hyperlink" Target="https://link.springer.com/journal/10720/44/3/page/1" TargetMode="External"/><Relationship Id="rId107" Type="http://schemas.openxmlformats.org/officeDocument/2006/relationships/image" Target="media/image42.wmf"/><Relationship Id="rId11" Type="http://schemas.openxmlformats.org/officeDocument/2006/relationships/image" Target="media/image4.png"/><Relationship Id="rId32" Type="http://schemas.openxmlformats.org/officeDocument/2006/relationships/hyperlink" Target="https://en.wikipedia.org/wiki/Gas" TargetMode="External"/><Relationship Id="rId37" Type="http://schemas.openxmlformats.org/officeDocument/2006/relationships/hyperlink" Target="https://en.wikipedia.org/wiki/Industry" TargetMode="External"/><Relationship Id="rId53" Type="http://schemas.openxmlformats.org/officeDocument/2006/relationships/hyperlink" Target="http://www.hygroscopiccycle.com/hygroscopic-compounds/" TargetMode="External"/><Relationship Id="rId58" Type="http://schemas.openxmlformats.org/officeDocument/2006/relationships/image" Target="media/image14.wmf"/><Relationship Id="rId74" Type="http://schemas.openxmlformats.org/officeDocument/2006/relationships/oleObject" Target="embeddings/oleObject2.bin"/><Relationship Id="rId79" Type="http://schemas.openxmlformats.org/officeDocument/2006/relationships/image" Target="media/image30.wmf"/><Relationship Id="rId102" Type="http://schemas.openxmlformats.org/officeDocument/2006/relationships/oleObject" Target="embeddings/oleObject18.bin"/><Relationship Id="rId123" Type="http://schemas.openxmlformats.org/officeDocument/2006/relationships/oleObject" Target="embeddings/oleObject28.bin"/><Relationship Id="rId128" Type="http://schemas.openxmlformats.org/officeDocument/2006/relationships/image" Target="media/image53.wmf"/><Relationship Id="rId144"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35.wmf"/><Relationship Id="rId95" Type="http://schemas.openxmlformats.org/officeDocument/2006/relationships/image" Target="media/image36.wmf"/><Relationship Id="rId22" Type="http://schemas.openxmlformats.org/officeDocument/2006/relationships/diagramQuickStyle" Target="diagrams/quickStyle1.xml"/><Relationship Id="rId27" Type="http://schemas.openxmlformats.org/officeDocument/2006/relationships/diagramLayout" Target="diagrams/layout2.xml"/><Relationship Id="rId43" Type="http://schemas.openxmlformats.org/officeDocument/2006/relationships/hyperlink" Target="https://www.thoughtco.com/definition-of-gas-604478" TargetMode="External"/><Relationship Id="rId48" Type="http://schemas.openxmlformats.org/officeDocument/2006/relationships/hyperlink" Target="https://en.wikipedia.org/wiki/University_of_Calgary" TargetMode="External"/><Relationship Id="rId64" Type="http://schemas.openxmlformats.org/officeDocument/2006/relationships/image" Target="media/image18.png"/><Relationship Id="rId69" Type="http://schemas.openxmlformats.org/officeDocument/2006/relationships/image" Target="media/image23.png"/><Relationship Id="rId113" Type="http://schemas.openxmlformats.org/officeDocument/2006/relationships/oleObject" Target="embeddings/oleObject23.bin"/><Relationship Id="rId118" Type="http://schemas.openxmlformats.org/officeDocument/2006/relationships/image" Target="media/image48.wmf"/><Relationship Id="rId134" Type="http://schemas.openxmlformats.org/officeDocument/2006/relationships/image" Target="media/image58.jpg"/><Relationship Id="rId139" Type="http://schemas.openxmlformats.org/officeDocument/2006/relationships/image" Target="media/image63.png"/><Relationship Id="rId80" Type="http://schemas.openxmlformats.org/officeDocument/2006/relationships/oleObject" Target="embeddings/oleObject5.bin"/><Relationship Id="rId85" Type="http://schemas.openxmlformats.org/officeDocument/2006/relationships/image" Target="media/image33.w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7.png"/><Relationship Id="rId25" Type="http://schemas.openxmlformats.org/officeDocument/2006/relationships/image" Target="media/image10.png"/><Relationship Id="rId33" Type="http://schemas.openxmlformats.org/officeDocument/2006/relationships/hyperlink" Target="https://en.wikipedia.org/wiki/Nature" TargetMode="External"/><Relationship Id="rId38" Type="http://schemas.openxmlformats.org/officeDocument/2006/relationships/hyperlink" Target="https://en.wikipedia.org/wiki/Water_treatment" TargetMode="External"/><Relationship Id="rId46" Type="http://schemas.openxmlformats.org/officeDocument/2006/relationships/hyperlink" Target="https://www.thoughtco.com/make-pure-sand-or-silica-608264" TargetMode="External"/><Relationship Id="rId59" Type="http://schemas.openxmlformats.org/officeDocument/2006/relationships/oleObject" Target="embeddings/oleObject1.bin"/><Relationship Id="rId67" Type="http://schemas.openxmlformats.org/officeDocument/2006/relationships/image" Target="media/image21.png"/><Relationship Id="rId103" Type="http://schemas.openxmlformats.org/officeDocument/2006/relationships/image" Target="media/image40.wmf"/><Relationship Id="rId108" Type="http://schemas.openxmlformats.org/officeDocument/2006/relationships/oleObject" Target="embeddings/oleObject21.bin"/><Relationship Id="rId116" Type="http://schemas.openxmlformats.org/officeDocument/2006/relationships/image" Target="media/image47.wmf"/><Relationship Id="rId124" Type="http://schemas.openxmlformats.org/officeDocument/2006/relationships/image" Target="media/image51.wmf"/><Relationship Id="rId129" Type="http://schemas.openxmlformats.org/officeDocument/2006/relationships/oleObject" Target="embeddings/oleObject31.bin"/><Relationship Id="rId137" Type="http://schemas.openxmlformats.org/officeDocument/2006/relationships/image" Target="media/image61.png"/><Relationship Id="rId20" Type="http://schemas.openxmlformats.org/officeDocument/2006/relationships/diagramData" Target="diagrams/data1.xml"/><Relationship Id="rId41" Type="http://schemas.openxmlformats.org/officeDocument/2006/relationships/hyperlink" Target="https://www.thoughtco.com/definition-of-solid-604648" TargetMode="External"/><Relationship Id="rId54" Type="http://schemas.openxmlformats.org/officeDocument/2006/relationships/image" Target="media/image11.png"/><Relationship Id="rId62" Type="http://schemas.openxmlformats.org/officeDocument/2006/relationships/image" Target="media/image17.png"/><Relationship Id="rId70" Type="http://schemas.openxmlformats.org/officeDocument/2006/relationships/image" Target="media/image24.jpg"/><Relationship Id="rId75" Type="http://schemas.openxmlformats.org/officeDocument/2006/relationships/image" Target="media/image28.wmf"/><Relationship Id="rId83" Type="http://schemas.openxmlformats.org/officeDocument/2006/relationships/image" Target="media/image32.wmf"/><Relationship Id="rId88" Type="http://schemas.openxmlformats.org/officeDocument/2006/relationships/image" Target="media/image34.wmf"/><Relationship Id="rId91" Type="http://schemas.openxmlformats.org/officeDocument/2006/relationships/oleObject" Target="embeddings/oleObject11.bin"/><Relationship Id="rId96" Type="http://schemas.openxmlformats.org/officeDocument/2006/relationships/oleObject" Target="embeddings/oleObject15.bin"/><Relationship Id="rId111" Type="http://schemas.openxmlformats.org/officeDocument/2006/relationships/oleObject" Target="embeddings/oleObject22.bin"/><Relationship Id="rId132" Type="http://schemas.openxmlformats.org/officeDocument/2006/relationships/image" Target="media/image56.jpg"/><Relationship Id="rId140" Type="http://schemas.openxmlformats.org/officeDocument/2006/relationships/image" Target="media/image64.png"/><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link.springer.com/journal/10720" TargetMode="External"/><Relationship Id="rId23" Type="http://schemas.openxmlformats.org/officeDocument/2006/relationships/diagramColors" Target="diagrams/colors1.xml"/><Relationship Id="rId28" Type="http://schemas.openxmlformats.org/officeDocument/2006/relationships/diagramQuickStyle" Target="diagrams/quickStyle2.xml"/><Relationship Id="rId36" Type="http://schemas.openxmlformats.org/officeDocument/2006/relationships/hyperlink" Target="https://en.wikipedia.org/wiki/Geology" TargetMode="External"/><Relationship Id="rId49" Type="http://schemas.openxmlformats.org/officeDocument/2006/relationships/hyperlink" Target="http://www.lenntech.com/chemistry/filtration.htm" TargetMode="External"/><Relationship Id="rId57" Type="http://schemas.openxmlformats.org/officeDocument/2006/relationships/hyperlink" Target="http://www.qdevelopment.hu/granulation.html" TargetMode="External"/><Relationship Id="rId106" Type="http://schemas.openxmlformats.org/officeDocument/2006/relationships/oleObject" Target="embeddings/oleObject20.bin"/><Relationship Id="rId114" Type="http://schemas.openxmlformats.org/officeDocument/2006/relationships/image" Target="media/image46.wmf"/><Relationship Id="rId119" Type="http://schemas.openxmlformats.org/officeDocument/2006/relationships/oleObject" Target="embeddings/oleObject26.bin"/><Relationship Id="rId127" Type="http://schemas.openxmlformats.org/officeDocument/2006/relationships/oleObject" Target="embeddings/oleObject30.bin"/><Relationship Id="rId10" Type="http://schemas.openxmlformats.org/officeDocument/2006/relationships/image" Target="media/image3.png"/><Relationship Id="rId31" Type="http://schemas.openxmlformats.org/officeDocument/2006/relationships/hyperlink" Target="https://en.wikipedia.org/wiki/Liquid" TargetMode="External"/><Relationship Id="rId44" Type="http://schemas.openxmlformats.org/officeDocument/2006/relationships/hyperlink" Target="https://www.thoughtco.com/what-is-a-crystal-607656" TargetMode="External"/><Relationship Id="rId52" Type="http://schemas.openxmlformats.org/officeDocument/2006/relationships/hyperlink" Target="https://www.thoughtco.com/definition-of-water-in-chemistry-605946" TargetMode="External"/><Relationship Id="rId60" Type="http://schemas.openxmlformats.org/officeDocument/2006/relationships/image" Target="media/image15.png"/><Relationship Id="rId65" Type="http://schemas.openxmlformats.org/officeDocument/2006/relationships/image" Target="media/image19.png"/><Relationship Id="rId73" Type="http://schemas.openxmlformats.org/officeDocument/2006/relationships/image" Target="media/image27.wmf"/><Relationship Id="rId78" Type="http://schemas.openxmlformats.org/officeDocument/2006/relationships/oleObject" Target="embeddings/oleObject4.bin"/><Relationship Id="rId81" Type="http://schemas.openxmlformats.org/officeDocument/2006/relationships/image" Target="media/image31.wmf"/><Relationship Id="rId86" Type="http://schemas.openxmlformats.org/officeDocument/2006/relationships/oleObject" Target="embeddings/oleObject8.bin"/><Relationship Id="rId94" Type="http://schemas.openxmlformats.org/officeDocument/2006/relationships/oleObject" Target="embeddings/oleObject14.bin"/><Relationship Id="rId99" Type="http://schemas.openxmlformats.org/officeDocument/2006/relationships/image" Target="media/image38.wmf"/><Relationship Id="rId101" Type="http://schemas.openxmlformats.org/officeDocument/2006/relationships/image" Target="media/image39.wmf"/><Relationship Id="rId122" Type="http://schemas.openxmlformats.org/officeDocument/2006/relationships/image" Target="media/image50.wmf"/><Relationship Id="rId130" Type="http://schemas.openxmlformats.org/officeDocument/2006/relationships/image" Target="media/image54.jpg"/><Relationship Id="rId135" Type="http://schemas.openxmlformats.org/officeDocument/2006/relationships/image" Target="media/image59.png"/><Relationship Id="rId14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 Id="rId13" Type="http://schemas.openxmlformats.org/officeDocument/2006/relationships/image" Target="media/image6.png"/><Relationship Id="rId18" Type="http://schemas.openxmlformats.org/officeDocument/2006/relationships/image" Target="media/image8.jpg"/><Relationship Id="rId39" Type="http://schemas.openxmlformats.org/officeDocument/2006/relationships/hyperlink" Target="https://en.wikipedia.org/wiki/Sewage_treatment" TargetMode="External"/><Relationship Id="rId109" Type="http://schemas.openxmlformats.org/officeDocument/2006/relationships/image" Target="media/image43.jpg"/><Relationship Id="rId34" Type="http://schemas.openxmlformats.org/officeDocument/2006/relationships/hyperlink" Target="https://en.wikipedia.org/wiki/Engineering" TargetMode="External"/><Relationship Id="rId50" Type="http://schemas.openxmlformats.org/officeDocument/2006/relationships/hyperlink" Target="https://www.thoughtco.com/definition-of-absorption-chemistry-605818" TargetMode="External"/><Relationship Id="rId55" Type="http://schemas.openxmlformats.org/officeDocument/2006/relationships/image" Target="media/image12.png"/><Relationship Id="rId76" Type="http://schemas.openxmlformats.org/officeDocument/2006/relationships/oleObject" Target="embeddings/oleObject3.bin"/><Relationship Id="rId97" Type="http://schemas.openxmlformats.org/officeDocument/2006/relationships/image" Target="media/image37.wmf"/><Relationship Id="rId104" Type="http://schemas.openxmlformats.org/officeDocument/2006/relationships/oleObject" Target="embeddings/oleObject19.bin"/><Relationship Id="rId120" Type="http://schemas.openxmlformats.org/officeDocument/2006/relationships/image" Target="media/image49.wmf"/><Relationship Id="rId125" Type="http://schemas.openxmlformats.org/officeDocument/2006/relationships/oleObject" Target="embeddings/oleObject29.bin"/><Relationship Id="rId141" Type="http://schemas.openxmlformats.org/officeDocument/2006/relationships/image" Target="media/image65.png"/><Relationship Id="rId7" Type="http://schemas.openxmlformats.org/officeDocument/2006/relationships/endnotes" Target="endnotes.xml"/><Relationship Id="rId71" Type="http://schemas.openxmlformats.org/officeDocument/2006/relationships/image" Target="media/image25.jpg"/><Relationship Id="rId92" Type="http://schemas.openxmlformats.org/officeDocument/2006/relationships/oleObject" Target="embeddings/oleObject12.bin"/><Relationship Id="rId2" Type="http://schemas.openxmlformats.org/officeDocument/2006/relationships/numbering" Target="numbering.xml"/><Relationship Id="rId29" Type="http://schemas.openxmlformats.org/officeDocument/2006/relationships/diagramColors" Target="diagrams/colors2.xml"/><Relationship Id="rId24" Type="http://schemas.microsoft.com/office/2007/relationships/diagramDrawing" Target="diagrams/drawing1.xml"/><Relationship Id="rId40" Type="http://schemas.openxmlformats.org/officeDocument/2006/relationships/hyperlink" Target="https://en.wikipedia.org/wiki/Slow_sand_filter" TargetMode="External"/><Relationship Id="rId45" Type="http://schemas.openxmlformats.org/officeDocument/2006/relationships/hyperlink" Target="https://www.thoughtco.com/definition-of-dissolve-604432" TargetMode="External"/><Relationship Id="rId66" Type="http://schemas.openxmlformats.org/officeDocument/2006/relationships/image" Target="media/image20.png"/><Relationship Id="rId87" Type="http://schemas.openxmlformats.org/officeDocument/2006/relationships/oleObject" Target="embeddings/oleObject9.bin"/><Relationship Id="rId110" Type="http://schemas.openxmlformats.org/officeDocument/2006/relationships/image" Target="media/image44.wmf"/><Relationship Id="rId115" Type="http://schemas.openxmlformats.org/officeDocument/2006/relationships/oleObject" Target="embeddings/oleObject24.bin"/><Relationship Id="rId131" Type="http://schemas.openxmlformats.org/officeDocument/2006/relationships/image" Target="media/image55.jpg"/><Relationship Id="rId136" Type="http://schemas.openxmlformats.org/officeDocument/2006/relationships/image" Target="media/image60.png"/><Relationship Id="rId61" Type="http://schemas.openxmlformats.org/officeDocument/2006/relationships/image" Target="media/image16.png"/><Relationship Id="rId82" Type="http://schemas.openxmlformats.org/officeDocument/2006/relationships/oleObject" Target="embeddings/oleObject6.bin"/><Relationship Id="rId19" Type="http://schemas.openxmlformats.org/officeDocument/2006/relationships/image" Target="media/image9.jpeg"/><Relationship Id="rId14" Type="http://schemas.openxmlformats.org/officeDocument/2006/relationships/hyperlink" Target="https://encyclopedia2.thefreedictionary.com/Secondary+Raw+Material" TargetMode="External"/><Relationship Id="rId30" Type="http://schemas.microsoft.com/office/2007/relationships/diagramDrawing" Target="diagrams/drawing2.xml"/><Relationship Id="rId35" Type="http://schemas.openxmlformats.org/officeDocument/2006/relationships/hyperlink" Target="https://en.wikipedia.org/wiki/Biology" TargetMode="External"/><Relationship Id="rId56" Type="http://schemas.openxmlformats.org/officeDocument/2006/relationships/image" Target="media/image13.png"/><Relationship Id="rId77" Type="http://schemas.openxmlformats.org/officeDocument/2006/relationships/image" Target="media/image29.wmf"/><Relationship Id="rId100" Type="http://schemas.openxmlformats.org/officeDocument/2006/relationships/oleObject" Target="embeddings/oleObject17.bin"/><Relationship Id="rId105" Type="http://schemas.openxmlformats.org/officeDocument/2006/relationships/image" Target="media/image41.wmf"/><Relationship Id="rId126" Type="http://schemas.openxmlformats.org/officeDocument/2006/relationships/image" Target="media/image52.wmf"/><Relationship Id="rId8" Type="http://schemas.openxmlformats.org/officeDocument/2006/relationships/image" Target="media/image1.jpeg"/><Relationship Id="rId51" Type="http://schemas.openxmlformats.org/officeDocument/2006/relationships/hyperlink" Target="https://www.thoughtco.com/definition-of-adsorption-605820" TargetMode="External"/><Relationship Id="rId72" Type="http://schemas.openxmlformats.org/officeDocument/2006/relationships/image" Target="media/image26.jpg"/><Relationship Id="rId93" Type="http://schemas.openxmlformats.org/officeDocument/2006/relationships/oleObject" Target="embeddings/oleObject13.bin"/><Relationship Id="rId98" Type="http://schemas.openxmlformats.org/officeDocument/2006/relationships/oleObject" Target="embeddings/oleObject16.bin"/><Relationship Id="rId121" Type="http://schemas.openxmlformats.org/officeDocument/2006/relationships/oleObject" Target="embeddings/oleObject27.bin"/><Relationship Id="rId142" Type="http://schemas.openxmlformats.org/officeDocument/2006/relationships/image" Target="media/image66.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EBDF47D-7733-4ED2-8CFA-960314C12BBE}" type="doc">
      <dgm:prSet loTypeId="urn:microsoft.com/office/officeart/2005/8/layout/process1" loCatId="process" qsTypeId="urn:microsoft.com/office/officeart/2005/8/quickstyle/simple1" qsCatId="simple" csTypeId="urn:microsoft.com/office/officeart/2005/8/colors/accent1_2" csCatId="accent1" phldr="1"/>
      <dgm:spPr/>
    </dgm:pt>
    <dgm:pt modelId="{E918D6C2-80F9-4E6F-A879-019B912E0EBB}">
      <dgm:prSet phldrT="[Текст]"/>
      <dgm:spPr/>
      <dgm:t>
        <a:bodyPr/>
        <a:lstStyle/>
        <a:p>
          <a:r>
            <a:rPr lang="en-US" smtClean="0">
              <a:solidFill>
                <a:schemeClr val="tx1"/>
              </a:solidFill>
              <a:latin typeface="Times New Roman" pitchFamily="18" charset="0"/>
              <a:cs typeface="Times New Roman" pitchFamily="18" charset="0"/>
            </a:rPr>
            <a:t>purification</a:t>
          </a:r>
          <a:r>
            <a:rPr lang="en-US" smtClean="0">
              <a:solidFill>
                <a:schemeClr val="tx1"/>
              </a:solidFill>
            </a:rPr>
            <a:t> </a:t>
          </a:r>
          <a:r>
            <a:rPr lang="en-US" smtClean="0">
              <a:solidFill>
                <a:schemeClr val="tx1"/>
              </a:solidFill>
              <a:latin typeface="Times New Roman" pitchFamily="18" charset="0"/>
              <a:cs typeface="Times New Roman" pitchFamily="18" charset="0"/>
            </a:rPr>
            <a:t> of initial raw material from extraneous admixture</a:t>
          </a:r>
          <a:endParaRPr lang="ru-RU" dirty="0"/>
        </a:p>
      </dgm:t>
    </dgm:pt>
    <dgm:pt modelId="{7B40CB73-99A7-4A5E-A424-64885D930C3B}" type="parTrans" cxnId="{A0114139-0438-4DA3-AED9-D4EFF6BC76C2}">
      <dgm:prSet/>
      <dgm:spPr/>
      <dgm:t>
        <a:bodyPr/>
        <a:lstStyle/>
        <a:p>
          <a:endParaRPr lang="ru-RU"/>
        </a:p>
      </dgm:t>
    </dgm:pt>
    <dgm:pt modelId="{0ABC6556-406F-4E4D-8BD0-87742A4D6160}" type="sibTrans" cxnId="{A0114139-0438-4DA3-AED9-D4EFF6BC76C2}">
      <dgm:prSet/>
      <dgm:spPr/>
      <dgm:t>
        <a:bodyPr/>
        <a:lstStyle/>
        <a:p>
          <a:endParaRPr lang="ru-RU"/>
        </a:p>
      </dgm:t>
    </dgm:pt>
    <dgm:pt modelId="{927A034B-DF22-4B2E-8CA7-EB5D7B445C13}">
      <dgm:prSet phldrT="[Текст]"/>
      <dgm:spPr/>
      <dgm:t>
        <a:bodyPr/>
        <a:lstStyle/>
        <a:p>
          <a:r>
            <a:rPr lang="en-US" smtClean="0">
              <a:solidFill>
                <a:schemeClr val="tx1"/>
              </a:solidFill>
              <a:latin typeface="Times New Roman" pitchFamily="18" charset="0"/>
              <a:cs typeface="Times New Roman" pitchFamily="18" charset="0"/>
            </a:rPr>
            <a:t>their preparation to certain regulatory requirements for temperature, concentration, composition, pressure, etc. </a:t>
          </a:r>
          <a:endParaRPr lang="ru-RU" dirty="0"/>
        </a:p>
      </dgm:t>
    </dgm:pt>
    <dgm:pt modelId="{B09FE609-A53A-4C21-B3E4-EF0F882BA01D}" type="parTrans" cxnId="{B0A75B74-FDE2-408E-9145-D37B9092691A}">
      <dgm:prSet/>
      <dgm:spPr/>
      <dgm:t>
        <a:bodyPr/>
        <a:lstStyle/>
        <a:p>
          <a:endParaRPr lang="ru-RU"/>
        </a:p>
      </dgm:t>
    </dgm:pt>
    <dgm:pt modelId="{6985C4C4-7BAC-48D2-8D9F-27AD57AFEF40}" type="sibTrans" cxnId="{B0A75B74-FDE2-408E-9145-D37B9092691A}">
      <dgm:prSet/>
      <dgm:spPr/>
      <dgm:t>
        <a:bodyPr/>
        <a:lstStyle/>
        <a:p>
          <a:endParaRPr lang="ru-RU"/>
        </a:p>
      </dgm:t>
    </dgm:pt>
    <dgm:pt modelId="{2E92BA88-29F0-41A2-9FA1-4C95C9B35743}" type="pres">
      <dgm:prSet presAssocID="{FEBDF47D-7733-4ED2-8CFA-960314C12BBE}" presName="Name0" presStyleCnt="0">
        <dgm:presLayoutVars>
          <dgm:dir/>
          <dgm:resizeHandles val="exact"/>
        </dgm:presLayoutVars>
      </dgm:prSet>
      <dgm:spPr/>
    </dgm:pt>
    <dgm:pt modelId="{A4EAAC3E-C854-4D14-992D-DE42BD931985}" type="pres">
      <dgm:prSet presAssocID="{E918D6C2-80F9-4E6F-A879-019B912E0EBB}" presName="node" presStyleLbl="node1" presStyleIdx="0" presStyleCnt="2" custScaleY="108930" custLinFactNeighborX="1986" custLinFactNeighborY="-47666">
        <dgm:presLayoutVars>
          <dgm:bulletEnabled val="1"/>
        </dgm:presLayoutVars>
      </dgm:prSet>
      <dgm:spPr/>
      <dgm:t>
        <a:bodyPr/>
        <a:lstStyle/>
        <a:p>
          <a:endParaRPr lang="ru-RU"/>
        </a:p>
      </dgm:t>
    </dgm:pt>
    <dgm:pt modelId="{5625EF22-1CEE-4273-86C6-766959E65188}" type="pres">
      <dgm:prSet presAssocID="{0ABC6556-406F-4E4D-8BD0-87742A4D6160}" presName="sibTrans" presStyleLbl="sibTrans2D1" presStyleIdx="0" presStyleCnt="1" custLinFactNeighborX="-7084" custLinFactNeighborY="-14998"/>
      <dgm:spPr/>
      <dgm:t>
        <a:bodyPr/>
        <a:lstStyle/>
        <a:p>
          <a:endParaRPr lang="ru-RU"/>
        </a:p>
      </dgm:t>
    </dgm:pt>
    <dgm:pt modelId="{54D401C0-FAD5-42A8-92B0-C5110CB74692}" type="pres">
      <dgm:prSet presAssocID="{0ABC6556-406F-4E4D-8BD0-87742A4D6160}" presName="connectorText" presStyleLbl="sibTrans2D1" presStyleIdx="0" presStyleCnt="1"/>
      <dgm:spPr/>
      <dgm:t>
        <a:bodyPr/>
        <a:lstStyle/>
        <a:p>
          <a:endParaRPr lang="ru-RU"/>
        </a:p>
      </dgm:t>
    </dgm:pt>
    <dgm:pt modelId="{B4A79C7D-A1EA-47B5-AA71-8F2D86F2B348}" type="pres">
      <dgm:prSet presAssocID="{927A034B-DF22-4B2E-8CA7-EB5D7B445C13}" presName="node" presStyleLbl="node1" presStyleIdx="1" presStyleCnt="2" custScaleY="110836" custLinFactNeighborX="-9930" custLinFactNeighborY="-50314">
        <dgm:presLayoutVars>
          <dgm:bulletEnabled val="1"/>
        </dgm:presLayoutVars>
      </dgm:prSet>
      <dgm:spPr/>
      <dgm:t>
        <a:bodyPr/>
        <a:lstStyle/>
        <a:p>
          <a:endParaRPr lang="ru-RU"/>
        </a:p>
      </dgm:t>
    </dgm:pt>
  </dgm:ptLst>
  <dgm:cxnLst>
    <dgm:cxn modelId="{3FD3906F-38A6-4728-92B3-91ABC77D03BB}" type="presOf" srcId="{927A034B-DF22-4B2E-8CA7-EB5D7B445C13}" destId="{B4A79C7D-A1EA-47B5-AA71-8F2D86F2B348}" srcOrd="0" destOrd="0" presId="urn:microsoft.com/office/officeart/2005/8/layout/process1"/>
    <dgm:cxn modelId="{3E39C97E-D2BB-47FD-B804-FCCEF97E686D}" type="presOf" srcId="{0ABC6556-406F-4E4D-8BD0-87742A4D6160}" destId="{5625EF22-1CEE-4273-86C6-766959E65188}" srcOrd="0" destOrd="0" presId="urn:microsoft.com/office/officeart/2005/8/layout/process1"/>
    <dgm:cxn modelId="{B0A75B74-FDE2-408E-9145-D37B9092691A}" srcId="{FEBDF47D-7733-4ED2-8CFA-960314C12BBE}" destId="{927A034B-DF22-4B2E-8CA7-EB5D7B445C13}" srcOrd="1" destOrd="0" parTransId="{B09FE609-A53A-4C21-B3E4-EF0F882BA01D}" sibTransId="{6985C4C4-7BAC-48D2-8D9F-27AD57AFEF40}"/>
    <dgm:cxn modelId="{70BB9AE1-1320-430B-89DC-9E7144B68D48}" type="presOf" srcId="{FEBDF47D-7733-4ED2-8CFA-960314C12BBE}" destId="{2E92BA88-29F0-41A2-9FA1-4C95C9B35743}" srcOrd="0" destOrd="0" presId="urn:microsoft.com/office/officeart/2005/8/layout/process1"/>
    <dgm:cxn modelId="{A0114139-0438-4DA3-AED9-D4EFF6BC76C2}" srcId="{FEBDF47D-7733-4ED2-8CFA-960314C12BBE}" destId="{E918D6C2-80F9-4E6F-A879-019B912E0EBB}" srcOrd="0" destOrd="0" parTransId="{7B40CB73-99A7-4A5E-A424-64885D930C3B}" sibTransId="{0ABC6556-406F-4E4D-8BD0-87742A4D6160}"/>
    <dgm:cxn modelId="{C0DF834F-409C-4D5D-BBAA-F53C92C519DB}" type="presOf" srcId="{E918D6C2-80F9-4E6F-A879-019B912E0EBB}" destId="{A4EAAC3E-C854-4D14-992D-DE42BD931985}" srcOrd="0" destOrd="0" presId="urn:microsoft.com/office/officeart/2005/8/layout/process1"/>
    <dgm:cxn modelId="{6C64FD36-100E-49FA-B4B8-88A40C6A834A}" type="presOf" srcId="{0ABC6556-406F-4E4D-8BD0-87742A4D6160}" destId="{54D401C0-FAD5-42A8-92B0-C5110CB74692}" srcOrd="1" destOrd="0" presId="urn:microsoft.com/office/officeart/2005/8/layout/process1"/>
    <dgm:cxn modelId="{446041A5-C199-4F97-8EE5-6AFA0352E934}" type="presParOf" srcId="{2E92BA88-29F0-41A2-9FA1-4C95C9B35743}" destId="{A4EAAC3E-C854-4D14-992D-DE42BD931985}" srcOrd="0" destOrd="0" presId="urn:microsoft.com/office/officeart/2005/8/layout/process1"/>
    <dgm:cxn modelId="{EA506605-B24D-4EAF-BE70-5735F97A4003}" type="presParOf" srcId="{2E92BA88-29F0-41A2-9FA1-4C95C9B35743}" destId="{5625EF22-1CEE-4273-86C6-766959E65188}" srcOrd="1" destOrd="0" presId="urn:microsoft.com/office/officeart/2005/8/layout/process1"/>
    <dgm:cxn modelId="{B349AEC4-2324-4D06-8D31-236BD7FFA1B0}" type="presParOf" srcId="{5625EF22-1CEE-4273-86C6-766959E65188}" destId="{54D401C0-FAD5-42A8-92B0-C5110CB74692}" srcOrd="0" destOrd="0" presId="urn:microsoft.com/office/officeart/2005/8/layout/process1"/>
    <dgm:cxn modelId="{1BCDAC32-47A3-4C77-97A0-AD104B68FC28}" type="presParOf" srcId="{2E92BA88-29F0-41A2-9FA1-4C95C9B35743}" destId="{B4A79C7D-A1EA-47B5-AA71-8F2D86F2B348}" srcOrd="2" destOrd="0" presId="urn:microsoft.com/office/officeart/2005/8/layout/process1"/>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581323E-DDB5-43AE-92A2-9E0C18AB9DB2}" type="doc">
      <dgm:prSet loTypeId="urn:microsoft.com/office/officeart/2005/8/layout/vList5" loCatId="list" qsTypeId="urn:microsoft.com/office/officeart/2005/8/quickstyle/simple1" qsCatId="simple" csTypeId="urn:microsoft.com/office/officeart/2005/8/colors/accent1_2" csCatId="accent1" phldr="1"/>
      <dgm:spPr/>
      <dgm:t>
        <a:bodyPr/>
        <a:lstStyle/>
        <a:p>
          <a:endParaRPr lang="ru-RU"/>
        </a:p>
      </dgm:t>
    </dgm:pt>
    <dgm:pt modelId="{930943E1-A880-4577-903F-9FAF9B4592A3}">
      <dgm:prSet phldrT="[Текст]"/>
      <dgm:spPr/>
      <dgm:t>
        <a:bodyPr/>
        <a:lstStyle/>
        <a:p>
          <a:r>
            <a:rPr lang="ru-RU" dirty="0" smtClean="0"/>
            <a:t>1</a:t>
          </a:r>
          <a:endParaRPr lang="ru-RU" dirty="0"/>
        </a:p>
      </dgm:t>
    </dgm:pt>
    <dgm:pt modelId="{AE23EE76-2795-4D08-B2CB-476115CDE8B5}" type="parTrans" cxnId="{A50A088F-82C9-4D54-9A8C-087A6F2BC210}">
      <dgm:prSet/>
      <dgm:spPr/>
      <dgm:t>
        <a:bodyPr/>
        <a:lstStyle/>
        <a:p>
          <a:endParaRPr lang="ru-RU"/>
        </a:p>
      </dgm:t>
    </dgm:pt>
    <dgm:pt modelId="{F45D1FA2-A9D0-4C96-9D5B-C1D57A8EEC7A}" type="sibTrans" cxnId="{A50A088F-82C9-4D54-9A8C-087A6F2BC210}">
      <dgm:prSet/>
      <dgm:spPr/>
      <dgm:t>
        <a:bodyPr/>
        <a:lstStyle/>
        <a:p>
          <a:endParaRPr lang="ru-RU"/>
        </a:p>
      </dgm:t>
    </dgm:pt>
    <dgm:pt modelId="{B85985DF-8788-48C8-9915-E2EFC6196126}">
      <dgm:prSet phldrT="[Текст]" custT="1"/>
      <dgm:spPr/>
      <dgm:t>
        <a:bodyPr/>
        <a:lstStyle/>
        <a:p>
          <a:r>
            <a:rPr lang="en-US" sz="1800" dirty="0" smtClean="0"/>
            <a:t>Heat balances of processes, including heat effects of physical and chemical processes;</a:t>
          </a:r>
          <a:endParaRPr lang="ru-RU" sz="1800" dirty="0"/>
        </a:p>
      </dgm:t>
    </dgm:pt>
    <dgm:pt modelId="{3F507F56-C404-4BEC-860D-EE0891ABC8EE}" type="parTrans" cxnId="{E2AA2F8F-8650-4AC8-9C5B-9FBCAF5D2F22}">
      <dgm:prSet/>
      <dgm:spPr/>
      <dgm:t>
        <a:bodyPr/>
        <a:lstStyle/>
        <a:p>
          <a:endParaRPr lang="ru-RU"/>
        </a:p>
      </dgm:t>
    </dgm:pt>
    <dgm:pt modelId="{79B2F0F9-04FB-44A9-B815-A10015DAFBAE}" type="sibTrans" cxnId="{E2AA2F8F-8650-4AC8-9C5B-9FBCAF5D2F22}">
      <dgm:prSet/>
      <dgm:spPr/>
      <dgm:t>
        <a:bodyPr/>
        <a:lstStyle/>
        <a:p>
          <a:endParaRPr lang="ru-RU"/>
        </a:p>
      </dgm:t>
    </dgm:pt>
    <dgm:pt modelId="{23FCD989-615E-4FB0-9A0A-B379640B336F}">
      <dgm:prSet phldrT="[Текст]"/>
      <dgm:spPr/>
      <dgm:t>
        <a:bodyPr/>
        <a:lstStyle/>
        <a:p>
          <a:r>
            <a:rPr lang="ru-RU" dirty="0" smtClean="0"/>
            <a:t>2</a:t>
          </a:r>
          <a:endParaRPr lang="ru-RU" dirty="0"/>
        </a:p>
      </dgm:t>
    </dgm:pt>
    <dgm:pt modelId="{D6B654A2-F76E-4FED-A8D4-065B9FDF57B2}" type="parTrans" cxnId="{C3287874-EB1C-444A-95FA-DCE9972F67FD}">
      <dgm:prSet/>
      <dgm:spPr/>
      <dgm:t>
        <a:bodyPr/>
        <a:lstStyle/>
        <a:p>
          <a:endParaRPr lang="ru-RU"/>
        </a:p>
      </dgm:t>
    </dgm:pt>
    <dgm:pt modelId="{CDCA256F-63B8-4840-BAFA-2300C5D8CA8D}" type="sibTrans" cxnId="{C3287874-EB1C-444A-95FA-DCE9972F67FD}">
      <dgm:prSet/>
      <dgm:spPr/>
      <dgm:t>
        <a:bodyPr/>
        <a:lstStyle/>
        <a:p>
          <a:endParaRPr lang="ru-RU"/>
        </a:p>
      </dgm:t>
    </dgm:pt>
    <dgm:pt modelId="{3D506192-1066-4172-9A6A-B8F518F92FFC}">
      <dgm:prSet phldrT="[Текст]" custT="1"/>
      <dgm:spPr/>
      <dgm:t>
        <a:bodyPr/>
        <a:lstStyle/>
        <a:p>
          <a:r>
            <a:rPr lang="en-US" sz="1800" dirty="0" smtClean="0"/>
            <a:t>Phase equilibriums;</a:t>
          </a:r>
          <a:endParaRPr lang="ru-RU" sz="1800" dirty="0"/>
        </a:p>
      </dgm:t>
    </dgm:pt>
    <dgm:pt modelId="{6A78BBCA-9F3C-4CA3-BC97-1DA15AC24AA2}" type="parTrans" cxnId="{13A10365-09BA-4C34-B7E1-C9D3D02C393D}">
      <dgm:prSet/>
      <dgm:spPr/>
      <dgm:t>
        <a:bodyPr/>
        <a:lstStyle/>
        <a:p>
          <a:endParaRPr lang="ru-RU"/>
        </a:p>
      </dgm:t>
    </dgm:pt>
    <dgm:pt modelId="{3829982B-1D28-4484-9E60-6FF1011004E2}" type="sibTrans" cxnId="{13A10365-09BA-4C34-B7E1-C9D3D02C393D}">
      <dgm:prSet/>
      <dgm:spPr/>
      <dgm:t>
        <a:bodyPr/>
        <a:lstStyle/>
        <a:p>
          <a:endParaRPr lang="ru-RU"/>
        </a:p>
      </dgm:t>
    </dgm:pt>
    <dgm:pt modelId="{E9DBA676-68A9-40BC-A059-C55F098AA670}">
      <dgm:prSet phldrT="[Текст]"/>
      <dgm:spPr/>
      <dgm:t>
        <a:bodyPr/>
        <a:lstStyle/>
        <a:p>
          <a:r>
            <a:rPr lang="ru-RU" dirty="0" smtClean="0"/>
            <a:t>3</a:t>
          </a:r>
          <a:endParaRPr lang="ru-RU" dirty="0"/>
        </a:p>
      </dgm:t>
    </dgm:pt>
    <dgm:pt modelId="{A9317343-3373-49DF-9EEC-397C1D9AAC82}" type="parTrans" cxnId="{56B5AEEC-1119-48C3-8D40-96B9D60DDC86}">
      <dgm:prSet/>
      <dgm:spPr/>
      <dgm:t>
        <a:bodyPr/>
        <a:lstStyle/>
        <a:p>
          <a:endParaRPr lang="ru-RU"/>
        </a:p>
      </dgm:t>
    </dgm:pt>
    <dgm:pt modelId="{E5337849-89B5-4330-BCB2-04A06EDC805A}" type="sibTrans" cxnId="{56B5AEEC-1119-48C3-8D40-96B9D60DDC86}">
      <dgm:prSet/>
      <dgm:spPr/>
      <dgm:t>
        <a:bodyPr/>
        <a:lstStyle/>
        <a:p>
          <a:endParaRPr lang="ru-RU"/>
        </a:p>
      </dgm:t>
    </dgm:pt>
    <dgm:pt modelId="{43A1C482-A167-4286-8343-AC7185117B67}">
      <dgm:prSet phldrT="[Текст]" custT="1"/>
      <dgm:spPr/>
      <dgm:t>
        <a:bodyPr/>
        <a:lstStyle/>
        <a:p>
          <a:r>
            <a:rPr lang="en-US" sz="1800" dirty="0" smtClean="0"/>
            <a:t>Chemical equilibrium.</a:t>
          </a:r>
          <a:endParaRPr lang="ru-RU" sz="1800" dirty="0"/>
        </a:p>
      </dgm:t>
    </dgm:pt>
    <dgm:pt modelId="{5843B2A1-BEFD-4E0E-928D-4620D66A8FAE}" type="parTrans" cxnId="{E9FFE9E9-186F-47CA-B270-CE660F4A987E}">
      <dgm:prSet/>
      <dgm:spPr/>
      <dgm:t>
        <a:bodyPr/>
        <a:lstStyle/>
        <a:p>
          <a:endParaRPr lang="ru-RU"/>
        </a:p>
      </dgm:t>
    </dgm:pt>
    <dgm:pt modelId="{FDF7AB7D-7E32-4969-A234-08EF8CD0FFF0}" type="sibTrans" cxnId="{E9FFE9E9-186F-47CA-B270-CE660F4A987E}">
      <dgm:prSet/>
      <dgm:spPr/>
      <dgm:t>
        <a:bodyPr/>
        <a:lstStyle/>
        <a:p>
          <a:endParaRPr lang="ru-RU"/>
        </a:p>
      </dgm:t>
    </dgm:pt>
    <dgm:pt modelId="{DB1863BB-30ED-4EB2-AD23-BAAF878D942D}" type="pres">
      <dgm:prSet presAssocID="{3581323E-DDB5-43AE-92A2-9E0C18AB9DB2}" presName="Name0" presStyleCnt="0">
        <dgm:presLayoutVars>
          <dgm:dir/>
          <dgm:animLvl val="lvl"/>
          <dgm:resizeHandles val="exact"/>
        </dgm:presLayoutVars>
      </dgm:prSet>
      <dgm:spPr/>
      <dgm:t>
        <a:bodyPr/>
        <a:lstStyle/>
        <a:p>
          <a:endParaRPr lang="ru-RU"/>
        </a:p>
      </dgm:t>
    </dgm:pt>
    <dgm:pt modelId="{C754ADB8-D562-4CD7-B851-0D0F348F0E43}" type="pres">
      <dgm:prSet presAssocID="{930943E1-A880-4577-903F-9FAF9B4592A3}" presName="linNode" presStyleCnt="0"/>
      <dgm:spPr/>
    </dgm:pt>
    <dgm:pt modelId="{D17EB0DF-A5D6-4AC5-BA64-28210C2A8228}" type="pres">
      <dgm:prSet presAssocID="{930943E1-A880-4577-903F-9FAF9B4592A3}" presName="parentText" presStyleLbl="node1" presStyleIdx="0" presStyleCnt="3" custScaleX="16748" custScaleY="33088">
        <dgm:presLayoutVars>
          <dgm:chMax val="1"/>
          <dgm:bulletEnabled val="1"/>
        </dgm:presLayoutVars>
      </dgm:prSet>
      <dgm:spPr/>
      <dgm:t>
        <a:bodyPr/>
        <a:lstStyle/>
        <a:p>
          <a:endParaRPr lang="ru-RU"/>
        </a:p>
      </dgm:t>
    </dgm:pt>
    <dgm:pt modelId="{AD41FF33-1CF4-4DDC-9364-088A85B03104}" type="pres">
      <dgm:prSet presAssocID="{930943E1-A880-4577-903F-9FAF9B4592A3}" presName="descendantText" presStyleLbl="alignAccFollowNode1" presStyleIdx="0" presStyleCnt="3" custScaleX="123828" custScaleY="62338">
        <dgm:presLayoutVars>
          <dgm:bulletEnabled val="1"/>
        </dgm:presLayoutVars>
      </dgm:prSet>
      <dgm:spPr/>
      <dgm:t>
        <a:bodyPr/>
        <a:lstStyle/>
        <a:p>
          <a:endParaRPr lang="ru-RU"/>
        </a:p>
      </dgm:t>
    </dgm:pt>
    <dgm:pt modelId="{FC098B16-22D8-4278-96FE-5011DB553025}" type="pres">
      <dgm:prSet presAssocID="{F45D1FA2-A9D0-4C96-9D5B-C1D57A8EEC7A}" presName="sp" presStyleCnt="0"/>
      <dgm:spPr/>
    </dgm:pt>
    <dgm:pt modelId="{0C292FB8-0FAA-4B59-A141-3AC6AEA9314F}" type="pres">
      <dgm:prSet presAssocID="{23FCD989-615E-4FB0-9A0A-B379640B336F}" presName="linNode" presStyleCnt="0"/>
      <dgm:spPr/>
    </dgm:pt>
    <dgm:pt modelId="{37647F27-365D-4622-B532-B0F5BF5469AA}" type="pres">
      <dgm:prSet presAssocID="{23FCD989-615E-4FB0-9A0A-B379640B336F}" presName="parentText" presStyleLbl="node1" presStyleIdx="1" presStyleCnt="3" custScaleX="16511" custScaleY="36011">
        <dgm:presLayoutVars>
          <dgm:chMax val="1"/>
          <dgm:bulletEnabled val="1"/>
        </dgm:presLayoutVars>
      </dgm:prSet>
      <dgm:spPr/>
      <dgm:t>
        <a:bodyPr/>
        <a:lstStyle/>
        <a:p>
          <a:endParaRPr lang="ru-RU"/>
        </a:p>
      </dgm:t>
    </dgm:pt>
    <dgm:pt modelId="{FEBA2FB1-54A5-43C3-94EE-D9280C226182}" type="pres">
      <dgm:prSet presAssocID="{23FCD989-615E-4FB0-9A0A-B379640B336F}" presName="descendantText" presStyleLbl="alignAccFollowNode1" presStyleIdx="1" presStyleCnt="3" custScaleY="59156">
        <dgm:presLayoutVars>
          <dgm:bulletEnabled val="1"/>
        </dgm:presLayoutVars>
      </dgm:prSet>
      <dgm:spPr/>
      <dgm:t>
        <a:bodyPr/>
        <a:lstStyle/>
        <a:p>
          <a:endParaRPr lang="ru-RU"/>
        </a:p>
      </dgm:t>
    </dgm:pt>
    <dgm:pt modelId="{1CF589BA-D990-4C57-8CB5-959B8BAFC749}" type="pres">
      <dgm:prSet presAssocID="{CDCA256F-63B8-4840-BAFA-2300C5D8CA8D}" presName="sp" presStyleCnt="0"/>
      <dgm:spPr/>
    </dgm:pt>
    <dgm:pt modelId="{2AD178F2-E7C0-4AED-B992-73F5DDBA0B48}" type="pres">
      <dgm:prSet presAssocID="{E9DBA676-68A9-40BC-A059-C55F098AA670}" presName="linNode" presStyleCnt="0"/>
      <dgm:spPr/>
    </dgm:pt>
    <dgm:pt modelId="{214D7AB5-642C-4CEF-8801-4B7447A5D1B1}" type="pres">
      <dgm:prSet presAssocID="{E9DBA676-68A9-40BC-A059-C55F098AA670}" presName="parentText" presStyleLbl="node1" presStyleIdx="2" presStyleCnt="3" custScaleX="17776" custScaleY="27656" custLinFactNeighborX="517" custLinFactNeighborY="151">
        <dgm:presLayoutVars>
          <dgm:chMax val="1"/>
          <dgm:bulletEnabled val="1"/>
        </dgm:presLayoutVars>
      </dgm:prSet>
      <dgm:spPr/>
      <dgm:t>
        <a:bodyPr/>
        <a:lstStyle/>
        <a:p>
          <a:endParaRPr lang="ru-RU"/>
        </a:p>
      </dgm:t>
    </dgm:pt>
    <dgm:pt modelId="{F3978EFF-E50E-4E8B-AEE2-3D38A3DC542D}" type="pres">
      <dgm:prSet presAssocID="{E9DBA676-68A9-40BC-A059-C55F098AA670}" presName="descendantText" presStyleLbl="alignAccFollowNode1" presStyleIdx="2" presStyleCnt="3" custScaleY="58002">
        <dgm:presLayoutVars>
          <dgm:bulletEnabled val="1"/>
        </dgm:presLayoutVars>
      </dgm:prSet>
      <dgm:spPr/>
      <dgm:t>
        <a:bodyPr/>
        <a:lstStyle/>
        <a:p>
          <a:endParaRPr lang="ru-RU"/>
        </a:p>
      </dgm:t>
    </dgm:pt>
  </dgm:ptLst>
  <dgm:cxnLst>
    <dgm:cxn modelId="{A50A088F-82C9-4D54-9A8C-087A6F2BC210}" srcId="{3581323E-DDB5-43AE-92A2-9E0C18AB9DB2}" destId="{930943E1-A880-4577-903F-9FAF9B4592A3}" srcOrd="0" destOrd="0" parTransId="{AE23EE76-2795-4D08-B2CB-476115CDE8B5}" sibTransId="{F45D1FA2-A9D0-4C96-9D5B-C1D57A8EEC7A}"/>
    <dgm:cxn modelId="{56B5AEEC-1119-48C3-8D40-96B9D60DDC86}" srcId="{3581323E-DDB5-43AE-92A2-9E0C18AB9DB2}" destId="{E9DBA676-68A9-40BC-A059-C55F098AA670}" srcOrd="2" destOrd="0" parTransId="{A9317343-3373-49DF-9EEC-397C1D9AAC82}" sibTransId="{E5337849-89B5-4330-BCB2-04A06EDC805A}"/>
    <dgm:cxn modelId="{C3B5D7A7-FA26-442E-9DFB-6BC7BBDB20F7}" type="presOf" srcId="{23FCD989-615E-4FB0-9A0A-B379640B336F}" destId="{37647F27-365D-4622-B532-B0F5BF5469AA}" srcOrd="0" destOrd="0" presId="urn:microsoft.com/office/officeart/2005/8/layout/vList5"/>
    <dgm:cxn modelId="{D67B8D95-EB8B-4824-A75C-4BFD45592856}" type="presOf" srcId="{930943E1-A880-4577-903F-9FAF9B4592A3}" destId="{D17EB0DF-A5D6-4AC5-BA64-28210C2A8228}" srcOrd="0" destOrd="0" presId="urn:microsoft.com/office/officeart/2005/8/layout/vList5"/>
    <dgm:cxn modelId="{EA5A5297-A59D-481E-BDE1-C2A480469DA3}" type="presOf" srcId="{43A1C482-A167-4286-8343-AC7185117B67}" destId="{F3978EFF-E50E-4E8B-AEE2-3D38A3DC542D}" srcOrd="0" destOrd="0" presId="urn:microsoft.com/office/officeart/2005/8/layout/vList5"/>
    <dgm:cxn modelId="{9F9954FA-23B9-4891-AE53-9C5F45E028B5}" type="presOf" srcId="{3581323E-DDB5-43AE-92A2-9E0C18AB9DB2}" destId="{DB1863BB-30ED-4EB2-AD23-BAAF878D942D}" srcOrd="0" destOrd="0" presId="urn:microsoft.com/office/officeart/2005/8/layout/vList5"/>
    <dgm:cxn modelId="{C3287874-EB1C-444A-95FA-DCE9972F67FD}" srcId="{3581323E-DDB5-43AE-92A2-9E0C18AB9DB2}" destId="{23FCD989-615E-4FB0-9A0A-B379640B336F}" srcOrd="1" destOrd="0" parTransId="{D6B654A2-F76E-4FED-A8D4-065B9FDF57B2}" sibTransId="{CDCA256F-63B8-4840-BAFA-2300C5D8CA8D}"/>
    <dgm:cxn modelId="{13A10365-09BA-4C34-B7E1-C9D3D02C393D}" srcId="{23FCD989-615E-4FB0-9A0A-B379640B336F}" destId="{3D506192-1066-4172-9A6A-B8F518F92FFC}" srcOrd="0" destOrd="0" parTransId="{6A78BBCA-9F3C-4CA3-BC97-1DA15AC24AA2}" sibTransId="{3829982B-1D28-4484-9E60-6FF1011004E2}"/>
    <dgm:cxn modelId="{921BEA09-C583-4F3C-8EED-5FA7DE57C398}" type="presOf" srcId="{B85985DF-8788-48C8-9915-E2EFC6196126}" destId="{AD41FF33-1CF4-4DDC-9364-088A85B03104}" srcOrd="0" destOrd="0" presId="urn:microsoft.com/office/officeart/2005/8/layout/vList5"/>
    <dgm:cxn modelId="{FE86E5E1-8BED-4C24-8FDC-779362B78A31}" type="presOf" srcId="{3D506192-1066-4172-9A6A-B8F518F92FFC}" destId="{FEBA2FB1-54A5-43C3-94EE-D9280C226182}" srcOrd="0" destOrd="0" presId="urn:microsoft.com/office/officeart/2005/8/layout/vList5"/>
    <dgm:cxn modelId="{4FFFFFF6-56E0-4605-A8FA-62264E4C0407}" type="presOf" srcId="{E9DBA676-68A9-40BC-A059-C55F098AA670}" destId="{214D7AB5-642C-4CEF-8801-4B7447A5D1B1}" srcOrd="0" destOrd="0" presId="urn:microsoft.com/office/officeart/2005/8/layout/vList5"/>
    <dgm:cxn modelId="{E2AA2F8F-8650-4AC8-9C5B-9FBCAF5D2F22}" srcId="{930943E1-A880-4577-903F-9FAF9B4592A3}" destId="{B85985DF-8788-48C8-9915-E2EFC6196126}" srcOrd="0" destOrd="0" parTransId="{3F507F56-C404-4BEC-860D-EE0891ABC8EE}" sibTransId="{79B2F0F9-04FB-44A9-B815-A10015DAFBAE}"/>
    <dgm:cxn modelId="{E9FFE9E9-186F-47CA-B270-CE660F4A987E}" srcId="{E9DBA676-68A9-40BC-A059-C55F098AA670}" destId="{43A1C482-A167-4286-8343-AC7185117B67}" srcOrd="0" destOrd="0" parTransId="{5843B2A1-BEFD-4E0E-928D-4620D66A8FAE}" sibTransId="{FDF7AB7D-7E32-4969-A234-08EF8CD0FFF0}"/>
    <dgm:cxn modelId="{608327D0-81B1-44DE-B5F6-36D4578E8749}" type="presParOf" srcId="{DB1863BB-30ED-4EB2-AD23-BAAF878D942D}" destId="{C754ADB8-D562-4CD7-B851-0D0F348F0E43}" srcOrd="0" destOrd="0" presId="urn:microsoft.com/office/officeart/2005/8/layout/vList5"/>
    <dgm:cxn modelId="{12FA3449-C1E2-4436-8E11-B94190A2EBE4}" type="presParOf" srcId="{C754ADB8-D562-4CD7-B851-0D0F348F0E43}" destId="{D17EB0DF-A5D6-4AC5-BA64-28210C2A8228}" srcOrd="0" destOrd="0" presId="urn:microsoft.com/office/officeart/2005/8/layout/vList5"/>
    <dgm:cxn modelId="{F943BB53-4DA9-453B-AC2A-60ED0BBAC7B2}" type="presParOf" srcId="{C754ADB8-D562-4CD7-B851-0D0F348F0E43}" destId="{AD41FF33-1CF4-4DDC-9364-088A85B03104}" srcOrd="1" destOrd="0" presId="urn:microsoft.com/office/officeart/2005/8/layout/vList5"/>
    <dgm:cxn modelId="{C8AB4081-191C-4A23-AF58-D683A1AB4148}" type="presParOf" srcId="{DB1863BB-30ED-4EB2-AD23-BAAF878D942D}" destId="{FC098B16-22D8-4278-96FE-5011DB553025}" srcOrd="1" destOrd="0" presId="urn:microsoft.com/office/officeart/2005/8/layout/vList5"/>
    <dgm:cxn modelId="{CC04052D-6F62-4622-BFD2-C388F0A8BA16}" type="presParOf" srcId="{DB1863BB-30ED-4EB2-AD23-BAAF878D942D}" destId="{0C292FB8-0FAA-4B59-A141-3AC6AEA9314F}" srcOrd="2" destOrd="0" presId="urn:microsoft.com/office/officeart/2005/8/layout/vList5"/>
    <dgm:cxn modelId="{BB2ACAF8-2146-48F8-AFC1-649A12139000}" type="presParOf" srcId="{0C292FB8-0FAA-4B59-A141-3AC6AEA9314F}" destId="{37647F27-365D-4622-B532-B0F5BF5469AA}" srcOrd="0" destOrd="0" presId="urn:microsoft.com/office/officeart/2005/8/layout/vList5"/>
    <dgm:cxn modelId="{2AB664DB-0CF9-4A2C-9041-D48C61A9154F}" type="presParOf" srcId="{0C292FB8-0FAA-4B59-A141-3AC6AEA9314F}" destId="{FEBA2FB1-54A5-43C3-94EE-D9280C226182}" srcOrd="1" destOrd="0" presId="urn:microsoft.com/office/officeart/2005/8/layout/vList5"/>
    <dgm:cxn modelId="{597F9AAB-4F43-4A6C-81F3-64B73BC74BAF}" type="presParOf" srcId="{DB1863BB-30ED-4EB2-AD23-BAAF878D942D}" destId="{1CF589BA-D990-4C57-8CB5-959B8BAFC749}" srcOrd="3" destOrd="0" presId="urn:microsoft.com/office/officeart/2005/8/layout/vList5"/>
    <dgm:cxn modelId="{F60BE77A-A3D3-45FD-AEB4-0C6698C5EB91}" type="presParOf" srcId="{DB1863BB-30ED-4EB2-AD23-BAAF878D942D}" destId="{2AD178F2-E7C0-4AED-B992-73F5DDBA0B48}" srcOrd="4" destOrd="0" presId="urn:microsoft.com/office/officeart/2005/8/layout/vList5"/>
    <dgm:cxn modelId="{B8AA9E0A-8356-4766-9F9C-74848C11D8D0}" type="presParOf" srcId="{2AD178F2-E7C0-4AED-B992-73F5DDBA0B48}" destId="{214D7AB5-642C-4CEF-8801-4B7447A5D1B1}" srcOrd="0" destOrd="0" presId="urn:microsoft.com/office/officeart/2005/8/layout/vList5"/>
    <dgm:cxn modelId="{68F19429-9A2A-43E4-B19D-773227B4973A}" type="presParOf" srcId="{2AD178F2-E7C0-4AED-B992-73F5DDBA0B48}" destId="{F3978EFF-E50E-4E8B-AEE2-3D38A3DC542D}" srcOrd="1" destOrd="0" presId="urn:microsoft.com/office/officeart/2005/8/layout/vList5"/>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4EAAC3E-C854-4D14-992D-DE42BD931985}">
      <dsp:nvSpPr>
        <dsp:cNvPr id="0" name=""/>
        <dsp:cNvSpPr/>
      </dsp:nvSpPr>
      <dsp:spPr>
        <a:xfrm>
          <a:off x="23695" y="0"/>
          <a:ext cx="2471793" cy="1615515"/>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kern="1200" smtClean="0">
              <a:solidFill>
                <a:schemeClr val="tx1"/>
              </a:solidFill>
              <a:latin typeface="Times New Roman" pitchFamily="18" charset="0"/>
              <a:cs typeface="Times New Roman" pitchFamily="18" charset="0"/>
            </a:rPr>
            <a:t>purification</a:t>
          </a:r>
          <a:r>
            <a:rPr lang="en-US" sz="1600" kern="1200" smtClean="0">
              <a:solidFill>
                <a:schemeClr val="tx1"/>
              </a:solidFill>
            </a:rPr>
            <a:t> </a:t>
          </a:r>
          <a:r>
            <a:rPr lang="en-US" sz="1600" kern="1200" smtClean="0">
              <a:solidFill>
                <a:schemeClr val="tx1"/>
              </a:solidFill>
              <a:latin typeface="Times New Roman" pitchFamily="18" charset="0"/>
              <a:cs typeface="Times New Roman" pitchFamily="18" charset="0"/>
            </a:rPr>
            <a:t> of initial raw material from extraneous admixture</a:t>
          </a:r>
          <a:endParaRPr lang="ru-RU" sz="1600" kern="1200" dirty="0"/>
        </a:p>
      </dsp:txBody>
      <dsp:txXfrm>
        <a:off x="71012" y="47317"/>
        <a:ext cx="2377159" cy="1520881"/>
      </dsp:txXfrm>
    </dsp:sp>
    <dsp:sp modelId="{5625EF22-1CEE-4273-86C6-766959E65188}">
      <dsp:nvSpPr>
        <dsp:cNvPr id="0" name=""/>
        <dsp:cNvSpPr/>
      </dsp:nvSpPr>
      <dsp:spPr>
        <a:xfrm rot="14536">
          <a:off x="2680514" y="416438"/>
          <a:ext cx="461582" cy="613004"/>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77850">
            <a:lnSpc>
              <a:spcPct val="90000"/>
            </a:lnSpc>
            <a:spcBef>
              <a:spcPct val="0"/>
            </a:spcBef>
            <a:spcAft>
              <a:spcPct val="35000"/>
            </a:spcAft>
          </a:pPr>
          <a:endParaRPr lang="ru-RU" sz="1300" kern="1200"/>
        </a:p>
      </dsp:txBody>
      <dsp:txXfrm>
        <a:off x="2680515" y="538746"/>
        <a:ext cx="323107" cy="367802"/>
      </dsp:txXfrm>
    </dsp:sp>
    <dsp:sp modelId="{B4A79C7D-A1EA-47B5-AA71-8F2D86F2B348}">
      <dsp:nvSpPr>
        <dsp:cNvPr id="0" name=""/>
        <dsp:cNvSpPr/>
      </dsp:nvSpPr>
      <dsp:spPr>
        <a:xfrm>
          <a:off x="3366391" y="0"/>
          <a:ext cx="2471793" cy="1643782"/>
        </a:xfrm>
        <a:prstGeom prst="roundRect">
          <a:avLst>
            <a:gd name="adj" fmla="val 10000"/>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60960" rIns="60960" bIns="60960" numCol="1" spcCol="1270" anchor="ctr" anchorCtr="0">
          <a:noAutofit/>
        </a:bodyPr>
        <a:lstStyle/>
        <a:p>
          <a:pPr lvl="0" algn="ctr" defTabSz="711200">
            <a:lnSpc>
              <a:spcPct val="90000"/>
            </a:lnSpc>
            <a:spcBef>
              <a:spcPct val="0"/>
            </a:spcBef>
            <a:spcAft>
              <a:spcPct val="35000"/>
            </a:spcAft>
          </a:pPr>
          <a:r>
            <a:rPr lang="en-US" sz="1600" kern="1200" smtClean="0">
              <a:solidFill>
                <a:schemeClr val="tx1"/>
              </a:solidFill>
              <a:latin typeface="Times New Roman" pitchFamily="18" charset="0"/>
              <a:cs typeface="Times New Roman" pitchFamily="18" charset="0"/>
            </a:rPr>
            <a:t>their preparation to certain regulatory requirements for temperature, concentration, composition, pressure, etc. </a:t>
          </a:r>
          <a:endParaRPr lang="ru-RU" sz="1600" kern="1200" dirty="0"/>
        </a:p>
      </dsp:txBody>
      <dsp:txXfrm>
        <a:off x="3414536" y="48145"/>
        <a:ext cx="2375503" cy="1547492"/>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D41FF33-1CF4-4DDC-9364-088A85B03104}">
      <dsp:nvSpPr>
        <dsp:cNvPr id="0" name=""/>
        <dsp:cNvSpPr/>
      </dsp:nvSpPr>
      <dsp:spPr>
        <a:xfrm rot="5400000">
          <a:off x="2831492" y="-2035088"/>
          <a:ext cx="635604" cy="4707782"/>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71450" lvl="1" indent="-171450" algn="l" defTabSz="800100">
            <a:lnSpc>
              <a:spcPct val="90000"/>
            </a:lnSpc>
            <a:spcBef>
              <a:spcPct val="0"/>
            </a:spcBef>
            <a:spcAft>
              <a:spcPct val="15000"/>
            </a:spcAft>
            <a:buChar char="••"/>
          </a:pPr>
          <a:r>
            <a:rPr lang="en-US" sz="1800" kern="1200" dirty="0" smtClean="0"/>
            <a:t>Heat balances of processes, including heat effects of physical and chemical processes;</a:t>
          </a:r>
          <a:endParaRPr lang="ru-RU" sz="1800" kern="1200" dirty="0"/>
        </a:p>
      </dsp:txBody>
      <dsp:txXfrm rot="-5400000">
        <a:off x="795403" y="32029"/>
        <a:ext cx="4676754" cy="573548"/>
      </dsp:txXfrm>
    </dsp:sp>
    <dsp:sp modelId="{D17EB0DF-A5D6-4AC5-BA64-28210C2A8228}">
      <dsp:nvSpPr>
        <dsp:cNvPr id="0" name=""/>
        <dsp:cNvSpPr/>
      </dsp:nvSpPr>
      <dsp:spPr>
        <a:xfrm>
          <a:off x="437239" y="107947"/>
          <a:ext cx="358164" cy="421710"/>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32385" rIns="64770" bIns="32385" numCol="1" spcCol="1270" anchor="ctr" anchorCtr="0">
          <a:noAutofit/>
        </a:bodyPr>
        <a:lstStyle/>
        <a:p>
          <a:pPr lvl="0" algn="ctr" defTabSz="755650">
            <a:lnSpc>
              <a:spcPct val="90000"/>
            </a:lnSpc>
            <a:spcBef>
              <a:spcPct val="0"/>
            </a:spcBef>
            <a:spcAft>
              <a:spcPct val="35000"/>
            </a:spcAft>
          </a:pPr>
          <a:r>
            <a:rPr lang="ru-RU" sz="1700" kern="1200" dirty="0" smtClean="0"/>
            <a:t>1</a:t>
          </a:r>
          <a:endParaRPr lang="ru-RU" sz="1700" kern="1200" dirty="0"/>
        </a:p>
      </dsp:txBody>
      <dsp:txXfrm>
        <a:off x="454723" y="125431"/>
        <a:ext cx="323196" cy="386742"/>
      </dsp:txXfrm>
    </dsp:sp>
    <dsp:sp modelId="{FEBA2FB1-54A5-43C3-94EE-D9280C226182}">
      <dsp:nvSpPr>
        <dsp:cNvPr id="0" name=""/>
        <dsp:cNvSpPr/>
      </dsp:nvSpPr>
      <dsp:spPr>
        <a:xfrm rot="5400000">
          <a:off x="2389691" y="-899025"/>
          <a:ext cx="603160" cy="3801872"/>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71450" lvl="1" indent="-171450" algn="l" defTabSz="800100">
            <a:lnSpc>
              <a:spcPct val="90000"/>
            </a:lnSpc>
            <a:spcBef>
              <a:spcPct val="0"/>
            </a:spcBef>
            <a:spcAft>
              <a:spcPct val="15000"/>
            </a:spcAft>
            <a:buChar char="••"/>
          </a:pPr>
          <a:r>
            <a:rPr lang="en-US" sz="1800" kern="1200" dirty="0" smtClean="0"/>
            <a:t>Phase equilibriums;</a:t>
          </a:r>
          <a:endParaRPr lang="ru-RU" sz="1800" kern="1200" dirty="0"/>
        </a:p>
      </dsp:txBody>
      <dsp:txXfrm rot="-5400000">
        <a:off x="790335" y="729775"/>
        <a:ext cx="3772428" cy="544272"/>
      </dsp:txXfrm>
    </dsp:sp>
    <dsp:sp modelId="{37647F27-365D-4622-B532-B0F5BF5469AA}">
      <dsp:nvSpPr>
        <dsp:cNvPr id="0" name=""/>
        <dsp:cNvSpPr/>
      </dsp:nvSpPr>
      <dsp:spPr>
        <a:xfrm>
          <a:off x="437239" y="772427"/>
          <a:ext cx="353096" cy="458964"/>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32385" rIns="64770" bIns="32385" numCol="1" spcCol="1270" anchor="ctr" anchorCtr="0">
          <a:noAutofit/>
        </a:bodyPr>
        <a:lstStyle/>
        <a:p>
          <a:pPr lvl="0" algn="ctr" defTabSz="755650">
            <a:lnSpc>
              <a:spcPct val="90000"/>
            </a:lnSpc>
            <a:spcBef>
              <a:spcPct val="0"/>
            </a:spcBef>
            <a:spcAft>
              <a:spcPct val="35000"/>
            </a:spcAft>
          </a:pPr>
          <a:r>
            <a:rPr lang="ru-RU" sz="1700" kern="1200" dirty="0" smtClean="0"/>
            <a:t>2</a:t>
          </a:r>
          <a:endParaRPr lang="ru-RU" sz="1700" kern="1200" dirty="0"/>
        </a:p>
      </dsp:txBody>
      <dsp:txXfrm>
        <a:off x="454476" y="789664"/>
        <a:ext cx="318622" cy="424490"/>
      </dsp:txXfrm>
    </dsp:sp>
    <dsp:sp modelId="{F3978EFF-E50E-4E8B-AEE2-3D38A3DC542D}">
      <dsp:nvSpPr>
        <dsp:cNvPr id="0" name=""/>
        <dsp:cNvSpPr/>
      </dsp:nvSpPr>
      <dsp:spPr>
        <a:xfrm rot="5400000">
          <a:off x="2422627" y="-238023"/>
          <a:ext cx="591393" cy="3801872"/>
        </a:xfrm>
        <a:prstGeom prst="round2SameRect">
          <a:avLst/>
        </a:prstGeom>
        <a:solidFill>
          <a:schemeClr val="accent1">
            <a:alpha val="90000"/>
            <a:tint val="40000"/>
            <a:hueOff val="0"/>
            <a:satOff val="0"/>
            <a:lumOff val="0"/>
            <a:alphaOff val="0"/>
          </a:schemeClr>
        </a:solidFill>
        <a:ln w="25400" cap="flat" cmpd="sng" algn="ctr">
          <a:solidFill>
            <a:schemeClr val="accent1">
              <a:alpha val="90000"/>
              <a:tint val="4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171450" lvl="1" indent="-171450" algn="l" defTabSz="800100">
            <a:lnSpc>
              <a:spcPct val="90000"/>
            </a:lnSpc>
            <a:spcBef>
              <a:spcPct val="0"/>
            </a:spcBef>
            <a:spcAft>
              <a:spcPct val="15000"/>
            </a:spcAft>
            <a:buChar char="••"/>
          </a:pPr>
          <a:r>
            <a:rPr lang="en-US" sz="1800" kern="1200" dirty="0" smtClean="0"/>
            <a:t>Chemical equilibrium.</a:t>
          </a:r>
          <a:endParaRPr lang="ru-RU" sz="1800" kern="1200" dirty="0"/>
        </a:p>
      </dsp:txBody>
      <dsp:txXfrm rot="-5400000">
        <a:off x="817388" y="1396085"/>
        <a:ext cx="3773003" cy="533655"/>
      </dsp:txXfrm>
    </dsp:sp>
    <dsp:sp modelId="{214D7AB5-642C-4CEF-8801-4B7447A5D1B1}">
      <dsp:nvSpPr>
        <dsp:cNvPr id="0" name=""/>
        <dsp:cNvSpPr/>
      </dsp:nvSpPr>
      <dsp:spPr>
        <a:xfrm>
          <a:off x="456894" y="1488597"/>
          <a:ext cx="380149" cy="352479"/>
        </a:xfrm>
        <a:prstGeom prst="roundRect">
          <a:avLst/>
        </a:prstGeom>
        <a:solidFill>
          <a:schemeClr val="accent1">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32385" rIns="64770" bIns="32385" numCol="1" spcCol="1270" anchor="ctr" anchorCtr="0">
          <a:noAutofit/>
        </a:bodyPr>
        <a:lstStyle/>
        <a:p>
          <a:pPr lvl="0" algn="ctr" defTabSz="755650">
            <a:lnSpc>
              <a:spcPct val="90000"/>
            </a:lnSpc>
            <a:spcBef>
              <a:spcPct val="0"/>
            </a:spcBef>
            <a:spcAft>
              <a:spcPct val="35000"/>
            </a:spcAft>
          </a:pPr>
          <a:r>
            <a:rPr lang="ru-RU" sz="1700" kern="1200" dirty="0" smtClean="0"/>
            <a:t>3</a:t>
          </a:r>
          <a:endParaRPr lang="ru-RU" sz="1700" kern="1200" dirty="0"/>
        </a:p>
      </dsp:txBody>
      <dsp:txXfrm>
        <a:off x="474101" y="1505804"/>
        <a:ext cx="345735" cy="318065"/>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5D9C5F-9C71-42E3-B889-320A420909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1490</TotalTime>
  <Pages>96</Pages>
  <Words>26807</Words>
  <Characters>152803</Characters>
  <Application>Microsoft Office Word</Application>
  <DocSecurity>0</DocSecurity>
  <Lines>1273</Lines>
  <Paragraphs>358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179252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user1</cp:lastModifiedBy>
  <cp:revision>134</cp:revision>
  <cp:lastPrinted>2018-02-15T02:42:00Z</cp:lastPrinted>
  <dcterms:created xsi:type="dcterms:W3CDTF">2019-02-13T15:25:00Z</dcterms:created>
  <dcterms:modified xsi:type="dcterms:W3CDTF">2020-01-14T14:48:00Z</dcterms:modified>
</cp:coreProperties>
</file>